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76" w:lineRule="auto"/>
        <w:ind w:left="-30" w:firstLine="0"/>
        <w:rPr>
          <w:rFonts w:ascii="Ubuntu" w:cs="Ubuntu" w:eastAsia="Ubuntu" w:hAnsi="Ubuntu"/>
        </w:rPr>
      </w:pPr>
      <w:r w:rsidDel="00000000" w:rsidR="00000000" w:rsidRPr="00000000">
        <w:rPr>
          <w:rtl w:val="0"/>
        </w:rPr>
      </w:r>
    </w:p>
    <w:tbl>
      <w:tblPr>
        <w:tblStyle w:val="Table1"/>
        <w:tblW w:w="10716.377952755905" w:type="dxa"/>
        <w:jc w:val="center"/>
        <w:tblLayout w:type="fixed"/>
        <w:tblLook w:val="0600"/>
      </w:tblPr>
      <w:tblGrid>
        <w:gridCol w:w="1350"/>
        <w:gridCol w:w="930"/>
        <w:gridCol w:w="1350"/>
        <w:gridCol w:w="2580"/>
        <w:gridCol w:w="2250"/>
        <w:gridCol w:w="2256.377952755906"/>
        <w:tblGridChange w:id="0">
          <w:tblGrid>
            <w:gridCol w:w="1350"/>
            <w:gridCol w:w="930"/>
            <w:gridCol w:w="1350"/>
            <w:gridCol w:w="2580"/>
            <w:gridCol w:w="2250"/>
            <w:gridCol w:w="2256.377952755906"/>
          </w:tblGrid>
        </w:tblGridChange>
      </w:tblGrid>
      <w:tr>
        <w:trPr>
          <w:cantSplit w:val="0"/>
          <w:trHeight w:val="220"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2">
            <w:pPr>
              <w:pageBreakBefore w:val="0"/>
              <w:ind w:left="-30" w:firstLine="0"/>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46100" cy="546100"/>
                  <wp:effectExtent b="0" l="0" r="0" t="0"/>
                  <wp:docPr id="148" name="image117.jpg"/>
                  <a:graphic>
                    <a:graphicData uri="http://schemas.openxmlformats.org/drawingml/2006/picture">
                      <pic:pic>
                        <pic:nvPicPr>
                          <pic:cNvPr id="0" name="image117.jpg"/>
                          <pic:cNvPicPr preferRelativeResize="0"/>
                        </pic:nvPicPr>
                        <pic:blipFill>
                          <a:blip r:embed="rId6"/>
                          <a:srcRect b="0" l="0" r="0" t="0"/>
                          <a:stretch>
                            <a:fillRect/>
                          </a:stretch>
                        </pic:blipFill>
                        <pic:spPr>
                          <a:xfrm>
                            <a:off x="0" y="0"/>
                            <a:ext cx="5461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ind w:left="-30" w:firstLine="0"/>
              <w:jc w:val="center"/>
              <w:rPr>
                <w:rFonts w:ascii="Ubuntu" w:cs="Ubuntu" w:eastAsia="Ubuntu" w:hAnsi="Ubuntu"/>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6">
            <w:pPr>
              <w:pageBreakBefore w:val="0"/>
              <w:ind w:left="-30" w:firstLine="0"/>
              <w:jc w:val="center"/>
              <w:rPr>
                <w:rFonts w:ascii="Trebuchet MS" w:cs="Trebuchet MS" w:eastAsia="Trebuchet MS" w:hAnsi="Trebuchet MS"/>
                <w:sz w:val="16"/>
                <w:szCs w:val="16"/>
                <w:shd w:fill="d9d9d9" w:val="clear"/>
              </w:rPr>
            </w:pPr>
            <w:r w:rsidDel="00000000" w:rsidR="00000000" w:rsidRPr="00000000">
              <w:rPr>
                <w:rFonts w:ascii="Trebuchet MS" w:cs="Trebuchet MS" w:eastAsia="Trebuchet MS" w:hAnsi="Trebuchet MS"/>
                <w:sz w:val="16"/>
                <w:szCs w:val="16"/>
                <w:shd w:fill="d9d9d9" w:val="clear"/>
                <w:rtl w:val="0"/>
              </w:rPr>
              <w:t xml:space="preserve">Seul le document informatique fait foi</w:t>
            </w:r>
          </w:p>
        </w:tc>
      </w:tr>
      <w:tr>
        <w:trPr>
          <w:cantSplit w:val="0"/>
          <w:trHeight w:val="128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9">
            <w:pPr>
              <w:pageBreakBefore w:val="0"/>
              <w:jc w:val="center"/>
              <w:rPr>
                <w:rFonts w:ascii="Ubuntu" w:cs="Ubuntu" w:eastAsia="Ubuntu" w:hAnsi="Ubuntu"/>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C">
            <w:pPr>
              <w:pageBreakBefore w:val="0"/>
              <w:ind w:left="-30" w:firstLine="0"/>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MANUEL UTILISATEUR CRISALID ENCAISSEMENT</w:t>
            </w:r>
          </w:p>
          <w:p w:rsidR="00000000" w:rsidDel="00000000" w:rsidP="00000000" w:rsidRDefault="00000000" w:rsidRPr="00000000" w14:paraId="0000000D">
            <w:pPr>
              <w:pageBreakBefore w:val="0"/>
              <w:ind w:left="-30" w:firstLine="0"/>
              <w:jc w:val="center"/>
              <w:rPr>
                <w:rFonts w:ascii="Trebuchet MS" w:cs="Trebuchet MS" w:eastAsia="Trebuchet MS" w:hAnsi="Trebuchet MS"/>
                <w:b w:val="1"/>
                <w:sz w:val="24"/>
                <w:szCs w:val="24"/>
              </w:rPr>
            </w:pPr>
            <w:r w:rsidDel="00000000" w:rsidR="00000000" w:rsidRPr="00000000">
              <w:rPr>
                <w:rtl w:val="0"/>
              </w:rPr>
            </w:r>
          </w:p>
        </w:tc>
      </w:tr>
      <w:tr>
        <w:trPr>
          <w:cantSplit w:val="0"/>
          <w:trHeight w:val="40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0">
            <w:pPr>
              <w:pageBreakBefore w:val="0"/>
              <w:ind w:left="-30" w:firstLine="0"/>
              <w:jc w:val="center"/>
              <w:rPr>
                <w:rFonts w:ascii="Ubuntu" w:cs="Ubuntu" w:eastAsia="Ubuntu" w:hAnsi="Ubuntu"/>
                <w:b w:val="1"/>
              </w:rPr>
            </w:pPr>
            <w:r w:rsidDel="00000000" w:rsidR="00000000" w:rsidRPr="00000000">
              <w:rPr>
                <w:rFonts w:ascii="Ubuntu" w:cs="Ubuntu" w:eastAsia="Ubuntu" w:hAnsi="Ubuntu"/>
                <w:b w:val="1"/>
                <w:rtl w:val="0"/>
              </w:rPr>
              <w:t xml:space="preserve">DOC-TEC-16030917</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3">
            <w:pPr>
              <w:pageBreakBefore w:val="0"/>
              <w:ind w:left="-30" w:firstLine="0"/>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Rédaction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4">
            <w:pPr>
              <w:pageBreakBefore w:val="0"/>
              <w:ind w:left="-30" w:firstLine="0"/>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Validation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5">
            <w:pPr>
              <w:pageBreakBefore w:val="0"/>
              <w:ind w:left="-30" w:firstLine="0"/>
              <w:jc w:val="center"/>
              <w:rPr>
                <w:rFonts w:ascii="Ubuntu" w:cs="Ubuntu" w:eastAsia="Ubuntu" w:hAnsi="Ubuntu"/>
              </w:rPr>
            </w:pPr>
            <w:r w:rsidDel="00000000" w:rsidR="00000000" w:rsidRPr="00000000">
              <w:rPr>
                <w:rFonts w:ascii="Trebuchet MS" w:cs="Trebuchet MS" w:eastAsia="Trebuchet MS" w:hAnsi="Trebuchet MS"/>
                <w:shd w:fill="d9d9d9" w:val="clear"/>
                <w:rtl w:val="0"/>
              </w:rPr>
              <w:t xml:space="preserve">Objet de la révision</w:t>
            </w:r>
            <w:r w:rsidDel="00000000" w:rsidR="00000000" w:rsidRPr="00000000">
              <w:rPr>
                <w:rtl w:val="0"/>
              </w:rPr>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6">
            <w:pPr>
              <w:pageBreakBefore w:val="0"/>
              <w:ind w:left="-30" w:firstLine="0"/>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Date</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8">
            <w:pPr>
              <w:pageBreakBefore w:val="0"/>
              <w:ind w:left="-30" w:firstLine="0"/>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Version</w:t>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9">
            <w:pPr>
              <w:pageBreakBefore w:val="0"/>
              <w:jc w:val="center"/>
              <w:rPr>
                <w:rFonts w:ascii="Trebuchet MS" w:cs="Trebuchet MS" w:eastAsia="Trebuchet MS" w:hAnsi="Trebuchet MS"/>
                <w:shd w:fill="d9d9d9" w:val="clear"/>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A">
            <w:pPr>
              <w:pageBreakBefore w:val="0"/>
              <w:jc w:val="center"/>
              <w:rPr>
                <w:rFonts w:ascii="Trebuchet MS" w:cs="Trebuchet MS" w:eastAsia="Trebuchet MS" w:hAnsi="Trebuchet MS"/>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B">
            <w:pPr>
              <w:pageBreakBefore w:val="0"/>
              <w:jc w:val="center"/>
              <w:rPr>
                <w:rFonts w:ascii="Ubuntu" w:cs="Ubuntu" w:eastAsia="Ubuntu" w:hAnsi="Ubuntu"/>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C">
            <w:pPr>
              <w:pageBreakBefore w:val="0"/>
              <w:ind w:left="-30" w:firstLine="0"/>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09</w:t>
            </w:r>
            <w:r w:rsidDel="00000000" w:rsidR="00000000" w:rsidRPr="00000000">
              <w:rPr>
                <w:rFonts w:ascii="Trebuchet MS" w:cs="Trebuchet MS" w:eastAsia="Trebuchet MS" w:hAnsi="Trebuchet MS"/>
                <w:b w:val="1"/>
                <w:rtl w:val="0"/>
              </w:rPr>
              <w:t xml:space="preserve">/03/2016</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E">
            <w:pPr>
              <w:pageBreakBefore w:val="0"/>
              <w:ind w:left="-30" w:firstLine="0"/>
              <w:jc w:val="center"/>
              <w:rPr>
                <w:rFonts w:ascii="Ubuntu" w:cs="Ubuntu" w:eastAsia="Ubuntu" w:hAnsi="Ubuntu"/>
                <w:highlight w:val="white"/>
              </w:rPr>
            </w:pPr>
            <w:r w:rsidDel="00000000" w:rsidR="00000000" w:rsidRPr="00000000">
              <w:rPr>
                <w:rFonts w:ascii="Ubuntu" w:cs="Ubuntu" w:eastAsia="Ubuntu" w:hAnsi="Ubuntu"/>
                <w:highlight w:val="whit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ind w:left="-3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Régis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0">
            <w:pPr>
              <w:pageBreakBefore w:val="0"/>
              <w:ind w:left="-3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Grégory Gallier-Lachaise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1">
            <w:pPr>
              <w:pageBreakBefore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Rédaction</w:t>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2">
            <w:pPr>
              <w:pageBreakBefore w:val="0"/>
              <w:ind w:left="-30" w:firstLine="0"/>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13/03/2017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4">
            <w:pPr>
              <w:pageBreakBefore w:val="0"/>
              <w:ind w:left="-30" w:firstLine="0"/>
              <w:jc w:val="center"/>
              <w:rPr>
                <w:rFonts w:ascii="Ubuntu" w:cs="Ubuntu" w:eastAsia="Ubuntu" w:hAnsi="Ubuntu"/>
                <w:highlight w:val="white"/>
              </w:rPr>
            </w:pPr>
            <w:r w:rsidDel="00000000" w:rsidR="00000000" w:rsidRPr="00000000">
              <w:rPr>
                <w:rFonts w:ascii="Ubuntu" w:cs="Ubuntu" w:eastAsia="Ubuntu" w:hAnsi="Ubuntu"/>
                <w:highlight w:val="white"/>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5">
            <w:pPr>
              <w:pageBreakBefore w:val="0"/>
              <w:ind w:left="-3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Régis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6">
            <w:pPr>
              <w:pageBreakBefore w:val="0"/>
              <w:ind w:left="-3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Grégory Gallier-Lachaise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7">
            <w:pPr>
              <w:pageBreakBefore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Modification</w:t>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8">
            <w:pPr>
              <w:pageBreakBefore w:val="0"/>
              <w:ind w:left="-30" w:firstLine="0"/>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29/11/2019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A">
            <w:pPr>
              <w:pageBreakBefore w:val="0"/>
              <w:ind w:left="-30" w:firstLine="0"/>
              <w:jc w:val="center"/>
              <w:rPr>
                <w:rFonts w:ascii="Ubuntu" w:cs="Ubuntu" w:eastAsia="Ubuntu" w:hAnsi="Ubuntu"/>
                <w:highlight w:val="white"/>
              </w:rPr>
            </w:pPr>
            <w:r w:rsidDel="00000000" w:rsidR="00000000" w:rsidRPr="00000000">
              <w:rPr>
                <w:rFonts w:ascii="Ubuntu" w:cs="Ubuntu" w:eastAsia="Ubuntu" w:hAnsi="Ubuntu"/>
                <w:highlight w:val="white"/>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B">
            <w:pPr>
              <w:pageBreakBefore w:val="0"/>
              <w:ind w:left="-3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Emmanuel Tondre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C">
            <w:pPr>
              <w:pageBreakBefore w:val="0"/>
              <w:ind w:left="-30" w:firstLine="0"/>
              <w:rPr>
                <w:rFonts w:ascii="Trebuchet MS" w:cs="Trebuchet MS" w:eastAsia="Trebuchet MS" w:hAnsi="Trebuchet M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D">
            <w:pPr>
              <w:pageBreakBefore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Modification</w:t>
            </w:r>
          </w:p>
        </w:tc>
      </w:tr>
    </w:tbl>
    <w:p w:rsidR="00000000" w:rsidDel="00000000" w:rsidP="00000000" w:rsidRDefault="00000000" w:rsidRPr="00000000" w14:paraId="0000002E">
      <w:pPr>
        <w:pageBreakBefore w:val="0"/>
        <w:widowControl w:val="0"/>
        <w:spacing w:line="276"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gpgwcdgwwk54" w:id="0"/>
      <w:bookmarkEnd w:id="0"/>
      <w:r w:rsidDel="00000000" w:rsidR="00000000" w:rsidRPr="00000000">
        <w:rPr>
          <w:rtl w:val="0"/>
        </w:rPr>
      </w:r>
    </w:p>
    <w:sdt>
      <w:sdtPr>
        <w:id w:val="1799453218"/>
        <w:docPartObj>
          <w:docPartGallery w:val="Table of Contents"/>
          <w:docPartUnique w:val="1"/>
        </w:docPartObj>
      </w:sdtPr>
      <w:sdtContent>
        <w:p w:rsidR="00000000" w:rsidDel="00000000" w:rsidP="00000000" w:rsidRDefault="00000000" w:rsidRPr="00000000" w14:paraId="00000030">
          <w:pPr>
            <w:pageBreakBefore w:val="0"/>
            <w:tabs>
              <w:tab w:val="right" w:leader="none" w:pos="10776.141732283464"/>
            </w:tabs>
            <w:spacing w:before="80" w:line="240" w:lineRule="auto"/>
            <w:ind w:left="0" w:firstLine="0"/>
            <w:rPr>
              <w:rFonts w:ascii="Oswald" w:cs="Oswald" w:eastAsia="Oswald" w:hAnsi="Oswald"/>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dq13bwj7q72">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_tdq13bwj7q72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ystipuuewe0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CONVENTION ET DROITS D’UTILISATIONS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_ystipuuewe0r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ysfxsmz1egeq">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CLAUSE DE RESPONSABILITE</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_ysfxsmz1egeq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tqxtdp8y4ig4">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PROCEDURE D’INSTALLATION</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_tqxtdp8y4ig4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x442odk6jjz0">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Installation de « Crisalid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_x442odk6jjz0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knhp5nkltu13">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Premier lancement du logiciel</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_knhp5nkltu13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g0w1midhfaps">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IDENTIFICATION VENDEUR</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_g0w1midhfaps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2et92p0">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LA VENTE</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dy6vkm">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Saisie des ventes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sf2lobwefzv2">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PLAN DE SALLE</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_sf2lobwefzv2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e4xtu76beq5q">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ANNULATIONS ET CORRECTIONS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_e4xtu76beq5q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qmdeqycljzkt">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REMISES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_qmdeqycljzkt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28mxrg2nil0l">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ASSISTANT NOUVEL ARTICLE</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_28mxrg2nil0l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leader="none" w:pos="10776.141732283464"/>
            </w:tabs>
            <w:spacing w:before="200" w:line="240" w:lineRule="auto"/>
            <w:ind w:left="0" w:firstLine="0"/>
            <w:rPr>
              <w:rFonts w:ascii="Oswald" w:cs="Oswald" w:eastAsia="Oswald" w:hAnsi="Oswald"/>
              <w:sz w:val="22"/>
              <w:szCs w:val="22"/>
            </w:rPr>
          </w:pPr>
          <w:hyperlink w:anchor="_gz431n237jzy">
            <w:r w:rsidDel="00000000" w:rsidR="00000000" w:rsidRPr="00000000">
              <w:rPr>
                <w:rFonts w:ascii="Oswald" w:cs="Oswald" w:eastAsia="Oswald" w:hAnsi="Oswald"/>
                <w:b w:val="1"/>
                <w:sz w:val="22"/>
                <w:szCs w:val="22"/>
                <w:rtl w:val="0"/>
              </w:rPr>
              <w:t xml:space="preserve">VISU STOCK</w:t>
            </w:r>
          </w:hyperlink>
          <w:r w:rsidDel="00000000" w:rsidR="00000000" w:rsidRPr="00000000">
            <w:rPr>
              <w:rFonts w:ascii="Oswald" w:cs="Oswald" w:eastAsia="Oswald" w:hAnsi="Oswald"/>
              <w:b w:val="1"/>
              <w:sz w:val="22"/>
              <w:szCs w:val="22"/>
              <w:rtl w:val="0"/>
            </w:rPr>
            <w:tab/>
          </w:r>
          <w:r w:rsidDel="00000000" w:rsidR="00000000" w:rsidRPr="00000000">
            <w:fldChar w:fldCharType="begin"/>
            <w:instrText xml:space="preserve"> PAGEREF _gz431n237jzy \h </w:instrText>
            <w:fldChar w:fldCharType="separate"/>
          </w:r>
          <w:r w:rsidDel="00000000" w:rsidR="00000000" w:rsidRPr="00000000">
            <w:rPr>
              <w:rFonts w:ascii="Oswald" w:cs="Oswald" w:eastAsia="Oswald" w:hAnsi="Oswald"/>
              <w:b w:val="1"/>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1fg20skhvq5h">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MODIFICATION TARIFS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_1fg20skhvq5h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pr2nmtikzdsg">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COMMENTAIRES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_pr2nmtikzdsg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26in1rg">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RAPPEL TICKET </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5nkun2">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Fonctions du rappel ticket</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989j0yrzdig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touches de filtre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_989j0yrzdigh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udbzdx3e8t7y">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COMPTES CLIENTS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_udbzdx3e8t7y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1ksv4uv">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RESULTATS </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g98yy03lf0t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filtres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_g98yy03lf0th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44sinio">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 financier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jxsxq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Regroupement des ventes par TVA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z337ya">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 relevé des comptes clients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leader="none" w:pos="10776.141732283464"/>
            </w:tabs>
            <w:spacing w:before="200" w:line="240" w:lineRule="auto"/>
            <w:ind w:left="0" w:firstLine="0"/>
            <w:rPr>
              <w:rFonts w:ascii="Oswald" w:cs="Oswald" w:eastAsia="Oswald" w:hAnsi="Oswald"/>
              <w:sz w:val="22"/>
              <w:szCs w:val="22"/>
            </w:rPr>
          </w:pPr>
          <w:hyperlink w:anchor="_bd1k89yy1ug8">
            <w:r w:rsidDel="00000000" w:rsidR="00000000" w:rsidRPr="00000000">
              <w:rPr>
                <w:rFonts w:ascii="Oswald" w:cs="Oswald" w:eastAsia="Oswald" w:hAnsi="Oswald"/>
                <w:b w:val="1"/>
                <w:sz w:val="22"/>
                <w:szCs w:val="22"/>
                <w:rtl w:val="0"/>
              </w:rPr>
              <w:t xml:space="preserve">LA CLOTURE</w:t>
            </w:r>
          </w:hyperlink>
          <w:r w:rsidDel="00000000" w:rsidR="00000000" w:rsidRPr="00000000">
            <w:rPr>
              <w:rFonts w:ascii="Oswald" w:cs="Oswald" w:eastAsia="Oswald" w:hAnsi="Oswald"/>
              <w:b w:val="1"/>
              <w:sz w:val="22"/>
              <w:szCs w:val="22"/>
              <w:rtl w:val="0"/>
            </w:rPr>
            <w:tab/>
          </w:r>
          <w:r w:rsidDel="00000000" w:rsidR="00000000" w:rsidRPr="00000000">
            <w:fldChar w:fldCharType="begin"/>
            <w:instrText xml:space="preserve"> PAGEREF _bd1k89yy1ug8 \h </w:instrText>
            <w:fldChar w:fldCharType="separate"/>
          </w:r>
          <w:r w:rsidDel="00000000" w:rsidR="00000000" w:rsidRPr="00000000">
            <w:rPr>
              <w:rFonts w:ascii="Oswald" w:cs="Oswald" w:eastAsia="Oswald" w:hAnsi="Oswald"/>
              <w:b w:val="1"/>
              <w:sz w:val="22"/>
              <w:szCs w:val="22"/>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e77tjq5dp517">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L’EDITION DES VENTES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_e77tjq5dp517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y810tw">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Relevé de vente Article en cochant la case « détaillé »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c3df3nh6o6ts">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L’édition des stocks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_c3df3nh6o6ts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pnx2n2iw2f7z">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REMISE EN BANQUE / COMPTAGE DE CAISSE</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_pnx2n2iw2f7z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h8dgg5cvs5jg">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CONFIGURATION DU LOGICIEL</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_h8dgg5cvs5jg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c3u8brtl4t95">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La barre des tâches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_c3u8brtl4t95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vkqld2rdr8g">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Options générales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_vkqld2rdr8g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wzp88zwkse8q">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Interface de vente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_wzp88zwkse8q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qsh70q">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Autorisations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nremthgjypjc">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Vendeurs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_nremthgjypjc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4">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pxezwc">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Mode de règlements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5">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49x2ik5">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Devises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6">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us0mq4gwph3j">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Langues / Traductions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_us0mq4gwph3j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7">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p2csry">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TVA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47n2z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Niveaux de tarifs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9">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3ckvvd">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Type d’articles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A">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xgmcsuhg8k0n">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Allergène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_xgmcsuhg8k0n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B">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75l14ofobhei">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Infos nutritionnelles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_75l14ofobhei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C">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ihv636">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Magasins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D">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2hioqz">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Zones de vente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E">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hmsyys">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Caisses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F">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grqrue">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Banques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60">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vx1227">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Fournisseurs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61">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fwokq0">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Regroupement</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62">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d0v9nnkya8wq">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Périphériques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_d0v9nnkya8wq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3">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m9yao1lx3fq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Imprimante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_m9yao1lx3fqr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64">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k4kunnfrgxu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Postes de fabrication</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_k4kunnfrgxuk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5">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9pt6z8r78q8y">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Ports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_9pt6z8r78q8y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6">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gx8xh11k6n2m">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Vidéo-surveillance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_gx8xh11k6n2m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7">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8gzkgkasxquj">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Codes Barres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_8gzkgkasxquj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8">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q5gp9pktw6po">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Conditionnements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_q5gp9pktw6po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69">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yq6cpphzbl9">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Répertoires et BDD</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_yq6cpphzbl9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A">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5wx5lpnmykr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Tabac/presse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_5wx5lpnmykrr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B">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rf0ugfg20m44">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commandes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_rf0ugfg20m44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C">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fhebim31z0gf">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Fidélité</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_fhebim31z0gf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6D">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yxknjdsosgiu">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Messagerie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_yxknjdsosgiu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E">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9e9xurrw0uz">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Commentaires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_9e9xurrw0uz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6F">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cf9zrhac5lqg">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Promotions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_cf9zrhac5lqg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0">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yh0fyubezsdq">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Modèles de boutons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_yh0fyubezsdq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71">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3tbugp1">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FONCTIONS DE PROGRAMMATION</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72">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8h4qwu">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Fiche groupes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73">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kb25t1yi6ajw">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 choix d’une couleur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_kb25t1yi6ajw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74">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nmf14n">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Fiche des familles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75">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7m2jsg">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 fichier article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76">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6cw0oixqqjmt">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Général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_6cw0oixqqjmt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77">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euaef1ek5k7e">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Propriétés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_euaef1ek5k7e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78">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5gy2w5okpa79">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stock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_5gy2w5okpa79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79">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yo9zgxtd784d">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Fournisseurs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_yo9zgxtd784d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7A">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5ete3hwc8n8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Marges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_5ete3hwc8n8r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7B">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hy19qq44f80d">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Code à barre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_hy19qq44f80d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7C">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udy8xl45a16u">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Fidélité</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_udy8xl45a16u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7D">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n5wvrr1mohd9">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Extra</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_n5wvrr1mohd9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7E">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milge8orxyc8">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export</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_milge8orxyc8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7F">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9zw4mbx0wuj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cuisine</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_9zw4mbx0wujh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80">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ohcbntmyh3k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Mentions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_ohcbntmyh3kk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81">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edidt9jscln2">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Boutons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_edidt9jscln2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82">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m7ejb1m2rhl5">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Onglet Infos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_m7ejb1m2rhl5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83">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6yso0wsxibvg">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Autres onglets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_6yso0wsxibvg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84">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mjahqvv7xevy">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conditionnements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_mjahqvv7xevy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85">
          <w:pPr>
            <w:pageBreakBefore w:val="0"/>
            <w:tabs>
              <w:tab w:val="right" w:leader="none" w:pos="10776.141732283464"/>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7vt7n0i8tt0e">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Les Menus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_7vt7n0i8tt0e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86">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w188j6wfexk0">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PROGRAMMATION DES CLAVIERS ET DES FENÊTRES</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_w188j6wfexk0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87">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fg202we0dyq">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Configuration des fenêtres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_1fg202we0dyq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88">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2lwamvv">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La programmation des touches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89">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gmhtu3ev0qev">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Assistant Article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_gmhtu3ev0qev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8A">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n7knd0kxkzpe">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Assistant fenêtres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_n7knd0kxkzpe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8B">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1ohc58ejjdp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Assistant fonctions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_1ohc58ejjdph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8C">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3l18frh">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Programmation du clavier mécanique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8D">
          <w:pPr>
            <w:pageBreakBefore w:val="0"/>
            <w:tabs>
              <w:tab w:val="right" w:leader="none" w:pos="10776.141732283464"/>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206ipza">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LES MISES A JOUR</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8E">
          <w:pPr>
            <w:pageBreakBefore w:val="0"/>
            <w:tabs>
              <w:tab w:val="right" w:leader="none" w:pos="10776.141732283464"/>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m8xpz0g726j4">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La mise à jour </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_m8xpz0g726j4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8F">
          <w:pPr>
            <w:pageBreakBefore w:val="0"/>
            <w:tabs>
              <w:tab w:val="right" w:leader="none" w:pos="10776.141732283464"/>
            </w:tabs>
            <w:spacing w:after="80"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jb85vroprhfp">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MISE À JOUR DES BASES DE DONNÉES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_jb85vroprhfp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pageBreakBefore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joh6j3ryfqtx" w:id="1"/>
      <w:bookmarkEnd w:id="1"/>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ozzz3ssjckkt" w:id="2"/>
      <w:bookmarkEnd w:id="2"/>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ihsyt73dqh6h" w:id="3"/>
      <w:bookmarkEnd w:id="3"/>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4jv05bv0adma" w:id="4"/>
      <w:bookmarkEnd w:id="4"/>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sgv2tcaslwbp" w:id="5"/>
      <w:bookmarkEnd w:id="5"/>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ioup9kee1zz5" w:id="6"/>
      <w:bookmarkEnd w:id="6"/>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7x1m6yqdpa7o" w:id="7"/>
      <w:bookmarkEnd w:id="7"/>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fzpasm1mvz6v" w:id="8"/>
      <w:bookmarkEnd w:id="8"/>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t6e8bzsr05tn" w:id="9"/>
      <w:bookmarkEnd w:id="9"/>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yz8qn95c3ad4" w:id="10"/>
      <w:bookmarkEnd w:id="10"/>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nlkdhb7rg3vr" w:id="11"/>
      <w:bookmarkEnd w:id="11"/>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27i7zfar0ecd" w:id="12"/>
      <w:bookmarkEnd w:id="12"/>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4j4y2o9ku68f" w:id="13"/>
      <w:bookmarkEnd w:id="13"/>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f7v50yww0gkq" w:id="14"/>
      <w:bookmarkEnd w:id="14"/>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hfh0xhlsmddk" w:id="15"/>
      <w:bookmarkEnd w:id="15"/>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8rdeunnnvnvm" w:id="16"/>
      <w:bookmarkEnd w:id="16"/>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prxsnkrr45h4" w:id="17"/>
      <w:bookmarkEnd w:id="17"/>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ufphy1qa4x95" w:id="18"/>
      <w:bookmarkEnd w:id="18"/>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dt6hekbtip0x" w:id="19"/>
      <w:bookmarkEnd w:id="19"/>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7kpp5yyufgpk" w:id="20"/>
      <w:bookmarkEnd w:id="20"/>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htvnlkqioao" w:id="21"/>
      <w:bookmarkEnd w:id="21"/>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vhytp2u8t2ok" w:id="22"/>
      <w:bookmarkEnd w:id="22"/>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2"/>
          <w:szCs w:val="22"/>
        </w:rPr>
      </w:pPr>
      <w:bookmarkStart w:colFirst="0" w:colLast="0" w:name="_wwk95yyjnhss" w:id="23"/>
      <w:bookmarkEnd w:id="23"/>
      <w:r w:rsidDel="00000000" w:rsidR="00000000" w:rsidRPr="00000000">
        <w:rPr>
          <w:rtl w:val="0"/>
        </w:rPr>
      </w:r>
    </w:p>
    <w:p w:rsidR="00000000" w:rsidDel="00000000" w:rsidP="00000000" w:rsidRDefault="00000000" w:rsidRPr="00000000" w14:paraId="000000A8">
      <w:pPr>
        <w:pStyle w:val="Heading1"/>
        <w:pageBreakBefore w:val="0"/>
        <w:jc w:val="center"/>
        <w:rPr/>
      </w:pPr>
      <w:bookmarkStart w:colFirst="0" w:colLast="0" w:name="_tdq13bwj7q72" w:id="24"/>
      <w:bookmarkEnd w:id="24"/>
      <w:r w:rsidDel="00000000" w:rsidR="00000000" w:rsidRPr="00000000">
        <w:rPr>
          <w:rtl w:val="0"/>
        </w:rPr>
        <w:t xml:space="preserve">INTRODUCTION</w:t>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color w:val="000000"/>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000000"/>
          <w:rtl w:val="0"/>
        </w:rPr>
        <w:t xml:space="preserve">CRISALID vous remercie d’avoir choisi son logiciel </w:t>
      </w:r>
      <w:r w:rsidDel="00000000" w:rsidR="00000000" w:rsidRPr="00000000">
        <w:rPr>
          <w:rFonts w:ascii="Helvetica Neue" w:cs="Helvetica Neue" w:eastAsia="Helvetica Neue" w:hAnsi="Helvetica Neue"/>
          <w:rtl w:val="0"/>
        </w:rPr>
        <w:t xml:space="preserve">de caisse</w:t>
      </w:r>
      <w:r w:rsidDel="00000000" w:rsidR="00000000" w:rsidRPr="00000000">
        <w:rPr>
          <w:rFonts w:ascii="Helvetica Neue" w:cs="Helvetica Neue" w:eastAsia="Helvetica Neue" w:hAnsi="Helvetica Neue"/>
          <w:color w:val="000000"/>
          <w:rtl w:val="0"/>
        </w:rPr>
        <w:t xml:space="preserve"> et espère qu’il répondra à vos attentes.</w:t>
      </w: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Ce </w:t>
      </w:r>
      <w:r w:rsidDel="00000000" w:rsidR="00000000" w:rsidRPr="00000000">
        <w:rPr>
          <w:rFonts w:ascii="Helvetica Neue" w:cs="Helvetica Neue" w:eastAsia="Helvetica Neue" w:hAnsi="Helvetica Neue"/>
          <w:color w:val="000000"/>
          <w:rtl w:val="0"/>
        </w:rPr>
        <w:t xml:space="preserve">logiciel est destiné à la vente de détail. Il a été développé dans un souci de convivialité, de simplicité d’utilisation et ne nécessite pas de connaissances approfondies en informatique.</w:t>
      </w:r>
      <w:r w:rsidDel="00000000" w:rsidR="00000000" w:rsidRPr="00000000">
        <w:rPr>
          <w:rtl w:val="0"/>
        </w:rPr>
      </w:r>
    </w:p>
    <w:p w:rsidR="00000000" w:rsidDel="00000000" w:rsidP="00000000" w:rsidRDefault="00000000" w:rsidRPr="00000000" w14:paraId="000000AC">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D">
      <w:pPr>
        <w:pStyle w:val="Heading1"/>
        <w:pageBreakBefore w:val="0"/>
        <w:widowControl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pPr>
      <w:bookmarkStart w:colFirst="0" w:colLast="0" w:name="_ystipuuewe0r" w:id="25"/>
      <w:bookmarkEnd w:id="25"/>
      <w:r w:rsidDel="00000000" w:rsidR="00000000" w:rsidRPr="00000000">
        <w:rPr>
          <w:rtl w:val="0"/>
        </w:rPr>
        <w:t xml:space="preserve">CONVENTION ET DROITS D’UTILISATIONS</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Vous avez choisi le logiciel </w:t>
      </w:r>
      <w:r w:rsidDel="00000000" w:rsidR="00000000" w:rsidRPr="00000000">
        <w:rPr>
          <w:rFonts w:ascii="Helvetica Neue" w:cs="Helvetica Neue" w:eastAsia="Helvetica Neue" w:hAnsi="Helvetica Neue"/>
          <w:b w:val="1"/>
          <w:i w:val="1"/>
          <w:rtl w:val="0"/>
        </w:rPr>
        <w:t xml:space="preserve">CRISALID</w:t>
      </w:r>
      <w:r w:rsidDel="00000000" w:rsidR="00000000" w:rsidRPr="00000000">
        <w:rPr>
          <w:rFonts w:ascii="Helvetica Neue" w:cs="Helvetica Neue" w:eastAsia="Helvetica Neue" w:hAnsi="Helvetica Neue"/>
          <w:rtl w:val="0"/>
        </w:rPr>
        <w:t xml:space="preserve">, bravo pour ce choix qui, nous l’espérons vous satisfera entièrement.  Sachez toutefois que l’utilisation de ce logiciel est soumise à quelques règles :</w:t>
      </w:r>
      <w:r w:rsidDel="00000000" w:rsidR="00000000" w:rsidRPr="00000000">
        <w:rPr>
          <w:rtl w:val="0"/>
        </w:rPr>
      </w:r>
    </w:p>
    <w:p w:rsidR="00000000" w:rsidDel="00000000" w:rsidP="00000000" w:rsidRDefault="00000000" w:rsidRPr="00000000" w14:paraId="000000AF">
      <w:pPr>
        <w:pageBreakBefore w:val="0"/>
        <w:numPr>
          <w:ilvl w:val="0"/>
          <w:numId w:val="48"/>
        </w:numPr>
        <w:pBdr>
          <w:top w:space="0" w:sz="0" w:val="nil"/>
          <w:left w:space="0" w:sz="0" w:val="nil"/>
          <w:bottom w:space="0" w:sz="0" w:val="nil"/>
          <w:right w:space="0" w:sz="0" w:val="nil"/>
          <w:between w:space="0" w:sz="0" w:val="nil"/>
        </w:pBdr>
        <w:shd w:fill="auto" w:val="clear"/>
        <w:tabs>
          <w:tab w:val="left" w:leader="none" w:pos="57"/>
        </w:tabs>
        <w:ind w:left="57" w:hanging="57"/>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Le programme ne peut être copié qu’à des fins de sauvegarde. Donc chaque utilisateur devra bénéficier d’une licence d’utilisation. L’achat du logiciel ne donne droit qu’à une licence d’utilisation. L’ensemble des programmes est protégé par le copyright de CRISALID. Vous ne pouvez pas transférer le programme vers un réseau ou un système multipostes.</w:t>
      </w:r>
      <w:r w:rsidDel="00000000" w:rsidR="00000000" w:rsidRPr="00000000">
        <w:rPr>
          <w:rtl w:val="0"/>
        </w:rPr>
      </w:r>
    </w:p>
    <w:p w:rsidR="00000000" w:rsidDel="00000000" w:rsidP="00000000" w:rsidRDefault="00000000" w:rsidRPr="00000000" w14:paraId="000000B0">
      <w:pPr>
        <w:pageBreakBefore w:val="0"/>
        <w:numPr>
          <w:ilvl w:val="0"/>
          <w:numId w:val="48"/>
        </w:numPr>
        <w:pBdr>
          <w:top w:space="0" w:sz="0" w:val="nil"/>
          <w:left w:space="0" w:sz="0" w:val="nil"/>
          <w:bottom w:space="0" w:sz="0" w:val="nil"/>
          <w:right w:space="0" w:sz="0" w:val="nil"/>
          <w:between w:space="0" w:sz="0" w:val="nil"/>
        </w:pBdr>
        <w:shd w:fill="auto" w:val="clear"/>
        <w:tabs>
          <w:tab w:val="left" w:leader="none" w:pos="57"/>
        </w:tabs>
        <w:ind w:left="57" w:hanging="57"/>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Dans le souci d’un meilleur suivi de sa clientèle, la licence d’utilisation de ce logiciel vous sera transmise par simple appel téléphonique auprès du service assistance de CRISALID.</w:t>
      </w:r>
      <w:r w:rsidDel="00000000" w:rsidR="00000000" w:rsidRPr="00000000">
        <w:rPr>
          <w:rtl w:val="0"/>
        </w:rPr>
      </w:r>
    </w:p>
    <w:p w:rsidR="00000000" w:rsidDel="00000000" w:rsidP="00000000" w:rsidRDefault="00000000" w:rsidRPr="00000000" w14:paraId="000000B1">
      <w:pPr>
        <w:pageBreakBefore w:val="0"/>
        <w:numPr>
          <w:ilvl w:val="0"/>
          <w:numId w:val="48"/>
        </w:numPr>
        <w:pBdr>
          <w:top w:space="0" w:sz="0" w:val="nil"/>
          <w:left w:space="0" w:sz="0" w:val="nil"/>
          <w:bottom w:space="0" w:sz="0" w:val="nil"/>
          <w:right w:space="0" w:sz="0" w:val="nil"/>
          <w:between w:space="0" w:sz="0" w:val="nil"/>
        </w:pBdr>
        <w:shd w:fill="auto" w:val="clear"/>
        <w:tabs>
          <w:tab w:val="left" w:leader="none" w:pos="57"/>
        </w:tabs>
        <w:ind w:left="57" w:hanging="57"/>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Toute duplication ou tentative d’utilisation hors du cadre de la licence qui vous est accordée est susceptible de faire l’objet de poursuites judiciaires civiles et/ou pénales.</w:t>
      </w:r>
      <w:r w:rsidDel="00000000" w:rsidR="00000000" w:rsidRPr="00000000">
        <w:rPr>
          <w:rtl w:val="0"/>
        </w:rPr>
      </w:r>
    </w:p>
    <w:p w:rsidR="00000000" w:rsidDel="00000000" w:rsidP="00000000" w:rsidRDefault="00000000" w:rsidRPr="00000000" w14:paraId="000000B2">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B3">
      <w:pPr>
        <w:pStyle w:val="Heading1"/>
        <w:pageBreakBefore w:val="0"/>
        <w:widowControl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pPr>
      <w:bookmarkStart w:colFirst="0" w:colLast="0" w:name="_ysfxsmz1egeq" w:id="26"/>
      <w:bookmarkEnd w:id="26"/>
      <w:r w:rsidDel="00000000" w:rsidR="00000000" w:rsidRPr="00000000">
        <w:rPr>
          <w:rtl w:val="0"/>
        </w:rPr>
        <w:t xml:space="preserve">CLAUSE DE RESPONSABILITE</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000000"/>
          <w:rtl w:val="0"/>
        </w:rPr>
        <w:t xml:space="preserve">CRISALID ne peut pas être tenue pour responsable de la qualité et de l’exactitude des résultats obtenus.</w:t>
      </w: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000000"/>
          <w:rtl w:val="0"/>
        </w:rPr>
        <w:t xml:space="preserve">Le concepteur, l’éditeur, le distributeur et le revendeur ne peuvent en aucun cas être considérés comme responsables des dommages éventuels, directs ou indirects, accidentels ou non, subis par le client ou par des tiers, dans le cas où le logiciel </w:t>
      </w:r>
      <w:r w:rsidDel="00000000" w:rsidR="00000000" w:rsidRPr="00000000">
        <w:rPr>
          <w:rFonts w:ascii="Helvetica Neue" w:cs="Helvetica Neue" w:eastAsia="Helvetica Neue" w:hAnsi="Helvetica Neue"/>
          <w:rtl w:val="0"/>
        </w:rPr>
        <w:t xml:space="preserve">s'avérait</w:t>
      </w:r>
      <w:r w:rsidDel="00000000" w:rsidR="00000000" w:rsidRPr="00000000">
        <w:rPr>
          <w:rFonts w:ascii="Helvetica Neue" w:cs="Helvetica Neue" w:eastAsia="Helvetica Neue" w:hAnsi="Helvetica Neue"/>
          <w:color w:val="000000"/>
          <w:rtl w:val="0"/>
        </w:rPr>
        <w:t xml:space="preserve"> inadapté ou en l’absence de sauvegardes faites par le client.</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9">
      <w:pPr>
        <w:pStyle w:val="Heading1"/>
        <w:pageBreakBefore w:val="0"/>
        <w:rPr/>
      </w:pPr>
      <w:bookmarkStart w:colFirst="0" w:colLast="0" w:name="_tqxtdp8y4ig4" w:id="27"/>
      <w:bookmarkEnd w:id="27"/>
      <w:r w:rsidDel="00000000" w:rsidR="00000000" w:rsidRPr="00000000">
        <w:rPr>
          <w:rtl w:val="0"/>
        </w:rPr>
        <w:t xml:space="preserve">PROCEDURE D’INSTALLATION</w:t>
      </w:r>
      <w:r w:rsidDel="00000000" w:rsidR="00000000" w:rsidRPr="00000000">
        <w:rPr>
          <w:rtl w:val="0"/>
        </w:rPr>
        <w:t xml:space="preserve"> </w:t>
      </w:r>
      <w:r w:rsidDel="00000000" w:rsidR="00000000" w:rsidRPr="00000000">
        <w:rPr>
          <w:rtl w:val="0"/>
        </w:rPr>
        <w:tab/>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color w:val="00002e"/>
          <w:sz w:val="32"/>
          <w:szCs w:val="32"/>
          <w:u w:val="single"/>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L'installation de l'application Crisalid doit se dérouler selon les étapes suivantes :</w:t>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D">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de l'application Crisalid</w:t>
      </w:r>
    </w:p>
    <w:p w:rsidR="00000000" w:rsidDel="00000000" w:rsidP="00000000" w:rsidRDefault="00000000" w:rsidRPr="00000000" w14:paraId="000000CE">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du serveur de caisse</w:t>
      </w:r>
    </w:p>
    <w:p w:rsidR="00000000" w:rsidDel="00000000" w:rsidP="00000000" w:rsidRDefault="00000000" w:rsidRPr="00000000" w14:paraId="000000CF">
      <w:pPr>
        <w:pageBreakBefore w:val="0"/>
        <w:numPr>
          <w:ilvl w:val="0"/>
          <w:numId w:val="15"/>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de</w:t>
      </w:r>
      <w:r w:rsidDel="00000000" w:rsidR="00000000" w:rsidRPr="00000000">
        <w:rPr>
          <w:rFonts w:ascii="Helvetica Neue" w:cs="Helvetica Neue" w:eastAsia="Helvetica Neue" w:hAnsi="Helvetica Neue"/>
          <w:b w:val="1"/>
          <w:i w:val="1"/>
          <w:rtl w:val="0"/>
        </w:rPr>
        <w:t xml:space="preserve"> Monitor </w:t>
      </w:r>
      <w:r w:rsidDel="00000000" w:rsidR="00000000" w:rsidRPr="00000000">
        <w:rPr>
          <w:rFonts w:ascii="Helvetica Neue" w:cs="Helvetica Neue" w:eastAsia="Helvetica Neue" w:hAnsi="Helvetica Neue"/>
          <w:rtl w:val="0"/>
        </w:rPr>
        <w:t xml:space="preserve">moniteur d’application</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Avant de commencer l'installation de votre application il est nécessaire de procéder à quelques vérifications d'usages directement sur la caisse :</w:t>
      </w:r>
    </w:p>
    <w:p w:rsidR="00000000" w:rsidDel="00000000" w:rsidP="00000000" w:rsidRDefault="00000000" w:rsidRPr="00000000" w14:paraId="000000D2">
      <w:pPr>
        <w:pageBreakBefore w:val="0"/>
        <w:numPr>
          <w:ilvl w:val="0"/>
          <w:numId w:val="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les mises à jour Windows et les effectuer si nécessaire</w:t>
      </w:r>
    </w:p>
    <w:p w:rsidR="00000000" w:rsidDel="00000000" w:rsidP="00000000" w:rsidRDefault="00000000" w:rsidRPr="00000000" w14:paraId="000000D3">
      <w:pPr>
        <w:pageBreakBefore w:val="0"/>
        <w:numPr>
          <w:ilvl w:val="0"/>
          <w:numId w:val="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que la date et l'heure de votre caisse soient correctes</w:t>
      </w:r>
    </w:p>
    <w:p w:rsidR="00000000" w:rsidDel="00000000" w:rsidP="00000000" w:rsidRDefault="00000000" w:rsidRPr="00000000" w14:paraId="000000D4">
      <w:pPr>
        <w:pageBreakBefore w:val="0"/>
        <w:numPr>
          <w:ilvl w:val="0"/>
          <w:numId w:val="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que le fuseau horaire de la caisse soit correct</w:t>
      </w:r>
    </w:p>
    <w:p w:rsidR="00000000" w:rsidDel="00000000" w:rsidP="00000000" w:rsidRDefault="00000000" w:rsidRPr="00000000" w14:paraId="000000D5">
      <w:pPr>
        <w:pageBreakBefore w:val="0"/>
        <w:numPr>
          <w:ilvl w:val="0"/>
          <w:numId w:val="9"/>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également que la caisse fonctionne avec des paramètres en Français dans les paramètres régionaux</w:t>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Après ces premières vérifications, il est préférable d'installer</w:t>
      </w:r>
      <w:r w:rsidDel="00000000" w:rsidR="00000000" w:rsidRPr="00000000">
        <w:rPr>
          <w:rFonts w:ascii="Helvetica Neue" w:cs="Helvetica Neue" w:eastAsia="Helvetica Neue" w:hAnsi="Helvetica Neue"/>
          <w:b w:val="1"/>
          <w:i w:val="1"/>
          <w:rtl w:val="0"/>
        </w:rPr>
        <w:t xml:space="preserve"> Google Chrome</w:t>
      </w:r>
      <w:r w:rsidDel="00000000" w:rsidR="00000000" w:rsidRPr="00000000">
        <w:rPr>
          <w:rFonts w:ascii="Helvetica Neue" w:cs="Helvetica Neue" w:eastAsia="Helvetica Neue" w:hAnsi="Helvetica Neue"/>
          <w:rtl w:val="0"/>
        </w:rPr>
        <w:t xml:space="preserve">  comme navigateur par défaut. Il sera utilisé pour la configuration du serveur de caisse.</w:t>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Vous pouvez désormais démarrer l'installation de « </w:t>
      </w:r>
      <w:r w:rsidDel="00000000" w:rsidR="00000000" w:rsidRPr="00000000">
        <w:rPr>
          <w:rFonts w:ascii="Helvetica Neue" w:cs="Helvetica Neue" w:eastAsia="Helvetica Neue" w:hAnsi="Helvetica Neue"/>
          <w:b w:val="1"/>
          <w:i w:val="1"/>
          <w:u w:val="single"/>
          <w:rtl w:val="0"/>
        </w:rPr>
        <w:t xml:space="preserve">Crisalid</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B">
      <w:pPr>
        <w:pStyle w:val="Heading2"/>
        <w:pageBreakBefore w:val="0"/>
        <w:rPr>
          <w:rFonts w:ascii="Oswald" w:cs="Oswald" w:eastAsia="Oswald" w:hAnsi="Oswald"/>
          <w:color w:val="0084d1"/>
        </w:rPr>
      </w:pPr>
      <w:bookmarkStart w:colFirst="0" w:colLast="0" w:name="_x442odk6jjz0" w:id="28"/>
      <w:bookmarkEnd w:id="28"/>
      <w:r w:rsidDel="00000000" w:rsidR="00000000" w:rsidRPr="00000000">
        <w:rPr>
          <w:rtl w:val="0"/>
        </w:rPr>
        <w:t xml:space="preserve">Installation de « Crisalid »</w:t>
      </w: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L'installation de l'application doit se faire dans le dossier par défaut sur la caisse C:\Crisalid</w:t>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Lancer l'exécutable d’installation :</w:t>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tbl>
      <w:tblPr>
        <w:tblStyle w:val="Table2"/>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286125" cy="2552700"/>
                  <wp:effectExtent b="12700" l="12700" r="12700" t="12700"/>
                  <wp:docPr id="101" name="image47.jpg"/>
                  <a:graphic>
                    <a:graphicData uri="http://schemas.openxmlformats.org/drawingml/2006/picture">
                      <pic:pic>
                        <pic:nvPicPr>
                          <pic:cNvPr id="0" name="image47.jpg"/>
                          <pic:cNvPicPr preferRelativeResize="0"/>
                        </pic:nvPicPr>
                        <pic:blipFill>
                          <a:blip r:embed="rId7"/>
                          <a:srcRect b="0" l="0" r="0" t="0"/>
                          <a:stretch>
                            <a:fillRect/>
                          </a:stretch>
                        </pic:blipFill>
                        <pic:spPr>
                          <a:xfrm>
                            <a:off x="0" y="0"/>
                            <a:ext cx="3286125" cy="255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Cliquer sur « </w:t>
            </w:r>
            <w:r w:rsidDel="00000000" w:rsidR="00000000" w:rsidRPr="00000000">
              <w:rPr>
                <w:rFonts w:ascii="Helvetica Neue" w:cs="Helvetica Neue" w:eastAsia="Helvetica Neue" w:hAnsi="Helvetica Neue"/>
                <w:b w:val="1"/>
                <w:i w:val="1"/>
                <w:sz w:val="24"/>
                <w:szCs w:val="24"/>
                <w:rtl w:val="0"/>
              </w:rPr>
              <w:t xml:space="preserve">Suivant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552700"/>
                  <wp:effectExtent b="12700" l="12700" r="12700" t="12700"/>
                  <wp:docPr id="123" name="image97.jpg"/>
                  <a:graphic>
                    <a:graphicData uri="http://schemas.openxmlformats.org/drawingml/2006/picture">
                      <pic:pic>
                        <pic:nvPicPr>
                          <pic:cNvPr id="0" name="image97.jpg"/>
                          <pic:cNvPicPr preferRelativeResize="0"/>
                        </pic:nvPicPr>
                        <pic:blipFill>
                          <a:blip r:embed="rId8"/>
                          <a:srcRect b="0" l="0" r="0" t="0"/>
                          <a:stretch>
                            <a:fillRect/>
                          </a:stretch>
                        </pic:blipFill>
                        <pic:spPr>
                          <a:xfrm>
                            <a:off x="0" y="0"/>
                            <a:ext cx="3286125" cy="255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w:t>
            </w:r>
            <w:r w:rsidDel="00000000" w:rsidR="00000000" w:rsidRPr="00000000">
              <w:rPr>
                <w:rFonts w:ascii="Helvetica Neue" w:cs="Helvetica Neue" w:eastAsia="Helvetica Neue" w:hAnsi="Helvetica Neue"/>
                <w:b w:val="1"/>
                <w:i w:val="1"/>
                <w:sz w:val="24"/>
                <w:szCs w:val="24"/>
                <w:rtl w:val="0"/>
              </w:rPr>
              <w:t xml:space="preserve">Suivant</w:t>
            </w:r>
            <w:r w:rsidDel="00000000" w:rsidR="00000000" w:rsidRPr="00000000">
              <w:rPr>
                <w:rFonts w:ascii="Helvetica Neue" w:cs="Helvetica Neue" w:eastAsia="Helvetica Neue" w:hAnsi="Helvetica Neue"/>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552700"/>
                  <wp:effectExtent b="0" l="0" r="0" t="0"/>
                  <wp:docPr id="134" name="image106.jpg"/>
                  <a:graphic>
                    <a:graphicData uri="http://schemas.openxmlformats.org/drawingml/2006/picture">
                      <pic:pic>
                        <pic:nvPicPr>
                          <pic:cNvPr id="0" name="image106.jpg"/>
                          <pic:cNvPicPr preferRelativeResize="0"/>
                        </pic:nvPicPr>
                        <pic:blipFill>
                          <a:blip r:embed="rId9"/>
                          <a:srcRect b="0" l="0" r="0" t="0"/>
                          <a:stretch>
                            <a:fillRect/>
                          </a:stretch>
                        </pic:blipFill>
                        <pic:spPr>
                          <a:xfrm>
                            <a:off x="0" y="0"/>
                            <a:ext cx="328612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w:t>
            </w:r>
            <w:r w:rsidDel="00000000" w:rsidR="00000000" w:rsidRPr="00000000">
              <w:rPr>
                <w:rFonts w:ascii="Helvetica Neue" w:cs="Helvetica Neue" w:eastAsia="Helvetica Neue" w:hAnsi="Helvetica Neue"/>
                <w:b w:val="1"/>
                <w:sz w:val="24"/>
                <w:szCs w:val="24"/>
                <w:rtl w:val="0"/>
              </w:rPr>
              <w:t xml:space="preserve">Installer</w:t>
            </w:r>
            <w:r w:rsidDel="00000000" w:rsidR="00000000" w:rsidRPr="00000000">
              <w:rPr>
                <w:rFonts w:ascii="Helvetica Neue" w:cs="Helvetica Neue" w:eastAsia="Helvetica Neue" w:hAnsi="Helvetica Neue"/>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138" name="image121.png"/>
                  <a:graphic>
                    <a:graphicData uri="http://schemas.openxmlformats.org/drawingml/2006/picture">
                      <pic:pic>
                        <pic:nvPicPr>
                          <pic:cNvPr id="0" name="image121.png"/>
                          <pic:cNvPicPr preferRelativeResize="0"/>
                        </pic:nvPicPr>
                        <pic:blipFill>
                          <a:blip r:embed="rId10"/>
                          <a:srcRect b="0" l="0" r="0" t="0"/>
                          <a:stretch>
                            <a:fillRect/>
                          </a:stretch>
                        </pic:blipFill>
                        <pic:spPr>
                          <a:xfrm>
                            <a:off x="0" y="0"/>
                            <a:ext cx="3276600" cy="2540000"/>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Attendre la fin de l’installation de Firebird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540000"/>
                  <wp:effectExtent b="12700" l="12700" r="12700" t="12700"/>
                  <wp:docPr id="82"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3286125" cy="2540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Vérifier l'heure de votre caisse et la modifier le cas échéant avant de faire « </w:t>
            </w:r>
            <w:r w:rsidDel="00000000" w:rsidR="00000000" w:rsidRPr="00000000">
              <w:rPr>
                <w:rFonts w:ascii="Helvetica Neue" w:cs="Helvetica Neue" w:eastAsia="Helvetica Neue" w:hAnsi="Helvetica Neue"/>
                <w:b w:val="1"/>
                <w:i w:val="1"/>
                <w:sz w:val="24"/>
                <w:szCs w:val="24"/>
                <w:rtl w:val="0"/>
              </w:rPr>
              <w:t xml:space="preserve">Suivant</w:t>
            </w:r>
            <w:r w:rsidDel="00000000" w:rsidR="00000000" w:rsidRPr="00000000">
              <w:rPr>
                <w:rFonts w:ascii="Helvetica Neue" w:cs="Helvetica Neue" w:eastAsia="Helvetica Neue" w:hAnsi="Helvetica Neue"/>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552700"/>
                  <wp:effectExtent b="12700" l="12700" r="12700" t="12700"/>
                  <wp:docPr id="89" name="image25.jpg"/>
                  <a:graphic>
                    <a:graphicData uri="http://schemas.openxmlformats.org/drawingml/2006/picture">
                      <pic:pic>
                        <pic:nvPicPr>
                          <pic:cNvPr id="0" name="image25.jpg"/>
                          <pic:cNvPicPr preferRelativeResize="0"/>
                        </pic:nvPicPr>
                        <pic:blipFill>
                          <a:blip r:embed="rId12"/>
                          <a:srcRect b="0" l="0" r="0" t="0"/>
                          <a:stretch>
                            <a:fillRect/>
                          </a:stretch>
                        </pic:blipFill>
                        <pic:spPr>
                          <a:xfrm>
                            <a:off x="0" y="0"/>
                            <a:ext cx="3286125" cy="255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Attendre la fin de l’installation de l’application et du serveur de caisse et  faire « </w:t>
            </w:r>
            <w:r w:rsidDel="00000000" w:rsidR="00000000" w:rsidRPr="00000000">
              <w:rPr>
                <w:rFonts w:ascii="Helvetica Neue" w:cs="Helvetica Neue" w:eastAsia="Helvetica Neue" w:hAnsi="Helvetica Neue"/>
                <w:b w:val="1"/>
                <w:i w:val="1"/>
                <w:sz w:val="24"/>
                <w:szCs w:val="24"/>
                <w:rtl w:val="0"/>
              </w:rPr>
              <w:t xml:space="preserve">Suivant</w:t>
            </w:r>
            <w:r w:rsidDel="00000000" w:rsidR="00000000" w:rsidRPr="00000000">
              <w:rPr>
                <w:rFonts w:ascii="Helvetica Neue" w:cs="Helvetica Neue" w:eastAsia="Helvetica Neue" w:hAnsi="Helvetica Neue"/>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552700"/>
                  <wp:effectExtent b="12700" l="12700" r="12700" t="12700"/>
                  <wp:docPr id="154" name="image124.jpg"/>
                  <a:graphic>
                    <a:graphicData uri="http://schemas.openxmlformats.org/drawingml/2006/picture">
                      <pic:pic>
                        <pic:nvPicPr>
                          <pic:cNvPr id="0" name="image124.jpg"/>
                          <pic:cNvPicPr preferRelativeResize="0"/>
                        </pic:nvPicPr>
                        <pic:blipFill>
                          <a:blip r:embed="rId13"/>
                          <a:srcRect b="0" l="0" r="0" t="0"/>
                          <a:stretch>
                            <a:fillRect/>
                          </a:stretch>
                        </pic:blipFill>
                        <pic:spPr>
                          <a:xfrm>
                            <a:off x="0" y="0"/>
                            <a:ext cx="3286125" cy="255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 </w:t>
            </w:r>
            <w:r w:rsidDel="00000000" w:rsidR="00000000" w:rsidRPr="00000000">
              <w:rPr>
                <w:rFonts w:ascii="Helvetica Neue" w:cs="Helvetica Neue" w:eastAsia="Helvetica Neue" w:hAnsi="Helvetica Neue"/>
                <w:b w:val="1"/>
                <w:i w:val="1"/>
                <w:sz w:val="24"/>
                <w:szCs w:val="24"/>
                <w:rtl w:val="0"/>
              </w:rPr>
              <w:t xml:space="preserve">Terminer</w:t>
            </w:r>
            <w:r w:rsidDel="00000000" w:rsidR="00000000" w:rsidRPr="00000000">
              <w:rPr>
                <w:rFonts w:ascii="Helvetica Neue" w:cs="Helvetica Neue" w:eastAsia="Helvetica Neue" w:hAnsi="Helvetica Neue"/>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86125" cy="2247900"/>
                  <wp:effectExtent b="12700" l="12700" r="12700" t="12700"/>
                  <wp:docPr id="341" name="image324.jpg"/>
                  <a:graphic>
                    <a:graphicData uri="http://schemas.openxmlformats.org/drawingml/2006/picture">
                      <pic:pic>
                        <pic:nvPicPr>
                          <pic:cNvPr id="0" name="image324.jpg"/>
                          <pic:cNvPicPr preferRelativeResize="0"/>
                        </pic:nvPicPr>
                        <pic:blipFill>
                          <a:blip r:embed="rId14"/>
                          <a:srcRect b="0" l="0" r="0" t="0"/>
                          <a:stretch>
                            <a:fillRect/>
                          </a:stretch>
                        </pic:blipFill>
                        <pic:spPr>
                          <a:xfrm>
                            <a:off x="0" y="0"/>
                            <a:ext cx="3286125" cy="2247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page de configuration apparaît. </w:t>
            </w:r>
            <w:r w:rsidDel="00000000" w:rsidR="00000000" w:rsidRPr="00000000">
              <w:rPr>
                <w:rFonts w:ascii="Helvetica Neue" w:cs="Helvetica Neue" w:eastAsia="Helvetica Neue" w:hAnsi="Helvetica Neue"/>
                <w:b w:val="1"/>
                <w:sz w:val="16"/>
                <w:szCs w:val="16"/>
                <w:rtl w:val="0"/>
              </w:rPr>
              <w:t xml:space="preserve">Attention il faut utiliser Firefox ou google chrome comme navigateur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1473200"/>
                  <wp:effectExtent b="0" l="0" r="0" t="0"/>
                  <wp:docPr id="143" name="image113.png"/>
                  <a:graphic>
                    <a:graphicData uri="http://schemas.openxmlformats.org/drawingml/2006/picture">
                      <pic:pic>
                        <pic:nvPicPr>
                          <pic:cNvPr id="0" name="image113.png"/>
                          <pic:cNvPicPr preferRelativeResize="0"/>
                        </pic:nvPicPr>
                        <pic:blipFill>
                          <a:blip r:embed="rId15"/>
                          <a:srcRect b="0" l="0" r="0" t="0"/>
                          <a:stretch>
                            <a:fillRect/>
                          </a:stretch>
                        </pic:blipFill>
                        <pic:spPr>
                          <a:xfrm>
                            <a:off x="0" y="0"/>
                            <a:ext cx="3276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Créer les bases de données.</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Attention il est préférable de les faire une par une en attendant la fin de chaque création.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1397000"/>
                  <wp:effectExtent b="0" l="0" r="0" t="0"/>
                  <wp:docPr id="104"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3276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Une fois créées les bases apparaissent en vert</w:t>
            </w:r>
          </w:p>
        </w:tc>
      </w:tr>
    </w:tbl>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6">
      <w:pPr>
        <w:pStyle w:val="Heading2"/>
        <w:pageBreakBefore w:val="0"/>
        <w:rPr/>
      </w:pPr>
      <w:bookmarkStart w:colFirst="0" w:colLast="0" w:name="_knhp5nkltu13" w:id="29"/>
      <w:bookmarkEnd w:id="29"/>
      <w:r w:rsidDel="00000000" w:rsidR="00000000" w:rsidRPr="00000000">
        <w:rPr>
          <w:rtl w:val="0"/>
        </w:rPr>
        <w:t xml:space="preserve">Premier lancement du logiciel</w:t>
      </w:r>
    </w:p>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b w:val="1"/>
          <w:sz w:val="34"/>
          <w:szCs w:val="34"/>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spacing w:line="288" w:lineRule="auto"/>
        <w:rPr>
          <w:rFonts w:ascii="Arial" w:cs="Arial" w:eastAsia="Arial" w:hAnsi="Arial"/>
        </w:rPr>
      </w:pPr>
      <w:r w:rsidDel="00000000" w:rsidR="00000000" w:rsidRPr="00000000">
        <w:rPr>
          <w:rFonts w:ascii="Arial" w:cs="Arial" w:eastAsia="Arial" w:hAnsi="Arial"/>
          <w:rtl w:val="0"/>
        </w:rPr>
        <w:t xml:space="preserve">le demande d’enregistrement de la caisse est requise au premier démarrage du logiciel</w:t>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line="288" w:lineRule="auto"/>
        <w:rPr>
          <w:rFonts w:ascii="Arial" w:cs="Arial" w:eastAsia="Arial" w:hAnsi="Arial"/>
        </w:rPr>
      </w:pPr>
      <w:r w:rsidDel="00000000" w:rsidR="00000000" w:rsidRPr="00000000">
        <w:rPr>
          <w:rFonts w:ascii="Arial" w:cs="Arial" w:eastAsia="Arial" w:hAnsi="Arial"/>
          <w:rtl w:val="0"/>
        </w:rPr>
        <w:t xml:space="preserve">la caisse sera activée à la saisi du code d’activation</w:t>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line="288"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203700" cy="3822700"/>
            <wp:effectExtent b="0" l="0" r="0" t="0"/>
            <wp:docPr id="165" name="image137.png"/>
            <a:graphic>
              <a:graphicData uri="http://schemas.openxmlformats.org/drawingml/2006/picture">
                <pic:pic>
                  <pic:nvPicPr>
                    <pic:cNvPr id="0" name="image137.png"/>
                    <pic:cNvPicPr preferRelativeResize="0"/>
                  </pic:nvPicPr>
                  <pic:blipFill>
                    <a:blip r:embed="rId17"/>
                    <a:srcRect b="0" l="0" r="0" t="0"/>
                    <a:stretch>
                      <a:fillRect/>
                    </a:stretch>
                  </pic:blipFill>
                  <pic:spPr>
                    <a:xfrm>
                      <a:off x="0" y="0"/>
                      <a:ext cx="42037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line="288" w:lineRule="auto"/>
        <w:rPr>
          <w:rFonts w:ascii="Arial" w:cs="Arial" w:eastAsia="Arial" w:hAnsi="Arial"/>
        </w:rPr>
      </w:pPr>
      <w:r w:rsidDel="00000000" w:rsidR="00000000" w:rsidRPr="00000000">
        <w:rPr>
          <w:rFonts w:ascii="Arial" w:cs="Arial" w:eastAsia="Arial" w:hAnsi="Arial"/>
          <w:rtl w:val="0"/>
        </w:rPr>
        <w:t xml:space="preserve">Une fois enregistrée la caisse demandera son heure de clôture et sa date de fin d’exercice</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line="288"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835400" cy="3606800"/>
            <wp:effectExtent b="0" l="0" r="0" t="0"/>
            <wp:docPr id="7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8354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line="288" w:lineRule="auto"/>
        <w:rPr>
          <w:rFonts w:ascii="Arial" w:cs="Arial" w:eastAsia="Arial" w:hAnsi="Arial"/>
        </w:rPr>
      </w:pPr>
      <w:r w:rsidDel="00000000" w:rsidR="00000000" w:rsidRPr="00000000">
        <w:rPr>
          <w:rFonts w:ascii="Arial" w:cs="Arial" w:eastAsia="Arial" w:hAnsi="Arial"/>
          <w:rtl w:val="0"/>
        </w:rPr>
        <w:t xml:space="preserve">Une interrogation quotidienne est lancée depuis la caisse pour le contrôle de la validité de la licence.</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spacing w:line="288" w:lineRule="auto"/>
        <w:rPr>
          <w:rFonts w:ascii="Arial" w:cs="Arial" w:eastAsia="Arial" w:hAnsi="Arial"/>
          <w:u w:val="single"/>
        </w:rPr>
      </w:pPr>
      <w:r w:rsidDel="00000000" w:rsidR="00000000" w:rsidRPr="00000000">
        <w:rPr>
          <w:rFonts w:ascii="Arial" w:cs="Arial" w:eastAsia="Arial" w:hAnsi="Arial"/>
          <w:rtl w:val="0"/>
        </w:rPr>
        <w:t xml:space="preserve">En cas de coupure Internet la licence provisoire reste </w:t>
      </w:r>
      <w:r w:rsidDel="00000000" w:rsidR="00000000" w:rsidRPr="00000000">
        <w:rPr>
          <w:rFonts w:ascii="Arial" w:cs="Arial" w:eastAsia="Arial" w:hAnsi="Arial"/>
          <w:u w:val="single"/>
          <w:rtl w:val="0"/>
        </w:rPr>
        <w:t xml:space="preserve">valable 10 jours.</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spacing w:after="12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6">
      <w:pPr>
        <w:pStyle w:val="Heading1"/>
        <w:pageBreakBefore w:val="0"/>
        <w:widowControl w:val="0"/>
        <w:spacing w:line="276" w:lineRule="auto"/>
        <w:rPr>
          <w:rFonts w:ascii="Trebuchet MS" w:cs="Trebuchet MS" w:eastAsia="Trebuchet MS" w:hAnsi="Trebuchet MS"/>
        </w:rPr>
      </w:pPr>
      <w:bookmarkStart w:colFirst="0" w:colLast="0" w:name="_g0w1midhfaps" w:id="30"/>
      <w:bookmarkEnd w:id="30"/>
      <w:r w:rsidDel="00000000" w:rsidR="00000000" w:rsidRPr="00000000">
        <w:rPr>
          <w:rtl w:val="0"/>
        </w:rPr>
        <w:t xml:space="preserve">IDENTIFICATION VENDEUR</w:t>
      </w:r>
      <w:r w:rsidDel="00000000" w:rsidR="00000000" w:rsidRPr="00000000">
        <w:rPr>
          <w:rtl w:val="0"/>
        </w:rPr>
      </w:r>
    </w:p>
    <w:p w:rsidR="00000000" w:rsidDel="00000000" w:rsidP="00000000" w:rsidRDefault="00000000" w:rsidRPr="00000000" w14:paraId="00000117">
      <w:pPr>
        <w:pageBreakBefore w:val="0"/>
        <w:widowControl w:val="0"/>
        <w:spacing w:line="276" w:lineRule="auto"/>
        <w:rPr>
          <w:rFonts w:ascii="Verdana" w:cs="Verdana" w:eastAsia="Verdana" w:hAnsi="Verdana"/>
        </w:rPr>
      </w:pPr>
      <w:r w:rsidDel="00000000" w:rsidR="00000000" w:rsidRPr="00000000">
        <w:rPr>
          <w:rFonts w:ascii="Verdana" w:cs="Verdana" w:eastAsia="Verdana" w:hAnsi="Verdana"/>
          <w:rtl w:val="0"/>
        </w:rPr>
        <w:t xml:space="preserve">Pour commencer à travailler il faut s’identifier (Il est possible qu’un message demande de vous identifier suite à un changement de poste équipe de matin, puis équipe du soir).</w:t>
      </w:r>
    </w:p>
    <w:p w:rsidR="00000000" w:rsidDel="00000000" w:rsidP="00000000" w:rsidRDefault="00000000" w:rsidRPr="00000000" w14:paraId="00000118">
      <w:pPr>
        <w:pageBreakBefore w:val="0"/>
        <w:widowControl w:val="0"/>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9">
      <w:pPr>
        <w:pageBreakBefore w:val="0"/>
        <w:widowControl w:val="0"/>
        <w:spacing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3905250" cy="1304729"/>
            <wp:effectExtent b="12700" l="12700" r="12700" t="12700"/>
            <wp:docPr id="139" name="image110.jpg"/>
            <a:graphic>
              <a:graphicData uri="http://schemas.openxmlformats.org/drawingml/2006/picture">
                <pic:pic>
                  <pic:nvPicPr>
                    <pic:cNvPr id="0" name="image110.jpg"/>
                    <pic:cNvPicPr preferRelativeResize="0"/>
                  </pic:nvPicPr>
                  <pic:blipFill>
                    <a:blip r:embed="rId19"/>
                    <a:srcRect b="0" l="0" r="0" t="0"/>
                    <a:stretch>
                      <a:fillRect/>
                    </a:stretch>
                  </pic:blipFill>
                  <pic:spPr>
                    <a:xfrm>
                      <a:off x="0" y="0"/>
                      <a:ext cx="3905250" cy="130472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A">
      <w:pPr>
        <w:pageBreakBefore w:val="0"/>
        <w:widowControl w:val="0"/>
        <w:spacing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B">
      <w:pPr>
        <w:pageBreakBefore w:val="0"/>
        <w:widowControl w:val="0"/>
        <w:spacing w:line="276" w:lineRule="auto"/>
        <w:rPr>
          <w:rFonts w:ascii="Verdana" w:cs="Verdana" w:eastAsia="Verdana" w:hAnsi="Verdana"/>
        </w:rPr>
      </w:pPr>
      <w:r w:rsidDel="00000000" w:rsidR="00000000" w:rsidRPr="00000000">
        <w:rPr>
          <w:rFonts w:ascii="Verdana" w:cs="Verdana" w:eastAsia="Verdana" w:hAnsi="Verdana"/>
          <w:rtl w:val="0"/>
        </w:rPr>
        <w:t xml:space="preserve">Vous devez saisir votre identifiant vendeur (transmis par votre responsable) sur le pavé numérique puis appuyer sur une des touches vendeurs disponible.</w:t>
      </w:r>
    </w:p>
    <w:p w:rsidR="00000000" w:rsidDel="00000000" w:rsidP="00000000" w:rsidRDefault="00000000" w:rsidRPr="00000000" w14:paraId="0000011C">
      <w:pPr>
        <w:pageBreakBefore w:val="0"/>
        <w:widowControl w:val="0"/>
        <w:spacing w:line="276" w:lineRule="auto"/>
        <w:rPr>
          <w:rFonts w:ascii="Trebuchet MS" w:cs="Trebuchet MS" w:eastAsia="Trebuchet MS" w:hAnsi="Trebuchet M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895350</wp:posOffset>
            </wp:positionV>
            <wp:extent cx="2143125" cy="752475"/>
            <wp:effectExtent b="12700" l="12700" r="12700" t="12700"/>
            <wp:wrapTopAndBottom distB="114300" distT="114300"/>
            <wp:docPr id="96" name="image36.jpg"/>
            <a:graphic>
              <a:graphicData uri="http://schemas.openxmlformats.org/drawingml/2006/picture">
                <pic:pic>
                  <pic:nvPicPr>
                    <pic:cNvPr id="0" name="image36.jpg"/>
                    <pic:cNvPicPr preferRelativeResize="0"/>
                  </pic:nvPicPr>
                  <pic:blipFill>
                    <a:blip r:embed="rId20"/>
                    <a:srcRect b="0" l="0" r="0" t="0"/>
                    <a:stretch>
                      <a:fillRect/>
                    </a:stretch>
                  </pic:blipFill>
                  <pic:spPr>
                    <a:xfrm>
                      <a:off x="0" y="0"/>
                      <a:ext cx="2143125" cy="752475"/>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200025</wp:posOffset>
            </wp:positionV>
            <wp:extent cx="3426188" cy="2114031"/>
            <wp:effectExtent b="12700" l="12700" r="12700" t="12700"/>
            <wp:wrapTopAndBottom distB="114300" distT="114300"/>
            <wp:docPr id="347" name="image338.jpg"/>
            <a:graphic>
              <a:graphicData uri="http://schemas.openxmlformats.org/drawingml/2006/picture">
                <pic:pic>
                  <pic:nvPicPr>
                    <pic:cNvPr id="0" name="image338.jpg"/>
                    <pic:cNvPicPr preferRelativeResize="0"/>
                  </pic:nvPicPr>
                  <pic:blipFill>
                    <a:blip r:embed="rId21"/>
                    <a:srcRect b="0" l="0" r="0" t="0"/>
                    <a:stretch>
                      <a:fillRect/>
                    </a:stretch>
                  </pic:blipFill>
                  <pic:spPr>
                    <a:xfrm>
                      <a:off x="0" y="0"/>
                      <a:ext cx="3426188" cy="2114031"/>
                    </a:xfrm>
                    <a:prstGeom prst="rect"/>
                    <a:ln w="12700">
                      <a:solidFill>
                        <a:srgbClr val="000000"/>
                      </a:solidFill>
                      <a:prstDash val="solid"/>
                    </a:ln>
                  </pic:spPr>
                </pic:pic>
              </a:graphicData>
            </a:graphic>
          </wp:anchor>
        </w:drawing>
      </w:r>
    </w:p>
    <w:p w:rsidR="00000000" w:rsidDel="00000000" w:rsidP="00000000" w:rsidRDefault="00000000" w:rsidRPr="00000000" w14:paraId="0000011D">
      <w:pPr>
        <w:pageBreakBefore w:val="0"/>
        <w:widowControl w:val="0"/>
        <w:spacing w:line="276" w:lineRule="auto"/>
        <w:rPr>
          <w:rFonts w:ascii="Verdana" w:cs="Verdana" w:eastAsia="Verdana" w:hAnsi="Verdana"/>
        </w:rPr>
      </w:pPr>
      <w:r w:rsidDel="00000000" w:rsidR="00000000" w:rsidRPr="00000000">
        <w:rPr>
          <w:rFonts w:ascii="Verdana" w:cs="Verdana" w:eastAsia="Verdana" w:hAnsi="Verdana"/>
          <w:rtl w:val="0"/>
        </w:rPr>
        <w:t xml:space="preserve">Le logiciel vous demande votre mot de passe si il est configuré ainsi (transmis par votre responsable). Il faut le saisir avec le pavé numérique puis valider.</w:t>
      </w:r>
    </w:p>
    <w:p w:rsidR="00000000" w:rsidDel="00000000" w:rsidP="00000000" w:rsidRDefault="00000000" w:rsidRPr="00000000" w14:paraId="0000011E">
      <w:pPr>
        <w:pageBreakBefore w:val="0"/>
        <w:widowControl w:val="0"/>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F">
      <w:pPr>
        <w:pageBreakBefore w:val="0"/>
        <w:widowControl w:val="0"/>
        <w:spacing w:line="276" w:lineRule="auto"/>
        <w:rPr>
          <w:rFonts w:ascii="Trebuchet MS" w:cs="Trebuchet MS" w:eastAsia="Trebuchet MS" w:hAnsi="Trebuchet M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119063</wp:posOffset>
            </wp:positionV>
            <wp:extent cx="3110508" cy="1938338"/>
            <wp:effectExtent b="12700" l="12700" r="12700" t="12700"/>
            <wp:wrapSquare wrapText="bothSides" distB="114300" distT="114300" distL="114300" distR="114300"/>
            <wp:docPr id="152" name="image125.jpg"/>
            <a:graphic>
              <a:graphicData uri="http://schemas.openxmlformats.org/drawingml/2006/picture">
                <pic:pic>
                  <pic:nvPicPr>
                    <pic:cNvPr id="0" name="image125.jpg"/>
                    <pic:cNvPicPr preferRelativeResize="0"/>
                  </pic:nvPicPr>
                  <pic:blipFill>
                    <a:blip r:embed="rId22"/>
                    <a:srcRect b="0" l="0" r="0" t="0"/>
                    <a:stretch>
                      <a:fillRect/>
                    </a:stretch>
                  </pic:blipFill>
                  <pic:spPr>
                    <a:xfrm>
                      <a:off x="0" y="0"/>
                      <a:ext cx="3110508" cy="1938338"/>
                    </a:xfrm>
                    <a:prstGeom prst="rect"/>
                    <a:ln w="12700">
                      <a:solidFill>
                        <a:srgbClr val="000000"/>
                      </a:solidFill>
                      <a:prstDash val="solid"/>
                    </a:ln>
                  </pic:spPr>
                </pic:pic>
              </a:graphicData>
            </a:graphic>
          </wp:anchor>
        </w:drawing>
      </w:r>
    </w:p>
    <w:p w:rsidR="00000000" w:rsidDel="00000000" w:rsidP="00000000" w:rsidRDefault="00000000" w:rsidRPr="00000000" w14:paraId="00000120">
      <w:pPr>
        <w:pageBreakBefore w:val="0"/>
        <w:widowControl w:val="0"/>
        <w:spacing w:line="276" w:lineRule="auto"/>
        <w:rPr>
          <w:rFonts w:ascii="Trebuchet MS" w:cs="Trebuchet MS" w:eastAsia="Trebuchet MS" w:hAnsi="Trebuchet M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238125</wp:posOffset>
            </wp:positionV>
            <wp:extent cx="3429000" cy="1362075"/>
            <wp:effectExtent b="12700" l="12700" r="12700" t="12700"/>
            <wp:wrapSquare wrapText="bothSides" distB="114300" distT="114300" distL="114300" distR="114300"/>
            <wp:docPr id="135" name="image107.jpg"/>
            <a:graphic>
              <a:graphicData uri="http://schemas.openxmlformats.org/drawingml/2006/picture">
                <pic:pic>
                  <pic:nvPicPr>
                    <pic:cNvPr id="0" name="image107.jpg"/>
                    <pic:cNvPicPr preferRelativeResize="0"/>
                  </pic:nvPicPr>
                  <pic:blipFill>
                    <a:blip r:embed="rId23"/>
                    <a:srcRect b="0" l="0" r="0" t="0"/>
                    <a:stretch>
                      <a:fillRect/>
                    </a:stretch>
                  </pic:blipFill>
                  <pic:spPr>
                    <a:xfrm>
                      <a:off x="0" y="0"/>
                      <a:ext cx="3429000" cy="1362075"/>
                    </a:xfrm>
                    <a:prstGeom prst="rect"/>
                    <a:ln w="12700">
                      <a:solidFill>
                        <a:srgbClr val="000000"/>
                      </a:solidFill>
                      <a:prstDash val="solid"/>
                    </a:ln>
                  </pic:spPr>
                </pic:pic>
              </a:graphicData>
            </a:graphic>
          </wp:anchor>
        </w:drawing>
      </w:r>
    </w:p>
    <w:p w:rsidR="00000000" w:rsidDel="00000000" w:rsidP="00000000" w:rsidRDefault="00000000" w:rsidRPr="00000000" w14:paraId="00000121">
      <w:pPr>
        <w:pageBreakBefore w:val="0"/>
        <w:widowControl w:val="0"/>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2">
      <w:pPr>
        <w:pageBreakBefore w:val="0"/>
        <w:widowControl w:val="0"/>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3">
      <w:pPr>
        <w:pageBreakBefore w:val="0"/>
        <w:widowControl w:val="0"/>
        <w:spacing w:line="276" w:lineRule="auto"/>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5962650</wp:posOffset>
                </wp:positionH>
                <wp:positionV relativeFrom="paragraph">
                  <wp:posOffset>495300</wp:posOffset>
                </wp:positionV>
                <wp:extent cx="971550" cy="1042988"/>
                <wp:effectExtent b="0" l="0" r="0" t="0"/>
                <wp:wrapTopAndBottom distB="114300" distT="114300"/>
                <wp:docPr id="25" name=""/>
                <a:graphic>
                  <a:graphicData uri="http://schemas.microsoft.com/office/word/2010/wordprocessingShape">
                    <wps:wsp>
                      <wps:cNvSpPr/>
                      <wps:cNvPr id="21" name="Shape 21"/>
                      <wps:spPr>
                        <a:xfrm>
                          <a:off x="2038350" y="1276350"/>
                          <a:ext cx="2047800" cy="11145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5962650</wp:posOffset>
                </wp:positionH>
                <wp:positionV relativeFrom="paragraph">
                  <wp:posOffset>495300</wp:posOffset>
                </wp:positionV>
                <wp:extent cx="971550" cy="1042988"/>
                <wp:effectExtent b="0" l="0" r="0" t="0"/>
                <wp:wrapTopAndBottom distB="114300" distT="114300"/>
                <wp:docPr id="25" name="image62.png"/>
                <a:graphic>
                  <a:graphicData uri="http://schemas.openxmlformats.org/drawingml/2006/picture">
                    <pic:pic>
                      <pic:nvPicPr>
                        <pic:cNvPr id="0" name="image62.png"/>
                        <pic:cNvPicPr preferRelativeResize="0"/>
                      </pic:nvPicPr>
                      <pic:blipFill>
                        <a:blip r:embed="rId24"/>
                        <a:srcRect/>
                        <a:stretch>
                          <a:fillRect/>
                        </a:stretch>
                      </pic:blipFill>
                      <pic:spPr>
                        <a:xfrm>
                          <a:off x="0" y="0"/>
                          <a:ext cx="971550" cy="1042988"/>
                        </a:xfrm>
                        <a:prstGeom prst="rect"/>
                        <a:ln/>
                      </pic:spPr>
                    </pic:pic>
                  </a:graphicData>
                </a:graphic>
              </wp:anchor>
            </w:drawing>
          </mc:Fallback>
        </mc:AlternateContent>
      </w:r>
    </w:p>
    <w:p w:rsidR="00000000" w:rsidDel="00000000" w:rsidP="00000000" w:rsidRDefault="00000000" w:rsidRPr="00000000" w14:paraId="00000124">
      <w:pPr>
        <w:pageBreakBefore w:val="0"/>
        <w:widowControl w:val="0"/>
        <w:spacing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125">
      <w:pPr>
        <w:pageBreakBefore w:val="0"/>
        <w:widowControl w:val="0"/>
        <w:spacing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126">
      <w:pPr>
        <w:pageBreakBefore w:val="0"/>
        <w:widowControl w:val="0"/>
        <w:spacing w:line="276" w:lineRule="auto"/>
        <w:rPr>
          <w:rFonts w:ascii="Helvetica Neue" w:cs="Helvetica Neue" w:eastAsia="Helvetica Neue" w:hAnsi="Helvetica Neue"/>
        </w:rPr>
      </w:pPr>
      <w:r w:rsidDel="00000000" w:rsidR="00000000" w:rsidRPr="00000000">
        <w:rPr>
          <w:rFonts w:ascii="Verdana" w:cs="Verdana" w:eastAsia="Verdana" w:hAnsi="Verdana"/>
          <w:rtl w:val="0"/>
        </w:rPr>
        <w:t xml:space="preserve">Vous êtes prêt à travailler !</w:t>
      </w:r>
      <w:r w:rsidDel="00000000" w:rsidR="00000000" w:rsidRPr="00000000">
        <w:rPr>
          <w:rtl w:val="0"/>
        </w:rPr>
      </w:r>
    </w:p>
    <w:p w:rsidR="00000000" w:rsidDel="00000000" w:rsidP="00000000" w:rsidRDefault="00000000" w:rsidRPr="00000000" w14:paraId="00000127">
      <w:pPr>
        <w:pStyle w:val="Heading1"/>
        <w:keepNext w:val="1"/>
        <w:pageBreakBefore w:val="0"/>
        <w:tabs>
          <w:tab w:val="left" w:leader="none" w:pos="0"/>
        </w:tabs>
        <w:rPr/>
      </w:pPr>
      <w:bookmarkStart w:colFirst="0" w:colLast="0" w:name="_2et92p0" w:id="31"/>
      <w:bookmarkEnd w:id="31"/>
      <w:r w:rsidDel="00000000" w:rsidR="00000000" w:rsidRPr="00000000">
        <w:rPr>
          <w:rtl w:val="0"/>
        </w:rPr>
        <w:t xml:space="preserve">LA VENTE</w:t>
      </w:r>
    </w:p>
    <w:p w:rsidR="00000000" w:rsidDel="00000000" w:rsidP="00000000" w:rsidRDefault="00000000" w:rsidRPr="00000000" w14:paraId="0000012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rPr>
      </w:pPr>
      <w:bookmarkStart w:colFirst="0" w:colLast="0" w:name="_nxm0osqj2y5f" w:id="32"/>
      <w:bookmarkEnd w:id="32"/>
      <w:r w:rsidDel="00000000" w:rsidR="00000000" w:rsidRPr="00000000">
        <w:rPr>
          <w:rtl w:val="0"/>
        </w:rPr>
      </w:r>
    </w:p>
    <w:p w:rsidR="00000000" w:rsidDel="00000000" w:rsidP="00000000" w:rsidRDefault="00000000" w:rsidRPr="00000000" w14:paraId="00000129">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sz w:val="20"/>
          <w:szCs w:val="20"/>
        </w:rPr>
      </w:pPr>
      <w:bookmarkStart w:colFirst="0" w:colLast="0" w:name="_tyjcwt" w:id="33"/>
      <w:bookmarkEnd w:id="33"/>
      <w:r w:rsidDel="00000000" w:rsidR="00000000" w:rsidRPr="00000000">
        <w:rPr>
          <w:rFonts w:ascii="Helvetica Neue" w:cs="Helvetica Neue" w:eastAsia="Helvetica Neue" w:hAnsi="Helvetica Neue"/>
          <w:b w:val="1"/>
          <w:sz w:val="20"/>
          <w:szCs w:val="20"/>
          <w:rtl w:val="0"/>
        </w:rPr>
        <w:t xml:space="preserve">L’écran de vente :</w:t>
      </w:r>
    </w:p>
    <w:p w:rsidR="00000000" w:rsidDel="00000000" w:rsidP="00000000" w:rsidRDefault="00000000" w:rsidRPr="00000000" w14:paraId="0000012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6274163" cy="4709991"/>
            <wp:effectExtent b="0" l="0" r="0" t="0"/>
            <wp:docPr id="195" name="image189.png"/>
            <a:graphic>
              <a:graphicData uri="http://schemas.openxmlformats.org/drawingml/2006/picture">
                <pic:pic>
                  <pic:nvPicPr>
                    <pic:cNvPr id="0" name="image189.png"/>
                    <pic:cNvPicPr preferRelativeResize="0"/>
                  </pic:nvPicPr>
                  <pic:blipFill>
                    <a:blip r:embed="rId25"/>
                    <a:srcRect b="0" l="0" r="0" t="0"/>
                    <a:stretch>
                      <a:fillRect/>
                    </a:stretch>
                  </pic:blipFill>
                  <pic:spPr>
                    <a:xfrm>
                      <a:off x="0" y="0"/>
                      <a:ext cx="6274163" cy="4709991"/>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6840000" cy="5130800"/>
            <wp:effectExtent b="0" l="0" r="0" t="0"/>
            <wp:docPr id="240" name="image228.png"/>
            <a:graphic>
              <a:graphicData uri="http://schemas.openxmlformats.org/drawingml/2006/picture">
                <pic:pic>
                  <pic:nvPicPr>
                    <pic:cNvPr id="0" name="image228.png"/>
                    <pic:cNvPicPr preferRelativeResize="0"/>
                  </pic:nvPicPr>
                  <pic:blipFill>
                    <a:blip r:embed="rId26"/>
                    <a:srcRect b="0" l="0" r="0" t="0"/>
                    <a:stretch>
                      <a:fillRect/>
                    </a:stretch>
                  </pic:blipFill>
                  <pic:spPr>
                    <a:xfrm>
                      <a:off x="0" y="0"/>
                      <a:ext cx="68400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6840000" cy="5130800"/>
            <wp:effectExtent b="0" l="0" r="0" t="0"/>
            <wp:docPr id="214" name="image201.png"/>
            <a:graphic>
              <a:graphicData uri="http://schemas.openxmlformats.org/drawingml/2006/picture">
                <pic:pic>
                  <pic:nvPicPr>
                    <pic:cNvPr id="0" name="image201.png"/>
                    <pic:cNvPicPr preferRelativeResize="0"/>
                  </pic:nvPicPr>
                  <pic:blipFill>
                    <a:blip r:embed="rId27"/>
                    <a:srcRect b="0" l="0" r="0" t="0"/>
                    <a:stretch>
                      <a:fillRect/>
                    </a:stretch>
                  </pic:blipFill>
                  <pic:spPr>
                    <a:xfrm>
                      <a:off x="0" y="0"/>
                      <a:ext cx="68400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6840000" cy="5130800"/>
            <wp:effectExtent b="0" l="0" r="0" t="0"/>
            <wp:docPr id="78"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68400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F">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0"/>
          <w:szCs w:val="20"/>
        </w:rPr>
      </w:pPr>
      <w:r w:rsidDel="00000000" w:rsidR="00000000" w:rsidRPr="00000000">
        <w:rPr>
          <w:rFonts w:ascii="Trebuchet MS" w:cs="Trebuchet MS" w:eastAsia="Trebuchet MS" w:hAnsi="Trebuchet MS"/>
          <w:b w:val="1"/>
          <w:i w:val="1"/>
          <w:color w:val="666666"/>
          <w:rtl w:val="0"/>
        </w:rPr>
        <w:t xml:space="preserve">écran point de vente Tabac-presse: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rPr>
        <w:drawing>
          <wp:inline distB="114300" distT="114300" distL="114300" distR="114300">
            <wp:extent cx="5080000" cy="3797300"/>
            <wp:effectExtent b="0" l="0" r="0" t="0"/>
            <wp:docPr id="142" name="image116.png"/>
            <a:graphic>
              <a:graphicData uri="http://schemas.openxmlformats.org/drawingml/2006/picture">
                <pic:pic>
                  <pic:nvPicPr>
                    <pic:cNvPr id="0" name="image116.png"/>
                    <pic:cNvPicPr preferRelativeResize="0"/>
                  </pic:nvPicPr>
                  <pic:blipFill>
                    <a:blip r:embed="rId29"/>
                    <a:srcRect b="0" l="0" r="0" t="0"/>
                    <a:stretch>
                      <a:fillRect/>
                    </a:stretch>
                  </pic:blipFill>
                  <pic:spPr>
                    <a:xfrm>
                      <a:off x="0" y="0"/>
                      <a:ext cx="5080000" cy="3797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2"/>
        <w:keepNext w:val="1"/>
        <w:pageBreakBefore w:val="0"/>
        <w:tabs>
          <w:tab w:val="left" w:leader="none" w:pos="0"/>
        </w:tabs>
        <w:rPr/>
      </w:pPr>
      <w:bookmarkStart w:colFirst="0" w:colLast="0" w:name="_3dy6vkm" w:id="34"/>
      <w:bookmarkEnd w:id="34"/>
      <w:r w:rsidDel="00000000" w:rsidR="00000000" w:rsidRPr="00000000">
        <w:rPr>
          <w:rtl w:val="0"/>
        </w:rPr>
        <w:t xml:space="preserve">Saisie des ventes</w:t>
      </w:r>
    </w:p>
    <w:p w:rsidR="00000000" w:rsidDel="00000000" w:rsidP="00000000" w:rsidRDefault="00000000" w:rsidRPr="00000000" w14:paraId="0000013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color w:val="ff0000"/>
          <w:sz w:val="44"/>
          <w:szCs w:val="44"/>
          <w:rtl w:val="0"/>
        </w:rPr>
        <w:t xml:space="preserve">!</w:t>
      </w:r>
      <w:r w:rsidDel="00000000" w:rsidR="00000000" w:rsidRPr="00000000">
        <w:rPr>
          <w:rFonts w:ascii="Helvetica Neue" w:cs="Helvetica Neue" w:eastAsia="Helvetica Neue" w:hAnsi="Helvetica Neue"/>
          <w:b w:val="0"/>
          <w:sz w:val="44"/>
          <w:szCs w:val="44"/>
          <w:rtl w:val="0"/>
        </w:rPr>
        <w:t xml:space="preserve"> </w:t>
      </w:r>
      <w:r w:rsidDel="00000000" w:rsidR="00000000" w:rsidRPr="00000000">
        <w:rPr>
          <w:rFonts w:ascii="Helvetica Neue" w:cs="Helvetica Neue" w:eastAsia="Helvetica Neue" w:hAnsi="Helvetica Neue"/>
          <w:b w:val="1"/>
          <w:sz w:val="24"/>
          <w:szCs w:val="24"/>
          <w:rtl w:val="0"/>
        </w:rPr>
        <w:t xml:space="preserve">Attention </w:t>
      </w:r>
      <w:r w:rsidDel="00000000" w:rsidR="00000000" w:rsidRPr="00000000">
        <w:rPr>
          <w:rFonts w:ascii="Helvetica Neue" w:cs="Helvetica Neue" w:eastAsia="Helvetica Neue" w:hAnsi="Helvetica Neue"/>
          <w:b w:val="1"/>
          <w:sz w:val="20"/>
          <w:szCs w:val="20"/>
          <w:rtl w:val="0"/>
        </w:rPr>
        <w:t xml:space="preserve">: avant</w:t>
      </w:r>
      <w:r w:rsidDel="00000000" w:rsidR="00000000" w:rsidRPr="00000000">
        <w:rPr>
          <w:rFonts w:ascii="Helvetica Neue" w:cs="Helvetica Neue" w:eastAsia="Helvetica Neue" w:hAnsi="Helvetica Neue"/>
          <w:b w:val="0"/>
          <w:sz w:val="20"/>
          <w:szCs w:val="20"/>
          <w:rtl w:val="0"/>
        </w:rPr>
        <w:t xml:space="preserve"> de pouvoir commencer une vente il est indispensable d</w:t>
      </w:r>
      <w:r w:rsidDel="00000000" w:rsidR="00000000" w:rsidRPr="00000000">
        <w:rPr>
          <w:rFonts w:ascii="Helvetica Neue" w:cs="Helvetica Neue" w:eastAsia="Helvetica Neue" w:hAnsi="Helvetica Neue"/>
          <w:rtl w:val="0"/>
        </w:rPr>
        <w:t xml:space="preserve">’identifier</w:t>
      </w:r>
      <w:r w:rsidDel="00000000" w:rsidR="00000000" w:rsidRPr="00000000">
        <w:rPr>
          <w:rFonts w:ascii="Helvetica Neue" w:cs="Helvetica Neue" w:eastAsia="Helvetica Neue" w:hAnsi="Helvetica Neue"/>
          <w:b w:val="0"/>
          <w:sz w:val="20"/>
          <w:szCs w:val="20"/>
          <w:rtl w:val="0"/>
        </w:rPr>
        <w:t xml:space="preserve"> un vendeur :</w:t>
      </w:r>
    </w:p>
    <w:p w:rsidR="00000000" w:rsidDel="00000000" w:rsidP="00000000" w:rsidRDefault="00000000" w:rsidRPr="00000000" w14:paraId="00000132">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Arial Unicode MS" w:cs="Arial Unicode MS" w:eastAsia="Arial Unicode MS" w:hAnsi="Arial Unicode MS"/>
          <w:b w:val="0"/>
          <w:sz w:val="20"/>
          <w:szCs w:val="20"/>
          <w:rtl w:val="0"/>
        </w:rPr>
        <w:t xml:space="preserve">en entrant un code vendeur suivi de la touche « ↲▪».</w:t>
      </w:r>
    </w:p>
    <w:p w:rsidR="00000000" w:rsidDel="00000000" w:rsidP="00000000" w:rsidRDefault="00000000" w:rsidRPr="00000000" w14:paraId="00000133">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en appuyant sur une touche vendeur</w:t>
      </w:r>
    </w:p>
    <w:p w:rsidR="00000000" w:rsidDel="00000000" w:rsidP="00000000" w:rsidRDefault="00000000" w:rsidRPr="00000000" w14:paraId="00000134">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 insérant une clé vendeur configurée</w:t>
      </w:r>
    </w:p>
    <w:p w:rsidR="00000000" w:rsidDel="00000000" w:rsidP="00000000" w:rsidRDefault="00000000" w:rsidRPr="00000000" w14:paraId="00000135">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 scannant une carte vendeur</w:t>
      </w:r>
    </w:p>
    <w:p w:rsidR="00000000" w:rsidDel="00000000" w:rsidP="00000000" w:rsidRDefault="00000000" w:rsidRPr="00000000" w14:paraId="00000136">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sz w:val="20"/>
          <w:szCs w:val="20"/>
          <w:rtl w:val="0"/>
        </w:rPr>
        <w:t xml:space="preserve">en  entrant un code vendeur et en appuyant sur une touche vendeur affichant un </w:t>
      </w:r>
      <w:bookmarkStart w:colFirst="0" w:colLast="0" w:name="84bu8tt3gq65" w:id="35"/>
      <w:bookmarkEnd w:id="35"/>
      <w:r w:rsidDel="00000000" w:rsidR="00000000" w:rsidRPr="00000000">
        <w:rPr>
          <w:rFonts w:ascii="Helvetica Neue" w:cs="Helvetica Neue" w:eastAsia="Helvetica Neue" w:hAnsi="Helvetica Neue"/>
          <w:b w:val="1"/>
        </w:rPr>
        <w:drawing>
          <wp:inline distB="0" distT="0" distL="0" distR="0">
            <wp:extent cx="594995" cy="354330"/>
            <wp:effectExtent b="0" l="0" r="0" t="0"/>
            <wp:docPr id="218" name="image212.png"/>
            <a:graphic>
              <a:graphicData uri="http://schemas.openxmlformats.org/drawingml/2006/picture">
                <pic:pic>
                  <pic:nvPicPr>
                    <pic:cNvPr id="0" name="image212.png"/>
                    <pic:cNvPicPr preferRelativeResize="0"/>
                  </pic:nvPicPr>
                  <pic:blipFill>
                    <a:blip r:embed="rId30"/>
                    <a:srcRect b="0" l="0" r="0" t="0"/>
                    <a:stretch>
                      <a:fillRect/>
                    </a:stretch>
                  </pic:blipFill>
                  <pic:spPr>
                    <a:xfrm>
                      <a:off x="0" y="0"/>
                      <a:ext cx="594995" cy="35433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ageBreakBefore w:val="0"/>
        <w:numPr>
          <w:ilvl w:val="0"/>
          <w:numId w:val="51"/>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Si un « ? » est affiché sur la touche, il suffit de taper le code du vendeur correspondant et d’appuyer sur la touche pour l’activer.</w:t>
      </w:r>
    </w:p>
    <w:p w:rsidR="00000000" w:rsidDel="00000000" w:rsidP="00000000" w:rsidRDefault="00000000" w:rsidRPr="00000000" w14:paraId="00000138">
      <w:pPr>
        <w:pageBreakBefore w:val="0"/>
        <w:numPr>
          <w:ilvl w:val="0"/>
          <w:numId w:val="51"/>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 vous avez plusieurs vendeurs, il est possible de passer d’un vendeur à l’autre ; le ticket en cours se mettra directement en attente et se réactivera à la prochaine identification du vendeur.</w:t>
        <w:br w:type="textWrapping"/>
      </w:r>
    </w:p>
    <w:bookmarkStart w:colFirst="0" w:colLast="0" w:name="u80gqrpf1tt9" w:id="36"/>
    <w:bookmarkEnd w:id="36"/>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Pointage: </w:t>
      </w:r>
      <w:r w:rsidDel="00000000" w:rsidR="00000000" w:rsidRPr="00000000">
        <w:rPr>
          <w:rFonts w:ascii="Helvetica Neue" w:cs="Helvetica Neue" w:eastAsia="Helvetica Neue" w:hAnsi="Helvetica Neue"/>
          <w:b w:val="1"/>
        </w:rPr>
        <w:drawing>
          <wp:inline distB="114300" distT="114300" distL="114300" distR="114300">
            <wp:extent cx="658813" cy="395288"/>
            <wp:effectExtent b="0" l="0" r="0" t="0"/>
            <wp:docPr id="212" name="image194.png"/>
            <a:graphic>
              <a:graphicData uri="http://schemas.openxmlformats.org/drawingml/2006/picture">
                <pic:pic>
                  <pic:nvPicPr>
                    <pic:cNvPr id="0" name="image194.png"/>
                    <pic:cNvPicPr preferRelativeResize="0"/>
                  </pic:nvPicPr>
                  <pic:blipFill>
                    <a:blip r:embed="rId31"/>
                    <a:srcRect b="0" l="0" r="0" t="0"/>
                    <a:stretch>
                      <a:fillRect/>
                    </a:stretch>
                  </pic:blipFill>
                  <pic:spPr>
                    <a:xfrm>
                      <a:off x="0" y="0"/>
                      <a:ext cx="658813" cy="395288"/>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 l’option de pointage est activée, il est possible de forcer le vendeur à se pointer avant de pouvoir utiliser la caisse. Il suffit de rappuyer sur le bouton pour dépointer le vendeur actif.</w:t>
      </w:r>
    </w:p>
    <w:p w:rsidR="00000000" w:rsidDel="00000000" w:rsidP="00000000" w:rsidRDefault="00000000" w:rsidRPr="00000000" w14:paraId="0000013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C">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sz w:val="20"/>
          <w:szCs w:val="20"/>
        </w:rPr>
      </w:pPr>
      <w:bookmarkStart w:colFirst="0" w:colLast="0" w:name="_1t3h5sf" w:id="37"/>
      <w:bookmarkEnd w:id="37"/>
      <w:r w:rsidDel="00000000" w:rsidR="00000000" w:rsidRPr="00000000">
        <w:rPr>
          <w:rFonts w:ascii="Helvetica Neue" w:cs="Helvetica Neue" w:eastAsia="Helvetica Neue" w:hAnsi="Helvetica Neue"/>
          <w:b w:val="1"/>
          <w:sz w:val="20"/>
          <w:szCs w:val="20"/>
          <w:rtl w:val="0"/>
        </w:rPr>
        <w:t xml:space="preserve">La vente :</w:t>
      </w:r>
    </w:p>
    <w:p w:rsidR="00000000" w:rsidDel="00000000" w:rsidP="00000000" w:rsidRDefault="00000000" w:rsidRPr="00000000" w14:paraId="0000013D">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Tapez sur la touche correspondante au produit désiré précéd</w:t>
      </w:r>
      <w:r w:rsidDel="00000000" w:rsidR="00000000" w:rsidRPr="00000000">
        <w:rPr>
          <w:rFonts w:ascii="Helvetica Neue" w:cs="Helvetica Neue" w:eastAsia="Helvetica Neue" w:hAnsi="Helvetica Neue"/>
          <w:rtl w:val="0"/>
        </w:rPr>
        <w:t xml:space="preserve">é</w:t>
      </w:r>
      <w:r w:rsidDel="00000000" w:rsidR="00000000" w:rsidRPr="00000000">
        <w:rPr>
          <w:rFonts w:ascii="Helvetica Neue" w:cs="Helvetica Neue" w:eastAsia="Helvetica Neue" w:hAnsi="Helvetica Neue"/>
          <w:b w:val="0"/>
          <w:sz w:val="20"/>
          <w:szCs w:val="20"/>
          <w:rtl w:val="0"/>
        </w:rPr>
        <w:t xml:space="preserve"> de la quantité.</w:t>
      </w:r>
      <w:r w:rsidDel="00000000" w:rsidR="00000000" w:rsidRPr="00000000">
        <w:rPr>
          <w:rtl w:val="0"/>
        </w:rPr>
      </w:r>
    </w:p>
    <w:p w:rsidR="00000000" w:rsidDel="00000000" w:rsidP="00000000" w:rsidRDefault="00000000" w:rsidRPr="00000000" w14:paraId="0000013E">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both"/>
        <w:rPr>
          <w:rFonts w:ascii="Helvetica Neue" w:cs="Helvetica Neue" w:eastAsia="Helvetica Neue" w:hAnsi="Helvetica Neue"/>
          <w:b w:val="0"/>
        </w:rPr>
      </w:pPr>
      <w:r w:rsidDel="00000000" w:rsidR="00000000" w:rsidRPr="00000000">
        <w:rPr>
          <w:rFonts w:ascii="Arial Unicode MS" w:cs="Arial Unicode MS" w:eastAsia="Arial Unicode MS" w:hAnsi="Arial Unicode MS"/>
          <w:b w:val="0"/>
          <w:sz w:val="20"/>
          <w:szCs w:val="20"/>
          <w:rtl w:val="0"/>
        </w:rPr>
        <w:t xml:space="preserve">Tapez son code PLU précéder de la quantité et la touche « x » et terminez par « ↲ ».</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0">
      <w:pPr>
        <w:pageBreakBefore w:val="0"/>
        <w:numPr>
          <w:ilvl w:val="0"/>
          <w:numId w:val="26"/>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Touche de base </w:t>
      </w:r>
      <w:r w:rsidDel="00000000" w:rsidR="00000000" w:rsidRPr="00000000">
        <w:rPr>
          <w:rFonts w:ascii="Helvetica Neue" w:cs="Helvetica Neue" w:eastAsia="Helvetica Neue" w:hAnsi="Helvetica Neue"/>
        </w:rPr>
        <w:drawing>
          <wp:inline distB="114300" distT="114300" distL="114300" distR="114300">
            <wp:extent cx="698829" cy="366713"/>
            <wp:effectExtent b="0" l="0" r="0" t="0"/>
            <wp:docPr id="193" name="image187.png"/>
            <a:graphic>
              <a:graphicData uri="http://schemas.openxmlformats.org/drawingml/2006/picture">
                <pic:pic>
                  <pic:nvPicPr>
                    <pic:cNvPr id="0" name="image187.png"/>
                    <pic:cNvPicPr preferRelativeResize="0"/>
                  </pic:nvPicPr>
                  <pic:blipFill>
                    <a:blip r:embed="rId32"/>
                    <a:srcRect b="0" l="0" r="0" t="0"/>
                    <a:stretch>
                      <a:fillRect/>
                    </a:stretch>
                  </pic:blipFill>
                  <pic:spPr>
                    <a:xfrm>
                      <a:off x="0" y="0"/>
                      <a:ext cx="698829" cy="36671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vendre le produit il suffit d’appuyer sur la touche désirée précédée de la quantité si elle est supérieure à 1.</w:t>
      </w:r>
    </w:p>
    <w:p w:rsidR="00000000" w:rsidDel="00000000" w:rsidP="00000000" w:rsidRDefault="00000000" w:rsidRPr="00000000" w14:paraId="00000142">
      <w:pPr>
        <w:pageBreakBefore w:val="0"/>
        <w:numPr>
          <w:ilvl w:val="0"/>
          <w:numId w:val="26"/>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Touche Prix Libre </w:t>
      </w:r>
      <w:r w:rsidDel="00000000" w:rsidR="00000000" w:rsidRPr="00000000">
        <w:rPr>
          <w:rFonts w:ascii="Helvetica Neue" w:cs="Helvetica Neue" w:eastAsia="Helvetica Neue" w:hAnsi="Helvetica Neue"/>
        </w:rPr>
        <w:drawing>
          <wp:inline distB="114300" distT="114300" distL="114300" distR="114300">
            <wp:extent cx="711563" cy="377128"/>
            <wp:effectExtent b="0" l="0" r="0" t="0"/>
            <wp:docPr id="111" name="image73.png"/>
            <a:graphic>
              <a:graphicData uri="http://schemas.openxmlformats.org/drawingml/2006/picture">
                <pic:pic>
                  <pic:nvPicPr>
                    <pic:cNvPr id="0" name="image73.png"/>
                    <pic:cNvPicPr preferRelativeResize="0"/>
                  </pic:nvPicPr>
                  <pic:blipFill>
                    <a:blip r:embed="rId33"/>
                    <a:srcRect b="0" l="0" r="0" t="0"/>
                    <a:stretch>
                      <a:fillRect/>
                    </a:stretch>
                  </pic:blipFill>
                  <pic:spPr>
                    <a:xfrm>
                      <a:off x="0" y="0"/>
                      <a:ext cx="711563" cy="377128"/>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touches en Prix Libre permettent de taper directement un Prix. Pour les quantités,</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Taper  «Qté » « X » « Prix » et  « la Touche ».</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6">
      <w:pPr>
        <w:pageBreakBefore w:val="0"/>
        <w:numPr>
          <w:ilvl w:val="0"/>
          <w:numId w:val="26"/>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Touche multi-niveaux </w:t>
      </w:r>
      <w:r w:rsidDel="00000000" w:rsidR="00000000" w:rsidRPr="00000000">
        <w:rPr>
          <w:rFonts w:ascii="Helvetica Neue" w:cs="Helvetica Neue" w:eastAsia="Helvetica Neue" w:hAnsi="Helvetica Neue"/>
        </w:rPr>
        <w:drawing>
          <wp:inline distB="114300" distT="114300" distL="114300" distR="114300">
            <wp:extent cx="719032" cy="376238"/>
            <wp:effectExtent b="0" l="0" r="0" t="0"/>
            <wp:docPr id="130" name="image105.png"/>
            <a:graphic>
              <a:graphicData uri="http://schemas.openxmlformats.org/drawingml/2006/picture">
                <pic:pic>
                  <pic:nvPicPr>
                    <pic:cNvPr id="0" name="image105.png"/>
                    <pic:cNvPicPr preferRelativeResize="0"/>
                  </pic:nvPicPr>
                  <pic:blipFill>
                    <a:blip r:embed="rId34"/>
                    <a:srcRect b="0" l="0" r="0" t="0"/>
                    <a:stretch>
                      <a:fillRect/>
                    </a:stretch>
                  </pic:blipFill>
                  <pic:spPr>
                    <a:xfrm>
                      <a:off x="0" y="0"/>
                      <a:ext cx="719032" cy="37623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Ces touches permettent en tapant auparavant sur la touche niveau (ci dessous) de vendre un produit conditionné en utilisant la même touche. Ex ½ Baguette en utilisant la touche « demi ».</w:t>
      </w:r>
    </w:p>
    <w:p w:rsidR="00000000" w:rsidDel="00000000" w:rsidP="00000000" w:rsidRDefault="00000000" w:rsidRPr="00000000" w14:paraId="00000148">
      <w:pPr>
        <w:pageBreakBefore w:val="0"/>
        <w:numPr>
          <w:ilvl w:val="0"/>
          <w:numId w:val="26"/>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Touche part </w:t>
      </w:r>
      <w:r w:rsidDel="00000000" w:rsidR="00000000" w:rsidRPr="00000000">
        <w:rPr>
          <w:rFonts w:ascii="Helvetica Neue" w:cs="Helvetica Neue" w:eastAsia="Helvetica Neue" w:hAnsi="Helvetica Neue"/>
        </w:rPr>
        <w:drawing>
          <wp:inline distB="114300" distT="114300" distL="114300" distR="114300">
            <wp:extent cx="749663" cy="405700"/>
            <wp:effectExtent b="0" l="0" r="0" t="0"/>
            <wp:docPr id="122" name="image95.png"/>
            <a:graphic>
              <a:graphicData uri="http://schemas.openxmlformats.org/drawingml/2006/picture">
                <pic:pic>
                  <pic:nvPicPr>
                    <pic:cNvPr id="0" name="image95.png"/>
                    <pic:cNvPicPr preferRelativeResize="0"/>
                  </pic:nvPicPr>
                  <pic:blipFill>
                    <a:blip r:embed="rId35"/>
                    <a:srcRect b="0" l="0" r="0" t="0"/>
                    <a:stretch>
                      <a:fillRect/>
                    </a:stretch>
                  </pic:blipFill>
                  <pic:spPr>
                    <a:xfrm>
                      <a:off x="0" y="0"/>
                      <a:ext cx="749663" cy="4057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articles type « part » peuvent permettre de vendre plusieurs conditionnements (cf Gestion des articles) d’un même article en utilisant la même touche. Ex : Tartes 6,8,10,12,… Personnes</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Touche Famille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728663" cy="385763"/>
            <wp:effectExtent b="0" l="0" r="0" t="0"/>
            <wp:docPr id="166" name="image153.png"/>
            <a:graphic>
              <a:graphicData uri="http://schemas.openxmlformats.org/drawingml/2006/picture">
                <pic:pic>
                  <pic:nvPicPr>
                    <pic:cNvPr id="0" name="image153.png"/>
                    <pic:cNvPicPr preferRelativeResize="0"/>
                  </pic:nvPicPr>
                  <pic:blipFill>
                    <a:blip r:embed="rId36"/>
                    <a:srcRect b="0" l="0" r="0" t="0"/>
                    <a:stretch>
                      <a:fillRect/>
                    </a:stretch>
                  </pic:blipFill>
                  <pic:spPr>
                    <a:xfrm>
                      <a:off x="0" y="0"/>
                      <a:ext cx="7286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 appuyant sur ce type de touche, vous faites apparaître la fenêtre de produit correspondante.</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Vous revenez automatiquement au clavier de base après l’encaissement ou en appuyant sur la touche « défaut ».</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Touche Active Multi-niveaux</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622788" cy="404813"/>
            <wp:effectExtent b="0" l="0" r="0" t="0"/>
            <wp:docPr id="112" name="image71.png"/>
            <a:graphic>
              <a:graphicData uri="http://schemas.openxmlformats.org/drawingml/2006/picture">
                <pic:pic>
                  <pic:nvPicPr>
                    <pic:cNvPr id="0" name="image71.png"/>
                    <pic:cNvPicPr preferRelativeResize="0"/>
                  </pic:nvPicPr>
                  <pic:blipFill>
                    <a:blip r:embed="rId37"/>
                    <a:srcRect b="0" l="0" r="0" t="0"/>
                    <a:stretch>
                      <a:fillRect/>
                    </a:stretch>
                  </pic:blipFill>
                  <pic:spPr>
                    <a:xfrm>
                      <a:off x="0" y="0"/>
                      <a:ext cx="622788"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Cette fonction vous permet de vendre les conditionnements (Cf : Gestion des articles) attachés à une touche article :</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 : Les touches articles avec un point bleu seront activées en DEMI</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Les touches articles avec un point rouge seront activées en GRAND</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7">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Pour les articles à code à barres, </w:t>
      </w:r>
      <w:r w:rsidDel="00000000" w:rsidR="00000000" w:rsidRPr="00000000">
        <w:rPr>
          <w:rFonts w:ascii="Helvetica Neue" w:cs="Helvetica Neue" w:eastAsia="Helvetica Neue" w:hAnsi="Helvetica Neue"/>
          <w:b w:val="0"/>
          <w:sz w:val="20"/>
          <w:szCs w:val="20"/>
          <w:rtl w:val="0"/>
        </w:rPr>
        <w:t xml:space="preserve">« Scanner » le produit précédé de la quantité</w:t>
      </w:r>
      <w:r w:rsidDel="00000000" w:rsidR="00000000" w:rsidRPr="00000000">
        <w:rPr>
          <w:rFonts w:ascii="Helvetica Neue" w:cs="Helvetica Neue" w:eastAsia="Helvetica Neue" w:hAnsi="Helvetica Neue"/>
          <w:rtl w:val="0"/>
        </w:rPr>
        <w:t xml:space="preserve"> le cas échéant</w:t>
      </w:r>
      <w:r w:rsidDel="00000000" w:rsidR="00000000" w:rsidRPr="00000000">
        <w:rPr>
          <w:rFonts w:ascii="Helvetica Neue" w:cs="Helvetica Neue" w:eastAsia="Helvetica Neue" w:hAnsi="Helvetica Neue"/>
          <w:b w:val="0"/>
          <w:sz w:val="20"/>
          <w:szCs w:val="20"/>
          <w:rtl w:val="0"/>
        </w:rPr>
        <w:t xml:space="preserve">.</w:t>
      </w:r>
    </w:p>
    <w:p w:rsidR="00000000" w:rsidDel="00000000" w:rsidP="00000000" w:rsidRDefault="00000000" w:rsidRPr="00000000" w14:paraId="00000158">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Pour un article en prix libre, il faut saisir le Prix et taper sur la touche du produit.</w:t>
      </w:r>
    </w:p>
    <w:p w:rsidR="00000000" w:rsidDel="00000000" w:rsidP="00000000" w:rsidRDefault="00000000" w:rsidRPr="00000000" w14:paraId="0000015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1058"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Pour plusieurs articles prix libre il faut taper la quantité, sur la touche « x » ,  saisir le prix et taper sur la touche du produit.</w:t>
      </w:r>
    </w:p>
    <w:p w:rsidR="00000000" w:rsidDel="00000000" w:rsidP="00000000" w:rsidRDefault="00000000" w:rsidRPr="00000000" w14:paraId="0000015A">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Pour les articles pesés, il faut saisir le poids puis taper sur la touche du produit</w:t>
      </w:r>
      <w:r w:rsidDel="00000000" w:rsidR="00000000" w:rsidRPr="00000000">
        <w:rPr>
          <w:rFonts w:ascii="Helvetica Neue" w:cs="Helvetica Neue" w:eastAsia="Helvetica Neue" w:hAnsi="Helvetica Neue"/>
          <w:rtl w:val="0"/>
        </w:rPr>
        <w:t xml:space="preserve"> ou poser l’article sur une balance connectée</w:t>
      </w:r>
    </w:p>
    <w:bookmarkStart w:colFirst="0" w:colLast="0" w:name="pil2f7ilzqsh" w:id="38"/>
    <w:bookmarkEnd w:id="38"/>
    <w:p w:rsidR="00000000" w:rsidDel="00000000" w:rsidP="00000000" w:rsidRDefault="00000000" w:rsidRPr="00000000" w14:paraId="0000015B">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Faire une recherche articles par le bouton </w:t>
      </w:r>
      <w:r w:rsidDel="00000000" w:rsidR="00000000" w:rsidRPr="00000000">
        <w:rPr>
          <w:rFonts w:ascii="Helvetica Neue" w:cs="Helvetica Neue" w:eastAsia="Helvetica Neue" w:hAnsi="Helvetica Neue"/>
        </w:rPr>
        <w:drawing>
          <wp:inline distB="114300" distT="114300" distL="114300" distR="114300">
            <wp:extent cx="588726" cy="395288"/>
            <wp:effectExtent b="0" l="0" r="0" t="0"/>
            <wp:docPr id="71"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88726" cy="395288"/>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br w:type="textWrapping"/>
      </w:r>
      <w:r w:rsidDel="00000000" w:rsidR="00000000" w:rsidRPr="00000000">
        <w:rPr>
          <w:rFonts w:ascii="Helvetica Neue" w:cs="Helvetica Neue" w:eastAsia="Helvetica Neue" w:hAnsi="Helvetica Neue"/>
        </w:rPr>
        <w:drawing>
          <wp:inline distB="114300" distT="114300" distL="114300" distR="114300">
            <wp:extent cx="3611400" cy="1884209"/>
            <wp:effectExtent b="0" l="0" r="0" t="0"/>
            <wp:docPr id="146" name="image122.png"/>
            <a:graphic>
              <a:graphicData uri="http://schemas.openxmlformats.org/drawingml/2006/picture">
                <pic:pic>
                  <pic:nvPicPr>
                    <pic:cNvPr id="0" name="image122.png"/>
                    <pic:cNvPicPr preferRelativeResize="0"/>
                  </pic:nvPicPr>
                  <pic:blipFill>
                    <a:blip r:embed="rId39"/>
                    <a:srcRect b="0" l="0" r="0" t="0"/>
                    <a:stretch>
                      <a:fillRect/>
                    </a:stretch>
                  </pic:blipFill>
                  <pic:spPr>
                    <a:xfrm>
                      <a:off x="0" y="0"/>
                      <a:ext cx="3611400" cy="1884209"/>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jc w:val="center"/>
        <w:rPr>
          <w:rFonts w:ascii="Helvetica Neue" w:cs="Helvetica Neue" w:eastAsia="Helvetica Neue" w:hAnsi="Helvetica Neue"/>
        </w:rPr>
      </w:pPr>
      <w:r w:rsidDel="00000000" w:rsidR="00000000" w:rsidRPr="00000000">
        <w:rPr>
          <w:rtl w:val="0"/>
        </w:rPr>
      </w:r>
    </w:p>
    <w:bookmarkStart w:colFirst="0" w:colLast="0" w:name="jayhezxvvn4g" w:id="39"/>
    <w:bookmarkEnd w:id="39"/>
    <w:p w:rsidR="00000000" w:rsidDel="00000000" w:rsidP="00000000" w:rsidRDefault="00000000" w:rsidRPr="00000000" w14:paraId="0000015E">
      <w:pPr>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927100" cy="407670"/>
            <wp:effectExtent b="635" l="635" r="635" t="635"/>
            <wp:docPr id="127" name="image104.png"/>
            <a:graphic>
              <a:graphicData uri="http://schemas.openxmlformats.org/drawingml/2006/picture">
                <pic:pic>
                  <pic:nvPicPr>
                    <pic:cNvPr id="0" name="image104.png"/>
                    <pic:cNvPicPr preferRelativeResize="0"/>
                  </pic:nvPicPr>
                  <pic:blipFill>
                    <a:blip r:embed="rId40"/>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permet de créer uns ligne de sous-total dans le ticket et de l’afficher sur l’afficheur client.</w:t>
      </w:r>
    </w:p>
    <w:p w:rsidR="00000000" w:rsidDel="00000000" w:rsidP="00000000" w:rsidRDefault="00000000" w:rsidRPr="00000000" w14:paraId="0000015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60">
      <w:pPr>
        <w:pageBreakBefore w:val="0"/>
        <w:widowControl w:val="1"/>
        <w:pBdr>
          <w:top w:space="0" w:sz="0" w:val="nil"/>
          <w:left w:space="0" w:sz="0" w:val="nil"/>
          <w:bottom w:space="0" w:sz="0" w:val="nil"/>
          <w:right w:space="0" w:sz="0" w:val="nil"/>
          <w:between w:space="0" w:sz="0" w:val="nil"/>
        </w:pBdr>
        <w:shd w:fill="auto" w:val="clear"/>
        <w:tabs>
          <w:tab w:val="left" w:leader="none" w:pos="573.0708661417323"/>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w:t>
      </w:r>
      <w:bookmarkStart w:colFirst="0" w:colLast="0" w:name="62wkkyw7kczu" w:id="40"/>
      <w:bookmarkEnd w:id="40"/>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Pour terminer la vente, appuyez sur le mode d’encaissement correspondant.</w:t>
      </w:r>
    </w:p>
    <w:p w:rsidR="00000000" w:rsidDel="00000000" w:rsidP="00000000" w:rsidRDefault="00000000" w:rsidRPr="00000000" w14:paraId="0000016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Pr>
        <w:drawing>
          <wp:inline distB="0" distT="0" distL="0" distR="0">
            <wp:extent cx="927100" cy="407670"/>
            <wp:effectExtent b="635" l="635" r="635" t="635"/>
            <wp:docPr id="106" name="image65.png"/>
            <a:graphic>
              <a:graphicData uri="http://schemas.openxmlformats.org/drawingml/2006/picture">
                <pic:pic>
                  <pic:nvPicPr>
                    <pic:cNvPr id="0" name="image65.png"/>
                    <pic:cNvPicPr preferRelativeResize="0"/>
                  </pic:nvPicPr>
                  <pic:blipFill>
                    <a:blip r:embed="rId41"/>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927100" cy="393065"/>
            <wp:effectExtent b="635" l="635" r="635" t="635"/>
            <wp:docPr id="177" name="image168.png"/>
            <a:graphic>
              <a:graphicData uri="http://schemas.openxmlformats.org/drawingml/2006/picture">
                <pic:pic>
                  <pic:nvPicPr>
                    <pic:cNvPr id="0" name="image168.png"/>
                    <pic:cNvPicPr preferRelativeResize="0"/>
                  </pic:nvPicPr>
                  <pic:blipFill>
                    <a:blip r:embed="rId42"/>
                    <a:srcRect b="0" l="0" r="0" t="0"/>
                    <a:stretch>
                      <a:fillRect/>
                    </a:stretch>
                  </pic:blipFill>
                  <pic:spPr>
                    <a:xfrm>
                      <a:off x="0" y="0"/>
                      <a:ext cx="927100" cy="393065"/>
                    </a:xfrm>
                    <a:prstGeom prst="rect"/>
                    <a:ln w="63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Vous pouvez mitiger les modes de règlement en tapant les sommes avant les touches d’encaissement.</w:t>
      </w:r>
    </w:p>
    <w:p w:rsidR="00000000" w:rsidDel="00000000" w:rsidP="00000000" w:rsidRDefault="00000000" w:rsidRPr="00000000" w14:paraId="0000016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Si vous tapez un montant supérieur au ticket, le logiciel calcule le rendu monnaie.</w:t>
      </w:r>
    </w:p>
    <w:p w:rsidR="00000000" w:rsidDel="00000000" w:rsidP="00000000" w:rsidRDefault="00000000" w:rsidRPr="00000000" w14:paraId="0000016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Afin de vous éviter de taper les sommes, vous pouvez utiliser les billets de banques.</w:t>
      </w:r>
    </w:p>
    <w:p w:rsidR="00000000" w:rsidDel="00000000" w:rsidP="00000000" w:rsidRDefault="00000000" w:rsidRPr="00000000" w14:paraId="0000016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Si vous avez déclaré un tiroir caisse dans les périphériques, il s’ouvrira quand l’encaissement sera entièrement finalisé.</w:t>
      </w:r>
    </w:p>
    <w:p w:rsidR="00000000" w:rsidDel="00000000" w:rsidP="00000000" w:rsidRDefault="00000000" w:rsidRPr="00000000" w14:paraId="0000016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tl w:val="0"/>
        </w:rPr>
      </w:r>
    </w:p>
    <w:bookmarkStart w:colFirst="0" w:colLast="0" w:name="c87ejuvt6r8r" w:id="41"/>
    <w:bookmarkEnd w:id="41"/>
    <w:p w:rsidR="00000000" w:rsidDel="00000000" w:rsidP="00000000" w:rsidRDefault="00000000" w:rsidRPr="00000000" w14:paraId="000001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 un terminal bancaire (TPE) est connecté il est possible d’utiliser la touche</w:t>
      </w:r>
    </w:p>
    <w:p w:rsidR="00000000" w:rsidDel="00000000" w:rsidP="00000000" w:rsidRDefault="00000000" w:rsidRPr="00000000" w14:paraId="0000016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927100" cy="410845"/>
            <wp:effectExtent b="635" l="635" r="635" t="635"/>
            <wp:docPr id="92" name="image30.png"/>
            <a:graphic>
              <a:graphicData uri="http://schemas.openxmlformats.org/drawingml/2006/picture">
                <pic:pic>
                  <pic:nvPicPr>
                    <pic:cNvPr id="0" name="image30.png"/>
                    <pic:cNvPicPr preferRelativeResize="0"/>
                  </pic:nvPicPr>
                  <pic:blipFill>
                    <a:blip r:embed="rId43"/>
                    <a:srcRect b="0" l="0" r="0" t="0"/>
                    <a:stretch>
                      <a:fillRect/>
                    </a:stretch>
                  </pic:blipFill>
                  <pic:spPr>
                    <a:xfrm>
                      <a:off x="0" y="0"/>
                      <a:ext cx="927100" cy="410845"/>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Pr>
        <w:drawing>
          <wp:inline distB="0" distT="0" distL="0" distR="0">
            <wp:extent cx="927100" cy="393700"/>
            <wp:effectExtent b="635" l="635" r="635" t="635"/>
            <wp:docPr id="340" name="image334.png"/>
            <a:graphic>
              <a:graphicData uri="http://schemas.openxmlformats.org/drawingml/2006/picture">
                <pic:pic>
                  <pic:nvPicPr>
                    <pic:cNvPr id="0" name="image334.png"/>
                    <pic:cNvPicPr preferRelativeResize="0"/>
                  </pic:nvPicPr>
                  <pic:blipFill>
                    <a:blip r:embed="rId44"/>
                    <a:srcRect b="0" l="0" r="0" t="0"/>
                    <a:stretch>
                      <a:fillRect/>
                    </a:stretch>
                  </pic:blipFill>
                  <pic:spPr>
                    <a:xfrm>
                      <a:off x="0" y="0"/>
                      <a:ext cx="927100" cy="39370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pour envoyer le montant au périphérique. La vente sera finalisée en CARTE à l’acceptation du paiement par le terminal. </w:t>
      </w:r>
    </w:p>
    <w:p w:rsidR="00000000" w:rsidDel="00000000" w:rsidP="00000000" w:rsidRDefault="00000000" w:rsidRPr="00000000" w14:paraId="0000016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color w:val="ff0000"/>
          <w:sz w:val="44"/>
          <w:szCs w:val="44"/>
          <w:rtl w:val="0"/>
        </w:rPr>
        <w:t xml:space="preserve">!</w:t>
      </w:r>
      <w:r w:rsidDel="00000000" w:rsidR="00000000" w:rsidRPr="00000000">
        <w:rPr>
          <w:rFonts w:ascii="Helvetica Neue" w:cs="Helvetica Neue" w:eastAsia="Helvetica Neue" w:hAnsi="Helvetica Neue"/>
          <w:sz w:val="44"/>
          <w:szCs w:val="44"/>
          <w:rtl w:val="0"/>
        </w:rPr>
        <w:t xml:space="preserve"> </w:t>
      </w:r>
      <w:r w:rsidDel="00000000" w:rsidR="00000000" w:rsidRPr="00000000">
        <w:rPr>
          <w:rFonts w:ascii="Helvetica Neue" w:cs="Helvetica Neue" w:eastAsia="Helvetica Neue" w:hAnsi="Helvetica Neue"/>
          <w:b w:val="1"/>
          <w:sz w:val="24"/>
          <w:szCs w:val="24"/>
          <w:rtl w:val="0"/>
        </w:rPr>
        <w:t xml:space="preserve">Attention: </w:t>
      </w:r>
      <w:r w:rsidDel="00000000" w:rsidR="00000000" w:rsidRPr="00000000">
        <w:rPr>
          <w:rFonts w:ascii="Helvetica Neue" w:cs="Helvetica Neue" w:eastAsia="Helvetica Neue" w:hAnsi="Helvetica Neue"/>
          <w:rtl w:val="0"/>
        </w:rPr>
        <w:t xml:space="preserve">pour annuler une transaction envoyée au TPE, il faut utiliser la touche “ANNULER” (touche rouge) du TPE.</w:t>
      </w:r>
    </w:p>
    <w:p w:rsidR="00000000" w:rsidDel="00000000" w:rsidP="00000000" w:rsidRDefault="00000000" w:rsidRPr="00000000" w14:paraId="0000016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16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br w:type="textWrapping"/>
      </w:r>
      <w:r w:rsidDel="00000000" w:rsidR="00000000" w:rsidRPr="00000000">
        <w:rPr>
          <w:rFonts w:ascii="Helvetica Neue" w:cs="Helvetica Neue" w:eastAsia="Helvetica Neue" w:hAnsi="Helvetica Neue"/>
          <w:b w:val="0"/>
          <w:sz w:val="20"/>
          <w:szCs w:val="20"/>
          <w:rtl w:val="0"/>
        </w:rPr>
        <w:t xml:space="preserve">Si vous n’avez pas configuré </w:t>
      </w:r>
      <w:r w:rsidDel="00000000" w:rsidR="00000000" w:rsidRPr="00000000">
        <w:rPr>
          <w:rFonts w:ascii="Helvetica Neue" w:cs="Helvetica Neue" w:eastAsia="Helvetica Neue" w:hAnsi="Helvetica Neue"/>
          <w:rtl w:val="0"/>
        </w:rPr>
        <w:t xml:space="preserve">l'impression</w:t>
      </w:r>
      <w:r w:rsidDel="00000000" w:rsidR="00000000" w:rsidRPr="00000000">
        <w:rPr>
          <w:rFonts w:ascii="Helvetica Neue" w:cs="Helvetica Neue" w:eastAsia="Helvetica Neue" w:hAnsi="Helvetica Neue"/>
          <w:b w:val="0"/>
          <w:sz w:val="20"/>
          <w:szCs w:val="20"/>
          <w:rtl w:val="0"/>
        </w:rPr>
        <w:t xml:space="preserve"> du ticket en automatique, il faudra appuyer sur la touche </w:t>
      </w:r>
      <w:bookmarkStart w:colFirst="0" w:colLast="0" w:name="ja95os5p906" w:id="42"/>
      <w:bookmarkEnd w:id="42"/>
      <w:r w:rsidDel="00000000" w:rsidR="00000000" w:rsidRPr="00000000">
        <w:rPr>
          <w:rFonts w:ascii="Helvetica Neue" w:cs="Helvetica Neue" w:eastAsia="Helvetica Neue" w:hAnsi="Helvetica Neue"/>
        </w:rPr>
        <w:drawing>
          <wp:inline distB="114300" distT="114300" distL="114300" distR="114300">
            <wp:extent cx="711563" cy="446138"/>
            <wp:effectExtent b="0" l="0" r="0" t="0"/>
            <wp:docPr id="199" name="image205.png"/>
            <a:graphic>
              <a:graphicData uri="http://schemas.openxmlformats.org/drawingml/2006/picture">
                <pic:pic>
                  <pic:nvPicPr>
                    <pic:cNvPr id="0" name="image205.png"/>
                    <pic:cNvPicPr preferRelativeResize="0"/>
                  </pic:nvPicPr>
                  <pic:blipFill>
                    <a:blip r:embed="rId45"/>
                    <a:srcRect b="0" l="0" r="0" t="0"/>
                    <a:stretch>
                      <a:fillRect/>
                    </a:stretch>
                  </pic:blipFill>
                  <pic:spPr>
                    <a:xfrm>
                      <a:off x="0" y="0"/>
                      <a:ext cx="711563" cy="446138"/>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imprimer le ticket. C’est le ticket affiché à l’écran qui s’imprime et seulement si l’encaissement est </w:t>
      </w:r>
      <w:r w:rsidDel="00000000" w:rsidR="00000000" w:rsidRPr="00000000">
        <w:rPr>
          <w:rFonts w:ascii="Helvetica Neue" w:cs="Helvetica Neue" w:eastAsia="Helvetica Neue" w:hAnsi="Helvetica Neue"/>
          <w:rtl w:val="0"/>
        </w:rPr>
        <w:t xml:space="preserve">entièrement </w:t>
      </w:r>
      <w:r w:rsidDel="00000000" w:rsidR="00000000" w:rsidRPr="00000000">
        <w:rPr>
          <w:rFonts w:ascii="Helvetica Neue" w:cs="Helvetica Neue" w:eastAsia="Helvetica Neue" w:hAnsi="Helvetica Neue"/>
          <w:b w:val="0"/>
          <w:sz w:val="20"/>
          <w:szCs w:val="20"/>
          <w:rtl w:val="0"/>
        </w:rPr>
        <w:t xml:space="preserve">effectué.</w:t>
      </w:r>
    </w:p>
    <w:p w:rsidR="00000000" w:rsidDel="00000000" w:rsidP="00000000" w:rsidRDefault="00000000" w:rsidRPr="00000000" w14:paraId="0000016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Gestion des tables:</w:t>
      </w:r>
    </w:p>
    <w:p w:rsidR="00000000" w:rsidDel="00000000" w:rsidP="00000000" w:rsidRDefault="00000000" w:rsidRPr="00000000" w14:paraId="0000017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911588" cy="439631"/>
            <wp:effectExtent b="0" l="0" r="0" t="0"/>
            <wp:docPr id="114" name="image83.png"/>
            <a:graphic>
              <a:graphicData uri="http://schemas.openxmlformats.org/drawingml/2006/picture">
                <pic:pic>
                  <pic:nvPicPr>
                    <pic:cNvPr id="0" name="image83.png"/>
                    <pic:cNvPicPr preferRelativeResize="0"/>
                  </pic:nvPicPr>
                  <pic:blipFill>
                    <a:blip r:embed="rId46"/>
                    <a:srcRect b="0" l="0" r="0" t="0"/>
                    <a:stretch>
                      <a:fillRect/>
                    </a:stretch>
                  </pic:blipFill>
                  <pic:spPr>
                    <a:xfrm>
                      <a:off x="0" y="0"/>
                      <a:ext cx="911588" cy="439631"/>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2248064" cy="562016"/>
            <wp:effectExtent b="0" l="0" r="0" t="0"/>
            <wp:docPr id="184" name="image178.png"/>
            <a:graphic>
              <a:graphicData uri="http://schemas.openxmlformats.org/drawingml/2006/picture">
                <pic:pic>
                  <pic:nvPicPr>
                    <pic:cNvPr id="0" name="image178.png"/>
                    <pic:cNvPicPr preferRelativeResize="0"/>
                  </pic:nvPicPr>
                  <pic:blipFill>
                    <a:blip r:embed="rId47"/>
                    <a:srcRect b="0" l="0" r="0" t="0"/>
                    <a:stretch>
                      <a:fillRect/>
                    </a:stretch>
                  </pic:blipFill>
                  <pic:spPr>
                    <a:xfrm>
                      <a:off x="0" y="0"/>
                      <a:ext cx="2248064" cy="562016"/>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403173" cy="795338"/>
            <wp:effectExtent b="12700" l="12700" r="12700" t="12700"/>
            <wp:docPr id="88" name="image26.png"/>
            <a:graphic>
              <a:graphicData uri="http://schemas.openxmlformats.org/drawingml/2006/picture">
                <pic:pic>
                  <pic:nvPicPr>
                    <pic:cNvPr id="0" name="image26.png"/>
                    <pic:cNvPicPr preferRelativeResize="0"/>
                  </pic:nvPicPr>
                  <pic:blipFill>
                    <a:blip r:embed="rId48"/>
                    <a:srcRect b="0" l="0" r="0" t="0"/>
                    <a:stretch>
                      <a:fillRect/>
                    </a:stretch>
                  </pic:blipFill>
                  <pic:spPr>
                    <a:xfrm>
                      <a:off x="0" y="0"/>
                      <a:ext cx="4403173" cy="795338"/>
                    </a:xfrm>
                    <a:prstGeom prst="rect"/>
                    <a:ln w="12700">
                      <a:solidFill>
                        <a:srgbClr val="000000"/>
                      </a:solidFill>
                      <a:prstDash val="solid"/>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704850" cy="342900"/>
            <wp:effectExtent b="0" l="0" r="0" t="0"/>
            <wp:docPr id="129" name="image101.png"/>
            <a:graphic>
              <a:graphicData uri="http://schemas.openxmlformats.org/drawingml/2006/picture">
                <pic:pic>
                  <pic:nvPicPr>
                    <pic:cNvPr id="0" name="image101.png"/>
                    <pic:cNvPicPr preferRelativeResize="0"/>
                  </pic:nvPicPr>
                  <pic:blipFill>
                    <a:blip r:embed="rId49"/>
                    <a:srcRect b="0" l="0" r="0" t="0"/>
                    <a:stretch>
                      <a:fillRect/>
                    </a:stretch>
                  </pic:blipFill>
                  <pic:spPr>
                    <a:xfrm>
                      <a:off x="0" y="0"/>
                      <a:ext cx="704850" cy="342900"/>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695325" cy="342900"/>
            <wp:effectExtent b="0" l="0" r="0" t="0"/>
            <wp:docPr id="167" name="image170.png"/>
            <a:graphic>
              <a:graphicData uri="http://schemas.openxmlformats.org/drawingml/2006/picture">
                <pic:pic>
                  <pic:nvPicPr>
                    <pic:cNvPr id="0" name="image170.png"/>
                    <pic:cNvPicPr preferRelativeResize="0"/>
                  </pic:nvPicPr>
                  <pic:blipFill>
                    <a:blip r:embed="rId50"/>
                    <a:srcRect b="0" l="0" r="0" t="0"/>
                    <a:stretch>
                      <a:fillRect/>
                    </a:stretch>
                  </pic:blipFill>
                  <pic:spPr>
                    <a:xfrm>
                      <a:off x="0" y="0"/>
                      <a:ext cx="69532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550012" cy="2474013"/>
            <wp:effectExtent b="12700" l="12700" r="12700" t="12700"/>
            <wp:docPr id="72"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3550012" cy="24740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931012" cy="480922"/>
            <wp:effectExtent b="0" l="0" r="0" t="0"/>
            <wp:docPr id="357" name="image348.png"/>
            <a:graphic>
              <a:graphicData uri="http://schemas.openxmlformats.org/drawingml/2006/picture">
                <pic:pic>
                  <pic:nvPicPr>
                    <pic:cNvPr id="0" name="image348.png"/>
                    <pic:cNvPicPr preferRelativeResize="0"/>
                  </pic:nvPicPr>
                  <pic:blipFill>
                    <a:blip r:embed="rId52"/>
                    <a:srcRect b="0" l="0" r="0" t="0"/>
                    <a:stretch>
                      <a:fillRect/>
                    </a:stretch>
                  </pic:blipFill>
                  <pic:spPr>
                    <a:xfrm>
                      <a:off x="0" y="0"/>
                      <a:ext cx="3931012" cy="480922"/>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435712" cy="2408066"/>
            <wp:effectExtent b="12700" l="12700" r="12700" t="12700"/>
            <wp:docPr id="160" name="image130.png"/>
            <a:graphic>
              <a:graphicData uri="http://schemas.openxmlformats.org/drawingml/2006/picture">
                <pic:pic>
                  <pic:nvPicPr>
                    <pic:cNvPr id="0" name="image130.png"/>
                    <pic:cNvPicPr preferRelativeResize="0"/>
                  </pic:nvPicPr>
                  <pic:blipFill>
                    <a:blip r:embed="rId53"/>
                    <a:srcRect b="0" l="0" r="0" t="0"/>
                    <a:stretch>
                      <a:fillRect/>
                    </a:stretch>
                  </pic:blipFill>
                  <pic:spPr>
                    <a:xfrm>
                      <a:off x="0" y="0"/>
                      <a:ext cx="3435712" cy="240806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093188" cy="3338887"/>
            <wp:effectExtent b="12700" l="12700" r="12700" t="12700"/>
            <wp:docPr id="350" name="image346.png"/>
            <a:graphic>
              <a:graphicData uri="http://schemas.openxmlformats.org/drawingml/2006/picture">
                <pic:pic>
                  <pic:nvPicPr>
                    <pic:cNvPr id="0" name="image346.png"/>
                    <pic:cNvPicPr preferRelativeResize="0"/>
                  </pic:nvPicPr>
                  <pic:blipFill>
                    <a:blip r:embed="rId54"/>
                    <a:srcRect b="0" l="0" r="0" t="0"/>
                    <a:stretch>
                      <a:fillRect/>
                    </a:stretch>
                  </pic:blipFill>
                  <pic:spPr>
                    <a:xfrm>
                      <a:off x="0" y="0"/>
                      <a:ext cx="6093188" cy="333888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600450" cy="1819275"/>
            <wp:effectExtent b="12700" l="12700" r="12700" t="12700"/>
            <wp:docPr id="205" name="image193.png"/>
            <a:graphic>
              <a:graphicData uri="http://schemas.openxmlformats.org/drawingml/2006/picture">
                <pic:pic>
                  <pic:nvPicPr>
                    <pic:cNvPr id="0" name="image193.png"/>
                    <pic:cNvPicPr preferRelativeResize="0"/>
                  </pic:nvPicPr>
                  <pic:blipFill>
                    <a:blip r:embed="rId55"/>
                    <a:srcRect b="0" l="0" r="0" t="0"/>
                    <a:stretch>
                      <a:fillRect/>
                    </a:stretch>
                  </pic:blipFill>
                  <pic:spPr>
                    <a:xfrm>
                      <a:off x="0" y="0"/>
                      <a:ext cx="3600450" cy="1819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607162" cy="657305"/>
            <wp:effectExtent b="12700" l="12700" r="12700" t="12700"/>
            <wp:docPr id="113" name="image70.png"/>
            <a:graphic>
              <a:graphicData uri="http://schemas.openxmlformats.org/drawingml/2006/picture">
                <pic:pic>
                  <pic:nvPicPr>
                    <pic:cNvPr id="0" name="image70.png"/>
                    <pic:cNvPicPr preferRelativeResize="0"/>
                  </pic:nvPicPr>
                  <pic:blipFill>
                    <a:blip r:embed="rId56"/>
                    <a:srcRect b="0" l="0" r="0" t="0"/>
                    <a:stretch>
                      <a:fillRect/>
                    </a:stretch>
                  </pic:blipFill>
                  <pic:spPr>
                    <a:xfrm>
                      <a:off x="0" y="0"/>
                      <a:ext cx="3607162" cy="6573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B">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360" w:firstLine="0"/>
        <w:rPr/>
      </w:pPr>
      <w:bookmarkStart w:colFirst="0" w:colLast="0" w:name="_sf2lobwefzv2" w:id="43"/>
      <w:bookmarkEnd w:id="43"/>
      <w:r w:rsidDel="00000000" w:rsidR="00000000" w:rsidRPr="00000000">
        <w:rPr>
          <w:rtl w:val="0"/>
        </w:rPr>
        <w:t xml:space="preserve">PLAN DE SALLE</w:t>
      </w:r>
    </w:p>
    <w:p w:rsidR="00000000" w:rsidDel="00000000" w:rsidP="00000000" w:rsidRDefault="00000000" w:rsidRPr="00000000" w14:paraId="0000018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133350</wp:posOffset>
            </wp:positionV>
            <wp:extent cx="1209675" cy="466725"/>
            <wp:effectExtent b="0" l="0" r="0" t="0"/>
            <wp:wrapSquare wrapText="bothSides" distB="114300" distT="114300" distL="114300" distR="114300"/>
            <wp:docPr id="305" name="image294.png"/>
            <a:graphic>
              <a:graphicData uri="http://schemas.openxmlformats.org/drawingml/2006/picture">
                <pic:pic>
                  <pic:nvPicPr>
                    <pic:cNvPr id="0" name="image294.png"/>
                    <pic:cNvPicPr preferRelativeResize="0"/>
                  </pic:nvPicPr>
                  <pic:blipFill>
                    <a:blip r:embed="rId57"/>
                    <a:srcRect b="0" l="0" r="0" t="0"/>
                    <a:stretch>
                      <a:fillRect/>
                    </a:stretch>
                  </pic:blipFill>
                  <pic:spPr>
                    <a:xfrm>
                      <a:off x="0" y="0"/>
                      <a:ext cx="1209675" cy="466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133350</wp:posOffset>
            </wp:positionV>
            <wp:extent cx="257175" cy="247650"/>
            <wp:effectExtent b="0" l="0" r="0" t="0"/>
            <wp:wrapSquare wrapText="bothSides" distB="114300" distT="114300" distL="114300" distR="114300"/>
            <wp:docPr id="91"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257175" cy="247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123825</wp:posOffset>
            </wp:positionV>
            <wp:extent cx="2064113" cy="2329998"/>
            <wp:effectExtent b="12700" l="12700" r="12700" t="12700"/>
            <wp:wrapSquare wrapText="bothSides" distB="114300" distT="114300" distL="114300" distR="114300"/>
            <wp:docPr id="161" name="image135.png"/>
            <a:graphic>
              <a:graphicData uri="http://schemas.openxmlformats.org/drawingml/2006/picture">
                <pic:pic>
                  <pic:nvPicPr>
                    <pic:cNvPr id="0" name="image135.png"/>
                    <pic:cNvPicPr preferRelativeResize="0"/>
                  </pic:nvPicPr>
                  <pic:blipFill>
                    <a:blip r:embed="rId59"/>
                    <a:srcRect b="0" l="0" r="0" t="0"/>
                    <a:stretch>
                      <a:fillRect/>
                    </a:stretch>
                  </pic:blipFill>
                  <pic:spPr>
                    <a:xfrm>
                      <a:off x="0" y="0"/>
                      <a:ext cx="2064113" cy="232999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133350</wp:posOffset>
            </wp:positionV>
            <wp:extent cx="762000" cy="342900"/>
            <wp:effectExtent b="0" l="0" r="0" t="0"/>
            <wp:wrapSquare wrapText="bothSides" distB="114300" distT="114300" distL="114300" distR="114300"/>
            <wp:docPr id="140" name="image114.png"/>
            <a:graphic>
              <a:graphicData uri="http://schemas.openxmlformats.org/drawingml/2006/picture">
                <pic:pic>
                  <pic:nvPicPr>
                    <pic:cNvPr id="0" name="image114.png"/>
                    <pic:cNvPicPr preferRelativeResize="0"/>
                  </pic:nvPicPr>
                  <pic:blipFill>
                    <a:blip r:embed="rId60"/>
                    <a:srcRect b="0" l="0" r="0" t="0"/>
                    <a:stretch>
                      <a:fillRect/>
                    </a:stretch>
                  </pic:blipFill>
                  <pic:spPr>
                    <a:xfrm>
                      <a:off x="0" y="0"/>
                      <a:ext cx="762000" cy="342900"/>
                    </a:xfrm>
                    <a:prstGeom prst="rect"/>
                    <a:ln/>
                  </pic:spPr>
                </pic:pic>
              </a:graphicData>
            </a:graphic>
          </wp:anchor>
        </w:drawing>
      </w:r>
    </w:p>
    <w:p w:rsidR="00000000" w:rsidDel="00000000" w:rsidP="00000000" w:rsidRDefault="00000000" w:rsidRPr="00000000" w14:paraId="0000018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3295650</wp:posOffset>
            </wp:positionV>
            <wp:extent cx="1317263" cy="419100"/>
            <wp:effectExtent b="0" l="0" r="0" t="0"/>
            <wp:wrapSquare wrapText="bothSides" distB="114300" distT="114300" distL="114300" distR="114300"/>
            <wp:docPr id="313" name="image297.png"/>
            <a:graphic>
              <a:graphicData uri="http://schemas.openxmlformats.org/drawingml/2006/picture">
                <pic:pic>
                  <pic:nvPicPr>
                    <pic:cNvPr id="0" name="image297.png"/>
                    <pic:cNvPicPr preferRelativeResize="0"/>
                  </pic:nvPicPr>
                  <pic:blipFill>
                    <a:blip r:embed="rId61"/>
                    <a:srcRect b="0" l="0" r="0" t="0"/>
                    <a:stretch>
                      <a:fillRect/>
                    </a:stretch>
                  </pic:blipFill>
                  <pic:spPr>
                    <a:xfrm>
                      <a:off x="0" y="0"/>
                      <a:ext cx="1317263" cy="419100"/>
                    </a:xfrm>
                    <a:prstGeom prst="rect"/>
                    <a:ln/>
                  </pic:spPr>
                </pic:pic>
              </a:graphicData>
            </a:graphic>
          </wp:anchor>
        </w:drawing>
      </w:r>
    </w:p>
    <w:p w:rsidR="00000000" w:rsidDel="00000000" w:rsidP="00000000" w:rsidRDefault="00000000" w:rsidRPr="00000000" w14:paraId="0000018F">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cao5v6gcqx0b" w:id="44"/>
      <w:bookmarkEnd w:id="44"/>
      <w:r w:rsidDel="00000000" w:rsidR="00000000" w:rsidRPr="00000000">
        <w:rPr>
          <w:rtl w:val="0"/>
        </w:rPr>
      </w:r>
    </w:p>
    <w:p w:rsidR="00000000" w:rsidDel="00000000" w:rsidP="00000000" w:rsidRDefault="00000000" w:rsidRPr="00000000" w14:paraId="0000019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n3c5n4auwf9u" w:id="45"/>
      <w:bookmarkEnd w:id="45"/>
      <w:r w:rsidDel="00000000" w:rsidR="00000000" w:rsidRPr="00000000">
        <w:rPr>
          <w:rtl w:val="0"/>
        </w:rPr>
      </w:r>
    </w:p>
    <w:p w:rsidR="00000000" w:rsidDel="00000000" w:rsidP="00000000" w:rsidRDefault="00000000" w:rsidRPr="00000000" w14:paraId="00000191">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4ybg5jbq818z" w:id="46"/>
      <w:bookmarkEnd w:id="46"/>
      <w:r w:rsidDel="00000000" w:rsidR="00000000" w:rsidRPr="00000000">
        <w:rPr>
          <w:rtl w:val="0"/>
        </w:rPr>
      </w:r>
    </w:p>
    <w:p w:rsidR="00000000" w:rsidDel="00000000" w:rsidP="00000000" w:rsidRDefault="00000000" w:rsidRPr="00000000" w14:paraId="00000192">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4c2pdzzbkb4q" w:id="47"/>
      <w:bookmarkEnd w:id="4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114300</wp:posOffset>
            </wp:positionV>
            <wp:extent cx="3531489" cy="1423988"/>
            <wp:effectExtent b="12700" l="12700" r="12700" t="12700"/>
            <wp:wrapSquare wrapText="bothSides" distB="114300" distT="114300" distL="114300" distR="114300"/>
            <wp:docPr id="157" name="image139.png"/>
            <a:graphic>
              <a:graphicData uri="http://schemas.openxmlformats.org/drawingml/2006/picture">
                <pic:pic>
                  <pic:nvPicPr>
                    <pic:cNvPr id="0" name="image139.png"/>
                    <pic:cNvPicPr preferRelativeResize="0"/>
                  </pic:nvPicPr>
                  <pic:blipFill>
                    <a:blip r:embed="rId62"/>
                    <a:srcRect b="0" l="0" r="0" t="0"/>
                    <a:stretch>
                      <a:fillRect/>
                    </a:stretch>
                  </pic:blipFill>
                  <pic:spPr>
                    <a:xfrm>
                      <a:off x="0" y="0"/>
                      <a:ext cx="3531489" cy="1423988"/>
                    </a:xfrm>
                    <a:prstGeom prst="rect"/>
                    <a:ln w="12700">
                      <a:solidFill>
                        <a:srgbClr val="000000"/>
                      </a:solidFill>
                      <a:prstDash val="solid"/>
                    </a:ln>
                  </pic:spPr>
                </pic:pic>
              </a:graphicData>
            </a:graphic>
          </wp:anchor>
        </w:drawing>
      </w:r>
    </w:p>
    <w:p w:rsidR="00000000" w:rsidDel="00000000" w:rsidP="00000000" w:rsidRDefault="00000000" w:rsidRPr="00000000" w14:paraId="00000193">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nalzmgjsux51" w:id="48"/>
      <w:bookmarkEnd w:id="48"/>
      <w:r w:rsidDel="00000000" w:rsidR="00000000" w:rsidRPr="00000000">
        <w:rPr>
          <w:rtl w:val="0"/>
        </w:rPr>
      </w:r>
    </w:p>
    <w:p w:rsidR="00000000" w:rsidDel="00000000" w:rsidP="00000000" w:rsidRDefault="00000000" w:rsidRPr="00000000" w14:paraId="00000194">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i4oj9l2w4d" w:id="49"/>
      <w:bookmarkEnd w:id="49"/>
      <w:r w:rsidDel="00000000" w:rsidR="00000000" w:rsidRPr="00000000">
        <w:rPr>
          <w:rtl w:val="0"/>
        </w:rPr>
      </w:r>
    </w:p>
    <w:p w:rsidR="00000000" w:rsidDel="00000000" w:rsidP="00000000" w:rsidRDefault="00000000" w:rsidRPr="00000000" w14:paraId="00000195">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lmqyb3see83l" w:id="50"/>
      <w:bookmarkEnd w:id="50"/>
      <w:r w:rsidDel="00000000" w:rsidR="00000000" w:rsidRPr="00000000">
        <w:rPr>
          <w:rtl w:val="0"/>
        </w:rPr>
      </w:r>
    </w:p>
    <w:p w:rsidR="00000000" w:rsidDel="00000000" w:rsidP="00000000" w:rsidRDefault="00000000" w:rsidRPr="00000000" w14:paraId="00000196">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g5yyik8sedrx" w:id="51"/>
      <w:bookmarkEnd w:id="51"/>
      <w:r w:rsidDel="00000000" w:rsidR="00000000" w:rsidRPr="00000000">
        <w:rPr>
          <w:rtl w:val="0"/>
        </w:rPr>
      </w:r>
    </w:p>
    <w:p w:rsidR="00000000" w:rsidDel="00000000" w:rsidP="00000000" w:rsidRDefault="00000000" w:rsidRPr="00000000" w14:paraId="0000019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35f0ukygq5xt" w:id="52"/>
      <w:bookmarkEnd w:id="52"/>
      <w:r w:rsidDel="00000000" w:rsidR="00000000" w:rsidRPr="00000000">
        <w:rPr>
          <w:rtl w:val="0"/>
        </w:rPr>
      </w:r>
    </w:p>
    <w:p w:rsidR="00000000" w:rsidDel="00000000" w:rsidP="00000000" w:rsidRDefault="00000000" w:rsidRPr="00000000" w14:paraId="0000019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qbpx60wd45i9" w:id="53"/>
      <w:bookmarkEnd w:id="53"/>
      <w:r w:rsidDel="00000000" w:rsidR="00000000" w:rsidRPr="00000000">
        <w:rPr>
          <w:rtl w:val="0"/>
        </w:rPr>
      </w:r>
    </w:p>
    <w:p w:rsidR="00000000" w:rsidDel="00000000" w:rsidP="00000000" w:rsidRDefault="00000000" w:rsidRPr="00000000" w14:paraId="00000199">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olgg0scy5ime" w:id="54"/>
      <w:bookmarkEnd w:id="54"/>
      <w:r w:rsidDel="00000000" w:rsidR="00000000" w:rsidRPr="00000000">
        <w:rPr>
          <w:rtl w:val="0"/>
        </w:rPr>
      </w:r>
    </w:p>
    <w:p w:rsidR="00000000" w:rsidDel="00000000" w:rsidP="00000000" w:rsidRDefault="00000000" w:rsidRPr="00000000" w14:paraId="0000019A">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uaoifaywup8s" w:id="55"/>
      <w:bookmarkEnd w:id="55"/>
      <w:r w:rsidDel="00000000" w:rsidR="00000000" w:rsidRPr="00000000">
        <w:rPr>
          <w:rtl w:val="0"/>
        </w:rPr>
      </w:r>
    </w:p>
    <w:p w:rsidR="00000000" w:rsidDel="00000000" w:rsidP="00000000" w:rsidRDefault="00000000" w:rsidRPr="00000000" w14:paraId="0000019B">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9ehn0yokcqvs" w:id="56"/>
      <w:bookmarkEnd w:id="56"/>
      <w:r w:rsidDel="00000000" w:rsidR="00000000" w:rsidRPr="00000000">
        <w:rPr>
          <w:rtl w:val="0"/>
        </w:rPr>
      </w:r>
    </w:p>
    <w:p w:rsidR="00000000" w:rsidDel="00000000" w:rsidP="00000000" w:rsidRDefault="00000000" w:rsidRPr="00000000" w14:paraId="0000019C">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t5547asbj6ue" w:id="57"/>
      <w:bookmarkEnd w:id="57"/>
      <w:r w:rsidDel="00000000" w:rsidR="00000000" w:rsidRPr="00000000">
        <w:rPr>
          <w:rtl w:val="0"/>
        </w:rPr>
      </w:r>
    </w:p>
    <w:p w:rsidR="00000000" w:rsidDel="00000000" w:rsidP="00000000" w:rsidRDefault="00000000" w:rsidRPr="00000000" w14:paraId="0000019D">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y47y8d32i8zl" w:id="58"/>
      <w:bookmarkEnd w:id="58"/>
      <w:r w:rsidDel="00000000" w:rsidR="00000000" w:rsidRPr="00000000">
        <w:rPr>
          <w:rtl w:val="0"/>
        </w:rPr>
      </w:r>
    </w:p>
    <w:p w:rsidR="00000000" w:rsidDel="00000000" w:rsidP="00000000" w:rsidRDefault="00000000" w:rsidRPr="00000000" w14:paraId="0000019E">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x6nbqg1cb2kk" w:id="59"/>
      <w:bookmarkEnd w:id="5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114300</wp:posOffset>
            </wp:positionV>
            <wp:extent cx="5905500" cy="485775"/>
            <wp:effectExtent b="12700" l="12700" r="12700" t="12700"/>
            <wp:wrapSquare wrapText="bothSides" distB="114300" distT="114300" distL="114300" distR="114300"/>
            <wp:docPr id="149" name="image133.png"/>
            <a:graphic>
              <a:graphicData uri="http://schemas.openxmlformats.org/drawingml/2006/picture">
                <pic:pic>
                  <pic:nvPicPr>
                    <pic:cNvPr id="0" name="image133.png"/>
                    <pic:cNvPicPr preferRelativeResize="0"/>
                  </pic:nvPicPr>
                  <pic:blipFill>
                    <a:blip r:embed="rId63"/>
                    <a:srcRect b="0" l="0" r="0" t="0"/>
                    <a:stretch>
                      <a:fillRect/>
                    </a:stretch>
                  </pic:blipFill>
                  <pic:spPr>
                    <a:xfrm>
                      <a:off x="0" y="0"/>
                      <a:ext cx="5905500" cy="485775"/>
                    </a:xfrm>
                    <a:prstGeom prst="rect"/>
                    <a:ln w="12700">
                      <a:solidFill>
                        <a:srgbClr val="000000"/>
                      </a:solidFill>
                      <a:prstDash val="solid"/>
                    </a:ln>
                  </pic:spPr>
                </pic:pic>
              </a:graphicData>
            </a:graphic>
          </wp:anchor>
        </w:drawing>
      </w:r>
    </w:p>
    <w:p w:rsidR="00000000" w:rsidDel="00000000" w:rsidP="00000000" w:rsidRDefault="00000000" w:rsidRPr="00000000" w14:paraId="0000019F">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g0oflw25l3nf" w:id="60"/>
      <w:bookmarkEnd w:id="60"/>
      <w:r w:rsidDel="00000000" w:rsidR="00000000" w:rsidRPr="00000000">
        <w:rPr>
          <w:rtl w:val="0"/>
        </w:rPr>
      </w:r>
    </w:p>
    <w:p w:rsidR="00000000" w:rsidDel="00000000" w:rsidP="00000000" w:rsidRDefault="00000000" w:rsidRPr="00000000" w14:paraId="000001A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oj8cj5jti93u" w:id="61"/>
      <w:bookmarkEnd w:id="61"/>
      <w:r w:rsidDel="00000000" w:rsidR="00000000" w:rsidRPr="00000000">
        <w:rPr>
          <w:rtl w:val="0"/>
        </w:rPr>
      </w:r>
    </w:p>
    <w:p w:rsidR="00000000" w:rsidDel="00000000" w:rsidP="00000000" w:rsidRDefault="00000000" w:rsidRPr="00000000" w14:paraId="000001A1">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3tyr19zdapx8" w:id="62"/>
      <w:bookmarkEnd w:id="62"/>
      <w:r w:rsidDel="00000000" w:rsidR="00000000" w:rsidRPr="00000000">
        <w:rPr>
          <w:rtl w:val="0"/>
        </w:rPr>
      </w:r>
    </w:p>
    <w:p w:rsidR="00000000" w:rsidDel="00000000" w:rsidP="00000000" w:rsidRDefault="00000000" w:rsidRPr="00000000" w14:paraId="000001A2">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ngx2mfe4e16p" w:id="63"/>
      <w:bookmarkEnd w:id="63"/>
      <w:r w:rsidDel="00000000" w:rsidR="00000000" w:rsidRPr="00000000">
        <w:rPr>
          <w:rtl w:val="0"/>
        </w:rPr>
      </w:r>
    </w:p>
    <w:p w:rsidR="00000000" w:rsidDel="00000000" w:rsidP="00000000" w:rsidRDefault="00000000" w:rsidRPr="00000000" w14:paraId="000001A3">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ieeam62n68wf" w:id="64"/>
      <w:bookmarkEnd w:id="64"/>
      <w:r w:rsidDel="00000000" w:rsidR="00000000" w:rsidRPr="00000000">
        <w:rPr>
          <w:rtl w:val="0"/>
        </w:rPr>
      </w:r>
    </w:p>
    <w:p w:rsidR="00000000" w:rsidDel="00000000" w:rsidP="00000000" w:rsidRDefault="00000000" w:rsidRPr="00000000" w14:paraId="000001A4">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il8hxyclaegh" w:id="65"/>
      <w:bookmarkEnd w:id="65"/>
      <w:r w:rsidDel="00000000" w:rsidR="00000000" w:rsidRPr="00000000">
        <w:rPr>
          <w:rtl w:val="0"/>
        </w:rPr>
      </w:r>
    </w:p>
    <w:p w:rsidR="00000000" w:rsidDel="00000000" w:rsidP="00000000" w:rsidRDefault="00000000" w:rsidRPr="00000000" w14:paraId="000001A5">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fk1mgm3l1iyj" w:id="66"/>
      <w:bookmarkEnd w:id="66"/>
      <w:r w:rsidDel="00000000" w:rsidR="00000000" w:rsidRPr="00000000">
        <w:rPr>
          <w:rtl w:val="0"/>
        </w:rPr>
      </w:r>
    </w:p>
    <w:p w:rsidR="00000000" w:rsidDel="00000000" w:rsidP="00000000" w:rsidRDefault="00000000" w:rsidRPr="00000000" w14:paraId="000001A6">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wacc887k2489" w:id="67"/>
      <w:bookmarkEnd w:id="67"/>
      <w:r w:rsidDel="00000000" w:rsidR="00000000" w:rsidRPr="00000000">
        <w:rPr>
          <w:rtl w:val="0"/>
        </w:rPr>
      </w:r>
    </w:p>
    <w:p w:rsidR="00000000" w:rsidDel="00000000" w:rsidP="00000000" w:rsidRDefault="00000000" w:rsidRPr="00000000" w14:paraId="000001A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o4vljz5caelo" w:id="68"/>
      <w:bookmarkEnd w:id="6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142875</wp:posOffset>
            </wp:positionV>
            <wp:extent cx="4210050" cy="3157538"/>
            <wp:effectExtent b="12700" l="12700" r="12700" t="12700"/>
            <wp:wrapSquare wrapText="bothSides" distB="114300" distT="114300" distL="114300" distR="114300"/>
            <wp:docPr id="171" name="image150.png"/>
            <a:graphic>
              <a:graphicData uri="http://schemas.openxmlformats.org/drawingml/2006/picture">
                <pic:pic>
                  <pic:nvPicPr>
                    <pic:cNvPr id="0" name="image150.png"/>
                    <pic:cNvPicPr preferRelativeResize="0"/>
                  </pic:nvPicPr>
                  <pic:blipFill>
                    <a:blip r:embed="rId64"/>
                    <a:srcRect b="0" l="0" r="0" t="0"/>
                    <a:stretch>
                      <a:fillRect/>
                    </a:stretch>
                  </pic:blipFill>
                  <pic:spPr>
                    <a:xfrm>
                      <a:off x="0" y="0"/>
                      <a:ext cx="4210050" cy="3157538"/>
                    </a:xfrm>
                    <a:prstGeom prst="rect"/>
                    <a:ln w="12700">
                      <a:solidFill>
                        <a:srgbClr val="000000"/>
                      </a:solidFill>
                      <a:prstDash val="solid"/>
                    </a:ln>
                  </pic:spPr>
                </pic:pic>
              </a:graphicData>
            </a:graphic>
          </wp:anchor>
        </w:drawing>
      </w:r>
    </w:p>
    <w:p w:rsidR="00000000" w:rsidDel="00000000" w:rsidP="00000000" w:rsidRDefault="00000000" w:rsidRPr="00000000" w14:paraId="000001A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h6cd3vwr3cgl" w:id="69"/>
      <w:bookmarkEnd w:id="69"/>
      <w:r w:rsidDel="00000000" w:rsidR="00000000" w:rsidRPr="00000000">
        <w:rPr>
          <w:rtl w:val="0"/>
        </w:rPr>
      </w:r>
    </w:p>
    <w:p w:rsidR="00000000" w:rsidDel="00000000" w:rsidP="00000000" w:rsidRDefault="00000000" w:rsidRPr="00000000" w14:paraId="000001A9">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utto6c1ozpoe" w:id="70"/>
      <w:bookmarkEnd w:id="70"/>
      <w:r w:rsidDel="00000000" w:rsidR="00000000" w:rsidRPr="00000000">
        <w:rPr>
          <w:rtl w:val="0"/>
        </w:rPr>
      </w:r>
    </w:p>
    <w:p w:rsidR="00000000" w:rsidDel="00000000" w:rsidP="00000000" w:rsidRDefault="00000000" w:rsidRPr="00000000" w14:paraId="000001AA">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j6er02wgwsrn" w:id="71"/>
      <w:bookmarkEnd w:id="71"/>
      <w:r w:rsidDel="00000000" w:rsidR="00000000" w:rsidRPr="00000000">
        <w:rPr>
          <w:rtl w:val="0"/>
        </w:rPr>
      </w:r>
    </w:p>
    <w:p w:rsidR="00000000" w:rsidDel="00000000" w:rsidP="00000000" w:rsidRDefault="00000000" w:rsidRPr="00000000" w14:paraId="000001AB">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pdk7f84jp66m" w:id="72"/>
      <w:bookmarkEnd w:id="72"/>
      <w:r w:rsidDel="00000000" w:rsidR="00000000" w:rsidRPr="00000000">
        <w:rPr>
          <w:rtl w:val="0"/>
        </w:rPr>
      </w:r>
    </w:p>
    <w:p w:rsidR="00000000" w:rsidDel="00000000" w:rsidP="00000000" w:rsidRDefault="00000000" w:rsidRPr="00000000" w14:paraId="000001AC">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jh7esrr8fj59" w:id="73"/>
      <w:bookmarkEnd w:id="73"/>
      <w:r w:rsidDel="00000000" w:rsidR="00000000" w:rsidRPr="00000000">
        <w:rPr>
          <w:rtl w:val="0"/>
        </w:rPr>
      </w:r>
    </w:p>
    <w:p w:rsidR="00000000" w:rsidDel="00000000" w:rsidP="00000000" w:rsidRDefault="00000000" w:rsidRPr="00000000" w14:paraId="000001AD">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twqv9ks3bt7c" w:id="74"/>
      <w:bookmarkEnd w:id="74"/>
      <w:r w:rsidDel="00000000" w:rsidR="00000000" w:rsidRPr="00000000">
        <w:rPr>
          <w:rtl w:val="0"/>
        </w:rPr>
      </w:r>
    </w:p>
    <w:p w:rsidR="00000000" w:rsidDel="00000000" w:rsidP="00000000" w:rsidRDefault="00000000" w:rsidRPr="00000000" w14:paraId="000001AE">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1wx7p2o03rz9" w:id="75"/>
      <w:bookmarkEnd w:id="75"/>
      <w:r w:rsidDel="00000000" w:rsidR="00000000" w:rsidRPr="00000000">
        <w:rPr>
          <w:rtl w:val="0"/>
        </w:rPr>
      </w:r>
    </w:p>
    <w:p w:rsidR="00000000" w:rsidDel="00000000" w:rsidP="00000000" w:rsidRDefault="00000000" w:rsidRPr="00000000" w14:paraId="000001AF">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m2o2oskminha" w:id="76"/>
      <w:bookmarkEnd w:id="76"/>
      <w:r w:rsidDel="00000000" w:rsidR="00000000" w:rsidRPr="00000000">
        <w:rPr>
          <w:rtl w:val="0"/>
        </w:rPr>
      </w:r>
    </w:p>
    <w:p w:rsidR="00000000" w:rsidDel="00000000" w:rsidP="00000000" w:rsidRDefault="00000000" w:rsidRPr="00000000" w14:paraId="000001B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v3xo30agtr0y" w:id="77"/>
      <w:bookmarkEnd w:id="77"/>
      <w:r w:rsidDel="00000000" w:rsidR="00000000" w:rsidRPr="00000000">
        <w:rPr>
          <w:rtl w:val="0"/>
        </w:rPr>
      </w:r>
    </w:p>
    <w:p w:rsidR="00000000" w:rsidDel="00000000" w:rsidP="00000000" w:rsidRDefault="00000000" w:rsidRPr="00000000" w14:paraId="000001B1">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e6f0ss8k02os" w:id="78"/>
      <w:bookmarkEnd w:id="78"/>
      <w:r w:rsidDel="00000000" w:rsidR="00000000" w:rsidRPr="00000000">
        <w:rPr>
          <w:rtl w:val="0"/>
        </w:rPr>
      </w:r>
    </w:p>
    <w:p w:rsidR="00000000" w:rsidDel="00000000" w:rsidP="00000000" w:rsidRDefault="00000000" w:rsidRPr="00000000" w14:paraId="000001B2">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rnqk9z7wuy62" w:id="79"/>
      <w:bookmarkEnd w:id="79"/>
      <w:r w:rsidDel="00000000" w:rsidR="00000000" w:rsidRPr="00000000">
        <w:rPr>
          <w:rtl w:val="0"/>
        </w:rPr>
      </w:r>
    </w:p>
    <w:p w:rsidR="00000000" w:rsidDel="00000000" w:rsidP="00000000" w:rsidRDefault="00000000" w:rsidRPr="00000000" w14:paraId="000001B3">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4ncmb0sc9rm3" w:id="80"/>
      <w:bookmarkEnd w:id="80"/>
      <w:r w:rsidDel="00000000" w:rsidR="00000000" w:rsidRPr="00000000">
        <w:rPr>
          <w:rtl w:val="0"/>
        </w:rPr>
      </w:r>
    </w:p>
    <w:p w:rsidR="00000000" w:rsidDel="00000000" w:rsidP="00000000" w:rsidRDefault="00000000" w:rsidRPr="00000000" w14:paraId="000001B4">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y0r7kzcy3giz" w:id="81"/>
      <w:bookmarkEnd w:id="81"/>
      <w:r w:rsidDel="00000000" w:rsidR="00000000" w:rsidRPr="00000000">
        <w:rPr>
          <w:rtl w:val="0"/>
        </w:rPr>
      </w:r>
    </w:p>
    <w:p w:rsidR="00000000" w:rsidDel="00000000" w:rsidP="00000000" w:rsidRDefault="00000000" w:rsidRPr="00000000" w14:paraId="000001B5">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8nkedd4uthvl" w:id="82"/>
      <w:bookmarkEnd w:id="82"/>
      <w:r w:rsidDel="00000000" w:rsidR="00000000" w:rsidRPr="00000000">
        <w:rPr>
          <w:rtl w:val="0"/>
        </w:rPr>
      </w:r>
    </w:p>
    <w:p w:rsidR="00000000" w:rsidDel="00000000" w:rsidP="00000000" w:rsidRDefault="00000000" w:rsidRPr="00000000" w14:paraId="000001B6">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242ycekvp94u" w:id="83"/>
      <w:bookmarkEnd w:id="83"/>
      <w:r w:rsidDel="00000000" w:rsidR="00000000" w:rsidRPr="00000000">
        <w:rPr>
          <w:rtl w:val="0"/>
        </w:rPr>
      </w:r>
    </w:p>
    <w:p w:rsidR="00000000" w:rsidDel="00000000" w:rsidP="00000000" w:rsidRDefault="00000000" w:rsidRPr="00000000" w14:paraId="000001B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6zsaj4msbdw8" w:id="84"/>
      <w:bookmarkEnd w:id="84"/>
      <w:r w:rsidDel="00000000" w:rsidR="00000000" w:rsidRPr="00000000">
        <w:rPr>
          <w:rtl w:val="0"/>
        </w:rPr>
      </w:r>
    </w:p>
    <w:p w:rsidR="00000000" w:rsidDel="00000000" w:rsidP="00000000" w:rsidRDefault="00000000" w:rsidRPr="00000000" w14:paraId="000001B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gixdqjgv4rd6" w:id="85"/>
      <w:bookmarkEnd w:id="85"/>
      <w:r w:rsidDel="00000000" w:rsidR="00000000" w:rsidRPr="00000000">
        <w:rPr>
          <w:rtl w:val="0"/>
        </w:rPr>
      </w:r>
    </w:p>
    <w:p w:rsidR="00000000" w:rsidDel="00000000" w:rsidP="00000000" w:rsidRDefault="00000000" w:rsidRPr="00000000" w14:paraId="000001B9">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pk11tox7jkb5" w:id="86"/>
      <w:bookmarkEnd w:id="86"/>
      <w:r w:rsidDel="00000000" w:rsidR="00000000" w:rsidRPr="00000000">
        <w:rPr>
          <w:rtl w:val="0"/>
        </w:rPr>
      </w:r>
    </w:p>
    <w:p w:rsidR="00000000" w:rsidDel="00000000" w:rsidP="00000000" w:rsidRDefault="00000000" w:rsidRPr="00000000" w14:paraId="000001BA">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phxq8ho8vpp5" w:id="87"/>
      <w:bookmarkEnd w:id="87"/>
      <w:r w:rsidDel="00000000" w:rsidR="00000000" w:rsidRPr="00000000">
        <w:rPr>
          <w:rtl w:val="0"/>
        </w:rPr>
      </w:r>
    </w:p>
    <w:p w:rsidR="00000000" w:rsidDel="00000000" w:rsidP="00000000" w:rsidRDefault="00000000" w:rsidRPr="00000000" w14:paraId="000001B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3">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360" w:firstLine="0"/>
        <w:rPr/>
      </w:pPr>
      <w:bookmarkStart w:colFirst="0" w:colLast="0" w:name="_e4xtu76beq5q" w:id="88"/>
      <w:bookmarkEnd w:id="88"/>
      <w:r w:rsidDel="00000000" w:rsidR="00000000" w:rsidRPr="00000000">
        <w:rPr>
          <w:rtl w:val="0"/>
        </w:rPr>
        <w:t xml:space="preserve">ANNULATIONS ET CORRECTIONS</w:t>
      </w:r>
    </w:p>
    <w:p w:rsidR="00000000" w:rsidDel="00000000" w:rsidP="00000000" w:rsidRDefault="00000000" w:rsidRPr="00000000" w14:paraId="000001C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Vous pourrez apprécier la souplesse du logiciel et la simplicité de ses procédures de correction et d’annulation :</w:t>
      </w:r>
    </w:p>
    <w:p w:rsidR="00000000" w:rsidDel="00000000" w:rsidP="00000000" w:rsidRDefault="00000000" w:rsidRPr="00000000" w14:paraId="000001C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C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Les corrections :</w:t>
      </w:r>
    </w:p>
    <w:p w:rsidR="00000000" w:rsidDel="00000000" w:rsidP="00000000" w:rsidRDefault="00000000" w:rsidRPr="00000000" w14:paraId="000001C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Pour corriger les quantités vendues d’un produit, il suffit de saisir la quantité et d’appuyer sur la ligne à modifier.</w:t>
      </w:r>
    </w:p>
    <w:p w:rsidR="00000000" w:rsidDel="00000000" w:rsidP="00000000" w:rsidRDefault="00000000" w:rsidRPr="00000000" w14:paraId="000001C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Une quantité supérieure écrasera la quantité en cours.</w:t>
      </w:r>
    </w:p>
    <w:p w:rsidR="00000000" w:rsidDel="00000000" w:rsidP="00000000" w:rsidRDefault="00000000" w:rsidRPr="00000000" w14:paraId="000001C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Une quantité inférieure créera automatiquement une ligne d’annulation de produit.</w:t>
      </w:r>
    </w:p>
    <w:p w:rsidR="00000000" w:rsidDel="00000000" w:rsidP="00000000" w:rsidRDefault="00000000" w:rsidRPr="00000000" w14:paraId="000001C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C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center"/>
        <w:rPr>
          <w:rFonts w:ascii="Helvetica Neue" w:cs="Helvetica Neue" w:eastAsia="Helvetica Neue" w:hAnsi="Helvetica Neue"/>
          <w:b w:val="0"/>
          <w:sz w:val="20"/>
          <w:szCs w:val="20"/>
        </w:rPr>
      </w:pPr>
      <w:bookmarkStart w:colFirst="0" w:colLast="0" w:name="_2s8eyo1" w:id="89"/>
      <w:bookmarkEnd w:id="89"/>
      <w:r w:rsidDel="00000000" w:rsidR="00000000" w:rsidRPr="00000000">
        <w:rPr>
          <w:rFonts w:ascii="Helvetica Neue" w:cs="Helvetica Neue" w:eastAsia="Helvetica Neue" w:hAnsi="Helvetica Neue"/>
          <w:b w:val="0"/>
          <w:sz w:val="20"/>
          <w:szCs w:val="20"/>
        </w:rPr>
        <w:drawing>
          <wp:inline distB="0" distT="0" distL="0" distR="0">
            <wp:extent cx="2833370" cy="885825"/>
            <wp:effectExtent b="0" l="0" r="0" t="0"/>
            <wp:docPr id="302" name="image292.png"/>
            <a:graphic>
              <a:graphicData uri="http://schemas.openxmlformats.org/drawingml/2006/picture">
                <pic:pic>
                  <pic:nvPicPr>
                    <pic:cNvPr id="0" name="image292.png"/>
                    <pic:cNvPicPr preferRelativeResize="0"/>
                  </pic:nvPicPr>
                  <pic:blipFill>
                    <a:blip r:embed="rId65"/>
                    <a:srcRect b="0" l="0" r="0" t="0"/>
                    <a:stretch>
                      <a:fillRect/>
                    </a:stretch>
                  </pic:blipFill>
                  <pic:spPr>
                    <a:xfrm>
                      <a:off x="0" y="0"/>
                      <a:ext cx="283337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C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C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Les annulations :</w:t>
      </w:r>
    </w:p>
    <w:p w:rsidR="00000000" w:rsidDel="00000000" w:rsidP="00000000" w:rsidRDefault="00000000" w:rsidRPr="00000000" w14:paraId="000001D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Pour annuler un produit, il faut le sélectionner en appuyant sur la ligne de l’article (inutile pour le </w:t>
      </w:r>
      <w:bookmarkStart w:colFirst="0" w:colLast="0" w:name="w6gckp4azgv6" w:id="90"/>
      <w:bookmarkEnd w:id="90"/>
      <w:r w:rsidDel="00000000" w:rsidR="00000000" w:rsidRPr="00000000">
        <w:rPr>
          <w:rFonts w:ascii="Helvetica Neue" w:cs="Helvetica Neue" w:eastAsia="Helvetica Neue" w:hAnsi="Helvetica Neue"/>
          <w:b w:val="0"/>
          <w:sz w:val="20"/>
          <w:szCs w:val="20"/>
          <w:rtl w:val="0"/>
        </w:rPr>
        <w:t xml:space="preserve">dernier article) et utiliser la touche </w:t>
      </w:r>
      <w:r w:rsidDel="00000000" w:rsidR="00000000" w:rsidRPr="00000000">
        <w:rPr>
          <w:rFonts w:ascii="Helvetica Neue" w:cs="Helvetica Neue" w:eastAsia="Helvetica Neue" w:hAnsi="Helvetica Neue"/>
          <w:b w:val="0"/>
          <w:sz w:val="20"/>
          <w:szCs w:val="20"/>
        </w:rPr>
        <w:drawing>
          <wp:inline distB="114300" distT="114300" distL="114300" distR="114300">
            <wp:extent cx="644887" cy="384670"/>
            <wp:effectExtent b="0" l="0" r="0" t="0"/>
            <wp:docPr id="69" name="image13.png"/>
            <a:graphic>
              <a:graphicData uri="http://schemas.openxmlformats.org/drawingml/2006/picture">
                <pic:pic>
                  <pic:nvPicPr>
                    <pic:cNvPr id="0" name="image13.png"/>
                    <pic:cNvPicPr preferRelativeResize="0"/>
                  </pic:nvPicPr>
                  <pic:blipFill>
                    <a:blip r:embed="rId66"/>
                    <a:srcRect b="0" l="0" r="0" t="0"/>
                    <a:stretch>
                      <a:fillRect/>
                    </a:stretch>
                  </pic:blipFill>
                  <pic:spPr>
                    <a:xfrm>
                      <a:off x="0" y="0"/>
                      <a:ext cx="644887" cy="38467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Idem pour un mode de règlement, une remise, un offert, etc.</w:t>
      </w:r>
    </w:p>
    <w:p w:rsidR="00000000" w:rsidDel="00000000" w:rsidP="00000000" w:rsidRDefault="00000000" w:rsidRPr="00000000" w14:paraId="000001D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Il est obligatoire de réaffecter un nouveau mode de règlement pour </w:t>
      </w:r>
      <w:r w:rsidDel="00000000" w:rsidR="00000000" w:rsidRPr="00000000">
        <w:rPr>
          <w:rFonts w:ascii="Helvetica Neue" w:cs="Helvetica Neue" w:eastAsia="Helvetica Neue" w:hAnsi="Helvetica Neue"/>
          <w:rtl w:val="0"/>
        </w:rPr>
        <w:t xml:space="preserve">finaliser</w:t>
      </w:r>
      <w:r w:rsidDel="00000000" w:rsidR="00000000" w:rsidRPr="00000000">
        <w:rPr>
          <w:rFonts w:ascii="Helvetica Neue" w:cs="Helvetica Neue" w:eastAsia="Helvetica Neue" w:hAnsi="Helvetica Neue"/>
          <w:b w:val="0"/>
          <w:sz w:val="20"/>
          <w:szCs w:val="20"/>
          <w:rtl w:val="0"/>
        </w:rPr>
        <w:t xml:space="preserve"> la vente.</w:t>
      </w:r>
    </w:p>
    <w:p w:rsidR="00000000" w:rsidDel="00000000" w:rsidP="00000000" w:rsidRDefault="00000000" w:rsidRPr="00000000" w14:paraId="000001D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8">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17dp8vu" w:id="91"/>
      <w:bookmarkEnd w:id="91"/>
      <w:r w:rsidDel="00000000" w:rsidR="00000000" w:rsidRPr="00000000">
        <w:rPr>
          <w:rFonts w:ascii="Helvetica Neue" w:cs="Helvetica Neue" w:eastAsia="Helvetica Neue" w:hAnsi="Helvetica Neue"/>
          <w:b w:val="1"/>
          <w:sz w:val="20"/>
          <w:szCs w:val="20"/>
          <w:rtl w:val="0"/>
        </w:rPr>
        <w:t xml:space="preserve">Les tickets en attente :</w:t>
      </w:r>
    </w:p>
    <w:p w:rsidR="00000000" w:rsidDel="00000000" w:rsidP="00000000" w:rsidRDefault="00000000" w:rsidRPr="00000000" w14:paraId="000001D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Il est possible de mettre des tickets non encaissés en mémoire afin de pouvoir démarrer une autre vente :</w:t>
      </w:r>
    </w:p>
    <w:p w:rsidR="00000000" w:rsidDel="00000000" w:rsidP="00000000" w:rsidRDefault="00000000" w:rsidRPr="00000000" w14:paraId="000001D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bookmarkStart w:colFirst="0" w:colLast="0" w:name="hr4jqiagmv1u" w:id="92"/>
    <w:bookmarkEnd w:id="92"/>
    <w:p w:rsidR="00000000" w:rsidDel="00000000" w:rsidP="00000000" w:rsidRDefault="00000000" w:rsidRPr="00000000" w14:paraId="000001D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Soit en appuyant sur la touche </w:t>
      </w:r>
      <w:r w:rsidDel="00000000" w:rsidR="00000000" w:rsidRPr="00000000">
        <w:rPr>
          <w:rFonts w:ascii="Helvetica Neue" w:cs="Helvetica Neue" w:eastAsia="Helvetica Neue" w:hAnsi="Helvetica Neue"/>
        </w:rPr>
        <w:drawing>
          <wp:inline distB="114300" distT="114300" distL="114300" distR="114300">
            <wp:extent cx="650264" cy="357188"/>
            <wp:effectExtent b="0" l="0" r="0" t="0"/>
            <wp:docPr id="73"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650264" cy="357188"/>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qui deviendra alors de couleur rouge</w:t>
      </w:r>
    </w:p>
    <w:p w:rsidR="00000000" w:rsidDel="00000000" w:rsidP="00000000" w:rsidRDefault="00000000" w:rsidRPr="00000000" w14:paraId="000001D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En ré-appuyant sur cette touche vous récupérerez le ticket en mémoire. Si le ticket en cours n’est pas encaissé, il prendra la place du ticket en attente.</w:t>
      </w:r>
    </w:p>
    <w:p w:rsidR="00000000" w:rsidDel="00000000" w:rsidP="00000000" w:rsidRDefault="00000000" w:rsidRPr="00000000" w14:paraId="000001D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D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1285875" cy="1352550"/>
            <wp:effectExtent b="0" l="0" r="0" t="0"/>
            <wp:docPr id="294" name="image276.png"/>
            <a:graphic>
              <a:graphicData uri="http://schemas.openxmlformats.org/drawingml/2006/picture">
                <pic:pic>
                  <pic:nvPicPr>
                    <pic:cNvPr id="0" name="image276.png"/>
                    <pic:cNvPicPr preferRelativeResize="0"/>
                  </pic:nvPicPr>
                  <pic:blipFill>
                    <a:blip r:embed="rId68"/>
                    <a:srcRect b="0" l="0" r="0" t="0"/>
                    <a:stretch>
                      <a:fillRect/>
                    </a:stretch>
                  </pic:blipFill>
                  <pic:spPr>
                    <a:xfrm>
                      <a:off x="0" y="0"/>
                      <a:ext cx="1285875" cy="13525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Soit en changeant de vendeur, ce qui aura pour effet de mettre en mémoire automatiquement le ticket du vendeur précéd</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b w:val="0"/>
          <w:sz w:val="20"/>
          <w:szCs w:val="20"/>
          <w:rtl w:val="0"/>
        </w:rPr>
        <w:t xml:space="preserve">nt.</w:t>
      </w:r>
    </w:p>
    <w:p w:rsidR="00000000" w:rsidDel="00000000" w:rsidP="00000000" w:rsidRDefault="00000000" w:rsidRPr="00000000" w14:paraId="000001E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E1">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3rdcrjn" w:id="93"/>
      <w:bookmarkEnd w:id="93"/>
      <w:r w:rsidDel="00000000" w:rsidR="00000000" w:rsidRPr="00000000">
        <w:rPr>
          <w:rFonts w:ascii="Helvetica Neue" w:cs="Helvetica Neue" w:eastAsia="Helvetica Neue" w:hAnsi="Helvetica Neue"/>
          <w:b w:val="1"/>
          <w:sz w:val="20"/>
          <w:szCs w:val="20"/>
          <w:rtl w:val="0"/>
        </w:rPr>
        <w:t xml:space="preserve">Les couleurs des lignes du ticket :</w:t>
      </w:r>
    </w:p>
    <w:p w:rsidR="00000000" w:rsidDel="00000000" w:rsidP="00000000" w:rsidRDefault="00000000" w:rsidRPr="00000000" w14:paraId="000001E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b w:val="0"/>
          <w:i w:val="1"/>
          <w:sz w:val="20"/>
          <w:szCs w:val="20"/>
          <w:rtl w:val="0"/>
        </w:rPr>
        <w:t xml:space="preserve">Les couleurs de stock :</w:t>
      </w:r>
    </w:p>
    <w:p w:rsidR="00000000" w:rsidDel="00000000" w:rsidP="00000000" w:rsidRDefault="00000000" w:rsidRPr="00000000" w14:paraId="000001E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Trois couleurs appliquées au stock peuvent </w:t>
        <w:br w:type="textWrapping"/>
        <w:t xml:space="preserve">apparaître sur le ticket</w:t>
      </w:r>
    </w:p>
    <w:p w:rsidR="00000000" w:rsidDel="00000000" w:rsidP="00000000" w:rsidRDefault="00000000" w:rsidRPr="00000000" w14:paraId="000001E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E5">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Bleu: stock positif au dessus du seuil d’alerte</w:t>
      </w:r>
    </w:p>
    <w:p w:rsidR="00000000" w:rsidDel="00000000" w:rsidP="00000000" w:rsidRDefault="00000000" w:rsidRPr="00000000" w14:paraId="000001E6">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Orange : stock positif en dessous du seuil d’alerte</w:t>
      </w:r>
    </w:p>
    <w:p w:rsidR="00000000" w:rsidDel="00000000" w:rsidP="00000000" w:rsidRDefault="00000000" w:rsidRPr="00000000" w14:paraId="000001E7">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Rouge : stock négatif</w:t>
      </w:r>
    </w:p>
    <w:p w:rsidR="00000000" w:rsidDel="00000000" w:rsidP="00000000" w:rsidRDefault="00000000" w:rsidRPr="00000000" w14:paraId="000001E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1276350" cy="1352550"/>
            <wp:effectExtent b="0" l="0" r="0" t="0"/>
            <wp:docPr id="297" name="image278.png"/>
            <a:graphic>
              <a:graphicData uri="http://schemas.openxmlformats.org/drawingml/2006/picture">
                <pic:pic>
                  <pic:nvPicPr>
                    <pic:cNvPr id="0" name="image278.png"/>
                    <pic:cNvPicPr preferRelativeResize="0"/>
                  </pic:nvPicPr>
                  <pic:blipFill>
                    <a:blip r:embed="rId69"/>
                    <a:srcRect b="0" l="0" r="0" t="0"/>
                    <a:stretch>
                      <a:fillRect/>
                    </a:stretch>
                  </pic:blipFill>
                  <pic:spPr>
                    <a:xfrm>
                      <a:off x="0" y="0"/>
                      <a:ext cx="127635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E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Les couleurs d’annulation :</w:t>
      </w:r>
    </w:p>
    <w:p w:rsidR="00000000" w:rsidDel="00000000" w:rsidP="00000000" w:rsidRDefault="00000000" w:rsidRPr="00000000" w14:paraId="000001E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Les lignes d’annulation possèdent</w:t>
      </w:r>
    </w:p>
    <w:p w:rsidR="00000000" w:rsidDel="00000000" w:rsidP="00000000" w:rsidRDefault="00000000" w:rsidRPr="00000000" w14:paraId="000001E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aussi différentes couleurs correspondant </w:t>
      </w:r>
    </w:p>
    <w:p w:rsidR="00000000" w:rsidDel="00000000" w:rsidP="00000000" w:rsidRDefault="00000000" w:rsidRPr="00000000" w14:paraId="000001E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au type d’annulation effectué :</w:t>
      </w:r>
    </w:p>
    <w:p w:rsidR="00000000" w:rsidDel="00000000" w:rsidP="00000000" w:rsidRDefault="00000000" w:rsidRPr="00000000" w14:paraId="000001E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1EF">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Bleu: annulation du dernier produit</w:t>
      </w:r>
    </w:p>
    <w:p w:rsidR="00000000" w:rsidDel="00000000" w:rsidP="00000000" w:rsidRDefault="00000000" w:rsidRPr="00000000" w14:paraId="000001F0">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Vert: retour d’un produit</w:t>
      </w:r>
    </w:p>
    <w:p w:rsidR="00000000" w:rsidDel="00000000" w:rsidP="00000000" w:rsidRDefault="00000000" w:rsidRPr="00000000" w14:paraId="000001F1">
      <w:pPr>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Rouge: annulation après encaissement </w:t>
      </w:r>
      <w:r w:rsidDel="00000000" w:rsidR="00000000" w:rsidRPr="00000000">
        <w:rPr>
          <w:rtl w:val="0"/>
        </w:rPr>
      </w:r>
    </w:p>
    <w:p w:rsidR="00000000" w:rsidDel="00000000" w:rsidP="00000000" w:rsidRDefault="00000000" w:rsidRPr="00000000" w14:paraId="000001F2">
      <w:pPr>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jc w:val="left"/>
        <w:rPr>
          <w:rFonts w:ascii="Helvetica Neue" w:cs="Helvetica Neue" w:eastAsia="Helvetica Neue" w:hAnsi="Helvetica Neue"/>
        </w:rPr>
      </w:pPr>
      <w:r w:rsidDel="00000000" w:rsidR="00000000" w:rsidRPr="00000000">
        <w:rPr>
          <w:rtl w:val="0"/>
        </w:rPr>
      </w:r>
    </w:p>
    <w:bookmarkStart w:colFirst="0" w:colLast="0" w:name="7fg5f48xa4lb" w:id="94"/>
    <w:bookmarkEnd w:id="94"/>
    <w:p w:rsidR="00000000" w:rsidDel="00000000" w:rsidP="00000000" w:rsidRDefault="00000000" w:rsidRPr="00000000" w14:paraId="000001F3">
      <w:pPr>
        <w:pStyle w:val="Heading1"/>
        <w:pageBreakBefore w:val="0"/>
        <w:tabs>
          <w:tab w:val="left" w:leader="none" w:pos="720"/>
        </w:tabs>
        <w:rPr/>
      </w:pPr>
      <w:bookmarkStart w:colFirst="0" w:colLast="0" w:name="_qmdeqycljzkt" w:id="95"/>
      <w:bookmarkEnd w:id="95"/>
      <w:r w:rsidDel="00000000" w:rsidR="00000000" w:rsidRPr="00000000">
        <w:rPr>
          <w:rtl w:val="0"/>
        </w:rPr>
        <w:t xml:space="preserve">LES REMISES</w:t>
      </w:r>
    </w:p>
    <w:p w:rsidR="00000000" w:rsidDel="00000000" w:rsidP="00000000" w:rsidRDefault="00000000" w:rsidRPr="00000000" w14:paraId="000001F4">
      <w:pPr>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Touches remises   </w:t>
      </w:r>
      <w:r w:rsidDel="00000000" w:rsidR="00000000" w:rsidRPr="00000000">
        <w:rPr>
          <w:rFonts w:ascii="Helvetica Neue" w:cs="Helvetica Neue" w:eastAsia="Helvetica Neue" w:hAnsi="Helvetica Neue"/>
        </w:rPr>
        <w:drawing>
          <wp:inline distB="0" distT="0" distL="0" distR="0">
            <wp:extent cx="927100" cy="407670"/>
            <wp:effectExtent b="635" l="635" r="635" t="635"/>
            <wp:docPr id="338" name="image318.png"/>
            <a:graphic>
              <a:graphicData uri="http://schemas.openxmlformats.org/drawingml/2006/picture">
                <pic:pic>
                  <pic:nvPicPr>
                    <pic:cNvPr id="0" name="image318.png"/>
                    <pic:cNvPicPr preferRelativeResize="0"/>
                  </pic:nvPicPr>
                  <pic:blipFill>
                    <a:blip r:embed="rId70"/>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927100" cy="407670"/>
            <wp:effectExtent b="635" l="635" r="635" t="635"/>
            <wp:docPr id="76" name="image10.png"/>
            <a:graphic>
              <a:graphicData uri="http://schemas.openxmlformats.org/drawingml/2006/picture">
                <pic:pic>
                  <pic:nvPicPr>
                    <pic:cNvPr id="0" name="image10.png"/>
                    <pic:cNvPicPr preferRelativeResize="0"/>
                  </pic:nvPicPr>
                  <pic:blipFill>
                    <a:blip r:embed="rId71"/>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927100" cy="407670"/>
            <wp:effectExtent b="635" l="635" r="635" t="635"/>
            <wp:docPr id="128" name="image99.png"/>
            <a:graphic>
              <a:graphicData uri="http://schemas.openxmlformats.org/drawingml/2006/picture">
                <pic:pic>
                  <pic:nvPicPr>
                    <pic:cNvPr id="0" name="image99.png"/>
                    <pic:cNvPicPr preferRelativeResize="0"/>
                  </pic:nvPicPr>
                  <pic:blipFill>
                    <a:blip r:embed="rId72"/>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927100" cy="393065"/>
            <wp:effectExtent b="635" l="635" r="635" t="635"/>
            <wp:docPr id="342" name="image332.png"/>
            <a:graphic>
              <a:graphicData uri="http://schemas.openxmlformats.org/drawingml/2006/picture">
                <pic:pic>
                  <pic:nvPicPr>
                    <pic:cNvPr id="0" name="image332.png"/>
                    <pic:cNvPicPr preferRelativeResize="0"/>
                  </pic:nvPicPr>
                  <pic:blipFill>
                    <a:blip r:embed="rId73"/>
                    <a:srcRect b="0" l="0" r="0" t="0"/>
                    <a:stretch>
                      <a:fillRect/>
                    </a:stretch>
                  </pic:blipFill>
                  <pic:spPr>
                    <a:xfrm>
                      <a:off x="0" y="0"/>
                      <a:ext cx="927100" cy="393065"/>
                    </a:xfrm>
                    <a:prstGeom prst="rect"/>
                    <a:ln w="63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F7">
      <w:pPr>
        <w:pageBreakBefore w:val="0"/>
        <w:numPr>
          <w:ilvl w:val="0"/>
          <w:numId w:val="7"/>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Remise -</w:t>
      </w:r>
      <w:r w:rsidDel="00000000" w:rsidR="00000000" w:rsidRPr="00000000">
        <w:rPr>
          <w:rFonts w:ascii="Helvetica Neue" w:cs="Helvetica Neue" w:eastAsia="Helvetica Neue" w:hAnsi="Helvetica Neue"/>
          <w:rtl w:val="0"/>
        </w:rPr>
        <w:t xml:space="preserve"> : </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d’effectuer une remise en valeur. </w:t>
      </w:r>
    </w:p>
    <w:p w:rsidR="00000000" w:rsidDel="00000000" w:rsidP="00000000" w:rsidRDefault="00000000" w:rsidRPr="00000000" w14:paraId="000001F9">
      <w:pPr>
        <w:pageBreakBefore w:val="0"/>
        <w:numPr>
          <w:ilvl w:val="0"/>
          <w:numId w:val="7"/>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Remise %</w:t>
      </w:r>
      <w:r w:rsidDel="00000000" w:rsidR="00000000" w:rsidRPr="00000000">
        <w:rPr>
          <w:rFonts w:ascii="Helvetica Neue" w:cs="Helvetica Neue" w:eastAsia="Helvetica Neue" w:hAnsi="Helvetica Neue"/>
          <w:rtl w:val="0"/>
        </w:rPr>
        <w:t xml:space="preserve"> : </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d’effectuer une remise en pourcentage. Tapée après un produit, elle attribue la remise à l’article ; tapée après un Sous-Total, elle attribue la remise au ticket.</w:t>
      </w:r>
    </w:p>
    <w:p w:rsidR="00000000" w:rsidDel="00000000" w:rsidP="00000000" w:rsidRDefault="00000000" w:rsidRPr="00000000" w14:paraId="000001FB">
      <w:pPr>
        <w:pageBreakBefore w:val="0"/>
        <w:numPr>
          <w:ilvl w:val="0"/>
          <w:numId w:val="7"/>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Offert</w:t>
      </w:r>
      <w:r w:rsidDel="00000000" w:rsidR="00000000" w:rsidRPr="00000000">
        <w:rPr>
          <w:rFonts w:ascii="Helvetica Neue" w:cs="Helvetica Neue" w:eastAsia="Helvetica Neue" w:hAnsi="Helvetica Neue"/>
          <w:rtl w:val="0"/>
        </w:rPr>
        <w:t xml:space="preserve"> : </w:t>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d’effectuer un offert .Tapée après un produit, elle offre à l’article ; tapée après un Sous-Total, elle offre le ticket complet. Après en second Sous-Total, l’offert sera effectué sur les produits qui se trouvent entre les deux Sous-Totaux.</w:t>
      </w:r>
    </w:p>
    <w:p w:rsidR="00000000" w:rsidDel="00000000" w:rsidP="00000000" w:rsidRDefault="00000000" w:rsidRPr="00000000" w14:paraId="000001FD">
      <w:pPr>
        <w:pageBreakBefore w:val="0"/>
        <w:numPr>
          <w:ilvl w:val="0"/>
          <w:numId w:val="7"/>
        </w:numPr>
        <w:pBdr>
          <w:top w:space="0" w:sz="0" w:val="nil"/>
          <w:left w:space="0" w:sz="0" w:val="nil"/>
          <w:bottom w:space="0" w:sz="0" w:val="nil"/>
          <w:right w:space="0" w:sz="0" w:val="nil"/>
          <w:between w:space="0" w:sz="0" w:val="nil"/>
        </w:pBdr>
        <w:shd w:fill="auto" w:val="clear"/>
        <w:tabs>
          <w:tab w:val="left" w:leader="none" w:pos="72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Remise prix spécial</w:t>
      </w:r>
      <w:r w:rsidDel="00000000" w:rsidR="00000000" w:rsidRPr="00000000">
        <w:rPr>
          <w:rFonts w:ascii="Helvetica Neue" w:cs="Helvetica Neue" w:eastAsia="Helvetica Neue" w:hAnsi="Helvetica Neue"/>
          <w:rtl w:val="0"/>
        </w:rPr>
        <w:t xml:space="preserve"> : </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d’affecter un prix final à un groupe de produit  (le tout pour tel prix).</w:t>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20"/>
          <w:szCs w:val="20"/>
        </w:rPr>
      </w:pPr>
      <w:r w:rsidDel="00000000" w:rsidR="00000000" w:rsidRPr="00000000">
        <w:rPr>
          <w:rtl w:val="0"/>
        </w:rPr>
      </w:r>
    </w:p>
    <w:bookmarkStart w:colFirst="0" w:colLast="0" w:name="j3pb1rwgsib9" w:id="96"/>
    <w:bookmarkEnd w:id="96"/>
    <w:p w:rsidR="00000000" w:rsidDel="00000000" w:rsidP="00000000" w:rsidRDefault="00000000" w:rsidRPr="00000000" w14:paraId="00000202">
      <w:pPr>
        <w:pStyle w:val="Heading1"/>
        <w:pageBreakBefore w:val="0"/>
        <w:rPr/>
      </w:pPr>
      <w:bookmarkStart w:colFirst="0" w:colLast="0" w:name="_28mxrg2nil0l" w:id="97"/>
      <w:bookmarkEnd w:id="97"/>
      <w:r w:rsidDel="00000000" w:rsidR="00000000" w:rsidRPr="00000000">
        <w:rPr>
          <w:rtl w:val="0"/>
        </w:rPr>
        <w:t xml:space="preserve">ASSISTANT NOUVEL ARTICLE</w:t>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rPr>
        <w:drawing>
          <wp:inline distB="114300" distT="114300" distL="114300" distR="114300">
            <wp:extent cx="701499" cy="461963"/>
            <wp:effectExtent b="0" l="0" r="0" t="0"/>
            <wp:docPr id="87" name="image24.png"/>
            <a:graphic>
              <a:graphicData uri="http://schemas.openxmlformats.org/drawingml/2006/picture">
                <pic:pic>
                  <pic:nvPicPr>
                    <pic:cNvPr id="0" name="image24.png"/>
                    <pic:cNvPicPr preferRelativeResize="0"/>
                  </pic:nvPicPr>
                  <pic:blipFill>
                    <a:blip r:embed="rId74"/>
                    <a:srcRect b="0" l="0" r="0" t="0"/>
                    <a:stretch>
                      <a:fillRect/>
                    </a:stretch>
                  </pic:blipFill>
                  <pic:spPr>
                    <a:xfrm>
                      <a:off x="0" y="0"/>
                      <a:ext cx="701499" cy="461963"/>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Créer un article est facile et rapide grâce à l'assistant nouvel article. Appuyez sur la touche “assistant nouvel article” pour ouvrir la fiche de création:</w:t>
      </w: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Pr>
        <w:drawing>
          <wp:inline distB="0" distT="0" distL="0" distR="0">
            <wp:extent cx="3823335" cy="1480185"/>
            <wp:effectExtent b="0" l="0" r="0" t="0"/>
            <wp:docPr id="216" name="image209.png"/>
            <a:graphic>
              <a:graphicData uri="http://schemas.openxmlformats.org/drawingml/2006/picture">
                <pic:pic>
                  <pic:nvPicPr>
                    <pic:cNvPr id="0" name="image209.png"/>
                    <pic:cNvPicPr preferRelativeResize="0"/>
                  </pic:nvPicPr>
                  <pic:blipFill>
                    <a:blip r:embed="rId75"/>
                    <a:srcRect b="0" l="0" r="0" t="0"/>
                    <a:stretch>
                      <a:fillRect/>
                    </a:stretch>
                  </pic:blipFill>
                  <pic:spPr>
                    <a:xfrm>
                      <a:off x="0" y="0"/>
                      <a:ext cx="3823335" cy="148018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Entrer le nom du nouvel article puis choisissez sa famille en cliquant sur une touche famille.</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731411" cy="2805113"/>
            <wp:effectExtent b="0" l="0" r="0" t="0"/>
            <wp:docPr id="337" name="image321.png"/>
            <a:graphic>
              <a:graphicData uri="http://schemas.openxmlformats.org/drawingml/2006/picture">
                <pic:pic>
                  <pic:nvPicPr>
                    <pic:cNvPr id="0" name="image321.png"/>
                    <pic:cNvPicPr preferRelativeResize="0"/>
                  </pic:nvPicPr>
                  <pic:blipFill>
                    <a:blip r:embed="rId76"/>
                    <a:srcRect b="0" l="0" r="0" t="0"/>
                    <a:stretch>
                      <a:fillRect/>
                    </a:stretch>
                  </pic:blipFill>
                  <pic:spPr>
                    <a:xfrm>
                      <a:off x="0" y="0"/>
                      <a:ext cx="3731411"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Sélectionner la TVA de l’article et validez en appuyant sur «▪↲ ».</w:t>
      </w: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3667760" cy="1798320"/>
            <wp:effectExtent b="0" l="0" r="0" t="0"/>
            <wp:docPr id="176" name="image152.png"/>
            <a:graphic>
              <a:graphicData uri="http://schemas.openxmlformats.org/drawingml/2006/picture">
                <pic:pic>
                  <pic:nvPicPr>
                    <pic:cNvPr id="0" name="image152.png"/>
                    <pic:cNvPicPr preferRelativeResize="0"/>
                  </pic:nvPicPr>
                  <pic:blipFill>
                    <a:blip r:embed="rId77"/>
                    <a:srcRect b="0" l="0" r="0" t="0"/>
                    <a:stretch>
                      <a:fillRect/>
                    </a:stretch>
                  </pic:blipFill>
                  <pic:spPr>
                    <a:xfrm>
                      <a:off x="0" y="0"/>
                      <a:ext cx="3667760" cy="179832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Ensuite, saisir le prix et valider en appuyant sur «▪↲ ». Le nouvel article est créé.</w:t>
      </w:r>
      <w:r w:rsidDel="00000000" w:rsidR="00000000" w:rsidRPr="00000000">
        <w:br w:type="page"/>
      </w: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d’indiquer la quantité entrée en stock. </w:t>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Appuyer sur la touche de l'article concerné,</w:t>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3403600" cy="2277745"/>
            <wp:effectExtent b="0" l="0" r="0" t="0"/>
            <wp:docPr id="98" name="image48.png"/>
            <a:graphic>
              <a:graphicData uri="http://schemas.openxmlformats.org/drawingml/2006/picture">
                <pic:pic>
                  <pic:nvPicPr>
                    <pic:cNvPr id="0" name="image48.png"/>
                    <pic:cNvPicPr preferRelativeResize="0"/>
                  </pic:nvPicPr>
                  <pic:blipFill>
                    <a:blip r:embed="rId78"/>
                    <a:srcRect b="0" l="0" r="0" t="0"/>
                    <a:stretch>
                      <a:fillRect/>
                    </a:stretch>
                  </pic:blipFill>
                  <pic:spPr>
                    <a:xfrm>
                      <a:off x="0" y="0"/>
                      <a:ext cx="3403600" cy="227774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Saisir la quantité à l'aide du pavé numérique et appuyez sur  le produit, dans la vue du ticket, la quantité est modifiée,</w:t>
      </w:r>
      <w:r w:rsidDel="00000000" w:rsidR="00000000" w:rsidRPr="00000000">
        <w:rPr>
          <w:rtl w:val="0"/>
        </w:rPr>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3435188" cy="2303716"/>
            <wp:effectExtent b="0" l="0" r="0" t="0"/>
            <wp:docPr id="318" name="image306.png"/>
            <a:graphic>
              <a:graphicData uri="http://schemas.openxmlformats.org/drawingml/2006/picture">
                <pic:pic>
                  <pic:nvPicPr>
                    <pic:cNvPr id="0" name="image306.png"/>
                    <pic:cNvPicPr preferRelativeResize="0"/>
                  </pic:nvPicPr>
                  <pic:blipFill>
                    <a:blip r:embed="rId79"/>
                    <a:srcRect b="0" l="0" r="0" t="0"/>
                    <a:stretch>
                      <a:fillRect/>
                    </a:stretch>
                  </pic:blipFill>
                  <pic:spPr>
                    <a:xfrm>
                      <a:off x="0" y="0"/>
                      <a:ext cx="3435188" cy="2303716"/>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Puis appuyer sur </w:t>
      </w:r>
      <w:r w:rsidDel="00000000" w:rsidR="00000000" w:rsidRPr="00000000">
        <w:rPr>
          <w:rFonts w:ascii="Helvetica Neue" w:cs="Helvetica Neue" w:eastAsia="Helvetica Neue" w:hAnsi="Helvetica Neue"/>
        </w:rPr>
        <w:drawing>
          <wp:inline distB="0" distT="0" distL="0" distR="0">
            <wp:extent cx="587738" cy="574961"/>
            <wp:effectExtent b="0" l="0" r="0" t="0"/>
            <wp:docPr id="322" name="image328.png"/>
            <a:graphic>
              <a:graphicData uri="http://schemas.openxmlformats.org/drawingml/2006/picture">
                <pic:pic>
                  <pic:nvPicPr>
                    <pic:cNvPr id="0" name="image328.png"/>
                    <pic:cNvPicPr preferRelativeResize="0"/>
                  </pic:nvPicPr>
                  <pic:blipFill>
                    <a:blip r:embed="rId80"/>
                    <a:srcRect b="0" l="0" r="0" t="0"/>
                    <a:stretch>
                      <a:fillRect/>
                    </a:stretch>
                  </pic:blipFill>
                  <pic:spPr>
                    <a:xfrm>
                      <a:off x="0" y="0"/>
                      <a:ext cx="587738" cy="574961"/>
                    </a:xfrm>
                    <a:prstGeom prst="rect"/>
                    <a:ln/>
                  </pic:spPr>
                </pic:pic>
              </a:graphicData>
            </a:graphic>
          </wp:inline>
        </w:drawing>
      </w:r>
      <w:r w:rsidDel="00000000" w:rsidR="00000000" w:rsidRPr="00000000">
        <w:rPr>
          <w:rFonts w:ascii="Helvetica Neue" w:cs="Helvetica Neue" w:eastAsia="Helvetica Neue" w:hAnsi="Helvetica Neue"/>
          <w:rtl w:val="0"/>
        </w:rPr>
        <w:t xml:space="preserve"> et </w:t>
      </w:r>
      <w:r w:rsidDel="00000000" w:rsidR="00000000" w:rsidRPr="00000000">
        <w:rPr>
          <w:rFonts w:ascii="Helvetica Neue" w:cs="Helvetica Neue" w:eastAsia="Helvetica Neue" w:hAnsi="Helvetica Neue"/>
        </w:rPr>
        <w:drawing>
          <wp:inline distB="0" distT="0" distL="0" distR="0">
            <wp:extent cx="578213" cy="565363"/>
            <wp:effectExtent b="0" l="0" r="0" t="0"/>
            <wp:docPr id="320" name="image309.png"/>
            <a:graphic>
              <a:graphicData uri="http://schemas.openxmlformats.org/drawingml/2006/picture">
                <pic:pic>
                  <pic:nvPicPr>
                    <pic:cNvPr id="0" name="image309.png"/>
                    <pic:cNvPicPr preferRelativeResize="0"/>
                  </pic:nvPicPr>
                  <pic:blipFill>
                    <a:blip r:embed="rId81"/>
                    <a:srcRect b="0" l="0" r="0" t="0"/>
                    <a:stretch>
                      <a:fillRect/>
                    </a:stretch>
                  </pic:blipFill>
                  <pic:spPr>
                    <a:xfrm>
                      <a:off x="0" y="0"/>
                      <a:ext cx="578213" cy="565363"/>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br w:type="page"/>
      </w:r>
      <w:r w:rsidDel="00000000" w:rsidR="00000000" w:rsidRPr="00000000">
        <w:rPr>
          <w:rtl w:val="0"/>
        </w:rPr>
      </w:r>
    </w:p>
    <w:bookmarkStart w:colFirst="0" w:colLast="0" w:name="88on90d292c4" w:id="98"/>
    <w:bookmarkEnd w:id="98"/>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saisir le prix de l’achat de l’article en même temps que le prix de vente en sélectionnant au préalable la fonction Stock en Prix d’achat, saisir la quantité, le prix d’achat, appuyez sur “X” et saisir le prix de vente :</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597113" cy="2701505"/>
            <wp:effectExtent b="0" l="0" r="0" t="0"/>
            <wp:docPr id="358" name="image343.png"/>
            <a:graphic>
              <a:graphicData uri="http://schemas.openxmlformats.org/drawingml/2006/picture">
                <pic:pic>
                  <pic:nvPicPr>
                    <pic:cNvPr id="0" name="image343.png"/>
                    <pic:cNvPicPr preferRelativeResize="0"/>
                  </pic:nvPicPr>
                  <pic:blipFill>
                    <a:blip r:embed="rId82"/>
                    <a:srcRect b="0" l="0" r="0" t="0"/>
                    <a:stretch>
                      <a:fillRect/>
                    </a:stretch>
                  </pic:blipFill>
                  <pic:spPr>
                    <a:xfrm>
                      <a:off x="0" y="0"/>
                      <a:ext cx="3597113" cy="2701505"/>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20">
      <w:pPr>
        <w:pStyle w:val="Heading1"/>
        <w:pageBreakBefore w:val="0"/>
        <w:rPr/>
      </w:pPr>
      <w:bookmarkStart w:colFirst="0" w:colLast="0" w:name="_gz431n237jzy" w:id="99"/>
      <w:bookmarkEnd w:id="99"/>
      <w:r w:rsidDel="00000000" w:rsidR="00000000" w:rsidRPr="00000000">
        <w:rPr>
          <w:rtl w:val="0"/>
        </w:rPr>
        <w:t xml:space="preserve">VISU STOCK </w:t>
      </w:r>
      <w:r w:rsidDel="00000000" w:rsidR="00000000" w:rsidRPr="00000000">
        <w:rPr>
          <w:rtl w:val="0"/>
        </w:rPr>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521063" cy="497904"/>
            <wp:effectExtent b="0" l="0" r="0" t="0"/>
            <wp:docPr id="315" name="image303.png"/>
            <a:graphic>
              <a:graphicData uri="http://schemas.openxmlformats.org/drawingml/2006/picture">
                <pic:pic>
                  <pic:nvPicPr>
                    <pic:cNvPr id="0" name="image303.png"/>
                    <pic:cNvPicPr preferRelativeResize="0"/>
                  </pic:nvPicPr>
                  <pic:blipFill>
                    <a:blip r:embed="rId83"/>
                    <a:srcRect b="0" l="0" r="0" t="0"/>
                    <a:stretch>
                      <a:fillRect/>
                    </a:stretch>
                  </pic:blipFill>
                  <pic:spPr>
                    <a:xfrm>
                      <a:off x="0" y="0"/>
                      <a:ext cx="521063" cy="497904"/>
                    </a:xfrm>
                    <a:prstGeom prst="rect"/>
                    <a:ln/>
                  </pic:spPr>
                </pic:pic>
              </a:graphicData>
            </a:graphic>
          </wp:inline>
        </w:drawing>
      </w:r>
      <w:r w:rsidDel="00000000" w:rsidR="00000000" w:rsidRPr="00000000">
        <w:rPr>
          <w:rtl w:val="0"/>
        </w:rPr>
      </w:r>
    </w:p>
    <w:bookmarkStart w:colFirst="0" w:colLast="0" w:name="kix.z3hm5bzb64oi" w:id="100"/>
    <w:bookmarkEnd w:id="100"/>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3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Pour chaque vente d’un article tenu en Stock, sa quantité de stock  s’affiche sur la touche visu stock  et est mise à jour après l’encaissement du ticket.</w:t>
      </w:r>
      <w:r w:rsidDel="00000000" w:rsidR="00000000" w:rsidRPr="00000000">
        <w:rPr>
          <w:rtl w:val="0"/>
        </w:rPr>
      </w:r>
    </w:p>
    <w:p w:rsidR="00000000" w:rsidDel="00000000" w:rsidP="00000000" w:rsidRDefault="00000000" w:rsidRPr="00000000" w14:paraId="0000022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En appuyant</w:t>
      </w:r>
      <w:r w:rsidDel="00000000" w:rsidR="00000000" w:rsidRPr="00000000">
        <w:rPr>
          <w:rFonts w:ascii="Helvetica Neue" w:cs="Helvetica Neue" w:eastAsia="Helvetica Neue" w:hAnsi="Helvetica Neue"/>
          <w:b w:val="0"/>
          <w:sz w:val="20"/>
          <w:szCs w:val="20"/>
          <w:rtl w:val="0"/>
        </w:rPr>
        <w:t xml:space="preserve"> sur la fonction Visu Stock, la fenêtre suivante apparaîtra : </w:t>
      </w:r>
    </w:p>
    <w:p w:rsidR="00000000" w:rsidDel="00000000" w:rsidP="00000000" w:rsidRDefault="00000000" w:rsidRPr="00000000" w14:paraId="0000022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inline distB="0" distT="0" distL="114300" distR="114300">
            <wp:extent cx="4095750" cy="1259205"/>
            <wp:effectExtent b="12700" l="12700" r="12700" t="12700"/>
            <wp:docPr id="314" name="image300.png"/>
            <a:graphic>
              <a:graphicData uri="http://schemas.openxmlformats.org/drawingml/2006/picture">
                <pic:pic>
                  <pic:nvPicPr>
                    <pic:cNvPr id="0" name="image300.png"/>
                    <pic:cNvPicPr preferRelativeResize="0"/>
                  </pic:nvPicPr>
                  <pic:blipFill>
                    <a:blip r:embed="rId84"/>
                    <a:srcRect b="0" l="0" r="0" t="0"/>
                    <a:stretch>
                      <a:fillRect/>
                    </a:stretch>
                  </pic:blipFill>
                  <pic:spPr>
                    <a:xfrm>
                      <a:off x="0" y="0"/>
                      <a:ext cx="4095750" cy="12592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610235</wp:posOffset>
                </wp:positionH>
                <wp:positionV relativeFrom="paragraph">
                  <wp:posOffset>88900</wp:posOffset>
                </wp:positionV>
                <wp:extent cx="1968500" cy="939800"/>
                <wp:effectExtent b="0" l="0" r="0" t="0"/>
                <wp:wrapNone/>
                <wp:docPr id="56" name=""/>
                <a:graphic>
                  <a:graphicData uri="http://schemas.microsoft.com/office/word/2010/wordprocessingShape">
                    <wps:wsp>
                      <wps:cNvSpPr/>
                      <wps:cNvPr id="61" name="Shape 61"/>
                      <wps:spPr>
                        <a:xfrm>
                          <a:off x="4360480" y="3308830"/>
                          <a:ext cx="1971040" cy="94234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La signification des couleurs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Bleu : Stock positif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Orange : Stock positif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inférieur au Stock Alerte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Rouge : Stock négatif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610235</wp:posOffset>
                </wp:positionH>
                <wp:positionV relativeFrom="paragraph">
                  <wp:posOffset>88900</wp:posOffset>
                </wp:positionV>
                <wp:extent cx="1968500" cy="939800"/>
                <wp:effectExtent b="0" l="0" r="0" t="0"/>
                <wp:wrapNone/>
                <wp:docPr id="56" name="image160.png"/>
                <a:graphic>
                  <a:graphicData uri="http://schemas.openxmlformats.org/drawingml/2006/picture">
                    <pic:pic>
                      <pic:nvPicPr>
                        <pic:cNvPr id="0" name="image160.png"/>
                        <pic:cNvPicPr preferRelativeResize="0"/>
                      </pic:nvPicPr>
                      <pic:blipFill>
                        <a:blip r:embed="rId24"/>
                        <a:srcRect/>
                        <a:stretch>
                          <a:fillRect/>
                        </a:stretch>
                      </pic:blipFill>
                      <pic:spPr>
                        <a:xfrm>
                          <a:off x="0" y="0"/>
                          <a:ext cx="1968500" cy="9398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3175635</wp:posOffset>
                </wp:positionH>
                <wp:positionV relativeFrom="paragraph">
                  <wp:posOffset>76200</wp:posOffset>
                </wp:positionV>
                <wp:extent cx="1587500" cy="698500"/>
                <wp:effectExtent b="0" l="0" r="0" t="0"/>
                <wp:wrapNone/>
                <wp:docPr id="58" name=""/>
                <a:graphic>
                  <a:graphicData uri="http://schemas.microsoft.com/office/word/2010/wordprocessingShape">
                    <wps:wsp>
                      <wps:cNvSpPr/>
                      <wps:cNvPr id="63" name="Shape 63"/>
                      <wps:spPr>
                        <a:xfrm>
                          <a:off x="4550980" y="3432655"/>
                          <a:ext cx="1590040" cy="6946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Les touches </w:t>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&amp; </w:t>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ajoutent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ou suppriment une unité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de stock</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3175635</wp:posOffset>
                </wp:positionH>
                <wp:positionV relativeFrom="paragraph">
                  <wp:posOffset>76200</wp:posOffset>
                </wp:positionV>
                <wp:extent cx="1587500" cy="698500"/>
                <wp:effectExtent b="0" l="0" r="0" t="0"/>
                <wp:wrapNone/>
                <wp:docPr id="58" name="image164.png"/>
                <a:graphic>
                  <a:graphicData uri="http://schemas.openxmlformats.org/drawingml/2006/picture">
                    <pic:pic>
                      <pic:nvPicPr>
                        <pic:cNvPr id="0" name="image164.png"/>
                        <pic:cNvPicPr preferRelativeResize="0"/>
                      </pic:nvPicPr>
                      <pic:blipFill>
                        <a:blip r:embed="rId24"/>
                        <a:srcRect/>
                        <a:stretch>
                          <a:fillRect/>
                        </a:stretch>
                      </pic:blipFill>
                      <pic:spPr>
                        <a:xfrm>
                          <a:off x="0" y="0"/>
                          <a:ext cx="1587500" cy="698500"/>
                        </a:xfrm>
                        <a:prstGeom prst="rect"/>
                        <a:ln/>
                      </pic:spPr>
                    </pic:pic>
                  </a:graphicData>
                </a:graphic>
              </wp:anchor>
            </w:drawing>
          </mc:Fallback>
        </mc:AlternateContent>
      </w:r>
    </w:p>
    <w:p w:rsidR="00000000" w:rsidDel="00000000" w:rsidP="00000000" w:rsidRDefault="00000000" w:rsidRPr="00000000" w14:paraId="0000022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3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3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bookmarkStart w:colFirst="0" w:colLast="0" w:name="kyiqif63va7t" w:id="101"/>
    <w:bookmarkEnd w:id="101"/>
    <w:p w:rsidR="00000000" w:rsidDel="00000000" w:rsidP="00000000" w:rsidRDefault="00000000" w:rsidRPr="00000000" w14:paraId="00000232">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1fg20skhvq5h" w:id="102"/>
      <w:bookmarkEnd w:id="102"/>
      <w:r w:rsidDel="00000000" w:rsidR="00000000" w:rsidRPr="00000000">
        <w:rPr>
          <w:rtl w:val="0"/>
        </w:rPr>
        <w:t xml:space="preserve">MODIFICATION TARIFS</w:t>
      </w:r>
    </w:p>
    <w:p w:rsidR="00000000" w:rsidDel="00000000" w:rsidP="00000000" w:rsidRDefault="00000000" w:rsidRPr="00000000" w14:paraId="000002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Pr>
        <w:drawing>
          <wp:inline distB="0" distT="0" distL="0" distR="0">
            <wp:extent cx="930910" cy="397510"/>
            <wp:effectExtent b="635" l="635" r="635" t="635"/>
            <wp:docPr id="131" name="image112.png"/>
            <a:graphic>
              <a:graphicData uri="http://schemas.openxmlformats.org/drawingml/2006/picture">
                <pic:pic>
                  <pic:nvPicPr>
                    <pic:cNvPr id="0" name="image112.png"/>
                    <pic:cNvPicPr preferRelativeResize="0"/>
                  </pic:nvPicPr>
                  <pic:blipFill>
                    <a:blip r:embed="rId85"/>
                    <a:srcRect b="0" l="0" r="0" t="0"/>
                    <a:stretch>
                      <a:fillRect/>
                    </a:stretch>
                  </pic:blipFill>
                  <pic:spPr>
                    <a:xfrm>
                      <a:off x="0" y="0"/>
                      <a:ext cx="930910" cy="39751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permet de modifier le prix d’un article sur le niveau de tarif en cours.</w:t>
      </w:r>
    </w:p>
    <w:p w:rsidR="00000000" w:rsidDel="00000000" w:rsidP="00000000" w:rsidRDefault="00000000" w:rsidRPr="00000000" w14:paraId="000002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3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bookmarkStart w:colFirst="0" w:colLast="0" w:name="ya7hy3i1peqo" w:id="103"/>
    <w:bookmarkEnd w:id="103"/>
    <w:p w:rsidR="00000000" w:rsidDel="00000000" w:rsidP="00000000" w:rsidRDefault="00000000" w:rsidRPr="00000000" w14:paraId="00000237">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pr2nmtikzdsg" w:id="104"/>
      <w:bookmarkEnd w:id="104"/>
      <w:r w:rsidDel="00000000" w:rsidR="00000000" w:rsidRPr="00000000">
        <w:rPr>
          <w:rtl w:val="0"/>
        </w:rPr>
        <w:t xml:space="preserve">LES COMMENTAIRES</w:t>
      </w:r>
    </w:p>
    <w:p w:rsidR="00000000" w:rsidDel="00000000" w:rsidP="00000000" w:rsidRDefault="00000000" w:rsidRPr="00000000" w14:paraId="0000023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3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commentaires peuvent être affecté à un article ou au ticket complet selon la programmation du bouton choisi. Des listes de commentaires peuvent être préparées dans la configuration du logiciel.</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tbl>
      <w:tblPr>
        <w:tblStyle w:val="Table3"/>
        <w:tblW w:w="1260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10"/>
        <w:gridCol w:w="3240"/>
        <w:gridCol w:w="1770"/>
        <w:gridCol w:w="390"/>
        <w:gridCol w:w="390"/>
        <w:tblGridChange w:id="0">
          <w:tblGrid>
            <w:gridCol w:w="6810"/>
            <w:gridCol w:w="3240"/>
            <w:gridCol w:w="1770"/>
            <w:gridCol w:w="390"/>
            <w:gridCol w:w="390"/>
          </w:tblGrid>
        </w:tblGridChange>
      </w:tblGrid>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Sélectionner un article dans le ticket en cours et appuyer sur la touche pour accéder à la fenêtre de saisie des commentaires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ind w:left="2" w:right="-2653" w:firstLine="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COMMENTAIRE</w:t>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Sélectionner un article sur le ticket en cours et appuyer sur la touche pour imprimer le commentaire présent entre « ... » dans la syntaxe de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ind w:right="-2653"/>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COMMENTAIRE "commentaire “</w:t>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Appuyer sur la touche en fin de saisie du ticket pour accéder à la fenêtre de saisie des commentaires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ind w:right="-2653"/>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COMMENTAIRE TICKET</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ind w:right="-2653"/>
              <w:rPr>
                <w:rFonts w:ascii="Helvetica Neue" w:cs="Helvetica Neue" w:eastAsia="Helvetica Neue" w:hAnsi="Helvetica Neue"/>
                <w:sz w:val="16"/>
                <w:szCs w:val="16"/>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Appuyer sur la touche en fin de saisie du ticket pour imprimer le commentaire présent entre « ... » dans la syntaxe de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ind w:left="-118" w:right="-2653"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   COMMENTAIRE TICKET "commentaire “</w:t>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la liste de commentaires qui sera lié à l article sélectionné dans le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COMMENTAIRE AJOUTE LISTE=”nom de la liste”</w:t>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la liste de commentaires liés à l’article (dans la fiche article)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COMMENTAIRE OPTIONNELS</w:t>
            </w:r>
          </w:p>
        </w:tc>
      </w:tr>
    </w:tbl>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bookmarkStart w:colFirst="0" w:colLast="0" w:name="l91mkk7jocw8" w:id="105"/>
    <w:bookmarkEnd w:id="105"/>
    <w:p w:rsidR="00000000" w:rsidDel="00000000" w:rsidP="00000000" w:rsidRDefault="00000000" w:rsidRPr="00000000" w14:paraId="0000024C">
      <w:pPr>
        <w:pStyle w:val="Heading1"/>
        <w:keepNext w:val="1"/>
        <w:pageBreakBefore w:val="0"/>
        <w:tabs>
          <w:tab w:val="left" w:leader="none" w:pos="0"/>
        </w:tabs>
        <w:rPr/>
      </w:pPr>
      <w:bookmarkStart w:colFirst="0" w:colLast="0" w:name="_26in1rg" w:id="106"/>
      <w:bookmarkEnd w:id="106"/>
      <w:r w:rsidDel="00000000" w:rsidR="00000000" w:rsidRPr="00000000">
        <w:rPr>
          <w:rtl w:val="0"/>
        </w:rPr>
        <w:t xml:space="preserve">RAPPEL TICKET </w:t>
      </w:r>
    </w:p>
    <w:p w:rsidR="00000000" w:rsidDel="00000000" w:rsidP="00000000" w:rsidRDefault="00000000" w:rsidRPr="00000000" w14:paraId="0000024D">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sz w:val="20"/>
          <w:szCs w:val="20"/>
        </w:rPr>
      </w:pPr>
      <w:bookmarkStart w:colFirst="0" w:colLast="0" w:name="_nwweh18mucht" w:id="107"/>
      <w:bookmarkEnd w:id="107"/>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b w:val="1"/>
          <w:sz w:val="20"/>
          <w:szCs w:val="20"/>
        </w:rPr>
        <w:drawing>
          <wp:inline distB="0" distT="0" distL="0" distR="0">
            <wp:extent cx="616313" cy="410875"/>
            <wp:effectExtent b="0" l="0" r="0" t="0"/>
            <wp:docPr id="268" name="image254.png"/>
            <a:graphic>
              <a:graphicData uri="http://schemas.openxmlformats.org/drawingml/2006/picture">
                <pic:pic>
                  <pic:nvPicPr>
                    <pic:cNvPr id="0" name="image254.png"/>
                    <pic:cNvPicPr preferRelativeResize="0"/>
                  </pic:nvPicPr>
                  <pic:blipFill>
                    <a:blip r:embed="rId86"/>
                    <a:srcRect b="0" l="0" r="0" t="0"/>
                    <a:stretch>
                      <a:fillRect/>
                    </a:stretch>
                  </pic:blipFill>
                  <pic:spPr>
                    <a:xfrm>
                      <a:off x="0" y="0"/>
                      <a:ext cx="616313" cy="41087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Si vous appuyez sur la fonction Rappel ticket, la fenêtre suivante apparaîtra : </w:t>
      </w:r>
    </w:p>
    <w:p w:rsidR="00000000" w:rsidDel="00000000" w:rsidP="00000000" w:rsidRDefault="00000000" w:rsidRPr="00000000" w14:paraId="0000024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5010785</wp:posOffset>
                </wp:positionH>
                <wp:positionV relativeFrom="paragraph">
                  <wp:posOffset>142875</wp:posOffset>
                </wp:positionV>
                <wp:extent cx="952500" cy="406400"/>
                <wp:effectExtent b="0" l="0" r="0" t="0"/>
                <wp:wrapNone/>
                <wp:docPr id="18" name=""/>
                <a:graphic>
                  <a:graphicData uri="http://schemas.microsoft.com/office/word/2010/wordprocessingShape">
                    <wps:wsp>
                      <wps:cNvSpPr/>
                      <wps:cNvPr id="14" name="Shape 14"/>
                      <wps:spPr>
                        <a:xfrm>
                          <a:off x="4872290" y="3577753"/>
                          <a:ext cx="947420" cy="40449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Fonctions du rappel tickets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5010785</wp:posOffset>
                </wp:positionH>
                <wp:positionV relativeFrom="paragraph">
                  <wp:posOffset>142875</wp:posOffset>
                </wp:positionV>
                <wp:extent cx="952500" cy="406400"/>
                <wp:effectExtent b="0" l="0" r="0" t="0"/>
                <wp:wrapNone/>
                <wp:docPr id="18" name="image55.png"/>
                <a:graphic>
                  <a:graphicData uri="http://schemas.openxmlformats.org/drawingml/2006/picture">
                    <pic:pic>
                      <pic:nvPicPr>
                        <pic:cNvPr id="0" name="image55.png"/>
                        <pic:cNvPicPr preferRelativeResize="0"/>
                      </pic:nvPicPr>
                      <pic:blipFill>
                        <a:blip r:embed="rId24"/>
                        <a:srcRect/>
                        <a:stretch>
                          <a:fillRect/>
                        </a:stretch>
                      </pic:blipFill>
                      <pic:spPr>
                        <a:xfrm>
                          <a:off x="0" y="0"/>
                          <a:ext cx="952500" cy="406400"/>
                        </a:xfrm>
                        <a:prstGeom prst="rect"/>
                        <a:ln/>
                      </pic:spPr>
                    </pic:pic>
                  </a:graphicData>
                </a:graphic>
              </wp:anchor>
            </w:drawing>
          </mc:Fallback>
        </mc:AlternateContent>
      </w:r>
    </w:p>
    <w:p w:rsidR="00000000" w:rsidDel="00000000" w:rsidP="00000000" w:rsidRDefault="00000000" w:rsidRPr="00000000" w14:paraId="0000025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bookmarkStart w:colFirst="0" w:colLast="0" w:name="_lnxbz9" w:id="108"/>
      <w:bookmarkEnd w:id="108"/>
      <w:r w:rsidDel="00000000" w:rsidR="00000000" w:rsidRPr="00000000">
        <w:rPr>
          <w:rFonts w:ascii="Helvetica Neue" w:cs="Helvetica Neue" w:eastAsia="Helvetica Neue" w:hAnsi="Helvetica Neue"/>
          <w:b w:val="0"/>
          <w:sz w:val="20"/>
          <w:szCs w:val="20"/>
        </w:rPr>
        <w:drawing>
          <wp:inline distB="0" distT="0" distL="0" distR="0">
            <wp:extent cx="2857500" cy="2148840"/>
            <wp:effectExtent b="0" l="0" r="0" t="0"/>
            <wp:docPr id="264" name="image251.png"/>
            <a:graphic>
              <a:graphicData uri="http://schemas.openxmlformats.org/drawingml/2006/picture">
                <pic:pic>
                  <pic:nvPicPr>
                    <pic:cNvPr id="0" name="image251.png"/>
                    <pic:cNvPicPr preferRelativeResize="0"/>
                  </pic:nvPicPr>
                  <pic:blipFill>
                    <a:blip r:embed="rId87"/>
                    <a:srcRect b="0" l="0" r="0" t="0"/>
                    <a:stretch>
                      <a:fillRect/>
                    </a:stretch>
                  </pic:blipFill>
                  <pic:spPr>
                    <a:xfrm>
                      <a:off x="0" y="0"/>
                      <a:ext cx="2857500" cy="214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927100</wp:posOffset>
                </wp:positionH>
                <wp:positionV relativeFrom="paragraph">
                  <wp:posOffset>1435100</wp:posOffset>
                </wp:positionV>
                <wp:extent cx="177800" cy="76200"/>
                <wp:effectExtent b="0" l="0" r="0" t="0"/>
                <wp:wrapNone/>
                <wp:docPr id="66" name=""/>
                <a:graphic>
                  <a:graphicData uri="http://schemas.microsoft.com/office/word/2010/wordprocessingShape">
                    <wps:wsp>
                      <wps:cNvSpPr/>
                      <wps:cNvPr id="69" name="Shape 69"/>
                      <wps:spPr>
                        <a:xfrm>
                          <a:off x="5259060" y="3740940"/>
                          <a:ext cx="173880" cy="78120"/>
                        </a:xfrm>
                        <a:custGeom>
                          <a:rect b="b" l="l" r="r" t="t"/>
                          <a:pathLst>
                            <a:path extrusionOk="0" h="120000" w="120000">
                              <a:moveTo>
                                <a:pt x="0" y="29760"/>
                              </a:moveTo>
                              <a:lnTo>
                                <a:pt x="89565" y="29760"/>
                              </a:lnTo>
                              <a:lnTo>
                                <a:pt x="89565" y="0"/>
                              </a:lnTo>
                              <a:lnTo>
                                <a:pt x="119565" y="59520"/>
                              </a:lnTo>
                              <a:lnTo>
                                <a:pt x="89565" y="119040"/>
                              </a:lnTo>
                              <a:lnTo>
                                <a:pt x="89565" y="89280"/>
                              </a:lnTo>
                              <a:lnTo>
                                <a:pt x="0" y="89280"/>
                              </a:lnTo>
                              <a:lnTo>
                                <a:pt x="0" y="2976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927100</wp:posOffset>
                </wp:positionH>
                <wp:positionV relativeFrom="paragraph">
                  <wp:posOffset>1435100</wp:posOffset>
                </wp:positionV>
                <wp:extent cx="177800" cy="76200"/>
                <wp:effectExtent b="0" l="0" r="0" t="0"/>
                <wp:wrapNone/>
                <wp:docPr id="66" name="image352.png"/>
                <a:graphic>
                  <a:graphicData uri="http://schemas.openxmlformats.org/drawingml/2006/picture">
                    <pic:pic>
                      <pic:nvPicPr>
                        <pic:cNvPr id="0" name="image352.png"/>
                        <pic:cNvPicPr preferRelativeResize="0"/>
                      </pic:nvPicPr>
                      <pic:blipFill>
                        <a:blip r:embed="rId24"/>
                        <a:srcRect/>
                        <a:stretch>
                          <a:fillRect/>
                        </a:stretch>
                      </pic:blipFill>
                      <pic:spPr>
                        <a:xfrm>
                          <a:off x="0" y="0"/>
                          <a:ext cx="1778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3886200</wp:posOffset>
                </wp:positionH>
                <wp:positionV relativeFrom="paragraph">
                  <wp:posOffset>203200</wp:posOffset>
                </wp:positionV>
                <wp:extent cx="127000" cy="88900"/>
                <wp:effectExtent b="0" l="0" r="0" t="0"/>
                <wp:wrapNone/>
                <wp:docPr id="67" name=""/>
                <a:graphic>
                  <a:graphicData uri="http://schemas.microsoft.com/office/word/2010/wordprocessingShape">
                    <wps:wsp>
                      <wps:cNvSpPr/>
                      <wps:cNvPr id="70" name="Shape 70"/>
                      <wps:spPr>
                        <a:xfrm flipH="1">
                          <a:off x="5284980" y="3740580"/>
                          <a:ext cx="122040" cy="78840"/>
                        </a:xfrm>
                        <a:custGeom>
                          <a:rect b="b" l="l" r="r" t="t"/>
                          <a:pathLst>
                            <a:path extrusionOk="0" h="120000" w="120000">
                              <a:moveTo>
                                <a:pt x="119381" y="29523"/>
                              </a:moveTo>
                              <a:lnTo>
                                <a:pt x="30309" y="29523"/>
                              </a:lnTo>
                              <a:lnTo>
                                <a:pt x="30309" y="0"/>
                              </a:lnTo>
                              <a:lnTo>
                                <a:pt x="0" y="59047"/>
                              </a:lnTo>
                              <a:lnTo>
                                <a:pt x="30309" y="119047"/>
                              </a:lnTo>
                              <a:lnTo>
                                <a:pt x="30309" y="88571"/>
                              </a:lnTo>
                              <a:lnTo>
                                <a:pt x="119381" y="88571"/>
                              </a:lnTo>
                              <a:lnTo>
                                <a:pt x="119381" y="29523"/>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3886200</wp:posOffset>
                </wp:positionH>
                <wp:positionV relativeFrom="paragraph">
                  <wp:posOffset>203200</wp:posOffset>
                </wp:positionV>
                <wp:extent cx="127000" cy="88900"/>
                <wp:effectExtent b="0" l="0" r="0" t="0"/>
                <wp:wrapNone/>
                <wp:docPr id="67" name="image353.png"/>
                <a:graphic>
                  <a:graphicData uri="http://schemas.openxmlformats.org/drawingml/2006/picture">
                    <pic:pic>
                      <pic:nvPicPr>
                        <pic:cNvPr id="0" name="image353.png"/>
                        <pic:cNvPicPr preferRelativeResize="0"/>
                      </pic:nvPicPr>
                      <pic:blipFill>
                        <a:blip r:embed="rId24"/>
                        <a:srcRect/>
                        <a:stretch>
                          <a:fillRect/>
                        </a:stretch>
                      </pic:blipFill>
                      <pic:spPr>
                        <a:xfrm>
                          <a:off x="0" y="0"/>
                          <a:ext cx="127000" cy="889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3860800</wp:posOffset>
                </wp:positionH>
                <wp:positionV relativeFrom="paragraph">
                  <wp:posOffset>1270000</wp:posOffset>
                </wp:positionV>
                <wp:extent cx="114300" cy="38100"/>
                <wp:effectExtent b="0" l="0" r="0" t="0"/>
                <wp:wrapNone/>
                <wp:docPr id="65" name=""/>
                <a:graphic>
                  <a:graphicData uri="http://schemas.microsoft.com/office/word/2010/wordprocessingShape">
                    <wps:wsp>
                      <wps:cNvCnPr/>
                      <wps:spPr>
                        <a:xfrm>
                          <a:off x="5291460" y="3764700"/>
                          <a:ext cx="109080" cy="30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3860800</wp:posOffset>
                </wp:positionH>
                <wp:positionV relativeFrom="paragraph">
                  <wp:posOffset>1270000</wp:posOffset>
                </wp:positionV>
                <wp:extent cx="114300" cy="38100"/>
                <wp:effectExtent b="0" l="0" r="0" t="0"/>
                <wp:wrapNone/>
                <wp:docPr id="65" name="image351.png"/>
                <a:graphic>
                  <a:graphicData uri="http://schemas.openxmlformats.org/drawingml/2006/picture">
                    <pic:pic>
                      <pic:nvPicPr>
                        <pic:cNvPr id="0" name="image351.png"/>
                        <pic:cNvPicPr preferRelativeResize="0"/>
                      </pic:nvPicPr>
                      <pic:blipFill>
                        <a:blip r:embed="rId24"/>
                        <a:srcRect/>
                        <a:stretch>
                          <a:fillRect/>
                        </a:stretch>
                      </pic:blipFill>
                      <pic:spPr>
                        <a:xfrm>
                          <a:off x="0" y="0"/>
                          <a:ext cx="1143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3860800</wp:posOffset>
                </wp:positionH>
                <wp:positionV relativeFrom="paragraph">
                  <wp:posOffset>1562100</wp:posOffset>
                </wp:positionV>
                <wp:extent cx="114300" cy="38100"/>
                <wp:effectExtent b="0" l="0" r="0" t="0"/>
                <wp:wrapNone/>
                <wp:docPr id="64" name=""/>
                <a:graphic>
                  <a:graphicData uri="http://schemas.microsoft.com/office/word/2010/wordprocessingShape">
                    <wps:wsp>
                      <wps:cNvCnPr/>
                      <wps:spPr>
                        <a:xfrm flipH="1" rot="10800000">
                          <a:off x="5291460" y="3764700"/>
                          <a:ext cx="109080" cy="30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3860800</wp:posOffset>
                </wp:positionH>
                <wp:positionV relativeFrom="paragraph">
                  <wp:posOffset>1562100</wp:posOffset>
                </wp:positionV>
                <wp:extent cx="114300" cy="38100"/>
                <wp:effectExtent b="0" l="0" r="0" t="0"/>
                <wp:wrapNone/>
                <wp:docPr id="64" name="image350.png"/>
                <a:graphic>
                  <a:graphicData uri="http://schemas.openxmlformats.org/drawingml/2006/picture">
                    <pic:pic>
                      <pic:nvPicPr>
                        <pic:cNvPr id="0" name="image350.png"/>
                        <pic:cNvPicPr preferRelativeResize="0"/>
                      </pic:nvPicPr>
                      <pic:blipFill>
                        <a:blip r:embed="rId24"/>
                        <a:srcRect/>
                        <a:stretch>
                          <a:fillRect/>
                        </a:stretch>
                      </pic:blipFill>
                      <pic:spPr>
                        <a:xfrm>
                          <a:off x="0" y="0"/>
                          <a:ext cx="1143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4934585</wp:posOffset>
                </wp:positionH>
                <wp:positionV relativeFrom="paragraph">
                  <wp:posOffset>1209675</wp:posOffset>
                </wp:positionV>
                <wp:extent cx="1028700" cy="1209675"/>
                <wp:effectExtent b="0" l="0" r="0" t="0"/>
                <wp:wrapNone/>
                <wp:docPr id="68" name=""/>
                <a:graphic>
                  <a:graphicData uri="http://schemas.microsoft.com/office/word/2010/wordprocessingShape">
                    <wps:wsp>
                      <wps:cNvSpPr/>
                      <wps:cNvPr id="71" name="Shape 71"/>
                      <wps:spPr>
                        <a:xfrm>
                          <a:off x="4891340" y="3244060"/>
                          <a:ext cx="909320" cy="10718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Premier Ticket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Page précédente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Ticket précédent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Ticket suivant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Page suivante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Dernier Ticket</w:t>
                            </w:r>
                          </w:p>
                        </w:txbxContent>
                      </wps:txbx>
                      <wps:bodyPr anchorCtr="0" anchor="t" bIns="9525" lIns="9525" spcFirstLastPara="1" rIns="9525" wrap="square" tIns="95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4934585</wp:posOffset>
                </wp:positionH>
                <wp:positionV relativeFrom="paragraph">
                  <wp:posOffset>1209675</wp:posOffset>
                </wp:positionV>
                <wp:extent cx="1028700" cy="1209675"/>
                <wp:effectExtent b="0" l="0" r="0" t="0"/>
                <wp:wrapNone/>
                <wp:docPr id="68" name="image354.png"/>
                <a:graphic>
                  <a:graphicData uri="http://schemas.openxmlformats.org/drawingml/2006/picture">
                    <pic:pic>
                      <pic:nvPicPr>
                        <pic:cNvPr id="0" name="image354.png"/>
                        <pic:cNvPicPr preferRelativeResize="0"/>
                      </pic:nvPicPr>
                      <pic:blipFill>
                        <a:blip r:embed="rId24"/>
                        <a:srcRect/>
                        <a:stretch>
                          <a:fillRect/>
                        </a:stretch>
                      </pic:blipFill>
                      <pic:spPr>
                        <a:xfrm>
                          <a:off x="0" y="0"/>
                          <a:ext cx="1028700" cy="12096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114935</wp:posOffset>
                </wp:positionH>
                <wp:positionV relativeFrom="paragraph">
                  <wp:posOffset>927100</wp:posOffset>
                </wp:positionV>
                <wp:extent cx="1028700" cy="292100"/>
                <wp:effectExtent b="0" l="0" r="0" t="0"/>
                <wp:wrapNone/>
                <wp:docPr id="17" name=""/>
                <a:graphic>
                  <a:graphicData uri="http://schemas.microsoft.com/office/word/2010/wordprocessingShape">
                    <wps:wsp>
                      <wps:cNvSpPr/>
                      <wps:cNvPr id="13" name="Shape 13"/>
                      <wps:spPr>
                        <a:xfrm>
                          <a:off x="4834508" y="3634903"/>
                          <a:ext cx="1022985" cy="29019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Date des tickets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114935</wp:posOffset>
                </wp:positionH>
                <wp:positionV relativeFrom="paragraph">
                  <wp:posOffset>927100</wp:posOffset>
                </wp:positionV>
                <wp:extent cx="1028700" cy="292100"/>
                <wp:effectExtent b="0" l="0" r="0" t="0"/>
                <wp:wrapNone/>
                <wp:docPr id="17"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10287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114935</wp:posOffset>
                </wp:positionH>
                <wp:positionV relativeFrom="paragraph">
                  <wp:posOffset>1346200</wp:posOffset>
                </wp:positionV>
                <wp:extent cx="1028700" cy="292100"/>
                <wp:effectExtent b="0" l="0" r="0" t="0"/>
                <wp:wrapNone/>
                <wp:docPr id="15" name=""/>
                <a:graphic>
                  <a:graphicData uri="http://schemas.microsoft.com/office/word/2010/wordprocessingShape">
                    <wps:wsp>
                      <wps:cNvSpPr/>
                      <wps:cNvPr id="11" name="Shape 11"/>
                      <wps:spPr>
                        <a:xfrm>
                          <a:off x="4834508" y="3634903"/>
                          <a:ext cx="1022985" cy="29019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Liste des tickets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114935</wp:posOffset>
                </wp:positionH>
                <wp:positionV relativeFrom="paragraph">
                  <wp:posOffset>1346200</wp:posOffset>
                </wp:positionV>
                <wp:extent cx="1028700" cy="292100"/>
                <wp:effectExtent b="0" l="0" r="0" t="0"/>
                <wp:wrapNone/>
                <wp:docPr id="15"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10287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167322</wp:posOffset>
                </wp:positionH>
                <wp:positionV relativeFrom="paragraph">
                  <wp:posOffset>381000</wp:posOffset>
                </wp:positionV>
                <wp:extent cx="927100" cy="292100"/>
                <wp:effectExtent b="0" l="0" r="0" t="0"/>
                <wp:wrapNone/>
                <wp:docPr id="16" name=""/>
                <a:graphic>
                  <a:graphicData uri="http://schemas.microsoft.com/office/word/2010/wordprocessingShape">
                    <wps:wsp>
                      <wps:cNvSpPr/>
                      <wps:cNvPr id="12" name="Shape 12"/>
                      <wps:spPr>
                        <a:xfrm>
                          <a:off x="4886895" y="3634903"/>
                          <a:ext cx="918210" cy="29019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Visu du ticket</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167322</wp:posOffset>
                </wp:positionH>
                <wp:positionV relativeFrom="paragraph">
                  <wp:posOffset>381000</wp:posOffset>
                </wp:positionV>
                <wp:extent cx="927100" cy="292100"/>
                <wp:effectExtent b="0" l="0" r="0" t="0"/>
                <wp:wrapNone/>
                <wp:docPr id="16" name="image44.png"/>
                <a:graphic>
                  <a:graphicData uri="http://schemas.openxmlformats.org/drawingml/2006/picture">
                    <pic:pic>
                      <pic:nvPicPr>
                        <pic:cNvPr id="0" name="image44.png"/>
                        <pic:cNvPicPr preferRelativeResize="0"/>
                      </pic:nvPicPr>
                      <pic:blipFill>
                        <a:blip r:embed="rId24"/>
                        <a:srcRect/>
                        <a:stretch>
                          <a:fillRect/>
                        </a:stretch>
                      </pic:blipFill>
                      <pic:spPr>
                        <a:xfrm>
                          <a:off x="0" y="0"/>
                          <a:ext cx="9271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1143000</wp:posOffset>
                </wp:positionH>
                <wp:positionV relativeFrom="paragraph">
                  <wp:posOffset>400050</wp:posOffset>
                </wp:positionV>
                <wp:extent cx="600075" cy="190500"/>
                <wp:effectExtent b="0" l="0" r="0" t="0"/>
                <wp:wrapNone/>
                <wp:docPr id="57" name=""/>
                <a:graphic>
                  <a:graphicData uri="http://schemas.microsoft.com/office/word/2010/wordprocessingShape">
                    <wps:wsp>
                      <wps:cNvSpPr/>
                      <wps:cNvPr id="62" name="Shape 62"/>
                      <wps:spPr>
                        <a:xfrm>
                          <a:off x="5259060" y="3740940"/>
                          <a:ext cx="173880" cy="78120"/>
                        </a:xfrm>
                        <a:custGeom>
                          <a:rect b="b" l="l" r="r" t="t"/>
                          <a:pathLst>
                            <a:path extrusionOk="0" h="120000" w="120000">
                              <a:moveTo>
                                <a:pt x="0" y="29760"/>
                              </a:moveTo>
                              <a:lnTo>
                                <a:pt x="89565" y="29760"/>
                              </a:lnTo>
                              <a:lnTo>
                                <a:pt x="89565" y="0"/>
                              </a:lnTo>
                              <a:lnTo>
                                <a:pt x="119565" y="59520"/>
                              </a:lnTo>
                              <a:lnTo>
                                <a:pt x="89565" y="119040"/>
                              </a:lnTo>
                              <a:lnTo>
                                <a:pt x="89565" y="89280"/>
                              </a:lnTo>
                              <a:lnTo>
                                <a:pt x="0" y="89280"/>
                              </a:lnTo>
                              <a:lnTo>
                                <a:pt x="0" y="2976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1143000</wp:posOffset>
                </wp:positionH>
                <wp:positionV relativeFrom="paragraph">
                  <wp:posOffset>400050</wp:posOffset>
                </wp:positionV>
                <wp:extent cx="600075" cy="190500"/>
                <wp:effectExtent b="0" l="0" r="0" t="0"/>
                <wp:wrapNone/>
                <wp:docPr id="57" name="image161.png"/>
                <a:graphic>
                  <a:graphicData uri="http://schemas.openxmlformats.org/drawingml/2006/picture">
                    <pic:pic>
                      <pic:nvPicPr>
                        <pic:cNvPr id="0" name="image161.png"/>
                        <pic:cNvPicPr preferRelativeResize="0"/>
                      </pic:nvPicPr>
                      <pic:blipFill>
                        <a:blip r:embed="rId24"/>
                        <a:srcRect/>
                        <a:stretch>
                          <a:fillRect/>
                        </a:stretch>
                      </pic:blipFill>
                      <pic:spPr>
                        <a:xfrm>
                          <a:off x="0" y="0"/>
                          <a:ext cx="60007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1143000</wp:posOffset>
                </wp:positionH>
                <wp:positionV relativeFrom="paragraph">
                  <wp:posOffset>1362075</wp:posOffset>
                </wp:positionV>
                <wp:extent cx="600075" cy="190500"/>
                <wp:effectExtent b="0" l="0" r="0" t="0"/>
                <wp:wrapNone/>
                <wp:docPr id="61" name=""/>
                <a:graphic>
                  <a:graphicData uri="http://schemas.microsoft.com/office/word/2010/wordprocessingShape">
                    <wps:wsp>
                      <wps:cNvSpPr/>
                      <wps:cNvPr id="62" name="Shape 62"/>
                      <wps:spPr>
                        <a:xfrm>
                          <a:off x="5259060" y="3740940"/>
                          <a:ext cx="173880" cy="78120"/>
                        </a:xfrm>
                        <a:custGeom>
                          <a:rect b="b" l="l" r="r" t="t"/>
                          <a:pathLst>
                            <a:path extrusionOk="0" h="120000" w="120000">
                              <a:moveTo>
                                <a:pt x="0" y="29760"/>
                              </a:moveTo>
                              <a:lnTo>
                                <a:pt x="89565" y="29760"/>
                              </a:lnTo>
                              <a:lnTo>
                                <a:pt x="89565" y="0"/>
                              </a:lnTo>
                              <a:lnTo>
                                <a:pt x="119565" y="59520"/>
                              </a:lnTo>
                              <a:lnTo>
                                <a:pt x="89565" y="119040"/>
                              </a:lnTo>
                              <a:lnTo>
                                <a:pt x="89565" y="89280"/>
                              </a:lnTo>
                              <a:lnTo>
                                <a:pt x="0" y="89280"/>
                              </a:lnTo>
                              <a:lnTo>
                                <a:pt x="0" y="2976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1143000</wp:posOffset>
                </wp:positionH>
                <wp:positionV relativeFrom="paragraph">
                  <wp:posOffset>1362075</wp:posOffset>
                </wp:positionV>
                <wp:extent cx="600075" cy="190500"/>
                <wp:effectExtent b="0" l="0" r="0" t="0"/>
                <wp:wrapNone/>
                <wp:docPr id="61" name="image258.png"/>
                <a:graphic>
                  <a:graphicData uri="http://schemas.openxmlformats.org/drawingml/2006/picture">
                    <pic:pic>
                      <pic:nvPicPr>
                        <pic:cNvPr id="0" name="image258.png"/>
                        <pic:cNvPicPr preferRelativeResize="0"/>
                      </pic:nvPicPr>
                      <pic:blipFill>
                        <a:blip r:embed="rId24"/>
                        <a:srcRect/>
                        <a:stretch>
                          <a:fillRect/>
                        </a:stretch>
                      </pic:blipFill>
                      <pic:spPr>
                        <a:xfrm>
                          <a:off x="0" y="0"/>
                          <a:ext cx="60007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1143000</wp:posOffset>
                </wp:positionH>
                <wp:positionV relativeFrom="paragraph">
                  <wp:posOffset>933450</wp:posOffset>
                </wp:positionV>
                <wp:extent cx="600075" cy="190500"/>
                <wp:effectExtent b="0" l="0" r="0" t="0"/>
                <wp:wrapNone/>
                <wp:docPr id="63" name=""/>
                <a:graphic>
                  <a:graphicData uri="http://schemas.microsoft.com/office/word/2010/wordprocessingShape">
                    <wps:wsp>
                      <wps:cNvSpPr/>
                      <wps:cNvPr id="62" name="Shape 62"/>
                      <wps:spPr>
                        <a:xfrm>
                          <a:off x="5259060" y="3740940"/>
                          <a:ext cx="173880" cy="78120"/>
                        </a:xfrm>
                        <a:custGeom>
                          <a:rect b="b" l="l" r="r" t="t"/>
                          <a:pathLst>
                            <a:path extrusionOk="0" h="120000" w="120000">
                              <a:moveTo>
                                <a:pt x="0" y="29760"/>
                              </a:moveTo>
                              <a:lnTo>
                                <a:pt x="89565" y="29760"/>
                              </a:lnTo>
                              <a:lnTo>
                                <a:pt x="89565" y="0"/>
                              </a:lnTo>
                              <a:lnTo>
                                <a:pt x="119565" y="59520"/>
                              </a:lnTo>
                              <a:lnTo>
                                <a:pt x="89565" y="119040"/>
                              </a:lnTo>
                              <a:lnTo>
                                <a:pt x="89565" y="89280"/>
                              </a:lnTo>
                              <a:lnTo>
                                <a:pt x="0" y="89280"/>
                              </a:lnTo>
                              <a:lnTo>
                                <a:pt x="0" y="2976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1143000</wp:posOffset>
                </wp:positionH>
                <wp:positionV relativeFrom="paragraph">
                  <wp:posOffset>933450</wp:posOffset>
                </wp:positionV>
                <wp:extent cx="600075" cy="190500"/>
                <wp:effectExtent b="0" l="0" r="0" t="0"/>
                <wp:wrapNone/>
                <wp:docPr id="63" name="image262.png"/>
                <a:graphic>
                  <a:graphicData uri="http://schemas.openxmlformats.org/drawingml/2006/picture">
                    <pic:pic>
                      <pic:nvPicPr>
                        <pic:cNvPr id="0" name="image262.png"/>
                        <pic:cNvPicPr preferRelativeResize="0"/>
                      </pic:nvPicPr>
                      <pic:blipFill>
                        <a:blip r:embed="rId24"/>
                        <a:srcRect/>
                        <a:stretch>
                          <a:fillRect/>
                        </a:stretch>
                      </pic:blipFill>
                      <pic:spPr>
                        <a:xfrm>
                          <a:off x="0" y="0"/>
                          <a:ext cx="600075" cy="190500"/>
                        </a:xfrm>
                        <a:prstGeom prst="rect"/>
                        <a:ln/>
                      </pic:spPr>
                    </pic:pic>
                  </a:graphicData>
                </a:graphic>
              </wp:anchor>
            </w:drawing>
          </mc:Fallback>
        </mc:AlternateContent>
      </w:r>
    </w:p>
    <w:p w:rsidR="00000000" w:rsidDel="00000000" w:rsidP="00000000" w:rsidRDefault="00000000" w:rsidRPr="00000000" w14:paraId="0000025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5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liste des tickets du jour en cours est affichée par ordre chronologique.</w:t>
      </w:r>
    </w:p>
    <w:p w:rsidR="00000000" w:rsidDel="00000000" w:rsidP="00000000" w:rsidRDefault="00000000" w:rsidRPr="00000000" w14:paraId="0000025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Si vous sélectionnez un ticket, il s’affiche dans la zone ticket.</w:t>
      </w:r>
    </w:p>
    <w:p w:rsidR="00000000" w:rsidDel="00000000" w:rsidP="00000000" w:rsidRDefault="00000000" w:rsidRPr="00000000" w14:paraId="0000025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5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Si l’autorisation est activée v</w:t>
      </w:r>
      <w:r w:rsidDel="00000000" w:rsidR="00000000" w:rsidRPr="00000000">
        <w:rPr>
          <w:rFonts w:ascii="Helvetica Neue" w:cs="Helvetica Neue" w:eastAsia="Helvetica Neue" w:hAnsi="Helvetica Neue"/>
          <w:b w:val="0"/>
          <w:sz w:val="20"/>
          <w:szCs w:val="20"/>
          <w:rtl w:val="0"/>
        </w:rPr>
        <w:t xml:space="preserve">ous pouvez afficher les tickets des autres journées en sélectionnant la date dans le calendrier.</w:t>
      </w:r>
    </w:p>
    <w:p w:rsidR="00000000" w:rsidDel="00000000" w:rsidP="00000000" w:rsidRDefault="00000000" w:rsidRPr="00000000" w14:paraId="0000025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5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sz w:val="20"/>
          <w:szCs w:val="20"/>
          <w:rtl w:val="0"/>
        </w:rPr>
        <w:t xml:space="preserve">Il vous est possible d’utiliser les touches de filtre (</w:t>
      </w:r>
      <w:hyperlink r:id="rId88">
        <w:r w:rsidDel="00000000" w:rsidR="00000000" w:rsidRPr="00000000">
          <w:rPr>
            <w:rFonts w:ascii="Helvetica Neue" w:cs="Helvetica Neue" w:eastAsia="Helvetica Neue" w:hAnsi="Helvetica Neue"/>
            <w:b w:val="0"/>
            <w:color w:val="1155cc"/>
            <w:sz w:val="20"/>
            <w:szCs w:val="20"/>
            <w:u w:val="single"/>
            <w:rtl w:val="0"/>
          </w:rPr>
          <w:t xml:space="preserve">Cf liste des fontionnalit</w:t>
        </w:r>
      </w:hyperlink>
      <w:hyperlink r:id="rId89">
        <w:r w:rsidDel="00000000" w:rsidR="00000000" w:rsidRPr="00000000">
          <w:rPr>
            <w:rFonts w:ascii="Helvetica Neue" w:cs="Helvetica Neue" w:eastAsia="Helvetica Neue" w:hAnsi="Helvetica Neue"/>
            <w:color w:val="1155cc"/>
            <w:u w:val="single"/>
            <w:rtl w:val="0"/>
          </w:rPr>
          <w:t xml:space="preserve">és</w:t>
        </w:r>
      </w:hyperlink>
      <w:hyperlink r:id="rId90">
        <w:r w:rsidDel="00000000" w:rsidR="00000000" w:rsidRPr="00000000">
          <w:rPr>
            <w:rFonts w:ascii="Helvetica Neue" w:cs="Helvetica Neue" w:eastAsia="Helvetica Neue" w:hAnsi="Helvetica Neue"/>
            <w:b w:val="0"/>
            <w:color w:val="1155cc"/>
            <w:sz w:val="20"/>
            <w:szCs w:val="20"/>
            <w:u w:val="single"/>
            <w:rtl w:val="0"/>
          </w:rPr>
          <w:t xml:space="preserve"> RAPPEL TICKET</w:t>
        </w:r>
      </w:hyperlink>
      <w:r w:rsidDel="00000000" w:rsidR="00000000" w:rsidRPr="00000000">
        <w:rPr>
          <w:rFonts w:ascii="Helvetica Neue" w:cs="Helvetica Neue" w:eastAsia="Helvetica Neue" w:hAnsi="Helvetica Neue"/>
          <w:b w:val="0"/>
          <w:sz w:val="20"/>
          <w:szCs w:val="20"/>
          <w:rtl w:val="0"/>
        </w:rPr>
        <w:t xml:space="preserve">) afin d’optimiser vos recher</w:t>
      </w:r>
      <w:r w:rsidDel="00000000" w:rsidR="00000000" w:rsidRPr="00000000">
        <w:rPr>
          <w:rFonts w:ascii="Helvetica Neue" w:cs="Helvetica Neue" w:eastAsia="Helvetica Neue" w:hAnsi="Helvetica Neue"/>
          <w:rtl w:val="0"/>
        </w:rPr>
        <w:t xml:space="preserve">ches.</w:t>
      </w:r>
    </w:p>
    <w:p w:rsidR="00000000" w:rsidDel="00000000" w:rsidP="00000000" w:rsidRDefault="00000000" w:rsidRPr="00000000" w14:paraId="0000025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Attention, les filtres s’additionnent :</w:t>
      </w:r>
    </w:p>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 : si vous appuyez sur les touches FILTRE IMPRIME et FILTRE ANNULE vous ne  visualiserez que les tickets à la fois imprimés et annulés.</w:t>
      </w:r>
    </w:p>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désactiver les filtres appuyez sur </w:t>
      </w:r>
      <w:r w:rsidDel="00000000" w:rsidR="00000000" w:rsidRPr="00000000">
        <w:rPr>
          <w:rFonts w:ascii="Helvetica Neue" w:cs="Helvetica Neue" w:eastAsia="Helvetica Neue" w:hAnsi="Helvetica Neue"/>
        </w:rPr>
        <w:drawing>
          <wp:inline distB="0" distT="0" distL="114300" distR="114300">
            <wp:extent cx="760809" cy="300038"/>
            <wp:effectExtent b="0" l="0" r="0" t="0"/>
            <wp:docPr id="156" name="image127.png"/>
            <a:graphic>
              <a:graphicData uri="http://schemas.openxmlformats.org/drawingml/2006/picture">
                <pic:pic>
                  <pic:nvPicPr>
                    <pic:cNvPr id="0" name="image127.png"/>
                    <pic:cNvPicPr preferRelativeResize="0"/>
                  </pic:nvPicPr>
                  <pic:blipFill>
                    <a:blip r:embed="rId91"/>
                    <a:srcRect b="0" l="0" r="0" t="0"/>
                    <a:stretch>
                      <a:fillRect/>
                    </a:stretch>
                  </pic:blipFill>
                  <pic:spPr>
                    <a:xfrm>
                      <a:off x="0" y="0"/>
                      <a:ext cx="760809" cy="300038"/>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5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5C">
      <w:pPr>
        <w:pStyle w:val="Heading2"/>
        <w:keepNext w:val="1"/>
        <w:pageBreakBefore w:val="0"/>
        <w:tabs>
          <w:tab w:val="left" w:leader="none" w:pos="0"/>
        </w:tabs>
        <w:rPr/>
      </w:pPr>
      <w:bookmarkStart w:colFirst="0" w:colLast="0" w:name="_35nkun2" w:id="109"/>
      <w:bookmarkEnd w:id="109"/>
      <w:r w:rsidDel="00000000" w:rsidR="00000000" w:rsidRPr="00000000">
        <w:rPr>
          <w:rtl w:val="0"/>
        </w:rPr>
        <w:t xml:space="preserve">Les Fonctions du rappel ticket</w:t>
      </w:r>
    </w:p>
    <w:p w:rsidR="00000000" w:rsidDel="00000000" w:rsidP="00000000" w:rsidRDefault="00000000" w:rsidRPr="00000000" w14:paraId="0000025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bookmarkStart w:colFirst="0" w:colLast="0" w:name="djr251ncwjmu" w:id="110"/>
    <w:bookmarkEnd w:id="110"/>
    <w:p w:rsidR="00000000" w:rsidDel="00000000" w:rsidP="00000000" w:rsidRDefault="00000000" w:rsidRPr="00000000" w14:paraId="0000025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Pr>
        <w:drawing>
          <wp:inline distB="0" distT="0" distL="0" distR="0">
            <wp:extent cx="930910" cy="394335"/>
            <wp:effectExtent b="635" l="635" r="635" t="635"/>
            <wp:docPr id="183" name="image183.png"/>
            <a:graphic>
              <a:graphicData uri="http://schemas.openxmlformats.org/drawingml/2006/picture">
                <pic:pic>
                  <pic:nvPicPr>
                    <pic:cNvPr id="0" name="image183.png"/>
                    <pic:cNvPicPr preferRelativeResize="0"/>
                  </pic:nvPicPr>
                  <pic:blipFill>
                    <a:blip r:embed="rId92"/>
                    <a:srcRect b="0" l="0" r="0" t="0"/>
                    <a:stretch>
                      <a:fillRect/>
                    </a:stretch>
                  </pic:blipFill>
                  <pic:spPr>
                    <a:xfrm>
                      <a:off x="0" y="0"/>
                      <a:ext cx="930910" cy="394335"/>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vous permet d’annuler un ticket dans sa totalité. Le ticket sera marqué comme annulé, une coche apparaîtra dans la colonne "annulé" et un </w:t>
      </w:r>
      <w:r w:rsidDel="00000000" w:rsidR="00000000" w:rsidRPr="00000000">
        <w:rPr>
          <w:rFonts w:ascii="Helvetica Neue" w:cs="Helvetica Neue" w:eastAsia="Helvetica Neue" w:hAnsi="Helvetica Neue"/>
          <w:rtl w:val="0"/>
        </w:rPr>
        <w:t xml:space="preserve">ticket de compensation sera généré  </w:t>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25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6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6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6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0" distT="0" distL="0" distR="0">
            <wp:extent cx="539750" cy="539750"/>
            <wp:effectExtent b="0" l="0" r="0" t="0"/>
            <wp:docPr id="259" name="image256.png"/>
            <a:graphic>
              <a:graphicData uri="http://schemas.openxmlformats.org/drawingml/2006/picture">
                <pic:pic>
                  <pic:nvPicPr>
                    <pic:cNvPr id="0" name="image256.png"/>
                    <pic:cNvPicPr preferRelativeResize="0"/>
                  </pic:nvPicPr>
                  <pic:blipFill>
                    <a:blip r:embed="rId93"/>
                    <a:srcRect b="0" l="0" r="0" t="0"/>
                    <a:stretch>
                      <a:fillRect/>
                    </a:stretch>
                  </pic:blipFill>
                  <pic:spPr>
                    <a:xfrm>
                      <a:off x="0" y="0"/>
                      <a:ext cx="539750" cy="5397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vous permet d’imprimer le ticket sélectionné. Une coche apparaîtra dans la colonne  imprimé pour tout ticket édité.</w:t>
      </w:r>
    </w:p>
    <w:p w:rsidR="00000000" w:rsidDel="00000000" w:rsidP="00000000" w:rsidRDefault="00000000" w:rsidRPr="00000000" w14:paraId="0000026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6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26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6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2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68">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989j0yrzdigh" w:id="112"/>
      <w:bookmarkEnd w:id="112"/>
      <w:r w:rsidDel="00000000" w:rsidR="00000000" w:rsidRPr="00000000">
        <w:rPr>
          <w:rtl w:val="0"/>
        </w:rPr>
        <w:t xml:space="preserve">L</w:t>
      </w:r>
      <w:bookmarkStart w:colFirst="0" w:colLast="0" w:name="7wpg544e6x13" w:id="111"/>
      <w:bookmarkEnd w:id="111"/>
      <w:r w:rsidDel="00000000" w:rsidR="00000000" w:rsidRPr="00000000">
        <w:rPr>
          <w:rtl w:val="0"/>
        </w:rPr>
        <w:t xml:space="preserve">es touches de filtre </w:t>
      </w:r>
    </w:p>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tbl>
      <w:tblPr>
        <w:tblStyle w:val="Table4"/>
        <w:tblW w:w="7860.0" w:type="dxa"/>
        <w:jc w:val="left"/>
        <w:tblInd w:w="-70.0" w:type="dxa"/>
        <w:tblLayout w:type="fixed"/>
        <w:tblLook w:val="0000"/>
      </w:tblPr>
      <w:tblGrid>
        <w:gridCol w:w="1635"/>
        <w:gridCol w:w="6225"/>
        <w:tblGridChange w:id="0">
          <w:tblGrid>
            <w:gridCol w:w="1635"/>
            <w:gridCol w:w="622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comptes</w:t>
            </w:r>
            <w:r w:rsidDel="00000000" w:rsidR="00000000" w:rsidRPr="00000000">
              <w:rPr>
                <w:rFonts w:ascii="Helvetica Neue" w:cs="Helvetica Neue" w:eastAsia="Helvetica Neue" w:hAnsi="Helvetica Neu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enregistrés sur des comptes clients</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imprimé</w:t>
            </w:r>
            <w:r w:rsidDel="00000000" w:rsidR="00000000" w:rsidRPr="00000000">
              <w:rPr>
                <w:rFonts w:ascii="Helvetica Neue" w:cs="Helvetica Neue" w:eastAsia="Helvetica Neue" w:hAnsi="Helvetica Neue"/>
                <w:rtl w:val="0"/>
              </w:rPr>
              <w:t xml:space="preserve">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cochés comme imprimés</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mémo</w:t>
            </w:r>
            <w:r w:rsidDel="00000000" w:rsidR="00000000" w:rsidRPr="00000000">
              <w:rPr>
                <w:rFonts w:ascii="Helvetica Neue" w:cs="Helvetica Neue" w:eastAsia="Helvetica Neue" w:hAnsi="Helvetica Neue"/>
                <w:rtl w:val="0"/>
              </w:rPr>
              <w:t xml:space="preserve">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marqués</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montant</w:t>
            </w:r>
            <w:r w:rsidDel="00000000" w:rsidR="00000000" w:rsidRPr="00000000">
              <w:rPr>
                <w:rFonts w:ascii="Helvetica Neue" w:cs="Helvetica Neue" w:eastAsia="Helvetica Neue" w:hAnsi="Helvetica Neue"/>
                <w:rtl w:val="0"/>
              </w:rPr>
              <w:t xml:space="preserve">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taper le montant et appuyez sur la touche affichera le premier ticket le plus proche du montant recherché et classera les tickets par ordre croissant</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vendeur</w:t>
            </w:r>
            <w:r w:rsidDel="00000000" w:rsidR="00000000" w:rsidRPr="00000000">
              <w:rPr>
                <w:rFonts w:ascii="Helvetica Neue" w:cs="Helvetica Neue" w:eastAsia="Helvetica Neue" w:hAnsi="Helvetica Neue"/>
                <w:rtl w:val="0"/>
              </w:rPr>
              <w:t xml:space="preserve">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taper le Numéro de vendeur et appuyer sur la touche affichera les tickets du vendeur en question</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Numéro</w:t>
            </w:r>
            <w:r w:rsidDel="00000000" w:rsidR="00000000" w:rsidRPr="00000000">
              <w:rPr>
                <w:rFonts w:ascii="Helvetica Neue" w:cs="Helvetica Neue" w:eastAsia="Helvetica Neue" w:hAnsi="Helvetica Neue"/>
                <w:rtl w:val="0"/>
              </w:rPr>
              <w:t xml:space="preserve">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taper le numéro de ticket et appuyer sur la touche pour le trouver dans la liste</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Encaissement </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appuyer sur une touche encaissement (ESPÈCE, CHÈQUE, CARTE, …) affichera les tickets encaissés dans ce mode de règlement.</w:t>
            </w:r>
          </w:p>
        </w:tc>
      </w:tr>
    </w:tbl>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 autres filtres :</w:t>
      </w:r>
    </w:p>
    <w:tbl>
      <w:tblPr>
        <w:tblStyle w:val="Table5"/>
        <w:tblW w:w="7862.0" w:type="dxa"/>
        <w:jc w:val="left"/>
        <w:tblInd w:w="-70.0" w:type="dxa"/>
        <w:tblLayout w:type="fixed"/>
        <w:tblLook w:val="0000"/>
      </w:tblPr>
      <w:tblGrid>
        <w:gridCol w:w="2480"/>
        <w:gridCol w:w="5382"/>
        <w:tblGridChange w:id="0">
          <w:tblGrid>
            <w:gridCol w:w="2480"/>
            <w:gridCol w:w="5382"/>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Filtre tous les annulés</w:t>
            </w:r>
            <w:r w:rsidDel="00000000" w:rsidR="00000000" w:rsidRPr="00000000">
              <w:rPr>
                <w:rFonts w:ascii="Helvetica Neue" w:cs="Helvetica Neue" w:eastAsia="Helvetica Neue" w:hAnsi="Helvetica Neu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comportant une trace d’annulation</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Filtre annule encaissement</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afficher tous les tickets comportant une annulation encaissement</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Filtre retour</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comportant une annulation retour article</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Filtre annule dernier</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afficher tous les tickets comportant une annulation dernier article</w:t>
            </w:r>
          </w:p>
        </w:tc>
      </w:tr>
      <w:tr>
        <w:trPr>
          <w:cantSplit w:val="0"/>
          <w:tblHeader w:val="0"/>
        </w:trPr>
        <w:tc>
          <w:tcPr>
            <w:tcBorders>
              <w:left w:color="000000" w:space="0" w:sz="4" w:val="single"/>
              <w:bottom w:color="000000" w:space="0" w:sz="4" w:val="single"/>
            </w:tcBorders>
            <w:vAlign w:val="top"/>
          </w:tcPr>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Filtre annule</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affiche tous les tickets en annule ticket</w:t>
            </w:r>
          </w:p>
        </w:tc>
      </w:tr>
    </w:tbl>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Attention , les filtres s’additionnent :</w:t>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Ex : si vous appuyez sur les touches FILTRE IMPRIME et FILTRE ANNULE vous ne  visualiserez que les tickets a la fois imprimés et annulés.</w:t>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désactiver les filtres appuyez sur </w:t>
      </w:r>
      <w:r w:rsidDel="00000000" w:rsidR="00000000" w:rsidRPr="00000000">
        <w:rPr>
          <w:rFonts w:ascii="Helvetica Neue" w:cs="Helvetica Neue" w:eastAsia="Helvetica Neue" w:hAnsi="Helvetica Neue"/>
        </w:rPr>
        <w:drawing>
          <wp:inline distB="0" distT="0" distL="114300" distR="114300">
            <wp:extent cx="676910" cy="270510"/>
            <wp:effectExtent b="0" l="0" r="0" t="0"/>
            <wp:docPr id="185" name="image171.png"/>
            <a:graphic>
              <a:graphicData uri="http://schemas.openxmlformats.org/drawingml/2006/picture">
                <pic:pic>
                  <pic:nvPicPr>
                    <pic:cNvPr id="0" name="image171.png"/>
                    <pic:cNvPicPr preferRelativeResize="0"/>
                  </pic:nvPicPr>
                  <pic:blipFill>
                    <a:blip r:embed="rId91"/>
                    <a:srcRect b="0" l="0" r="0" t="0"/>
                    <a:stretch>
                      <a:fillRect/>
                    </a:stretch>
                  </pic:blipFill>
                  <pic:spPr>
                    <a:xfrm>
                      <a:off x="0" y="0"/>
                      <a:ext cx="676910" cy="270510"/>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bookmarkStart w:colFirst="0" w:colLast="0" w:name="avkhcdamfwtn" w:id="113"/>
    <w:bookmarkEnd w:id="113"/>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Arial Unicode MS" w:cs="Arial Unicode MS" w:eastAsia="Arial Unicode MS" w:hAnsi="Arial Unicode MS"/>
          <w:color w:val="ff0000"/>
          <w:sz w:val="28"/>
          <w:szCs w:val="28"/>
          <w:rtl w:val="0"/>
        </w:rPr>
        <w:t xml:space="preserve">☝</w:t>
      </w:r>
      <w:r w:rsidDel="00000000" w:rsidR="00000000" w:rsidRPr="00000000">
        <w:rPr>
          <w:rFonts w:ascii="Helvetica Neue" w:cs="Helvetica Neue" w:eastAsia="Helvetica Neue" w:hAnsi="Helvetica Neue"/>
          <w:rtl w:val="0"/>
        </w:rPr>
        <w:t xml:space="preserve">Attention, les fonction citées si-dessous sont à utiliser avec le contrôle d’un technicien qualifié.</w:t>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935" distR="114935">
            <wp:extent cx="930910" cy="403860"/>
            <wp:effectExtent b="635" l="635" r="635" t="635"/>
            <wp:docPr id="126" name="image100.png"/>
            <a:graphic>
              <a:graphicData uri="http://schemas.openxmlformats.org/drawingml/2006/picture">
                <pic:pic>
                  <pic:nvPicPr>
                    <pic:cNvPr id="0" name="image100.png"/>
                    <pic:cNvPicPr preferRelativeResize="0"/>
                  </pic:nvPicPr>
                  <pic:blipFill>
                    <a:blip r:embed="rId94"/>
                    <a:srcRect b="0" l="0" r="0" t="0"/>
                    <a:stretch>
                      <a:fillRect/>
                    </a:stretch>
                  </pic:blipFill>
                  <pic:spPr>
                    <a:xfrm>
                      <a:off x="0" y="0"/>
                      <a:ext cx="930910" cy="40386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Vous permet de visualiser le contenu du ticket en format Texte XML.</w:t>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935" distR="114935">
            <wp:extent cx="927100" cy="394970"/>
            <wp:effectExtent b="635" l="635" r="635" t="635"/>
            <wp:docPr id="79" name="image9.png"/>
            <a:graphic>
              <a:graphicData uri="http://schemas.openxmlformats.org/drawingml/2006/picture">
                <pic:pic>
                  <pic:nvPicPr>
                    <pic:cNvPr id="0" name="image9.png"/>
                    <pic:cNvPicPr preferRelativeResize="0"/>
                  </pic:nvPicPr>
                  <pic:blipFill>
                    <a:blip r:embed="rId95"/>
                    <a:srcRect b="0" l="0" r="0" t="0"/>
                    <a:stretch>
                      <a:fillRect/>
                    </a:stretch>
                  </pic:blipFill>
                  <pic:spPr>
                    <a:xfrm>
                      <a:off x="0" y="0"/>
                      <a:ext cx="927100" cy="394970"/>
                    </a:xfrm>
                    <a:prstGeom prst="rect"/>
                    <a:ln w="635">
                      <a:solidFill>
                        <a:srgbClr val="000000"/>
                      </a:solidFill>
                      <a:prstDash val="solid"/>
                    </a:ln>
                  </pic:spPr>
                </pic:pic>
              </a:graphicData>
            </a:graphic>
          </wp:inline>
        </w:drawing>
      </w:r>
      <w:r w:rsidDel="00000000" w:rsidR="00000000" w:rsidRPr="00000000">
        <w:rPr>
          <w:rFonts w:ascii="Helvetica Neue" w:cs="Helvetica Neue" w:eastAsia="Helvetica Neue" w:hAnsi="Helvetica Neue"/>
          <w:rtl w:val="0"/>
        </w:rPr>
        <w:t xml:space="preserve"> Vous permet d’effectuer des filtres optimisés afin de rechercher des ticket à l’aide de leur contenu (ex : Ref article , désignation, code à barre,…) : </w:t>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935" distR="114935">
            <wp:extent cx="2294890" cy="1494790"/>
            <wp:effectExtent b="0" l="0" r="0" t="0"/>
            <wp:docPr id="349" name="image336.png"/>
            <a:graphic>
              <a:graphicData uri="http://schemas.openxmlformats.org/drawingml/2006/picture">
                <pic:pic>
                  <pic:nvPicPr>
                    <pic:cNvPr id="0" name="image336.png"/>
                    <pic:cNvPicPr preferRelativeResize="0"/>
                  </pic:nvPicPr>
                  <pic:blipFill>
                    <a:blip r:embed="rId96"/>
                    <a:srcRect b="0" l="0" r="0" t="0"/>
                    <a:stretch>
                      <a:fillRect/>
                    </a:stretch>
                  </pic:blipFill>
                  <pic:spPr>
                    <a:xfrm>
                      <a:off x="0" y="0"/>
                      <a:ext cx="2294890" cy="149479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1305"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91">
      <w:pPr>
        <w:pStyle w:val="Heading1"/>
        <w:keepNext w:val="1"/>
        <w:pageBreakBefore w:val="0"/>
        <w:numPr>
          <w:ilvl w:val="0"/>
          <w:numId w:val="43"/>
        </w:numPr>
        <w:tabs>
          <w:tab w:val="left" w:leader="none" w:pos="0"/>
        </w:tabs>
        <w:rPr/>
      </w:pPr>
      <w:bookmarkStart w:colFirst="0" w:colLast="0" w:name="_udbzdx3e8t7y" w:id="114"/>
      <w:bookmarkEnd w:id="114"/>
      <w:r w:rsidDel="00000000" w:rsidR="00000000" w:rsidRPr="00000000">
        <w:rPr>
          <w:rtl w:val="0"/>
        </w:rPr>
        <w:t xml:space="preserve">LES COMPTES CLIENTS</w:t>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module comptes clients permet d’affecter des tickets à des comptes débiteurs pour un paiement différé. Avant de pouvoir utiliser cette fonction, il est primordial d’avoir créé les différents comptes :</w:t>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51436</wp:posOffset>
                </wp:positionH>
                <wp:positionV relativeFrom="paragraph">
                  <wp:posOffset>101600</wp:posOffset>
                </wp:positionV>
                <wp:extent cx="1016000" cy="419100"/>
                <wp:effectExtent b="0" l="0" r="0" t="0"/>
                <wp:wrapNone/>
                <wp:docPr id="42" name=""/>
                <a:graphic>
                  <a:graphicData uri="http://schemas.microsoft.com/office/word/2010/wordprocessingShape">
                    <wps:wsp>
                      <wps:cNvSpPr/>
                      <wps:cNvPr id="38" name="Shape 38"/>
                      <wps:spPr>
                        <a:xfrm>
                          <a:off x="4840223" y="3569498"/>
                          <a:ext cx="1011555" cy="421005"/>
                        </a:xfrm>
                        <a:prstGeom prst="rect">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Visu du ticket ou de la facture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51436</wp:posOffset>
                </wp:positionH>
                <wp:positionV relativeFrom="paragraph">
                  <wp:posOffset>101600</wp:posOffset>
                </wp:positionV>
                <wp:extent cx="1016000" cy="419100"/>
                <wp:effectExtent b="0" l="0" r="0" t="0"/>
                <wp:wrapNone/>
                <wp:docPr id="42" name="image92.png"/>
                <a:graphic>
                  <a:graphicData uri="http://schemas.openxmlformats.org/drawingml/2006/picture">
                    <pic:pic>
                      <pic:nvPicPr>
                        <pic:cNvPr id="0" name="image92.png"/>
                        <pic:cNvPicPr preferRelativeResize="0"/>
                      </pic:nvPicPr>
                      <pic:blipFill>
                        <a:blip r:embed="rId24"/>
                        <a:srcRect/>
                        <a:stretch>
                          <a:fillRect/>
                        </a:stretch>
                      </pic:blipFill>
                      <pic:spPr>
                        <a:xfrm>
                          <a:off x="0" y="0"/>
                          <a:ext cx="1016000" cy="419100"/>
                        </a:xfrm>
                        <a:prstGeom prst="rect"/>
                        <a:ln/>
                      </pic:spPr>
                    </pic:pic>
                  </a:graphicData>
                </a:graphic>
              </wp:anchor>
            </w:drawing>
          </mc:Fallback>
        </mc:AlternateContent>
      </w:r>
      <w:r w:rsidDel="00000000" w:rsidR="00000000" w:rsidRPr="00000000">
        <w:drawing>
          <wp:anchor allowOverlap="1" behindDoc="0" distB="0" distT="0" distL="114935" distR="114935" hidden="0" layoutInCell="1" locked="0" relativeHeight="0" simplePos="0">
            <wp:simplePos x="0" y="0"/>
            <wp:positionH relativeFrom="column">
              <wp:posOffset>1166495</wp:posOffset>
            </wp:positionH>
            <wp:positionV relativeFrom="paragraph">
              <wp:posOffset>120015</wp:posOffset>
            </wp:positionV>
            <wp:extent cx="2923540" cy="2190115"/>
            <wp:effectExtent b="0" l="0" r="0" t="0"/>
            <wp:wrapNone/>
            <wp:docPr id="100" name="image50.png"/>
            <a:graphic>
              <a:graphicData uri="http://schemas.openxmlformats.org/drawingml/2006/picture">
                <pic:pic>
                  <pic:nvPicPr>
                    <pic:cNvPr id="0" name="image50.png"/>
                    <pic:cNvPicPr preferRelativeResize="0"/>
                  </pic:nvPicPr>
                  <pic:blipFill>
                    <a:blip r:embed="rId97"/>
                    <a:srcRect b="0" l="0" r="0" t="0"/>
                    <a:stretch>
                      <a:fillRect/>
                    </a:stretch>
                  </pic:blipFill>
                  <pic:spPr>
                    <a:xfrm>
                      <a:off x="0" y="0"/>
                      <a:ext cx="2923540" cy="2190115"/>
                    </a:xfrm>
                    <a:prstGeom prst="rect"/>
                    <a:ln/>
                  </pic:spPr>
                </pic:pic>
              </a:graphicData>
            </a:graphic>
          </wp:anchor>
        </w:drawing>
      </w:r>
    </w:p>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63500</wp:posOffset>
                </wp:positionV>
                <wp:extent cx="355600" cy="114300"/>
                <wp:effectExtent b="0" l="0" r="0" t="0"/>
                <wp:wrapNone/>
                <wp:docPr id="59" name=""/>
                <a:graphic>
                  <a:graphicData uri="http://schemas.microsoft.com/office/word/2010/wordprocessingShape">
                    <wps:wsp>
                      <wps:cNvSpPr/>
                      <wps:cNvPr id="64" name="Shape 64"/>
                      <wps:spPr>
                        <a:xfrm>
                          <a:off x="5172010" y="3727613"/>
                          <a:ext cx="347980" cy="104775"/>
                        </a:xfrm>
                        <a:prstGeom prst="rightArrow">
                          <a:avLst>
                            <a:gd fmla="val 50000" name="adj1"/>
                            <a:gd fmla="val 50000" name="adj2"/>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63500</wp:posOffset>
                </wp:positionV>
                <wp:extent cx="355600" cy="114300"/>
                <wp:effectExtent b="0" l="0" r="0" t="0"/>
                <wp:wrapNone/>
                <wp:docPr id="59" name="image165.png"/>
                <a:graphic>
                  <a:graphicData uri="http://schemas.openxmlformats.org/drawingml/2006/picture">
                    <pic:pic>
                      <pic:nvPicPr>
                        <pic:cNvPr id="0" name="image165.png"/>
                        <pic:cNvPicPr preferRelativeResize="0"/>
                      </pic:nvPicPr>
                      <pic:blipFill>
                        <a:blip r:embed="rId24"/>
                        <a:srcRect/>
                        <a:stretch>
                          <a:fillRect/>
                        </a:stretch>
                      </pic:blipFill>
                      <pic:spPr>
                        <a:xfrm>
                          <a:off x="0" y="0"/>
                          <a:ext cx="355600" cy="114300"/>
                        </a:xfrm>
                        <a:prstGeom prst="rect"/>
                        <a:ln/>
                      </pic:spPr>
                    </pic:pic>
                  </a:graphicData>
                </a:graphic>
              </wp:anchor>
            </w:drawing>
          </mc:Fallback>
        </mc:AlternateContent>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4178935</wp:posOffset>
                </wp:positionH>
                <wp:positionV relativeFrom="paragraph">
                  <wp:posOffset>114300</wp:posOffset>
                </wp:positionV>
                <wp:extent cx="876300" cy="406400"/>
                <wp:effectExtent b="0" l="0" r="0" t="0"/>
                <wp:wrapNone/>
                <wp:docPr id="11" name=""/>
                <a:graphic>
                  <a:graphicData uri="http://schemas.microsoft.com/office/word/2010/wordprocessingShape">
                    <wps:wsp>
                      <wps:cNvSpPr/>
                      <wps:cNvPr id="7" name="Shape 7"/>
                      <wps:spPr>
                        <a:xfrm>
                          <a:off x="4911660" y="3579023"/>
                          <a:ext cx="868680" cy="401955"/>
                        </a:xfrm>
                        <a:prstGeom prst="rect">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Liste des clients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4178935</wp:posOffset>
                </wp:positionH>
                <wp:positionV relativeFrom="paragraph">
                  <wp:posOffset>114300</wp:posOffset>
                </wp:positionV>
                <wp:extent cx="876300" cy="406400"/>
                <wp:effectExtent b="0" l="0" r="0" t="0"/>
                <wp:wrapNone/>
                <wp:docPr id="11" name="image39.png"/>
                <a:graphic>
                  <a:graphicData uri="http://schemas.openxmlformats.org/drawingml/2006/picture">
                    <pic:pic>
                      <pic:nvPicPr>
                        <pic:cNvPr id="0" name="image39.png"/>
                        <pic:cNvPicPr preferRelativeResize="0"/>
                      </pic:nvPicPr>
                      <pic:blipFill>
                        <a:blip r:embed="rId24"/>
                        <a:srcRect/>
                        <a:stretch>
                          <a:fillRect/>
                        </a:stretch>
                      </pic:blipFill>
                      <pic:spPr>
                        <a:xfrm>
                          <a:off x="0" y="0"/>
                          <a:ext cx="876300" cy="406400"/>
                        </a:xfrm>
                        <a:prstGeom prst="rect"/>
                        <a:ln/>
                      </pic:spPr>
                    </pic:pic>
                  </a:graphicData>
                </a:graphic>
              </wp:anchor>
            </w:drawing>
          </mc:Fallback>
        </mc:AlternateContent>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0</wp:posOffset>
                </wp:positionV>
                <wp:extent cx="190500" cy="127000"/>
                <wp:effectExtent b="0" l="0" r="0" t="0"/>
                <wp:wrapNone/>
                <wp:docPr id="60" name=""/>
                <a:graphic>
                  <a:graphicData uri="http://schemas.microsoft.com/office/word/2010/wordprocessingShape">
                    <wps:wsp>
                      <wps:cNvSpPr/>
                      <wps:cNvPr id="65" name="Shape 65"/>
                      <wps:spPr>
                        <a:xfrm>
                          <a:off x="5250750" y="3720310"/>
                          <a:ext cx="190500" cy="119380"/>
                        </a:xfrm>
                        <a:prstGeom prst="leftArrow">
                          <a:avLst>
                            <a:gd fmla="val 50000" name="adj1"/>
                            <a:gd fmla="val 50000" name="adj2"/>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0</wp:posOffset>
                </wp:positionV>
                <wp:extent cx="190500" cy="127000"/>
                <wp:effectExtent b="0" l="0" r="0" t="0"/>
                <wp:wrapNone/>
                <wp:docPr id="60" name="image166.png"/>
                <a:graphic>
                  <a:graphicData uri="http://schemas.openxmlformats.org/drawingml/2006/picture">
                    <pic:pic>
                      <pic:nvPicPr>
                        <pic:cNvPr id="0" name="image166.png"/>
                        <pic:cNvPicPr preferRelativeResize="0"/>
                      </pic:nvPicPr>
                      <pic:blipFill>
                        <a:blip r:embed="rId24"/>
                        <a:srcRect/>
                        <a:stretch>
                          <a:fillRect/>
                        </a:stretch>
                      </pic:blipFill>
                      <pic:spPr>
                        <a:xfrm>
                          <a:off x="0" y="0"/>
                          <a:ext cx="190500" cy="127000"/>
                        </a:xfrm>
                        <a:prstGeom prst="rect"/>
                        <a:ln/>
                      </pic:spPr>
                    </pic:pic>
                  </a:graphicData>
                </a:graphic>
              </wp:anchor>
            </w:drawing>
          </mc:Fallback>
        </mc:AlternateContent>
      </w:r>
    </w:p>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89536</wp:posOffset>
                </wp:positionH>
                <wp:positionV relativeFrom="paragraph">
                  <wp:posOffset>88900</wp:posOffset>
                </wp:positionV>
                <wp:extent cx="977900" cy="609600"/>
                <wp:effectExtent b="0" l="0" r="0" t="0"/>
                <wp:wrapNone/>
                <wp:docPr id="6" name=""/>
                <a:graphic>
                  <a:graphicData uri="http://schemas.microsoft.com/office/word/2010/wordprocessingShape">
                    <wps:wsp>
                      <wps:cNvSpPr/>
                      <wps:cNvPr id="2" name="Shape 2"/>
                      <wps:spPr>
                        <a:xfrm>
                          <a:off x="4859273" y="3479010"/>
                          <a:ext cx="973455" cy="601980"/>
                        </a:xfrm>
                        <a:prstGeom prst="rect">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Liste des opérations du comptes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89536</wp:posOffset>
                </wp:positionH>
                <wp:positionV relativeFrom="paragraph">
                  <wp:posOffset>88900</wp:posOffset>
                </wp:positionV>
                <wp:extent cx="977900" cy="609600"/>
                <wp:effectExtent b="0" l="0" r="0" t="0"/>
                <wp:wrapNone/>
                <wp:docPr id="6"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977900" cy="609600"/>
                        </a:xfrm>
                        <a:prstGeom prst="rect"/>
                        <a:ln/>
                      </pic:spPr>
                    </pic:pic>
                  </a:graphicData>
                </a:graphic>
              </wp:anchor>
            </w:drawing>
          </mc:Fallback>
        </mc:AlternateContent>
      </w:r>
    </w:p>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355600" cy="114300"/>
                <wp:effectExtent b="0" l="0" r="0" t="0"/>
                <wp:wrapNone/>
                <wp:docPr id="62" name=""/>
                <a:graphic>
                  <a:graphicData uri="http://schemas.microsoft.com/office/word/2010/wordprocessingShape">
                    <wps:wsp>
                      <wps:cNvSpPr/>
                      <wps:cNvPr id="66" name="Shape 66"/>
                      <wps:spPr>
                        <a:xfrm>
                          <a:off x="5172010" y="3727613"/>
                          <a:ext cx="347980" cy="104775"/>
                        </a:xfrm>
                        <a:prstGeom prst="rightArrow">
                          <a:avLst>
                            <a:gd fmla="val 50000" name="adj1"/>
                            <a:gd fmla="val 50000" name="adj2"/>
                          </a:avLst>
                        </a:prstGeom>
                        <a:solidFill>
                          <a:srgbClr val="3366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355600" cy="114300"/>
                <wp:effectExtent b="0" l="0" r="0" t="0"/>
                <wp:wrapNone/>
                <wp:docPr id="62" name="image261.png"/>
                <a:graphic>
                  <a:graphicData uri="http://schemas.openxmlformats.org/drawingml/2006/picture">
                    <pic:pic>
                      <pic:nvPicPr>
                        <pic:cNvPr id="0" name="image261.png"/>
                        <pic:cNvPicPr preferRelativeResize="0"/>
                      </pic:nvPicPr>
                      <pic:blipFill>
                        <a:blip r:embed="rId24"/>
                        <a:srcRect/>
                        <a:stretch>
                          <a:fillRect/>
                        </a:stretch>
                      </pic:blipFill>
                      <pic:spPr>
                        <a:xfrm>
                          <a:off x="0" y="0"/>
                          <a:ext cx="355600" cy="114300"/>
                        </a:xfrm>
                        <a:prstGeom prst="rect"/>
                        <a:ln/>
                      </pic:spPr>
                    </pic:pic>
                  </a:graphicData>
                </a:graphic>
              </wp:anchor>
            </w:drawing>
          </mc:Fallback>
        </mc:AlternateContent>
      </w:r>
    </w:p>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476250" cy="361950"/>
            <wp:effectExtent b="0" l="0" r="0" t="0"/>
            <wp:docPr id="170" name="image162.png"/>
            <a:graphic>
              <a:graphicData uri="http://schemas.openxmlformats.org/drawingml/2006/picture">
                <pic:pic>
                  <pic:nvPicPr>
                    <pic:cNvPr id="0" name="image162.png"/>
                    <pic:cNvPicPr preferRelativeResize="0"/>
                  </pic:nvPicPr>
                  <pic:blipFill>
                    <a:blip r:embed="rId98"/>
                    <a:srcRect b="0" l="0" r="0" t="0"/>
                    <a:stretch>
                      <a:fillRect/>
                    </a:stretch>
                  </pic:blipFill>
                  <pic:spPr>
                    <a:xfrm>
                      <a:off x="0" y="0"/>
                      <a:ext cx="476250" cy="361950"/>
                    </a:xfrm>
                    <a:prstGeom prst="rect"/>
                    <a:ln/>
                  </pic:spPr>
                </pic:pic>
              </a:graphicData>
            </a:graphic>
          </wp:inline>
        </w:drawing>
      </w:r>
      <w:r w:rsidDel="00000000" w:rsidR="00000000" w:rsidRPr="00000000">
        <w:rPr>
          <w:rFonts w:ascii="Helvetica Neue" w:cs="Helvetica Neue" w:eastAsia="Helvetica Neue" w:hAnsi="Helvetica Neue"/>
          <w:rtl w:val="0"/>
        </w:rPr>
        <w:t xml:space="preserve"> cette touche donne accès à la fiche de création d’un compte.</w:t>
      </w:r>
    </w:p>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466725" cy="304800"/>
            <wp:effectExtent b="0" l="0" r="0" t="0"/>
            <wp:docPr id="192" name="image182.png"/>
            <a:graphic>
              <a:graphicData uri="http://schemas.openxmlformats.org/drawingml/2006/picture">
                <pic:pic>
                  <pic:nvPicPr>
                    <pic:cNvPr id="0" name="image182.png"/>
                    <pic:cNvPicPr preferRelativeResize="0"/>
                  </pic:nvPicPr>
                  <pic:blipFill>
                    <a:blip r:embed="rId99"/>
                    <a:srcRect b="0" l="0" r="0" t="0"/>
                    <a:stretch>
                      <a:fillRect/>
                    </a:stretch>
                  </pic:blipFill>
                  <pic:spPr>
                    <a:xfrm>
                      <a:off x="0" y="0"/>
                      <a:ext cx="466725"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donne accès à la fiche d’un client déjà créé.</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57225" cy="333375"/>
            <wp:effectExtent b="0" l="0" r="0" t="0"/>
            <wp:docPr id="133" name="image123.png"/>
            <a:graphic>
              <a:graphicData uri="http://schemas.openxmlformats.org/drawingml/2006/picture">
                <pic:pic>
                  <pic:nvPicPr>
                    <pic:cNvPr id="0" name="image123.png"/>
                    <pic:cNvPicPr preferRelativeResize="0"/>
                  </pic:nvPicPr>
                  <pic:blipFill>
                    <a:blip r:embed="rId100"/>
                    <a:srcRect b="0" l="0" r="0" t="0"/>
                    <a:stretch>
                      <a:fillRect/>
                    </a:stretch>
                  </pic:blipFill>
                  <pic:spPr>
                    <a:xfrm>
                      <a:off x="0" y="0"/>
                      <a:ext cx="657225" cy="33337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supprimer un compte client.</w:t>
      </w:r>
    </w:p>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571500" cy="323850"/>
            <wp:effectExtent b="0" l="0" r="0" t="0"/>
            <wp:docPr id="145" name="image120.png"/>
            <a:graphic>
              <a:graphicData uri="http://schemas.openxmlformats.org/drawingml/2006/picture">
                <pic:pic>
                  <pic:nvPicPr>
                    <pic:cNvPr id="0" name="image120.png"/>
                    <pic:cNvPicPr preferRelativeResize="0"/>
                  </pic:nvPicPr>
                  <pic:blipFill>
                    <a:blip r:embed="rId101"/>
                    <a:srcRect b="0" l="0" r="0" t="0"/>
                    <a:stretch>
                      <a:fillRect/>
                    </a:stretch>
                  </pic:blipFill>
                  <pic:spPr>
                    <a:xfrm>
                      <a:off x="0" y="0"/>
                      <a:ext cx="571500" cy="323850"/>
                    </a:xfrm>
                    <a:prstGeom prst="rect"/>
                    <a:ln/>
                  </pic:spPr>
                </pic:pic>
              </a:graphicData>
            </a:graphic>
          </wp:inline>
        </w:drawing>
      </w:r>
      <w:r w:rsidDel="00000000" w:rsidR="00000000" w:rsidRPr="00000000">
        <w:rPr>
          <w:rFonts w:ascii="Helvetica Neue" w:cs="Helvetica Neue" w:eastAsia="Helvetica Neue" w:hAnsi="Helvetica Neue"/>
          <w:rtl w:val="0"/>
        </w:rPr>
        <w:t xml:space="preserve">  donne accès à un clavier de recherche par initiales :</w:t>
      </w:r>
    </w:p>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Seuls les comptes dont le code commence par les caractères de</w:t>
      </w:r>
    </w:p>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touche sélectionnée apparaîtront dans la liste. Appuyez sur TOUT </w:t>
      </w:r>
    </w:p>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afficher la liste de tous les clients. </w:t>
      </w:r>
    </w:p>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935" distR="114935">
            <wp:extent cx="808990" cy="923290"/>
            <wp:effectExtent b="0" l="0" r="0" t="0"/>
            <wp:docPr id="141" name="image111.png"/>
            <a:graphic>
              <a:graphicData uri="http://schemas.openxmlformats.org/drawingml/2006/picture">
                <pic:pic>
                  <pic:nvPicPr>
                    <pic:cNvPr id="0" name="image111.png"/>
                    <pic:cNvPicPr preferRelativeResize="0"/>
                  </pic:nvPicPr>
                  <pic:blipFill>
                    <a:blip r:embed="rId102"/>
                    <a:srcRect b="0" l="0" r="0" t="0"/>
                    <a:stretch>
                      <a:fillRect/>
                    </a:stretch>
                  </pic:blipFill>
                  <pic:spPr>
                    <a:xfrm>
                      <a:off x="0" y="0"/>
                      <a:ext cx="808990" cy="92329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935" distR="114935">
            <wp:extent cx="3495040" cy="3226435"/>
            <wp:effectExtent b="0" l="0" r="0" t="0"/>
            <wp:docPr id="80" name="image19.png"/>
            <a:graphic>
              <a:graphicData uri="http://schemas.openxmlformats.org/drawingml/2006/picture">
                <pic:pic>
                  <pic:nvPicPr>
                    <pic:cNvPr id="0" name="image19.png"/>
                    <pic:cNvPicPr preferRelativeResize="0"/>
                  </pic:nvPicPr>
                  <pic:blipFill>
                    <a:blip r:embed="rId103"/>
                    <a:srcRect b="0" l="0" r="0" t="0"/>
                    <a:stretch>
                      <a:fillRect/>
                    </a:stretch>
                  </pic:blipFill>
                  <pic:spPr>
                    <a:xfrm>
                      <a:off x="0" y="0"/>
                      <a:ext cx="3495040" cy="322643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Code :</w:t>
      </w:r>
      <w:r w:rsidDel="00000000" w:rsidR="00000000" w:rsidRPr="00000000">
        <w:rPr>
          <w:rFonts w:ascii="Helvetica Neue" w:cs="Helvetica Neue" w:eastAsia="Helvetica Neue" w:hAnsi="Helvetica Neue"/>
          <w:rtl w:val="0"/>
        </w:rPr>
        <w:t xml:space="preserve"> code du client Numérique ou Alphanumérique. La touche Numéro auto permet d’attribuer un Numéro à trois chiffres incrémenté automatiquement.</w:t>
      </w:r>
    </w:p>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saisir les coordonnées du client (Nom, prénom , adresse, Cp, ville,…).</w:t>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Type de paiement : </w:t>
      </w:r>
      <w:r w:rsidDel="00000000" w:rsidR="00000000" w:rsidRPr="00000000">
        <w:rPr>
          <w:rFonts w:ascii="Helvetica Neue" w:cs="Helvetica Neue" w:eastAsia="Helvetica Neue" w:hAnsi="Helvetica Neue"/>
          <w:rtl w:val="0"/>
        </w:rPr>
        <w:t xml:space="preserve">indique le type de règlement du client (ce champ n’est  utilisé que comme commentaire).</w:t>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Echéances : </w:t>
      </w:r>
      <w:r w:rsidDel="00000000" w:rsidR="00000000" w:rsidRPr="00000000">
        <w:rPr>
          <w:rFonts w:ascii="Helvetica Neue" w:cs="Helvetica Neue" w:eastAsia="Helvetica Neue" w:hAnsi="Helvetica Neue"/>
          <w:rtl w:val="0"/>
        </w:rPr>
        <w:t xml:space="preserve">permet d’indiquer les dates d’échéance de règlement du client (ces champs ne sont  utilisés que comme commentaires).</w:t>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Propriétés : </w:t>
      </w:r>
      <w:r w:rsidDel="00000000" w:rsidR="00000000" w:rsidRPr="00000000">
        <w:rPr>
          <w:rFonts w:ascii="Helvetica Neue" w:cs="Helvetica Neue" w:eastAsia="Helvetica Neue" w:hAnsi="Helvetica Neue"/>
          <w:rtl w:val="0"/>
        </w:rPr>
        <w:t xml:space="preserve">permet de bloquer un compte sans le supprimer, ou de forcer une impression des tickets sans prix.</w:t>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Facturation : </w:t>
      </w:r>
      <w:r w:rsidDel="00000000" w:rsidR="00000000" w:rsidRPr="00000000">
        <w:rPr>
          <w:rFonts w:ascii="Helvetica Neue" w:cs="Helvetica Neue" w:eastAsia="Helvetica Neue" w:hAnsi="Helvetica Neue"/>
          <w:rtl w:val="0"/>
        </w:rPr>
        <w:t xml:space="preserve">indique la fréquence de facturation du client (ce champ n’est  utilisé que comme commentaire, il sera actif dans les prochaines versions du logiciel).</w:t>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Remise </w:t>
      </w:r>
      <w:r w:rsidDel="00000000" w:rsidR="00000000" w:rsidRPr="00000000">
        <w:rPr>
          <w:rFonts w:ascii="Helvetica Neue" w:cs="Helvetica Neue" w:eastAsia="Helvetica Neue" w:hAnsi="Helvetica Neue"/>
          <w:rtl w:val="0"/>
        </w:rPr>
        <w:t xml:space="preserve">: permet d’affecter une remise automatique en pourcentage au client.</w:t>
      </w:r>
    </w:p>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Acompte :</w:t>
      </w:r>
      <w:r w:rsidDel="00000000" w:rsidR="00000000" w:rsidRPr="00000000">
        <w:rPr>
          <w:rFonts w:ascii="Helvetica Neue" w:cs="Helvetica Neue" w:eastAsia="Helvetica Neue" w:hAnsi="Helvetica Neue"/>
          <w:rtl w:val="0"/>
        </w:rPr>
        <w:t xml:space="preserve"> permet d’affecter une demande d’acompte automatique pour le client.</w:t>
      </w:r>
    </w:p>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Regrouper les articles sous le libellé :</w:t>
      </w:r>
      <w:r w:rsidDel="00000000" w:rsidR="00000000" w:rsidRPr="00000000">
        <w:rPr>
          <w:rFonts w:ascii="Helvetica Neue" w:cs="Helvetica Neue" w:eastAsia="Helvetica Neue" w:hAnsi="Helvetica Neue"/>
          <w:rtl w:val="0"/>
        </w:rPr>
        <w:t xml:space="preserve"> permet faire apparaître une ligne de regroupement de produits sur la facture à la place du  détail des articles. Ex : Divers Boulangerie.</w:t>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Nombre de copies de la facture :</w:t>
      </w:r>
      <w:r w:rsidDel="00000000" w:rsidR="00000000" w:rsidRPr="00000000">
        <w:rPr>
          <w:rFonts w:ascii="Helvetica Neue" w:cs="Helvetica Neue" w:eastAsia="Helvetica Neue" w:hAnsi="Helvetica Neue"/>
          <w:rtl w:val="0"/>
        </w:rPr>
        <w:t xml:space="preserve"> indique le nombre de copies de factures imprimées automatiquement pour le client. Si vous entrez 0 la facture apparaîtra en pré-visualisation à l’écran, vous pourrez choisir le nombre de copies à éditer en utilisant les fenêtres de paramétrage de l’impression.</w:t>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19760" cy="453390"/>
            <wp:effectExtent b="0" l="0" r="0" t="0"/>
            <wp:docPr id="168" name="image145.png"/>
            <a:graphic>
              <a:graphicData uri="http://schemas.openxmlformats.org/drawingml/2006/picture">
                <pic:pic>
                  <pic:nvPicPr>
                    <pic:cNvPr id="0" name="image145.png"/>
                    <pic:cNvPicPr preferRelativeResize="0"/>
                  </pic:nvPicPr>
                  <pic:blipFill>
                    <a:blip r:embed="rId104"/>
                    <a:srcRect b="0" l="0" r="0" t="0"/>
                    <a:stretch>
                      <a:fillRect/>
                    </a:stretch>
                  </pic:blipFill>
                  <pic:spPr>
                    <a:xfrm>
                      <a:off x="0" y="0"/>
                      <a:ext cx="619760" cy="45339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d’affecter des remises automatiques par familles pour le client.</w:t>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3029585</wp:posOffset>
            </wp:positionH>
            <wp:positionV relativeFrom="paragraph">
              <wp:posOffset>66675</wp:posOffset>
            </wp:positionV>
            <wp:extent cx="2047240" cy="2047240"/>
            <wp:effectExtent b="0" l="0" r="0" t="0"/>
            <wp:wrapSquare wrapText="bothSides" distB="0" distT="0" distL="114935" distR="114935"/>
            <wp:docPr id="198" name="image186.png"/>
            <a:graphic>
              <a:graphicData uri="http://schemas.openxmlformats.org/drawingml/2006/picture">
                <pic:pic>
                  <pic:nvPicPr>
                    <pic:cNvPr id="0" name="image186.png"/>
                    <pic:cNvPicPr preferRelativeResize="0"/>
                  </pic:nvPicPr>
                  <pic:blipFill>
                    <a:blip r:embed="rId105"/>
                    <a:srcRect b="0" l="0" r="0" t="0"/>
                    <a:stretch>
                      <a:fillRect/>
                    </a:stretch>
                  </pic:blipFill>
                  <pic:spPr>
                    <a:xfrm>
                      <a:off x="0" y="0"/>
                      <a:ext cx="2047240" cy="2047240"/>
                    </a:xfrm>
                    <a:prstGeom prst="rect"/>
                    <a:ln/>
                  </pic:spPr>
                </pic:pic>
              </a:graphicData>
            </a:graphic>
          </wp:anchor>
        </w:drawing>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Chaque produit saisi dans le ticket </w:t>
      </w:r>
    </w:p>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attaché à une famille remisée se verra </w:t>
      </w:r>
    </w:p>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appliqué cette même remise à </w:t>
      </w:r>
    </w:p>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chaque mise en compte.</w:t>
      </w:r>
    </w:p>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supprimer une remise, tapez</w:t>
      </w:r>
    </w:p>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Zéro (0) à la place de la remise en</w:t>
      </w:r>
    </w:p>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cours.</w:t>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Vous pouvez supprimer toutes les</w:t>
      </w:r>
    </w:p>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Remises en appuyant sur la touche :</w:t>
      </w:r>
    </w:p>
    <w:p w:rsidR="00000000" w:rsidDel="00000000" w:rsidP="00000000" w:rsidRDefault="00000000" w:rsidRPr="00000000" w14:paraId="000002D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1181100" cy="285750"/>
            <wp:effectExtent b="0" l="0" r="0" t="0"/>
            <wp:docPr id="280" name="image263.png"/>
            <a:graphic>
              <a:graphicData uri="http://schemas.openxmlformats.org/drawingml/2006/picture">
                <pic:pic>
                  <pic:nvPicPr>
                    <pic:cNvPr id="0" name="image263.png"/>
                    <pic:cNvPicPr preferRelativeResize="0"/>
                  </pic:nvPicPr>
                  <pic:blipFill>
                    <a:blip r:embed="rId106"/>
                    <a:srcRect b="0" l="0" r="0" t="0"/>
                    <a:stretch>
                      <a:fillRect/>
                    </a:stretch>
                  </pic:blipFill>
                  <pic:spPr>
                    <a:xfrm>
                      <a:off x="0" y="0"/>
                      <a:ext cx="1181100" cy="28575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553720" cy="379730"/>
            <wp:effectExtent b="0" l="0" r="0" t="0"/>
            <wp:docPr id="271" name="image267.png"/>
            <a:graphic>
              <a:graphicData uri="http://schemas.openxmlformats.org/drawingml/2006/picture">
                <pic:pic>
                  <pic:nvPicPr>
                    <pic:cNvPr id="0" name="image267.png"/>
                    <pic:cNvPicPr preferRelativeResize="0"/>
                  </pic:nvPicPr>
                  <pic:blipFill>
                    <a:blip r:embed="rId107"/>
                    <a:srcRect b="0" l="0" r="0" t="0"/>
                    <a:stretch>
                      <a:fillRect/>
                    </a:stretch>
                  </pic:blipFill>
                  <pic:spPr>
                    <a:xfrm>
                      <a:off x="0" y="0"/>
                      <a:ext cx="553720" cy="37973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d’affecter des tarifs négociés par article pour le client.</w:t>
      </w:r>
    </w:p>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Avant de pouvoir préciser ces tarifs, vous devez saisir un ticket avec les produits à paramétrer, puis vous sélectionnez le compte client, vous allez dans détail et appuyez sur cette touche .</w:t>
      </w:r>
    </w:p>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3034348</wp:posOffset>
            </wp:positionH>
            <wp:positionV relativeFrom="paragraph">
              <wp:posOffset>57150</wp:posOffset>
            </wp:positionV>
            <wp:extent cx="2039620" cy="1790065"/>
            <wp:effectExtent b="0" l="0" r="0" t="0"/>
            <wp:wrapSquare wrapText="bothSides" distB="0" distT="0" distL="114935" distR="114935"/>
            <wp:docPr id="200" name="image185.png"/>
            <a:graphic>
              <a:graphicData uri="http://schemas.openxmlformats.org/drawingml/2006/picture">
                <pic:pic>
                  <pic:nvPicPr>
                    <pic:cNvPr id="0" name="image185.png"/>
                    <pic:cNvPicPr preferRelativeResize="0"/>
                  </pic:nvPicPr>
                  <pic:blipFill>
                    <a:blip r:embed="rId108"/>
                    <a:srcRect b="0" l="0" r="0" t="0"/>
                    <a:stretch>
                      <a:fillRect/>
                    </a:stretch>
                  </pic:blipFill>
                  <pic:spPr>
                    <a:xfrm>
                      <a:off x="0" y="0"/>
                      <a:ext cx="2039620" cy="1790065"/>
                    </a:xfrm>
                    <a:prstGeom prst="rect"/>
                    <a:ln/>
                  </pic:spPr>
                </pic:pic>
              </a:graphicData>
            </a:graphic>
          </wp:anchor>
        </w:drawing>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liste des produits choisis apparaît,</w:t>
      </w:r>
    </w:p>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vous pouvez alors saisir les prix</w:t>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négociés pour ce client.</w:t>
      </w:r>
    </w:p>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chaque ticket mis en compte</w:t>
      </w:r>
    </w:p>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ce client, les articles négociés</w:t>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prendront automatiquement le tarif </w:t>
      </w:r>
    </w:p>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défini. Les autres produits seront</w:t>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 tarif normal.</w:t>
      </w:r>
    </w:p>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supprimer un Prix négocié,</w:t>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Sélectionnez la ligne et appuyez sur</w:t>
      </w:r>
    </w:p>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114300" distR="114300">
            <wp:extent cx="962660" cy="264795"/>
            <wp:effectExtent b="0" l="0" r="0" t="0"/>
            <wp:docPr id="339" name="image325.png"/>
            <a:graphic>
              <a:graphicData uri="http://schemas.openxmlformats.org/drawingml/2006/picture">
                <pic:pic>
                  <pic:nvPicPr>
                    <pic:cNvPr id="0" name="image325.png"/>
                    <pic:cNvPicPr preferRelativeResize="0"/>
                  </pic:nvPicPr>
                  <pic:blipFill>
                    <a:blip r:embed="rId109"/>
                    <a:srcRect b="0" l="0" r="0" t="0"/>
                    <a:stretch>
                      <a:fillRect/>
                    </a:stretch>
                  </pic:blipFill>
                  <pic:spPr>
                    <a:xfrm>
                      <a:off x="0" y="0"/>
                      <a:ext cx="962660" cy="26479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Pour supprimer tous les tarifs négociés appuyez sur  </w:t>
      </w:r>
      <w:r w:rsidDel="00000000" w:rsidR="00000000" w:rsidRPr="00000000">
        <w:rPr>
          <w:rFonts w:ascii="Helvetica Neue" w:cs="Helvetica Neue" w:eastAsia="Helvetica Neue" w:hAnsi="Helvetica Neue"/>
        </w:rPr>
        <w:drawing>
          <wp:inline distB="0" distT="0" distL="114300" distR="114300">
            <wp:extent cx="970915" cy="276225"/>
            <wp:effectExtent b="0" l="0" r="0" t="0"/>
            <wp:docPr id="169" name="image154.png"/>
            <a:graphic>
              <a:graphicData uri="http://schemas.openxmlformats.org/drawingml/2006/picture">
                <pic:pic>
                  <pic:nvPicPr>
                    <pic:cNvPr id="0" name="image154.png"/>
                    <pic:cNvPicPr preferRelativeResize="0"/>
                  </pic:nvPicPr>
                  <pic:blipFill>
                    <a:blip r:embed="rId110"/>
                    <a:srcRect b="0" l="0" r="0" t="0"/>
                    <a:stretch>
                      <a:fillRect/>
                    </a:stretch>
                  </pic:blipFill>
                  <pic:spPr>
                    <a:xfrm>
                      <a:off x="0" y="0"/>
                      <a:ext cx="97091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bookmarkStart w:colFirst="0" w:colLast="0" w:name="_3whwml4" w:id="115"/>
      <w:bookmarkEnd w:id="115"/>
      <w:r w:rsidDel="00000000" w:rsidR="00000000" w:rsidRPr="00000000">
        <w:rPr>
          <w:rtl w:val="0"/>
        </w:rPr>
      </w:r>
    </w:p>
    <w:p w:rsidR="00000000" w:rsidDel="00000000" w:rsidP="00000000" w:rsidRDefault="00000000" w:rsidRPr="00000000" w14:paraId="000002E9">
      <w:pPr>
        <w:keepNext w:val="1"/>
        <w:pageBreakBefore w:val="0"/>
        <w:numPr>
          <w:ilvl w:val="0"/>
          <w:numId w:val="43"/>
        </w:numPr>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 fonctions des comptes clients : </w:t>
      </w:r>
    </w:p>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09600" cy="304800"/>
            <wp:effectExtent b="0" l="0" r="0" t="0"/>
            <wp:docPr id="110" name="image72.png"/>
            <a:graphic>
              <a:graphicData uri="http://schemas.openxmlformats.org/drawingml/2006/picture">
                <pic:pic>
                  <pic:nvPicPr>
                    <pic:cNvPr id="0" name="image72.png"/>
                    <pic:cNvPicPr preferRelativeResize="0"/>
                  </pic:nvPicPr>
                  <pic:blipFill>
                    <a:blip r:embed="rId111"/>
                    <a:srcRect b="0" l="0" r="0" t="0"/>
                    <a:stretch>
                      <a:fillRect/>
                    </a:stretch>
                  </pic:blipFill>
                  <pic:spPr>
                    <a:xfrm>
                      <a:off x="0" y="0"/>
                      <a:ext cx="609600"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d’annuler un mouvement d’un client. Si vous annulez une facture, les tickets utilisés pour cette dernière réapparaîtrons dans la liste des mouvements.</w:t>
      </w:r>
    </w:p>
    <w:p w:rsidR="00000000" w:rsidDel="00000000" w:rsidP="00000000" w:rsidRDefault="00000000" w:rsidRPr="00000000" w14:paraId="000002E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19125" cy="304800"/>
            <wp:effectExtent b="0" l="0" r="0" t="0"/>
            <wp:docPr id="105" name="image54.png"/>
            <a:graphic>
              <a:graphicData uri="http://schemas.openxmlformats.org/drawingml/2006/picture">
                <pic:pic>
                  <pic:nvPicPr>
                    <pic:cNvPr id="0" name="image54.png"/>
                    <pic:cNvPicPr preferRelativeResize="0"/>
                  </pic:nvPicPr>
                  <pic:blipFill>
                    <a:blip r:embed="rId112"/>
                    <a:srcRect b="0" l="0" r="0" t="0"/>
                    <a:stretch>
                      <a:fillRect/>
                    </a:stretch>
                  </pic:blipFill>
                  <pic:spPr>
                    <a:xfrm>
                      <a:off x="0" y="0"/>
                      <a:ext cx="619125"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d’imprimer le ticket ou la facture d’un client sur l’imprimante ticket.</w:t>
      </w:r>
    </w:p>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0" distT="0" distL="114300" distR="114300">
            <wp:extent cx="609600" cy="295275"/>
            <wp:effectExtent b="0" l="0" r="0" t="0"/>
            <wp:docPr id="242" name="image235.png"/>
            <a:graphic>
              <a:graphicData uri="http://schemas.openxmlformats.org/drawingml/2006/picture">
                <pic:pic>
                  <pic:nvPicPr>
                    <pic:cNvPr id="0" name="image235.png"/>
                    <pic:cNvPicPr preferRelativeResize="0"/>
                  </pic:nvPicPr>
                  <pic:blipFill>
                    <a:blip r:embed="rId113"/>
                    <a:srcRect b="0" l="0" r="0" t="0"/>
                    <a:stretch>
                      <a:fillRect/>
                    </a:stretch>
                  </pic:blipFill>
                  <pic:spPr>
                    <a:xfrm>
                      <a:off x="0" y="0"/>
                      <a:ext cx="609600" cy="29527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d’imprimer le ticket ou la facture d’un client sur l’imprimante A4</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00075" cy="295275"/>
            <wp:effectExtent b="0" l="0" r="0" t="0"/>
            <wp:docPr id="299" name="image281.png"/>
            <a:graphic>
              <a:graphicData uri="http://schemas.openxmlformats.org/drawingml/2006/picture">
                <pic:pic>
                  <pic:nvPicPr>
                    <pic:cNvPr id="0" name="image281.png"/>
                    <pic:cNvPicPr preferRelativeResize="0"/>
                  </pic:nvPicPr>
                  <pic:blipFill>
                    <a:blip r:embed="rId114"/>
                    <a:srcRect b="0" l="0" r="0" t="0"/>
                    <a:stretch>
                      <a:fillRect/>
                    </a:stretch>
                  </pic:blipFill>
                  <pic:spPr>
                    <a:xfrm>
                      <a:off x="0" y="0"/>
                      <a:ext cx="600075" cy="29527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transférer un ticket d’un compte vers un autre compte : une fois sélectionnée cette touche se transforme en </w:t>
      </w:r>
      <w:r w:rsidDel="00000000" w:rsidR="00000000" w:rsidRPr="00000000">
        <w:rPr>
          <w:rFonts w:ascii="Helvetica Neue" w:cs="Helvetica Neue" w:eastAsia="Helvetica Neue" w:hAnsi="Helvetica Neue"/>
        </w:rPr>
        <w:drawing>
          <wp:inline distB="0" distT="0" distL="114300" distR="114300">
            <wp:extent cx="628650" cy="314325"/>
            <wp:effectExtent b="0" l="0" r="0" t="0"/>
            <wp:docPr id="103" name="image52.png"/>
            <a:graphic>
              <a:graphicData uri="http://schemas.openxmlformats.org/drawingml/2006/picture">
                <pic:pic>
                  <pic:nvPicPr>
                    <pic:cNvPr id="0" name="image52.png"/>
                    <pic:cNvPicPr preferRelativeResize="0"/>
                  </pic:nvPicPr>
                  <pic:blipFill>
                    <a:blip r:embed="rId115"/>
                    <a:srcRect b="0" l="0" r="0" t="0"/>
                    <a:stretch>
                      <a:fillRect/>
                    </a:stretch>
                  </pic:blipFill>
                  <pic:spPr>
                    <a:xfrm>
                      <a:off x="0" y="0"/>
                      <a:ext cx="628650" cy="314325"/>
                    </a:xfrm>
                    <a:prstGeom prst="rect"/>
                    <a:ln/>
                  </pic:spPr>
                </pic:pic>
              </a:graphicData>
            </a:graphic>
          </wp:inline>
        </w:drawing>
      </w:r>
      <w:r w:rsidDel="00000000" w:rsidR="00000000" w:rsidRPr="00000000">
        <w:rPr>
          <w:rFonts w:ascii="Helvetica Neue" w:cs="Helvetica Neue" w:eastAsia="Helvetica Neue" w:hAnsi="Helvetica Neue"/>
          <w:rtl w:val="0"/>
        </w:rPr>
        <w:t xml:space="preserve"> ; il  suffit de sélectionner le compte sur lequel  transférer le ticket et finir par cette touche. Pour annuler le transfert appuyez sur ‘C’.</w:t>
      </w:r>
      <w:r w:rsidDel="00000000" w:rsidR="00000000" w:rsidRPr="00000000">
        <w:br w:type="page"/>
      </w:r>
      <w:r w:rsidDel="00000000" w:rsidR="00000000" w:rsidRPr="00000000">
        <w:rPr>
          <w:rtl w:val="0"/>
        </w:rPr>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753110" cy="304800"/>
            <wp:effectExtent b="0" l="0" r="0" t="0"/>
            <wp:docPr id="244" name="image249.png"/>
            <a:graphic>
              <a:graphicData uri="http://schemas.openxmlformats.org/drawingml/2006/picture">
                <pic:pic>
                  <pic:nvPicPr>
                    <pic:cNvPr id="0" name="image249.png"/>
                    <pic:cNvPicPr preferRelativeResize="0"/>
                  </pic:nvPicPr>
                  <pic:blipFill>
                    <a:blip r:embed="rId116"/>
                    <a:srcRect b="0" l="0" r="0" t="0"/>
                    <a:stretch>
                      <a:fillRect/>
                    </a:stretch>
                  </pic:blipFill>
                  <pic:spPr>
                    <a:xfrm>
                      <a:off x="0" y="0"/>
                      <a:ext cx="753110"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lancer la facturation du compte sélectionné. La fenêtre suivante apparaît :</w:t>
      </w:r>
    </w:p>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880745</wp:posOffset>
            </wp:positionH>
            <wp:positionV relativeFrom="paragraph">
              <wp:posOffset>52070</wp:posOffset>
            </wp:positionV>
            <wp:extent cx="3242945" cy="1529715"/>
            <wp:effectExtent b="0" l="0" r="0" t="0"/>
            <wp:wrapNone/>
            <wp:docPr id="312" name="image313.png"/>
            <a:graphic>
              <a:graphicData uri="http://schemas.openxmlformats.org/drawingml/2006/picture">
                <pic:pic>
                  <pic:nvPicPr>
                    <pic:cNvPr id="0" name="image313.png"/>
                    <pic:cNvPicPr preferRelativeResize="0"/>
                  </pic:nvPicPr>
                  <pic:blipFill>
                    <a:blip r:embed="rId117"/>
                    <a:srcRect b="0" l="0" r="0" t="0"/>
                    <a:stretch>
                      <a:fillRect/>
                    </a:stretch>
                  </pic:blipFill>
                  <pic:spPr>
                    <a:xfrm>
                      <a:off x="0" y="0"/>
                      <a:ext cx="3242945" cy="1529715"/>
                    </a:xfrm>
                    <a:prstGeom prst="rect"/>
                    <a:ln/>
                  </pic:spPr>
                </pic:pic>
              </a:graphicData>
            </a:graphic>
          </wp:anchor>
        </w:drawing>
      </w:r>
    </w:p>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Elle permet de sélectionner la période de date pour laquelle vous voulez facturer le client.</w:t>
      </w:r>
    </w:p>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tickets compris dans cette période disparaîtront et seront remplacés par une facture.</w:t>
      </w:r>
    </w:p>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114935" distR="114935">
            <wp:extent cx="2548890" cy="3608070"/>
            <wp:effectExtent b="0" l="0" r="0" t="0"/>
            <wp:docPr id="343" name="image331.png"/>
            <a:graphic>
              <a:graphicData uri="http://schemas.openxmlformats.org/drawingml/2006/picture">
                <pic:pic>
                  <pic:nvPicPr>
                    <pic:cNvPr id="0" name="image331.png"/>
                    <pic:cNvPicPr preferRelativeResize="0"/>
                  </pic:nvPicPr>
                  <pic:blipFill>
                    <a:blip r:embed="rId118"/>
                    <a:srcRect b="0" l="0" r="0" t="0"/>
                    <a:stretch>
                      <a:fillRect/>
                    </a:stretch>
                  </pic:blipFill>
                  <pic:spPr>
                    <a:xfrm>
                      <a:off x="0" y="0"/>
                      <a:ext cx="2548890" cy="360807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923925" cy="304800"/>
            <wp:effectExtent b="0" l="0" r="0" t="0"/>
            <wp:docPr id="102" name="image51.png"/>
            <a:graphic>
              <a:graphicData uri="http://schemas.openxmlformats.org/drawingml/2006/picture">
                <pic:pic>
                  <pic:nvPicPr>
                    <pic:cNvPr id="0" name="image51.png"/>
                    <pic:cNvPicPr preferRelativeResize="0"/>
                  </pic:nvPicPr>
                  <pic:blipFill>
                    <a:blip r:embed="rId119"/>
                    <a:srcRect b="0" l="0" r="0" t="0"/>
                    <a:stretch>
                      <a:fillRect/>
                    </a:stretch>
                  </pic:blipFill>
                  <pic:spPr>
                    <a:xfrm>
                      <a:off x="0" y="0"/>
                      <a:ext cx="923925"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d’enregistrer un règlement pour le client sélectionné.</w:t>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faut taper la somme puis appuyer sur la touche REGLEMENT, la liste des modes de règlement apparaît ; appuyez sur le mode désiré :</w:t>
      </w:r>
      <w:r w:rsidDel="00000000" w:rsidR="00000000" w:rsidRPr="00000000">
        <w:drawing>
          <wp:anchor allowOverlap="1" behindDoc="0" distB="0" distT="0" distL="114935" distR="114935" hidden="0" layoutInCell="1" locked="0" relativeHeight="0" simplePos="0">
            <wp:simplePos x="0" y="0"/>
            <wp:positionH relativeFrom="column">
              <wp:posOffset>2660015</wp:posOffset>
            </wp:positionH>
            <wp:positionV relativeFrom="paragraph">
              <wp:posOffset>206375</wp:posOffset>
            </wp:positionV>
            <wp:extent cx="647700" cy="1094740"/>
            <wp:effectExtent b="0" l="0" r="0" t="0"/>
            <wp:wrapNone/>
            <wp:docPr id="162" name="image151.png"/>
            <a:graphic>
              <a:graphicData uri="http://schemas.openxmlformats.org/drawingml/2006/picture">
                <pic:pic>
                  <pic:nvPicPr>
                    <pic:cNvPr id="0" name="image151.png"/>
                    <pic:cNvPicPr preferRelativeResize="0"/>
                  </pic:nvPicPr>
                  <pic:blipFill>
                    <a:blip r:embed="rId120"/>
                    <a:srcRect b="0" l="0" r="0" t="0"/>
                    <a:stretch>
                      <a:fillRect/>
                    </a:stretch>
                  </pic:blipFill>
                  <pic:spPr>
                    <a:xfrm>
                      <a:off x="0" y="0"/>
                      <a:ext cx="647700" cy="1094740"/>
                    </a:xfrm>
                    <a:prstGeom prst="rect"/>
                    <a:ln/>
                  </pic:spPr>
                </pic:pic>
              </a:graphicData>
            </a:graphic>
          </wp:anchor>
        </w:drawing>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Une fois saisie le règlement se retrouve</w:t>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dans la colonne crédit du client.</w:t>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couleurs client :</w:t>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Rouge : client débiteur</w:t>
      </w:r>
    </w:p>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Vert : client créditeur</w:t>
      </w:r>
    </w:p>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Noir : client à zéro</w:t>
      </w:r>
    </w:p>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828675" cy="314325"/>
            <wp:effectExtent b="0" l="0" r="0" t="0"/>
            <wp:docPr id="197" name="image190.png"/>
            <a:graphic>
              <a:graphicData uri="http://schemas.openxmlformats.org/drawingml/2006/picture">
                <pic:pic>
                  <pic:nvPicPr>
                    <pic:cNvPr id="0" name="image190.png"/>
                    <pic:cNvPicPr preferRelativeResize="0"/>
                  </pic:nvPicPr>
                  <pic:blipFill>
                    <a:blip r:embed="rId121"/>
                    <a:srcRect b="0" l="0" r="0" t="0"/>
                    <a:stretch>
                      <a:fillRect/>
                    </a:stretch>
                  </pic:blipFill>
                  <pic:spPr>
                    <a:xfrm>
                      <a:off x="0" y="0"/>
                      <a:ext cx="828675" cy="31432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transférer le ticket en cours sur le compte sélectionné.</w:t>
      </w:r>
    </w:p>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812165" cy="333375"/>
            <wp:effectExtent b="0" l="0" r="0" t="0"/>
            <wp:docPr id="108" name="image66.png"/>
            <a:graphic>
              <a:graphicData uri="http://schemas.openxmlformats.org/drawingml/2006/picture">
                <pic:pic>
                  <pic:nvPicPr>
                    <pic:cNvPr id="0" name="image66.png"/>
                    <pic:cNvPicPr preferRelativeResize="0"/>
                  </pic:nvPicPr>
                  <pic:blipFill>
                    <a:blip r:embed="rId122"/>
                    <a:srcRect b="0" l="0" r="0" t="0"/>
                    <a:stretch>
                      <a:fillRect/>
                    </a:stretch>
                  </pic:blipFill>
                  <pic:spPr>
                    <a:xfrm>
                      <a:off x="0" y="0"/>
                      <a:ext cx="812165" cy="33337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purger le détail des mouvements du client pour une période de date.</w:t>
      </w:r>
    </w:p>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Cette fonction crée une ligne du purge en tenant compte du total des mouvement purgé ; en aucun cas le compte n’est remis zéro.</w:t>
      </w:r>
    </w:p>
    <w:p w:rsidR="00000000" w:rsidDel="00000000" w:rsidP="00000000" w:rsidRDefault="00000000" w:rsidRPr="00000000" w14:paraId="0000031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676275" cy="447675"/>
            <wp:effectExtent b="0" l="0" r="0" t="0"/>
            <wp:docPr id="86" name="image22.png"/>
            <a:graphic>
              <a:graphicData uri="http://schemas.openxmlformats.org/drawingml/2006/picture">
                <pic:pic>
                  <pic:nvPicPr>
                    <pic:cNvPr id="0" name="image22.png"/>
                    <pic:cNvPicPr preferRelativeResize="0"/>
                  </pic:nvPicPr>
                  <pic:blipFill>
                    <a:blip r:embed="rId123"/>
                    <a:srcRect b="0" l="0" r="0" t="0"/>
                    <a:stretch>
                      <a:fillRect/>
                    </a:stretch>
                  </pic:blipFill>
                  <pic:spPr>
                    <a:xfrm>
                      <a:off x="0" y="0"/>
                      <a:ext cx="676275" cy="44767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quitter le menu des clients.</w:t>
      </w:r>
    </w:p>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114300" distR="114300">
            <wp:extent cx="704850" cy="366395"/>
            <wp:effectExtent b="0" l="0" r="0" t="0"/>
            <wp:docPr id="75" name="image8.png"/>
            <a:graphic>
              <a:graphicData uri="http://schemas.openxmlformats.org/drawingml/2006/picture">
                <pic:pic>
                  <pic:nvPicPr>
                    <pic:cNvPr id="0" name="image8.png"/>
                    <pic:cNvPicPr preferRelativeResize="0"/>
                  </pic:nvPicPr>
                  <pic:blipFill>
                    <a:blip r:embed="rId124"/>
                    <a:srcRect b="0" l="0" r="0" t="0"/>
                    <a:stretch>
                      <a:fillRect/>
                    </a:stretch>
                  </pic:blipFill>
                  <pic:spPr>
                    <a:xfrm>
                      <a:off x="0" y="0"/>
                      <a:ext cx="704850" cy="366395"/>
                    </a:xfrm>
                    <a:prstGeom prst="rect"/>
                    <a:ln/>
                  </pic:spPr>
                </pic:pic>
              </a:graphicData>
            </a:graphic>
          </wp:inline>
        </w:drawing>
      </w:r>
      <w:r w:rsidDel="00000000" w:rsidR="00000000" w:rsidRPr="00000000">
        <w:rPr>
          <w:rFonts w:ascii="Helvetica Neue" w:cs="Helvetica Neue" w:eastAsia="Helvetica Neue" w:hAnsi="Helvetica Neue"/>
          <w:rtl w:val="0"/>
        </w:rPr>
        <w:t xml:space="preserve"> Un compte client peut être mis sous forme de touche (Voir Programmation des touches). Après avoir saisi le ticket, il suffit d’appuyer sur cette touche pour le mettre en compte. Si vous appuyez sur cette touche sans avoir saisi d’articles, vous vous positionnerez  directement sur la ligne du compte dans le menu client.</w:t>
      </w:r>
    </w:p>
    <w:p w:rsidR="00000000" w:rsidDel="00000000" w:rsidP="00000000" w:rsidRDefault="00000000" w:rsidRPr="00000000" w14:paraId="0000031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2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3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340">
      <w:pPr>
        <w:pStyle w:val="Heading1"/>
        <w:keepNext w:val="1"/>
        <w:pageBreakBefore w:val="0"/>
        <w:tabs>
          <w:tab w:val="left" w:leader="none" w:pos="0"/>
        </w:tabs>
        <w:rPr/>
      </w:pPr>
      <w:bookmarkStart w:colFirst="0" w:colLast="0" w:name="_1ksv4uv" w:id="116"/>
      <w:bookmarkEnd w:id="116"/>
      <w:r w:rsidDel="00000000" w:rsidR="00000000" w:rsidRPr="00000000">
        <w:rPr>
          <w:rtl w:val="0"/>
        </w:rPr>
        <w:t xml:space="preserve">LES RESULTATS </w:t>
      </w:r>
    </w:p>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Plusieurs touches de fonctions permettent d’avoir des analyses de résultats :</w:t>
      </w:r>
    </w:p>
    <w:p w:rsidR="00000000" w:rsidDel="00000000" w:rsidP="00000000" w:rsidRDefault="00000000" w:rsidRPr="00000000" w14:paraId="0000034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49638" cy="549638"/>
            <wp:effectExtent b="0" l="0" r="0" t="0"/>
            <wp:docPr id="235" name="image231.png"/>
            <a:graphic>
              <a:graphicData uri="http://schemas.openxmlformats.org/drawingml/2006/picture">
                <pic:pic>
                  <pic:nvPicPr>
                    <pic:cNvPr id="0" name="image231.png"/>
                    <pic:cNvPicPr preferRelativeResize="0"/>
                  </pic:nvPicPr>
                  <pic:blipFill>
                    <a:blip r:embed="rId125"/>
                    <a:srcRect b="0" l="0" r="0" t="0"/>
                    <a:stretch>
                      <a:fillRect/>
                    </a:stretch>
                  </pic:blipFill>
                  <pic:spPr>
                    <a:xfrm>
                      <a:off x="0" y="0"/>
                      <a:ext cx="549638" cy="549638"/>
                    </a:xfrm>
                    <a:prstGeom prst="rect"/>
                    <a:ln/>
                  </pic:spPr>
                </pic:pic>
              </a:graphicData>
            </a:graphic>
          </wp:inline>
        </w:drawing>
      </w:r>
      <w:bookmarkStart w:colFirst="0" w:colLast="0" w:name="g856trynewgl" w:id="117"/>
      <w:bookmarkEnd w:id="117"/>
      <w:r w:rsidDel="00000000" w:rsidR="00000000" w:rsidRPr="00000000">
        <w:rPr>
          <w:rFonts w:ascii="Helvetica Neue" w:cs="Helvetica Neue" w:eastAsia="Helvetica Neue" w:hAnsi="Helvetica Neue"/>
          <w:b w:val="0"/>
          <w:sz w:val="20"/>
          <w:szCs w:val="20"/>
          <w:rtl w:val="0"/>
        </w:rPr>
        <w:t xml:space="preserve"> permet d’afficher un flash de la journée en cours. Le résultat est celui réalisé dans la journée et depuis la dernière clôture.</w:t>
      </w:r>
    </w:p>
    <w:bookmarkStart w:colFirst="0" w:colLast="0" w:name="wzae5wosemds" w:id="118"/>
    <w:bookmarkEnd w:id="118"/>
    <w:p w:rsidR="00000000" w:rsidDel="00000000" w:rsidP="00000000" w:rsidRDefault="00000000" w:rsidRPr="00000000" w14:paraId="0000034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67972" cy="547688"/>
            <wp:effectExtent b="0" l="0" r="0" t="0"/>
            <wp:docPr id="178" name="image157.png"/>
            <a:graphic>
              <a:graphicData uri="http://schemas.openxmlformats.org/drawingml/2006/picture">
                <pic:pic>
                  <pic:nvPicPr>
                    <pic:cNvPr id="0" name="image157.png"/>
                    <pic:cNvPicPr preferRelativeResize="0"/>
                  </pic:nvPicPr>
                  <pic:blipFill>
                    <a:blip r:embed="rId126"/>
                    <a:srcRect b="0" l="0" r="0" t="0"/>
                    <a:stretch>
                      <a:fillRect/>
                    </a:stretch>
                  </pic:blipFill>
                  <pic:spPr>
                    <a:xfrm>
                      <a:off x="0" y="0"/>
                      <a:ext cx="567972" cy="547688"/>
                    </a:xfrm>
                    <a:prstGeom prst="rect"/>
                    <a:ln/>
                  </pic:spPr>
                </pic:pic>
              </a:graphicData>
            </a:graphic>
          </wp:inline>
        </w:drawing>
      </w:r>
      <w:r w:rsidDel="00000000" w:rsidR="00000000" w:rsidRPr="00000000">
        <w:rPr>
          <w:rFonts w:ascii="Helvetica Neue" w:cs="Helvetica Neue" w:eastAsia="Helvetica Neue" w:hAnsi="Helvetica Neue"/>
          <w:rtl w:val="0"/>
        </w:rPr>
        <w:t xml:space="preserve">permet d’afficher le flash du vendeur en cours</w:t>
      </w:r>
    </w:p>
    <w:p w:rsidR="00000000" w:rsidDel="00000000" w:rsidP="00000000" w:rsidRDefault="00000000" w:rsidRPr="00000000" w14:paraId="0000034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890135" cy="2389505"/>
            <wp:effectExtent b="0" l="0" r="0" t="0"/>
            <wp:docPr id="260" name="image248.png"/>
            <a:graphic>
              <a:graphicData uri="http://schemas.openxmlformats.org/drawingml/2006/picture">
                <pic:pic>
                  <pic:nvPicPr>
                    <pic:cNvPr id="0" name="image248.png"/>
                    <pic:cNvPicPr preferRelativeResize="0"/>
                  </pic:nvPicPr>
                  <pic:blipFill>
                    <a:blip r:embed="rId127"/>
                    <a:srcRect b="0" l="0" r="0" t="0"/>
                    <a:stretch>
                      <a:fillRect/>
                    </a:stretch>
                  </pic:blipFill>
                  <pic:spPr>
                    <a:xfrm>
                      <a:off x="0" y="0"/>
                      <a:ext cx="4890135" cy="2389505"/>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28650" cy="277495"/>
            <wp:effectExtent b="0" l="0" r="0" t="0"/>
            <wp:docPr id="256" name="image246.png"/>
            <a:graphic>
              <a:graphicData uri="http://schemas.openxmlformats.org/drawingml/2006/picture">
                <pic:pic>
                  <pic:nvPicPr>
                    <pic:cNvPr id="0" name="image246.png"/>
                    <pic:cNvPicPr preferRelativeResize="0"/>
                  </pic:nvPicPr>
                  <pic:blipFill>
                    <a:blip r:embed="rId128"/>
                    <a:srcRect b="0" l="0" r="0" t="0"/>
                    <a:stretch>
                      <a:fillRect/>
                    </a:stretch>
                  </pic:blipFill>
                  <pic:spPr>
                    <a:xfrm>
                      <a:off x="0" y="0"/>
                      <a:ext cx="628650" cy="27749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de sauvegarder votre relevé en format fichier XML.</w:t>
      </w:r>
    </w:p>
    <w:p w:rsidR="00000000" w:rsidDel="00000000" w:rsidP="00000000" w:rsidRDefault="00000000" w:rsidRPr="00000000" w14:paraId="0000034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18490" cy="291465"/>
            <wp:effectExtent b="0" l="0" r="0" t="0"/>
            <wp:docPr id="291" name="image279.png"/>
            <a:graphic>
              <a:graphicData uri="http://schemas.openxmlformats.org/drawingml/2006/picture">
                <pic:pic>
                  <pic:nvPicPr>
                    <pic:cNvPr id="0" name="image279.png"/>
                    <pic:cNvPicPr preferRelativeResize="0"/>
                  </pic:nvPicPr>
                  <pic:blipFill>
                    <a:blip r:embed="rId129"/>
                    <a:srcRect b="0" l="0" r="0" t="0"/>
                    <a:stretch>
                      <a:fillRect/>
                    </a:stretch>
                  </pic:blipFill>
                  <pic:spPr>
                    <a:xfrm>
                      <a:off x="0" y="0"/>
                      <a:ext cx="618490" cy="29146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d’imprimer sur l’imprimante A4 définie par défaut dans Windows.</w:t>
      </w:r>
    </w:p>
    <w:p w:rsidR="00000000" w:rsidDel="00000000" w:rsidP="00000000" w:rsidRDefault="00000000" w:rsidRPr="00000000" w14:paraId="0000034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4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99440" cy="270510"/>
            <wp:effectExtent b="0" l="0" r="0" t="0"/>
            <wp:docPr id="289" name="image295.png"/>
            <a:graphic>
              <a:graphicData uri="http://schemas.openxmlformats.org/drawingml/2006/picture">
                <pic:pic>
                  <pic:nvPicPr>
                    <pic:cNvPr id="0" name="image295.png"/>
                    <pic:cNvPicPr preferRelativeResize="0"/>
                  </pic:nvPicPr>
                  <pic:blipFill>
                    <a:blip r:embed="rId130"/>
                    <a:srcRect b="0" l="0" r="0" t="0"/>
                    <a:stretch>
                      <a:fillRect/>
                    </a:stretch>
                  </pic:blipFill>
                  <pic:spPr>
                    <a:xfrm>
                      <a:off x="0" y="0"/>
                      <a:ext cx="599440" cy="27051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d’imprimer le relevé en cours sur l’imprimante ticket.</w:t>
      </w:r>
    </w:p>
    <w:p w:rsidR="00000000" w:rsidDel="00000000" w:rsidP="00000000" w:rsidRDefault="00000000" w:rsidRPr="00000000" w14:paraId="0000034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bookmarkStart w:colFirst="0" w:colLast="0" w:name="4p0bagwpdz4f" w:id="119"/>
    <w:bookmarkEnd w:id="119"/>
    <w:p w:rsidR="00000000" w:rsidDel="00000000" w:rsidP="00000000" w:rsidRDefault="00000000" w:rsidRPr="00000000" w14:paraId="0000035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Pr>
        <w:drawing>
          <wp:inline distB="114300" distT="114300" distL="114300" distR="114300">
            <wp:extent cx="855115" cy="604838"/>
            <wp:effectExtent b="0" l="0" r="0" t="0"/>
            <wp:docPr id="187" name="image181.png"/>
            <a:graphic>
              <a:graphicData uri="http://schemas.openxmlformats.org/drawingml/2006/picture">
                <pic:pic>
                  <pic:nvPicPr>
                    <pic:cNvPr id="0" name="image181.png"/>
                    <pic:cNvPicPr preferRelativeResize="0"/>
                  </pic:nvPicPr>
                  <pic:blipFill>
                    <a:blip r:embed="rId131"/>
                    <a:srcRect b="0" l="0" r="0" t="0"/>
                    <a:stretch>
                      <a:fillRect/>
                    </a:stretch>
                  </pic:blipFill>
                  <pic:spPr>
                    <a:xfrm>
                      <a:off x="0" y="0"/>
                      <a:ext cx="855115" cy="604838"/>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d’afficher les résultats dans une période de date définie :</w:t>
      </w:r>
    </w:p>
    <w:p w:rsidR="00000000" w:rsidDel="00000000" w:rsidP="00000000" w:rsidRDefault="00000000" w:rsidRPr="00000000" w14:paraId="0000035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505450" cy="4217803"/>
            <wp:effectExtent b="0" l="0" r="0" t="0"/>
            <wp:docPr id="125" name="image103.png"/>
            <a:graphic>
              <a:graphicData uri="http://schemas.openxmlformats.org/drawingml/2006/picture">
                <pic:pic>
                  <pic:nvPicPr>
                    <pic:cNvPr id="0" name="image103.png"/>
                    <pic:cNvPicPr preferRelativeResize="0"/>
                  </pic:nvPicPr>
                  <pic:blipFill>
                    <a:blip r:embed="rId132"/>
                    <a:srcRect b="0" l="0" r="0" t="0"/>
                    <a:stretch>
                      <a:fillRect/>
                    </a:stretch>
                  </pic:blipFill>
                  <pic:spPr>
                    <a:xfrm>
                      <a:off x="0" y="0"/>
                      <a:ext cx="5505450" cy="4217803"/>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5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Appuyez directement sur la touche de la période à laquelle vous voulez connaître le Chiffre d’Affaire. Les périodes s’affichent dans les champs « Période </w:t>
      </w:r>
      <w:r w:rsidDel="00000000" w:rsidR="00000000" w:rsidRPr="00000000">
        <w:rPr>
          <w:rFonts w:ascii="Helvetica Neue" w:cs="Helvetica Neue" w:eastAsia="Helvetica Neue" w:hAnsi="Helvetica Neue"/>
          <w:rtl w:val="0"/>
        </w:rPr>
        <w:t xml:space="preserve">précalculées</w:t>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35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Vous pouvez définir les dates si vous utilisez la touche « Du… Au… ».</w:t>
      </w:r>
      <w:r w:rsidDel="00000000" w:rsidR="00000000" w:rsidRPr="00000000">
        <w:br w:type="page"/>
      </w:r>
      <w:r w:rsidDel="00000000" w:rsidR="00000000" w:rsidRPr="00000000">
        <w:rPr>
          <w:rtl w:val="0"/>
        </w:rPr>
      </w:r>
    </w:p>
    <w:p w:rsidR="00000000" w:rsidDel="00000000" w:rsidP="00000000" w:rsidRDefault="00000000" w:rsidRPr="00000000" w14:paraId="0000035C">
      <w:pPr>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 choix” permet de sélectionner les périodes fiscales par type de période. </w:t>
      </w:r>
    </w:p>
    <w:p w:rsidR="00000000" w:rsidDel="00000000" w:rsidP="00000000" w:rsidRDefault="00000000" w:rsidRPr="00000000" w14:paraId="0000035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2850" cy="5232400"/>
            <wp:effectExtent b="0" l="0" r="0" t="0"/>
            <wp:docPr id="182" name="image172.png"/>
            <a:graphic>
              <a:graphicData uri="http://schemas.openxmlformats.org/drawingml/2006/picture">
                <pic:pic>
                  <pic:nvPicPr>
                    <pic:cNvPr id="0" name="image172.png"/>
                    <pic:cNvPicPr preferRelativeResize="0"/>
                  </pic:nvPicPr>
                  <pic:blipFill>
                    <a:blip r:embed="rId133"/>
                    <a:srcRect b="0" l="0" r="0" t="0"/>
                    <a:stretch>
                      <a:fillRect/>
                    </a:stretch>
                  </pic:blipFill>
                  <pic:spPr>
                    <a:xfrm>
                      <a:off x="0" y="0"/>
                      <a:ext cx="684285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5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60">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g98yy03lf0th" w:id="120"/>
      <w:bookmarkEnd w:id="120"/>
      <w:r w:rsidDel="00000000" w:rsidR="00000000" w:rsidRPr="00000000">
        <w:rPr>
          <w:rtl w:val="0"/>
        </w:rPr>
        <w:t xml:space="preserve">Les filtres </w:t>
      </w:r>
    </w:p>
    <w:p w:rsidR="00000000" w:rsidDel="00000000" w:rsidP="00000000" w:rsidRDefault="00000000" w:rsidRPr="00000000" w14:paraId="0000036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6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zone : permet de filtrer les résultats pour la zone de vente sélectionnée.</w:t>
      </w:r>
    </w:p>
    <w:p w:rsidR="00000000" w:rsidDel="00000000" w:rsidP="00000000" w:rsidRDefault="00000000" w:rsidRPr="00000000" w14:paraId="0000036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caisse: permet de filtrer les résultats pour la caisse sélectionnée.</w:t>
      </w:r>
    </w:p>
    <w:p w:rsidR="00000000" w:rsidDel="00000000" w:rsidP="00000000" w:rsidRDefault="00000000" w:rsidRPr="00000000" w14:paraId="0000036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caissier : permet de filtrer les résultats pour le caissier sélectionné.</w:t>
      </w:r>
    </w:p>
    <w:p w:rsidR="00000000" w:rsidDel="00000000" w:rsidP="00000000" w:rsidRDefault="00000000" w:rsidRPr="00000000" w14:paraId="0000036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vendeur : permet de filtrer les résultats pour le vendeur sélectionné.</w:t>
      </w:r>
    </w:p>
    <w:p w:rsidR="00000000" w:rsidDel="00000000" w:rsidP="00000000" w:rsidRDefault="00000000" w:rsidRPr="00000000" w14:paraId="0000036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Les filtres peuvent être cumulés.</w:t>
      </w:r>
    </w:p>
    <w:p w:rsidR="00000000" w:rsidDel="00000000" w:rsidP="00000000" w:rsidRDefault="00000000" w:rsidRPr="00000000" w14:paraId="000003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bookmarkStart w:colFirst="0" w:colLast="0" w:name="nk6a1z53dh9r" w:id="121"/>
    <w:bookmarkEnd w:id="121"/>
    <w:p w:rsidR="00000000" w:rsidDel="00000000" w:rsidP="00000000" w:rsidRDefault="00000000" w:rsidRPr="00000000" w14:paraId="0000036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722398" cy="709613"/>
            <wp:effectExtent b="0" l="0" r="0" t="0"/>
            <wp:docPr id="308" name="image298.png"/>
            <a:graphic>
              <a:graphicData uri="http://schemas.openxmlformats.org/drawingml/2006/picture">
                <pic:pic>
                  <pic:nvPicPr>
                    <pic:cNvPr id="0" name="image298.png"/>
                    <pic:cNvPicPr preferRelativeResize="0"/>
                  </pic:nvPicPr>
                  <pic:blipFill>
                    <a:blip r:embed="rId134"/>
                    <a:srcRect b="0" l="0" r="0" t="0"/>
                    <a:stretch>
                      <a:fillRect/>
                    </a:stretch>
                  </pic:blipFill>
                  <pic:spPr>
                    <a:xfrm>
                      <a:off x="0" y="0"/>
                      <a:ext cx="722398" cy="709613"/>
                    </a:xfrm>
                    <a:prstGeom prst="rect"/>
                    <a:ln/>
                  </pic:spPr>
                </pic:pic>
              </a:graphicData>
            </a:graphic>
          </wp:inline>
        </w:drawing>
      </w:r>
      <w:r w:rsidDel="00000000" w:rsidR="00000000" w:rsidRPr="00000000">
        <w:rPr>
          <w:rFonts w:ascii="Helvetica Neue" w:cs="Helvetica Neue" w:eastAsia="Helvetica Neue" w:hAnsi="Helvetica Neue"/>
          <w:rtl w:val="0"/>
        </w:rPr>
        <w:t xml:space="preserve">permet d’afficher le Financier depuis la dernière clôture. Même résultat que la clôture mais sans remettre à zéro.</w:t>
      </w:r>
      <w:r w:rsidDel="00000000" w:rsidR="00000000" w:rsidRPr="00000000">
        <w:br w:type="page"/>
      </w:r>
      <w:r w:rsidDel="00000000" w:rsidR="00000000" w:rsidRPr="00000000">
        <w:rPr>
          <w:rtl w:val="0"/>
        </w:rPr>
      </w:r>
    </w:p>
    <w:p w:rsidR="00000000" w:rsidDel="00000000" w:rsidP="00000000" w:rsidRDefault="00000000" w:rsidRPr="00000000" w14:paraId="0000036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6A">
      <w:pPr>
        <w:pStyle w:val="Heading2"/>
        <w:keepNext w:val="1"/>
        <w:pageBreakBefore w:val="0"/>
        <w:tabs>
          <w:tab w:val="left" w:leader="none" w:pos="0"/>
        </w:tabs>
        <w:rPr/>
      </w:pPr>
      <w:bookmarkStart w:colFirst="0" w:colLast="0" w:name="_44sinio" w:id="122"/>
      <w:bookmarkEnd w:id="122"/>
      <w:r w:rsidDel="00000000" w:rsidR="00000000" w:rsidRPr="00000000">
        <w:rPr>
          <w:rtl w:val="0"/>
        </w:rPr>
        <w:t xml:space="preserve">Le financier </w:t>
      </w:r>
    </w:p>
    <w:p w:rsidR="00000000" w:rsidDel="00000000" w:rsidP="00000000" w:rsidRDefault="00000000" w:rsidRPr="00000000" w14:paraId="0000036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6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3054985" cy="3181350"/>
            <wp:effectExtent b="0" l="0" r="0" t="0"/>
            <wp:docPr id="284" name="image284.png"/>
            <a:graphic>
              <a:graphicData uri="http://schemas.openxmlformats.org/drawingml/2006/picture">
                <pic:pic>
                  <pic:nvPicPr>
                    <pic:cNvPr id="0" name="image284.png"/>
                    <pic:cNvPicPr preferRelativeResize="0"/>
                  </pic:nvPicPr>
                  <pic:blipFill>
                    <a:blip r:embed="rId135"/>
                    <a:srcRect b="0" l="0" r="0" t="0"/>
                    <a:stretch>
                      <a:fillRect/>
                    </a:stretch>
                  </pic:blipFill>
                  <pic:spPr>
                    <a:xfrm>
                      <a:off x="0" y="0"/>
                      <a:ext cx="305498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6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6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2057400" cy="290830"/>
            <wp:effectExtent b="0" l="0" r="0" t="0"/>
            <wp:docPr id="275" name="image234.png"/>
            <a:graphic>
              <a:graphicData uri="http://schemas.openxmlformats.org/drawingml/2006/picture">
                <pic:pic>
                  <pic:nvPicPr>
                    <pic:cNvPr id="0" name="image234.png"/>
                    <pic:cNvPicPr preferRelativeResize="0"/>
                  </pic:nvPicPr>
                  <pic:blipFill>
                    <a:blip r:embed="rId136"/>
                    <a:srcRect b="0" l="0" r="0" t="0"/>
                    <a:stretch>
                      <a:fillRect/>
                    </a:stretch>
                  </pic:blipFill>
                  <pic:spPr>
                    <a:xfrm>
                      <a:off x="0" y="0"/>
                      <a:ext cx="2057400" cy="29083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Idem que pour les Flashs.</w:t>
      </w:r>
    </w:p>
    <w:p w:rsidR="00000000" w:rsidDel="00000000" w:rsidP="00000000" w:rsidRDefault="00000000" w:rsidRPr="00000000" w14:paraId="0000037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83895" cy="321310"/>
            <wp:effectExtent b="0" l="0" r="0" t="0"/>
            <wp:docPr id="273" name="image216.png"/>
            <a:graphic>
              <a:graphicData uri="http://schemas.openxmlformats.org/drawingml/2006/picture">
                <pic:pic>
                  <pic:nvPicPr>
                    <pic:cNvPr id="0" name="image216.png"/>
                    <pic:cNvPicPr preferRelativeResize="0"/>
                  </pic:nvPicPr>
                  <pic:blipFill>
                    <a:blip r:embed="rId137"/>
                    <a:srcRect b="0" l="0" r="0" t="0"/>
                    <a:stretch>
                      <a:fillRect/>
                    </a:stretch>
                  </pic:blipFill>
                  <pic:spPr>
                    <a:xfrm>
                      <a:off x="0" y="0"/>
                      <a:ext cx="683895" cy="32131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d’afficher la page des résultats par famille et par TVA</w:t>
      </w:r>
    </w:p>
    <w:p w:rsidR="00000000" w:rsidDel="00000000" w:rsidP="00000000" w:rsidRDefault="00000000" w:rsidRPr="00000000" w14:paraId="0000037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Sur toutes les prévisualisations d’impression vous verrez apparaître cette barre de tâche :</w:t>
      </w:r>
    </w:p>
    <w:p w:rsidR="00000000" w:rsidDel="00000000" w:rsidP="00000000" w:rsidRDefault="00000000" w:rsidRPr="00000000" w14:paraId="0000037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2247265" cy="333375"/>
            <wp:effectExtent b="0" l="0" r="0" t="0"/>
            <wp:docPr id="278" name="image270.png"/>
            <a:graphic>
              <a:graphicData uri="http://schemas.openxmlformats.org/drawingml/2006/picture">
                <pic:pic>
                  <pic:nvPicPr>
                    <pic:cNvPr id="0" name="image270.png"/>
                    <pic:cNvPicPr preferRelativeResize="0"/>
                  </pic:nvPicPr>
                  <pic:blipFill>
                    <a:blip r:embed="rId138"/>
                    <a:srcRect b="0" l="0" r="0" t="0"/>
                    <a:stretch>
                      <a:fillRect/>
                    </a:stretch>
                  </pic:blipFill>
                  <pic:spPr>
                    <a:xfrm>
                      <a:off x="0" y="0"/>
                      <a:ext cx="2247265" cy="3333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7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9">
      <w:pPr>
        <w:pStyle w:val="Heading2"/>
        <w:keepNext w:val="1"/>
        <w:pageBreakBefore w:val="0"/>
        <w:tabs>
          <w:tab w:val="left" w:leader="none" w:pos="0"/>
        </w:tabs>
        <w:rPr/>
      </w:pPr>
      <w:bookmarkStart w:colFirst="0" w:colLast="0" w:name="_2jxsxqh" w:id="123"/>
      <w:bookmarkEnd w:id="123"/>
      <w:r w:rsidDel="00000000" w:rsidR="00000000" w:rsidRPr="00000000">
        <w:rPr>
          <w:rtl w:val="0"/>
        </w:rPr>
        <w:t xml:space="preserve">Regroupement des ventes par TVA </w:t>
      </w:r>
    </w:p>
    <w:p w:rsidR="00000000" w:rsidDel="00000000" w:rsidP="00000000" w:rsidRDefault="00000000" w:rsidRPr="00000000" w14:paraId="0000037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893310" cy="1512570"/>
            <wp:effectExtent b="0" l="0" r="0" t="0"/>
            <wp:docPr id="277" name="image272.png"/>
            <a:graphic>
              <a:graphicData uri="http://schemas.openxmlformats.org/drawingml/2006/picture">
                <pic:pic>
                  <pic:nvPicPr>
                    <pic:cNvPr id="0" name="image272.png"/>
                    <pic:cNvPicPr preferRelativeResize="0"/>
                  </pic:nvPicPr>
                  <pic:blipFill>
                    <a:blip r:embed="rId139"/>
                    <a:srcRect b="0" l="0" r="0" t="0"/>
                    <a:stretch>
                      <a:fillRect/>
                    </a:stretch>
                  </pic:blipFill>
                  <pic:spPr>
                    <a:xfrm>
                      <a:off x="0" y="0"/>
                      <a:ext cx="4893310" cy="1512570"/>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7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2057400" cy="290830"/>
            <wp:effectExtent b="0" l="0" r="0" t="0"/>
            <wp:docPr id="230" name="image234.png"/>
            <a:graphic>
              <a:graphicData uri="http://schemas.openxmlformats.org/drawingml/2006/picture">
                <pic:pic>
                  <pic:nvPicPr>
                    <pic:cNvPr id="0" name="image234.png"/>
                    <pic:cNvPicPr preferRelativeResize="0"/>
                  </pic:nvPicPr>
                  <pic:blipFill>
                    <a:blip r:embed="rId136"/>
                    <a:srcRect b="0" l="0" r="0" t="0"/>
                    <a:stretch>
                      <a:fillRect/>
                    </a:stretch>
                  </pic:blipFill>
                  <pic:spPr>
                    <a:xfrm>
                      <a:off x="0" y="0"/>
                      <a:ext cx="2057400" cy="29083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Idem que pour les Flashs.</w:t>
      </w:r>
    </w:p>
    <w:p w:rsidR="00000000" w:rsidDel="00000000" w:rsidP="00000000" w:rsidRDefault="00000000" w:rsidRPr="00000000" w14:paraId="0000037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83895" cy="321310"/>
            <wp:effectExtent b="0" l="0" r="0" t="0"/>
            <wp:docPr id="238" name="image216.png"/>
            <a:graphic>
              <a:graphicData uri="http://schemas.openxmlformats.org/drawingml/2006/picture">
                <pic:pic>
                  <pic:nvPicPr>
                    <pic:cNvPr id="0" name="image216.png"/>
                    <pic:cNvPicPr preferRelativeResize="0"/>
                  </pic:nvPicPr>
                  <pic:blipFill>
                    <a:blip r:embed="rId137"/>
                    <a:srcRect b="0" l="0" r="0" t="0"/>
                    <a:stretch>
                      <a:fillRect/>
                    </a:stretch>
                  </pic:blipFill>
                  <pic:spPr>
                    <a:xfrm>
                      <a:off x="0" y="0"/>
                      <a:ext cx="683895" cy="32131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d’afficher la page des résultats des tranches horaires.</w:t>
      </w:r>
    </w:p>
    <w:p w:rsidR="00000000" w:rsidDel="00000000" w:rsidP="00000000" w:rsidRDefault="00000000" w:rsidRPr="00000000" w14:paraId="0000037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8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3827780" cy="3227070"/>
            <wp:effectExtent b="12700" l="12700" r="12700" t="12700"/>
            <wp:docPr id="237" name="image218.png"/>
            <a:graphic>
              <a:graphicData uri="http://schemas.openxmlformats.org/drawingml/2006/picture">
                <pic:pic>
                  <pic:nvPicPr>
                    <pic:cNvPr id="0" name="image218.png"/>
                    <pic:cNvPicPr preferRelativeResize="0"/>
                  </pic:nvPicPr>
                  <pic:blipFill>
                    <a:blip r:embed="rId140"/>
                    <a:srcRect b="0" l="0" r="0" t="0"/>
                    <a:stretch>
                      <a:fillRect/>
                    </a:stretch>
                  </pic:blipFill>
                  <pic:spPr>
                    <a:xfrm>
                      <a:off x="0" y="0"/>
                      <a:ext cx="3827780" cy="3227070"/>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8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8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83895" cy="321310"/>
            <wp:effectExtent b="0" l="0" r="0" t="0"/>
            <wp:docPr id="225" name="image216.png"/>
            <a:graphic>
              <a:graphicData uri="http://schemas.openxmlformats.org/drawingml/2006/picture">
                <pic:pic>
                  <pic:nvPicPr>
                    <pic:cNvPr id="0" name="image216.png"/>
                    <pic:cNvPicPr preferRelativeResize="0"/>
                  </pic:nvPicPr>
                  <pic:blipFill>
                    <a:blip r:embed="rId137"/>
                    <a:srcRect b="0" l="0" r="0" t="0"/>
                    <a:stretch>
                      <a:fillRect/>
                    </a:stretch>
                  </pic:blipFill>
                  <pic:spPr>
                    <a:xfrm>
                      <a:off x="0" y="0"/>
                      <a:ext cx="683895" cy="32131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d’afficher la page des résultats des comptes clients.</w:t>
      </w:r>
    </w:p>
    <w:p w:rsidR="00000000" w:rsidDel="00000000" w:rsidP="00000000" w:rsidRDefault="00000000" w:rsidRPr="00000000" w14:paraId="0000038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84">
      <w:pPr>
        <w:pStyle w:val="Heading2"/>
        <w:keepNext w:val="1"/>
        <w:pageBreakBefore w:val="0"/>
        <w:tabs>
          <w:tab w:val="left" w:leader="none" w:pos="0"/>
        </w:tabs>
        <w:rPr/>
      </w:pPr>
      <w:bookmarkStart w:colFirst="0" w:colLast="0" w:name="_z337ya" w:id="124"/>
      <w:bookmarkEnd w:id="124"/>
      <w:r w:rsidDel="00000000" w:rsidR="00000000" w:rsidRPr="00000000">
        <w:rPr>
          <w:rtl w:val="0"/>
        </w:rPr>
        <w:t xml:space="preserve">Le relevé des comptes clients</w:t>
      </w:r>
    </w:p>
    <w:p w:rsidR="00000000" w:rsidDel="00000000" w:rsidP="00000000" w:rsidRDefault="00000000" w:rsidRPr="00000000" w14:paraId="0000038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8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894580" cy="1219200"/>
            <wp:effectExtent b="0" l="0" r="0" t="0"/>
            <wp:docPr id="223" name="image213.png"/>
            <a:graphic>
              <a:graphicData uri="http://schemas.openxmlformats.org/drawingml/2006/picture">
                <pic:pic>
                  <pic:nvPicPr>
                    <pic:cNvPr id="0" name="image213.png"/>
                    <pic:cNvPicPr preferRelativeResize="0"/>
                  </pic:nvPicPr>
                  <pic:blipFill>
                    <a:blip r:embed="rId141"/>
                    <a:srcRect b="0" l="0" r="0" t="0"/>
                    <a:stretch>
                      <a:fillRect/>
                    </a:stretch>
                  </pic:blipFill>
                  <pic:spPr>
                    <a:xfrm>
                      <a:off x="0" y="0"/>
                      <a:ext cx="489458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8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2057400" cy="290830"/>
            <wp:effectExtent b="0" l="0" r="0" t="0"/>
            <wp:docPr id="228" name="image234.png"/>
            <a:graphic>
              <a:graphicData uri="http://schemas.openxmlformats.org/drawingml/2006/picture">
                <pic:pic>
                  <pic:nvPicPr>
                    <pic:cNvPr id="0" name="image234.png"/>
                    <pic:cNvPicPr preferRelativeResize="0"/>
                  </pic:nvPicPr>
                  <pic:blipFill>
                    <a:blip r:embed="rId136"/>
                    <a:srcRect b="0" l="0" r="0" t="0"/>
                    <a:stretch>
                      <a:fillRect/>
                    </a:stretch>
                  </pic:blipFill>
                  <pic:spPr>
                    <a:xfrm>
                      <a:off x="0" y="0"/>
                      <a:ext cx="2057400" cy="29083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Idem que pour les Flashs.</w:t>
      </w:r>
    </w:p>
    <w:p w:rsidR="00000000" w:rsidDel="00000000" w:rsidP="00000000" w:rsidRDefault="00000000" w:rsidRPr="00000000" w14:paraId="0000038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8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687070" cy="323215"/>
            <wp:effectExtent b="0" l="0" r="0" t="0"/>
            <wp:docPr id="227" name="image236.png"/>
            <a:graphic>
              <a:graphicData uri="http://schemas.openxmlformats.org/drawingml/2006/picture">
                <pic:pic>
                  <pic:nvPicPr>
                    <pic:cNvPr id="0" name="image236.png"/>
                    <pic:cNvPicPr preferRelativeResize="0"/>
                  </pic:nvPicPr>
                  <pic:blipFill>
                    <a:blip r:embed="rId142"/>
                    <a:srcRect b="0" l="0" r="0" t="0"/>
                    <a:stretch>
                      <a:fillRect/>
                    </a:stretch>
                  </pic:blipFill>
                  <pic:spPr>
                    <a:xfrm>
                      <a:off x="0" y="0"/>
                      <a:ext cx="687070" cy="32321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d’accéder à la page précédente.</w:t>
      </w:r>
    </w:p>
    <w:p w:rsidR="00000000" w:rsidDel="00000000" w:rsidP="00000000" w:rsidRDefault="00000000" w:rsidRPr="00000000" w14:paraId="0000038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8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8D">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bd1k89yy1ug8" w:id="125"/>
      <w:bookmarkEnd w:id="125"/>
      <w:r w:rsidDel="00000000" w:rsidR="00000000" w:rsidRPr="00000000">
        <w:rPr>
          <w:rtl w:val="0"/>
        </w:rPr>
        <w:t xml:space="preserve">LA CLOTURE</w:t>
      </w:r>
    </w:p>
    <w:p w:rsidR="00000000" w:rsidDel="00000000" w:rsidP="00000000" w:rsidRDefault="00000000" w:rsidRPr="00000000" w14:paraId="0000038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8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bookmarkStart w:colFirst="0" w:colLast="0" w:name="pueeomr5180" w:id="126"/>
    <w:bookmarkEnd w:id="126"/>
    <w:p w:rsidR="00000000" w:rsidDel="00000000" w:rsidP="00000000" w:rsidRDefault="00000000" w:rsidRPr="00000000" w14:paraId="0000039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Pr>
        <w:drawing>
          <wp:inline distB="114300" distT="114300" distL="114300" distR="114300">
            <wp:extent cx="641533" cy="633413"/>
            <wp:effectExtent b="0" l="0" r="0" t="0"/>
            <wp:docPr id="158" name="image131.png"/>
            <a:graphic>
              <a:graphicData uri="http://schemas.openxmlformats.org/drawingml/2006/picture">
                <pic:pic>
                  <pic:nvPicPr>
                    <pic:cNvPr id="0" name="image131.png"/>
                    <pic:cNvPicPr preferRelativeResize="0"/>
                  </pic:nvPicPr>
                  <pic:blipFill>
                    <a:blip r:embed="rId143"/>
                    <a:srcRect b="0" l="0" r="0" t="0"/>
                    <a:stretch>
                      <a:fillRect/>
                    </a:stretch>
                  </pic:blipFill>
                  <pic:spPr>
                    <a:xfrm>
                      <a:off x="0" y="0"/>
                      <a:ext cx="641533" cy="633413"/>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cette fonction permet d’effectuer une clôture à un instant donné. Le résultat affiché est le CA réalisé depuis la dernière clôture. Le nombre de clôtures par jour est illimité.</w:t>
      </w:r>
    </w:p>
    <w:p w:rsidR="00000000" w:rsidDel="00000000" w:rsidP="00000000" w:rsidRDefault="00000000" w:rsidRPr="00000000" w14:paraId="0000039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Vous pourrez re-visualiser chaque clôture en utilisant la fonction FINANCIER. Le résultat affiché est sur le modèle du financier.</w:t>
      </w:r>
    </w:p>
    <w:p w:rsidR="00000000" w:rsidDel="00000000" w:rsidP="00000000" w:rsidRDefault="00000000" w:rsidRPr="00000000" w14:paraId="0000039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9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Arial Unicode MS" w:cs="Arial Unicode MS" w:eastAsia="Arial Unicode MS" w:hAnsi="Arial Unicode MS"/>
          <w:b w:val="0"/>
          <w:color w:val="ff0000"/>
          <w:sz w:val="40"/>
          <w:szCs w:val="40"/>
          <w:rtl w:val="0"/>
        </w:rPr>
        <w:t xml:space="preserve">☝</w:t>
      </w:r>
      <w:r w:rsidDel="00000000" w:rsidR="00000000" w:rsidRPr="00000000">
        <w:rPr>
          <w:rFonts w:ascii="Helvetica Neue" w:cs="Helvetica Neue" w:eastAsia="Helvetica Neue" w:hAnsi="Helvetica Neue"/>
          <w:b w:val="0"/>
          <w:color w:val="ff0000"/>
          <w:sz w:val="20"/>
          <w:szCs w:val="20"/>
          <w:rtl w:val="0"/>
        </w:rPr>
        <w:t xml:space="preserve"> </w:t>
      </w:r>
      <w:r w:rsidDel="00000000" w:rsidR="00000000" w:rsidRPr="00000000">
        <w:rPr>
          <w:rFonts w:ascii="Helvetica Neue" w:cs="Helvetica Neue" w:eastAsia="Helvetica Neue" w:hAnsi="Helvetica Neue"/>
          <w:b w:val="0"/>
          <w:sz w:val="20"/>
          <w:szCs w:val="20"/>
          <w:rtl w:val="0"/>
        </w:rPr>
        <w:t xml:space="preserve">La clôture génère automatiquement une sauvegarde de sécurité des bandes de contrôle, il est donc important d</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0"/>
          <w:sz w:val="20"/>
          <w:szCs w:val="20"/>
          <w:rtl w:val="0"/>
        </w:rPr>
        <w:t xml:space="preserve">utiliser cette fonction. </w:t>
      </w:r>
      <w:r w:rsidDel="00000000" w:rsidR="00000000" w:rsidRPr="00000000">
        <w:rPr>
          <w:rtl w:val="0"/>
        </w:rPr>
      </w:r>
    </w:p>
    <w:p w:rsidR="00000000" w:rsidDel="00000000" w:rsidP="00000000" w:rsidRDefault="00000000" w:rsidRPr="00000000" w14:paraId="0000039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A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color w:val="ff0000"/>
          <w:sz w:val="20"/>
          <w:szCs w:val="20"/>
        </w:rPr>
      </w:pPr>
      <w:r w:rsidDel="00000000" w:rsidR="00000000" w:rsidRPr="00000000">
        <w:rPr>
          <w:rtl w:val="0"/>
        </w:rPr>
      </w:r>
    </w:p>
    <w:p w:rsidR="00000000" w:rsidDel="00000000" w:rsidP="00000000" w:rsidRDefault="00000000" w:rsidRPr="00000000" w14:paraId="000003A1">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e77tjq5dp517" w:id="127"/>
      <w:bookmarkEnd w:id="127"/>
      <w:r w:rsidDel="00000000" w:rsidR="00000000" w:rsidRPr="00000000">
        <w:rPr>
          <w:rtl w:val="0"/>
        </w:rPr>
        <w:t xml:space="preserve">L’EDITION DES VENTES</w:t>
      </w:r>
      <w:r w:rsidDel="00000000" w:rsidR="00000000" w:rsidRPr="00000000">
        <w:rPr>
          <w:rtl w:val="0"/>
        </w:rPr>
      </w:r>
    </w:p>
    <w:p w:rsidR="00000000" w:rsidDel="00000000" w:rsidP="00000000" w:rsidRDefault="00000000" w:rsidRPr="00000000" w14:paraId="000003A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color w:val="ff0000"/>
        </w:rPr>
      </w:pPr>
      <w:r w:rsidDel="00000000" w:rsidR="00000000" w:rsidRPr="00000000">
        <w:rPr>
          <w:rtl w:val="0"/>
        </w:rPr>
      </w:r>
    </w:p>
    <w:bookmarkStart w:colFirst="0" w:colLast="0" w:name="3jzw5kzag42w" w:id="128"/>
    <w:bookmarkEnd w:id="128"/>
    <w:p w:rsidR="00000000" w:rsidDel="00000000" w:rsidP="00000000" w:rsidRDefault="00000000" w:rsidRPr="00000000" w14:paraId="000003A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0" distT="0" distL="0" distR="0">
            <wp:extent cx="539750" cy="514985"/>
            <wp:effectExtent b="0" l="0" r="0" t="0"/>
            <wp:docPr id="219" name="image203.png"/>
            <a:graphic>
              <a:graphicData uri="http://schemas.openxmlformats.org/drawingml/2006/picture">
                <pic:pic>
                  <pic:nvPicPr>
                    <pic:cNvPr id="0" name="image203.png"/>
                    <pic:cNvPicPr preferRelativeResize="0"/>
                  </pic:nvPicPr>
                  <pic:blipFill>
                    <a:blip r:embed="rId144"/>
                    <a:srcRect b="0" l="0" r="0" t="0"/>
                    <a:stretch>
                      <a:fillRect/>
                    </a:stretch>
                  </pic:blipFill>
                  <pic:spPr>
                    <a:xfrm>
                      <a:off x="0" y="0"/>
                      <a:ext cx="539750" cy="51498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Cette fonction permet d</w:t>
      </w:r>
      <w:r w:rsidDel="00000000" w:rsidR="00000000" w:rsidRPr="00000000">
        <w:rPr>
          <w:rFonts w:ascii="Helvetica Neue" w:cs="Helvetica Neue" w:eastAsia="Helvetica Neue" w:hAnsi="Helvetica Neue"/>
          <w:rtl w:val="0"/>
        </w:rPr>
        <w:t xml:space="preserve">’afficher</w:t>
      </w:r>
      <w:r w:rsidDel="00000000" w:rsidR="00000000" w:rsidRPr="00000000">
        <w:rPr>
          <w:rFonts w:ascii="Helvetica Neue" w:cs="Helvetica Neue" w:eastAsia="Helvetica Neue" w:hAnsi="Helvetica Neue"/>
          <w:b w:val="0"/>
          <w:sz w:val="20"/>
          <w:szCs w:val="20"/>
          <w:rtl w:val="0"/>
        </w:rPr>
        <w:t xml:space="preserve"> les résultats par produits :</w:t>
      </w:r>
    </w:p>
    <w:p w:rsidR="00000000" w:rsidDel="00000000" w:rsidP="00000000" w:rsidRDefault="00000000" w:rsidRPr="00000000" w14:paraId="000003A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2858770" cy="2242820"/>
            <wp:effectExtent b="0" l="0" r="0" t="0"/>
            <wp:docPr id="222" name="image210.png"/>
            <a:graphic>
              <a:graphicData uri="http://schemas.openxmlformats.org/drawingml/2006/picture">
                <pic:pic>
                  <pic:nvPicPr>
                    <pic:cNvPr id="0" name="image210.png"/>
                    <pic:cNvPicPr preferRelativeResize="0"/>
                  </pic:nvPicPr>
                  <pic:blipFill>
                    <a:blip r:embed="rId145"/>
                    <a:srcRect b="0" l="0" r="0" t="0"/>
                    <a:stretch>
                      <a:fillRect/>
                    </a:stretch>
                  </pic:blipFill>
                  <pic:spPr>
                    <a:xfrm>
                      <a:off x="0" y="0"/>
                      <a:ext cx="2858770" cy="224282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color w:val="ff0000"/>
          <w:sz w:val="20"/>
          <w:szCs w:val="20"/>
        </w:rPr>
      </w:pPr>
      <w:r w:rsidDel="00000000" w:rsidR="00000000" w:rsidRPr="00000000">
        <w:rPr>
          <w:rtl w:val="0"/>
        </w:rPr>
      </w:r>
    </w:p>
    <w:p w:rsidR="00000000" w:rsidDel="00000000" w:rsidP="00000000" w:rsidRDefault="00000000" w:rsidRPr="00000000" w14:paraId="000003A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Sélectionnez à droite (DISPONIBLES) les familles des articles que vous voulez analyser et utilisez les fonctions pour les imprimés :</w:t>
      </w:r>
    </w:p>
    <w:p w:rsidR="00000000" w:rsidDel="00000000" w:rsidP="00000000" w:rsidRDefault="00000000" w:rsidRPr="00000000" w14:paraId="000003A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66725" cy="353060"/>
            <wp:effectExtent b="0" l="0" r="0" t="0"/>
            <wp:docPr id="251" name="image240.png"/>
            <a:graphic>
              <a:graphicData uri="http://schemas.openxmlformats.org/drawingml/2006/picture">
                <pic:pic>
                  <pic:nvPicPr>
                    <pic:cNvPr id="0" name="image240.png"/>
                    <pic:cNvPicPr preferRelativeResize="0"/>
                  </pic:nvPicPr>
                  <pic:blipFill>
                    <a:blip r:embed="rId146"/>
                    <a:srcRect b="0" l="0" r="0" t="0"/>
                    <a:stretch>
                      <a:fillRect/>
                    </a:stretch>
                  </pic:blipFill>
                  <pic:spPr>
                    <a:xfrm>
                      <a:off x="0" y="0"/>
                      <a:ext cx="466725" cy="35306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sélectionner une famille</w:t>
      </w:r>
      <w:r w:rsidDel="00000000" w:rsidR="00000000" w:rsidRPr="00000000">
        <w:rPr>
          <w:rFonts w:ascii="Helvetica Neue" w:cs="Helvetica Neue" w:eastAsia="Helvetica Neue" w:hAnsi="Helvetica Neue"/>
          <w:b w:val="0"/>
          <w:sz w:val="40"/>
          <w:szCs w:val="40"/>
          <w:rtl w:val="0"/>
        </w:rPr>
        <w:t xml:space="preserve"> </w:t>
      </w:r>
      <w:r w:rsidDel="00000000" w:rsidR="00000000" w:rsidRPr="00000000">
        <w:rPr>
          <w:rFonts w:ascii="Helvetica Neue" w:cs="Helvetica Neue" w:eastAsia="Helvetica Neue" w:hAnsi="Helvetica Neue"/>
          <w:b w:val="0"/>
          <w:sz w:val="20"/>
          <w:szCs w:val="20"/>
        </w:rPr>
        <w:drawing>
          <wp:inline distB="0" distT="0" distL="114300" distR="114300">
            <wp:extent cx="409575" cy="314325"/>
            <wp:effectExtent b="0" l="0" r="0" t="0"/>
            <wp:docPr id="250" name="image229.png"/>
            <a:graphic>
              <a:graphicData uri="http://schemas.openxmlformats.org/drawingml/2006/picture">
                <pic:pic>
                  <pic:nvPicPr>
                    <pic:cNvPr id="0" name="image229.png"/>
                    <pic:cNvPicPr preferRelativeResize="0"/>
                  </pic:nvPicPr>
                  <pic:blipFill>
                    <a:blip r:embed="rId147"/>
                    <a:srcRect b="0" l="0" r="0" t="0"/>
                    <a:stretch>
                      <a:fillRect/>
                    </a:stretch>
                  </pic:blipFill>
                  <pic:spPr>
                    <a:xfrm>
                      <a:off x="0" y="0"/>
                      <a:ext cx="409575" cy="31432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désélectionner une famille</w:t>
      </w:r>
    </w:p>
    <w:p w:rsidR="00000000" w:rsidDel="00000000" w:rsidP="00000000" w:rsidRDefault="00000000" w:rsidRPr="00000000" w14:paraId="000003A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09575" cy="314325"/>
            <wp:effectExtent b="0" l="0" r="0" t="0"/>
            <wp:docPr id="254" name="image245.png"/>
            <a:graphic>
              <a:graphicData uri="http://schemas.openxmlformats.org/drawingml/2006/picture">
                <pic:pic>
                  <pic:nvPicPr>
                    <pic:cNvPr id="0" name="image245.png"/>
                    <pic:cNvPicPr preferRelativeResize="0"/>
                  </pic:nvPicPr>
                  <pic:blipFill>
                    <a:blip r:embed="rId148"/>
                    <a:srcRect b="0" l="0" r="0" t="0"/>
                    <a:stretch>
                      <a:fillRect/>
                    </a:stretch>
                  </pic:blipFill>
                  <pic:spPr>
                    <a:xfrm>
                      <a:off x="0" y="0"/>
                      <a:ext cx="409575" cy="31432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sélectionner toutes les familles</w:t>
      </w:r>
    </w:p>
    <w:p w:rsidR="00000000" w:rsidDel="00000000" w:rsidP="00000000" w:rsidRDefault="00000000" w:rsidRPr="00000000" w14:paraId="000003A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19100" cy="323850"/>
            <wp:effectExtent b="0" l="0" r="0" t="0"/>
            <wp:docPr id="253" name="image242.png"/>
            <a:graphic>
              <a:graphicData uri="http://schemas.openxmlformats.org/drawingml/2006/picture">
                <pic:pic>
                  <pic:nvPicPr>
                    <pic:cNvPr id="0" name="image242.png"/>
                    <pic:cNvPicPr preferRelativeResize="0"/>
                  </pic:nvPicPr>
                  <pic:blipFill>
                    <a:blip r:embed="rId149"/>
                    <a:srcRect b="0" l="0" r="0" t="0"/>
                    <a:stretch>
                      <a:fillRect/>
                    </a:stretch>
                  </pic:blipFill>
                  <pic:spPr>
                    <a:xfrm>
                      <a:off x="0" y="0"/>
                      <a:ext cx="419100" cy="3238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désélectionner toutes les familles</w:t>
      </w:r>
      <w:r w:rsidDel="00000000" w:rsidR="00000000" w:rsidRPr="00000000">
        <w:br w:type="page"/>
      </w:r>
      <w:r w:rsidDel="00000000" w:rsidR="00000000" w:rsidRPr="00000000">
        <w:rPr>
          <w:rtl w:val="0"/>
        </w:rPr>
      </w:r>
    </w:p>
    <w:p w:rsidR="00000000" w:rsidDel="00000000" w:rsidP="00000000" w:rsidRDefault="00000000" w:rsidRPr="00000000" w14:paraId="000003A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40"/>
          <w:szCs w:val="40"/>
        </w:rPr>
      </w:pPr>
      <w:r w:rsidDel="00000000" w:rsidR="00000000" w:rsidRPr="00000000">
        <w:rPr>
          <w:rtl w:val="0"/>
        </w:rPr>
      </w:r>
    </w:p>
    <w:p w:rsidR="00000000" w:rsidDel="00000000" w:rsidP="00000000" w:rsidRDefault="00000000" w:rsidRPr="00000000" w14:paraId="000003A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3A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Appuyez sur </w:t>
      </w:r>
      <w:r w:rsidDel="00000000" w:rsidR="00000000" w:rsidRPr="00000000">
        <w:rPr>
          <w:rFonts w:ascii="Helvetica Neue" w:cs="Helvetica Neue" w:eastAsia="Helvetica Neue" w:hAnsi="Helvetica Neue"/>
          <w:b w:val="0"/>
          <w:sz w:val="20"/>
          <w:szCs w:val="20"/>
        </w:rPr>
        <w:drawing>
          <wp:inline distB="0" distT="0" distL="114300" distR="114300">
            <wp:extent cx="2590800" cy="286385"/>
            <wp:effectExtent b="0" l="0" r="0" t="0"/>
            <wp:docPr id="247" name="image233.png"/>
            <a:graphic>
              <a:graphicData uri="http://schemas.openxmlformats.org/drawingml/2006/picture">
                <pic:pic>
                  <pic:nvPicPr>
                    <pic:cNvPr id="0" name="image233.png"/>
                    <pic:cNvPicPr preferRelativeResize="0"/>
                  </pic:nvPicPr>
                  <pic:blipFill>
                    <a:blip r:embed="rId150"/>
                    <a:srcRect b="0" l="0" r="0" t="0"/>
                    <a:stretch>
                      <a:fillRect/>
                    </a:stretch>
                  </pic:blipFill>
                  <pic:spPr>
                    <a:xfrm>
                      <a:off x="0" y="0"/>
                      <a:ext cx="2590800" cy="28638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sélectionner une période de dates :</w:t>
      </w:r>
    </w:p>
    <w:p w:rsidR="00000000" w:rsidDel="00000000" w:rsidP="00000000" w:rsidRDefault="00000000" w:rsidRPr="00000000" w14:paraId="000003A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A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671195</wp:posOffset>
            </wp:positionH>
            <wp:positionV relativeFrom="paragraph">
              <wp:posOffset>24130</wp:posOffset>
            </wp:positionV>
            <wp:extent cx="3596005" cy="1691005"/>
            <wp:effectExtent b="0" l="0" r="0" t="0"/>
            <wp:wrapNone/>
            <wp:docPr id="246" name="image241.png"/>
            <a:graphic>
              <a:graphicData uri="http://schemas.openxmlformats.org/drawingml/2006/picture">
                <pic:pic>
                  <pic:nvPicPr>
                    <pic:cNvPr id="0" name="image241.png"/>
                    <pic:cNvPicPr preferRelativeResize="0"/>
                  </pic:nvPicPr>
                  <pic:blipFill>
                    <a:blip r:embed="rId151"/>
                    <a:srcRect b="0" l="0" r="0" t="0"/>
                    <a:stretch>
                      <a:fillRect/>
                    </a:stretch>
                  </pic:blipFill>
                  <pic:spPr>
                    <a:xfrm>
                      <a:off x="0" y="0"/>
                      <a:ext cx="3596005" cy="1691005"/>
                    </a:xfrm>
                    <a:prstGeom prst="rect"/>
                    <a:ln/>
                  </pic:spPr>
                </pic:pic>
              </a:graphicData>
            </a:graphic>
          </wp:anchor>
        </w:drawing>
      </w:r>
    </w:p>
    <w:p w:rsidR="00000000" w:rsidDel="00000000" w:rsidP="00000000" w:rsidRDefault="00000000" w:rsidRPr="00000000" w14:paraId="000003A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B">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3j2qqm3" w:id="129"/>
      <w:bookmarkEnd w:id="129"/>
      <w:r w:rsidDel="00000000" w:rsidR="00000000" w:rsidRPr="00000000">
        <w:rPr>
          <w:rFonts w:ascii="Helvetica Neue" w:cs="Helvetica Neue" w:eastAsia="Helvetica Neue" w:hAnsi="Helvetica Neue"/>
          <w:b w:val="1"/>
          <w:sz w:val="20"/>
          <w:szCs w:val="20"/>
          <w:rtl w:val="0"/>
        </w:rPr>
        <w:t xml:space="preserve">Relevé de vente Article normal :</w:t>
      </w:r>
    </w:p>
    <w:p w:rsidR="00000000" w:rsidDel="00000000" w:rsidP="00000000" w:rsidRDefault="00000000" w:rsidRPr="00000000" w14:paraId="000003B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179570" cy="3048635"/>
            <wp:effectExtent b="0" l="0" r="0" t="0"/>
            <wp:docPr id="249" name="image238.png"/>
            <a:graphic>
              <a:graphicData uri="http://schemas.openxmlformats.org/drawingml/2006/picture">
                <pic:pic>
                  <pic:nvPicPr>
                    <pic:cNvPr id="0" name="image238.png"/>
                    <pic:cNvPicPr preferRelativeResize="0"/>
                  </pic:nvPicPr>
                  <pic:blipFill>
                    <a:blip r:embed="rId152"/>
                    <a:srcRect b="0" l="0" r="0" t="0"/>
                    <a:stretch>
                      <a:fillRect/>
                    </a:stretch>
                  </pic:blipFill>
                  <pic:spPr>
                    <a:xfrm>
                      <a:off x="0" y="0"/>
                      <a:ext cx="4179570" cy="304863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BF">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dob1407vhxo5" w:id="130"/>
      <w:bookmarkEnd w:id="130"/>
      <w:r w:rsidDel="00000000" w:rsidR="00000000" w:rsidRPr="00000000">
        <w:rPr>
          <w:rtl w:val="0"/>
        </w:rPr>
      </w:r>
    </w:p>
    <w:p w:rsidR="00000000" w:rsidDel="00000000" w:rsidP="00000000" w:rsidRDefault="00000000" w:rsidRPr="00000000" w14:paraId="000003C0">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xf5ooswxk9k0" w:id="131"/>
      <w:bookmarkEnd w:id="131"/>
      <w:r w:rsidDel="00000000" w:rsidR="00000000" w:rsidRPr="00000000">
        <w:br w:type="page"/>
      </w:r>
      <w:r w:rsidDel="00000000" w:rsidR="00000000" w:rsidRPr="00000000">
        <w:rPr>
          <w:rtl w:val="0"/>
        </w:rPr>
      </w:r>
    </w:p>
    <w:p w:rsidR="00000000" w:rsidDel="00000000" w:rsidP="00000000" w:rsidRDefault="00000000" w:rsidRPr="00000000" w14:paraId="000003C1">
      <w:pPr>
        <w:pStyle w:val="Heading2"/>
        <w:keepNext w:val="1"/>
        <w:pageBreakBefore w:val="0"/>
        <w:tabs>
          <w:tab w:val="left" w:leader="none" w:pos="0"/>
        </w:tabs>
        <w:rPr/>
      </w:pPr>
      <w:bookmarkStart w:colFirst="0" w:colLast="0" w:name="_1y810tw" w:id="132"/>
      <w:bookmarkEnd w:id="132"/>
      <w:r w:rsidDel="00000000" w:rsidR="00000000" w:rsidRPr="00000000">
        <w:rPr>
          <w:rtl w:val="0"/>
        </w:rPr>
        <w:t xml:space="preserve">Relevé de vente Article en cochant la case « détaillé » </w:t>
      </w:r>
    </w:p>
    <w:p w:rsidR="00000000" w:rsidDel="00000000" w:rsidP="00000000" w:rsidRDefault="00000000" w:rsidRPr="00000000" w14:paraId="000003C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C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892675" cy="4769485"/>
            <wp:effectExtent b="0" l="0" r="0" t="0"/>
            <wp:docPr id="248" name="image230.png"/>
            <a:graphic>
              <a:graphicData uri="http://schemas.openxmlformats.org/drawingml/2006/picture">
                <pic:pic>
                  <pic:nvPicPr>
                    <pic:cNvPr id="0" name="image230.png"/>
                    <pic:cNvPicPr preferRelativeResize="0"/>
                  </pic:nvPicPr>
                  <pic:blipFill>
                    <a:blip r:embed="rId153"/>
                    <a:srcRect b="0" l="0" r="0" t="0"/>
                    <a:stretch>
                      <a:fillRect/>
                    </a:stretch>
                  </pic:blipFill>
                  <pic:spPr>
                    <a:xfrm>
                      <a:off x="0" y="0"/>
                      <a:ext cx="4892675" cy="4769485"/>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C5">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c3df3nh6o6ts" w:id="133"/>
      <w:bookmarkEnd w:id="133"/>
      <w:r w:rsidDel="00000000" w:rsidR="00000000" w:rsidRPr="00000000">
        <w:rPr>
          <w:rtl w:val="0"/>
        </w:rPr>
        <w:t xml:space="preserve">L’édition des stocks</w:t>
      </w:r>
    </w:p>
    <w:p w:rsidR="00000000" w:rsidDel="00000000" w:rsidP="00000000" w:rsidRDefault="00000000" w:rsidRPr="00000000" w14:paraId="000003C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bookmarkStart w:colFirst="0" w:colLast="0" w:name="qi9atkvztm0g" w:id="134"/>
    <w:bookmarkEnd w:id="134"/>
    <w:p w:rsidR="00000000" w:rsidDel="00000000" w:rsidP="00000000" w:rsidRDefault="00000000" w:rsidRPr="00000000" w14:paraId="000003C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23240" cy="495300"/>
            <wp:effectExtent b="0" l="0" r="0" t="0"/>
            <wp:docPr id="245" name="image237.png"/>
            <a:graphic>
              <a:graphicData uri="http://schemas.openxmlformats.org/drawingml/2006/picture">
                <pic:pic>
                  <pic:nvPicPr>
                    <pic:cNvPr id="0" name="image237.png"/>
                    <pic:cNvPicPr preferRelativeResize="0"/>
                  </pic:nvPicPr>
                  <pic:blipFill>
                    <a:blip r:embed="rId154"/>
                    <a:srcRect b="0" l="0" r="0" t="0"/>
                    <a:stretch>
                      <a:fillRect/>
                    </a:stretch>
                  </pic:blipFill>
                  <pic:spPr>
                    <a:xfrm>
                      <a:off x="0" y="0"/>
                      <a:ext cx="523240" cy="49530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Cette fonction permet d’imprimer un relevé de stock par produits :</w:t>
      </w:r>
    </w:p>
    <w:p w:rsidR="00000000" w:rsidDel="00000000" w:rsidP="00000000" w:rsidRDefault="00000000" w:rsidRPr="00000000" w14:paraId="000003C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inline distB="0" distT="0" distL="0" distR="0">
            <wp:extent cx="3161030" cy="2237105"/>
            <wp:effectExtent b="0" l="0" r="0" t="0"/>
            <wp:docPr id="243" name="image224.png"/>
            <a:graphic>
              <a:graphicData uri="http://schemas.openxmlformats.org/drawingml/2006/picture">
                <pic:pic>
                  <pic:nvPicPr>
                    <pic:cNvPr id="0" name="image224.png"/>
                    <pic:cNvPicPr preferRelativeResize="0"/>
                  </pic:nvPicPr>
                  <pic:blipFill>
                    <a:blip r:embed="rId155"/>
                    <a:srcRect b="0" l="0" r="0" t="0"/>
                    <a:stretch>
                      <a:fillRect/>
                    </a:stretch>
                  </pic:blipFill>
                  <pic:spPr>
                    <a:xfrm>
                      <a:off x="0" y="0"/>
                      <a:ext cx="3161030" cy="2237105"/>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C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Tri :</w:t>
      </w:r>
      <w:r w:rsidDel="00000000" w:rsidR="00000000" w:rsidRPr="00000000">
        <w:rPr>
          <w:rFonts w:ascii="Helvetica Neue" w:cs="Helvetica Neue" w:eastAsia="Helvetica Neue" w:hAnsi="Helvetica Neue"/>
          <w:b w:val="0"/>
          <w:sz w:val="20"/>
          <w:szCs w:val="20"/>
          <w:rtl w:val="0"/>
        </w:rPr>
        <w:t xml:space="preserve"> permet d’afficher la liste des familles ou du fournisseur pour trier les produits</w:t>
      </w:r>
    </w:p>
    <w:p w:rsidR="00000000" w:rsidDel="00000000" w:rsidP="00000000" w:rsidRDefault="00000000" w:rsidRPr="00000000" w14:paraId="000003C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Filtrage : </w:t>
      </w:r>
    </w:p>
    <w:p w:rsidR="00000000" w:rsidDel="00000000" w:rsidP="00000000" w:rsidRDefault="00000000" w:rsidRPr="00000000" w14:paraId="000003CC">
      <w:pPr>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57" w:hanging="57"/>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Tous :</w:t>
      </w:r>
      <w:r w:rsidDel="00000000" w:rsidR="00000000" w:rsidRPr="00000000">
        <w:rPr>
          <w:rFonts w:ascii="Helvetica Neue" w:cs="Helvetica Neue" w:eastAsia="Helvetica Neue" w:hAnsi="Helvetica Neue"/>
          <w:b w:val="0"/>
          <w:sz w:val="20"/>
          <w:szCs w:val="20"/>
          <w:rtl w:val="0"/>
        </w:rPr>
        <w:t xml:space="preserve"> sélectionne tous les articles tenus en stock.</w:t>
      </w:r>
    </w:p>
    <w:p w:rsidR="00000000" w:rsidDel="00000000" w:rsidP="00000000" w:rsidRDefault="00000000" w:rsidRPr="00000000" w14:paraId="000003CD">
      <w:pPr>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57" w:hanging="57"/>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En stock :</w:t>
      </w:r>
      <w:r w:rsidDel="00000000" w:rsidR="00000000" w:rsidRPr="00000000">
        <w:rPr>
          <w:rFonts w:ascii="Helvetica Neue" w:cs="Helvetica Neue" w:eastAsia="Helvetica Neue" w:hAnsi="Helvetica Neue"/>
          <w:b w:val="0"/>
          <w:sz w:val="20"/>
          <w:szCs w:val="20"/>
          <w:rtl w:val="0"/>
        </w:rPr>
        <w:t xml:space="preserve"> permet d’utiliser le filtre sur les familles ou sur les fournisseurs.</w:t>
      </w:r>
    </w:p>
    <w:p w:rsidR="00000000" w:rsidDel="00000000" w:rsidP="00000000" w:rsidRDefault="00000000" w:rsidRPr="00000000" w14:paraId="000003CE">
      <w:pPr>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57" w:hanging="57"/>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En alerte :</w:t>
      </w:r>
      <w:r w:rsidDel="00000000" w:rsidR="00000000" w:rsidRPr="00000000">
        <w:rPr>
          <w:rFonts w:ascii="Helvetica Neue" w:cs="Helvetica Neue" w:eastAsia="Helvetica Neue" w:hAnsi="Helvetica Neue"/>
          <w:b w:val="0"/>
          <w:sz w:val="20"/>
          <w:szCs w:val="20"/>
          <w:rtl w:val="0"/>
        </w:rPr>
        <w:t xml:space="preserve"> imprime les articles passés sous le seuil d’alerte.</w:t>
      </w:r>
    </w:p>
    <w:p w:rsidR="00000000" w:rsidDel="00000000" w:rsidP="00000000" w:rsidRDefault="00000000" w:rsidRPr="00000000" w14:paraId="000003C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Affichage :</w:t>
      </w:r>
    </w:p>
    <w:p w:rsidR="00000000" w:rsidDel="00000000" w:rsidP="00000000" w:rsidRDefault="00000000" w:rsidRPr="00000000" w14:paraId="000003D0">
      <w:pPr>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57" w:hanging="57"/>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négatif : </w:t>
      </w:r>
      <w:r w:rsidDel="00000000" w:rsidR="00000000" w:rsidRPr="00000000">
        <w:rPr>
          <w:rFonts w:ascii="Helvetica Neue" w:cs="Helvetica Neue" w:eastAsia="Helvetica Neue" w:hAnsi="Helvetica Neue"/>
          <w:b w:val="0"/>
          <w:sz w:val="20"/>
          <w:szCs w:val="20"/>
          <w:rtl w:val="0"/>
        </w:rPr>
        <w:t xml:space="preserve">affiche les articles en stock négatif.</w:t>
      </w:r>
    </w:p>
    <w:p w:rsidR="00000000" w:rsidDel="00000000" w:rsidP="00000000" w:rsidRDefault="00000000" w:rsidRPr="00000000" w14:paraId="000003D1">
      <w:pPr>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57" w:hanging="57"/>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Zéros :</w:t>
      </w:r>
      <w:r w:rsidDel="00000000" w:rsidR="00000000" w:rsidRPr="00000000">
        <w:rPr>
          <w:rFonts w:ascii="Helvetica Neue" w:cs="Helvetica Neue" w:eastAsia="Helvetica Neue" w:hAnsi="Helvetica Neue"/>
          <w:b w:val="0"/>
          <w:sz w:val="20"/>
          <w:szCs w:val="20"/>
          <w:rtl w:val="0"/>
        </w:rPr>
        <w:t xml:space="preserve"> affiche les articles à stock nul.</w:t>
      </w:r>
    </w:p>
    <w:p w:rsidR="00000000" w:rsidDel="00000000" w:rsidP="00000000" w:rsidRDefault="00000000" w:rsidRPr="00000000" w14:paraId="000003D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3773170" cy="2309495"/>
            <wp:effectExtent b="0" l="0" r="0" t="0"/>
            <wp:docPr id="210" name="image214.png"/>
            <a:graphic>
              <a:graphicData uri="http://schemas.openxmlformats.org/drawingml/2006/picture">
                <pic:pic>
                  <pic:nvPicPr>
                    <pic:cNvPr id="0" name="image214.png"/>
                    <pic:cNvPicPr preferRelativeResize="0"/>
                  </pic:nvPicPr>
                  <pic:blipFill>
                    <a:blip r:embed="rId156"/>
                    <a:srcRect b="0" l="0" r="0" t="0"/>
                    <a:stretch>
                      <a:fillRect/>
                    </a:stretch>
                  </pic:blipFill>
                  <pic:spPr>
                    <a:xfrm>
                      <a:off x="0" y="0"/>
                      <a:ext cx="3773170" cy="2309495"/>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D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D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D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3D7">
      <w:pPr>
        <w:pStyle w:val="Heading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pnx2n2iw2f7z" w:id="135"/>
      <w:bookmarkEnd w:id="135"/>
      <w:r w:rsidDel="00000000" w:rsidR="00000000" w:rsidRPr="00000000">
        <w:rPr>
          <w:rtl w:val="0"/>
        </w:rPr>
        <w:t xml:space="preserve">REMISE EN BANQUE / COMPTAGE DE CAISSE</w:t>
      </w:r>
      <w:r w:rsidDel="00000000" w:rsidR="00000000" w:rsidRPr="00000000">
        <w:rPr>
          <w:rtl w:val="0"/>
        </w:rPr>
      </w:r>
    </w:p>
    <w:p w:rsidR="00000000" w:rsidDel="00000000" w:rsidP="00000000" w:rsidRDefault="00000000" w:rsidRPr="00000000" w14:paraId="000003D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D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bookmarkStart w:colFirst="0" w:colLast="0" w:name="7ufxir8g2yuq" w:id="136"/>
      <w:bookmarkEnd w:id="136"/>
      <w:r w:rsidDel="00000000" w:rsidR="00000000" w:rsidRPr="00000000">
        <w:rPr>
          <w:rFonts w:ascii="Helvetica Neue" w:cs="Helvetica Neue" w:eastAsia="Helvetica Neue" w:hAnsi="Helvetica Neue"/>
          <w:b w:val="0"/>
          <w:sz w:val="20"/>
          <w:szCs w:val="20"/>
        </w:rPr>
        <w:drawing>
          <wp:inline distB="0" distT="0" distL="0" distR="0">
            <wp:extent cx="539750" cy="514985"/>
            <wp:effectExtent b="0" l="0" r="0" t="0"/>
            <wp:docPr id="206" name="image199.png"/>
            <a:graphic>
              <a:graphicData uri="http://schemas.openxmlformats.org/drawingml/2006/picture">
                <pic:pic>
                  <pic:nvPicPr>
                    <pic:cNvPr id="0" name="image199.png"/>
                    <pic:cNvPicPr preferRelativeResize="0"/>
                  </pic:nvPicPr>
                  <pic:blipFill>
                    <a:blip r:embed="rId157"/>
                    <a:srcRect b="0" l="0" r="0" t="0"/>
                    <a:stretch>
                      <a:fillRect/>
                    </a:stretch>
                  </pic:blipFill>
                  <pic:spPr>
                    <a:xfrm>
                      <a:off x="0" y="0"/>
                      <a:ext cx="539750" cy="51498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donne accès au module de saisie des remises en banques :</w:t>
      </w:r>
    </w:p>
    <w:p w:rsidR="00000000" w:rsidDel="00000000" w:rsidP="00000000" w:rsidRDefault="00000000" w:rsidRPr="00000000" w14:paraId="000003D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4166235</wp:posOffset>
                </wp:positionH>
                <wp:positionV relativeFrom="paragraph">
                  <wp:posOffset>101600</wp:posOffset>
                </wp:positionV>
                <wp:extent cx="850900" cy="419100"/>
                <wp:effectExtent b="0" l="0" r="0" t="0"/>
                <wp:wrapNone/>
                <wp:docPr id="14" name=""/>
                <a:graphic>
                  <a:graphicData uri="http://schemas.microsoft.com/office/word/2010/wordprocessingShape">
                    <wps:wsp>
                      <wps:cNvSpPr/>
                      <wps:cNvPr id="10" name="Shape 10"/>
                      <wps:spPr>
                        <a:xfrm>
                          <a:off x="4922455" y="3570768"/>
                          <a:ext cx="847090" cy="41846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Modes de règlements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4166235</wp:posOffset>
                </wp:positionH>
                <wp:positionV relativeFrom="paragraph">
                  <wp:posOffset>101600</wp:posOffset>
                </wp:positionV>
                <wp:extent cx="850900" cy="419100"/>
                <wp:effectExtent b="0" l="0" r="0" t="0"/>
                <wp:wrapNone/>
                <wp:docPr id="14"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850900" cy="419100"/>
                        </a:xfrm>
                        <a:prstGeom prst="rect"/>
                        <a:ln/>
                      </pic:spPr>
                    </pic:pic>
                  </a:graphicData>
                </a:graphic>
              </wp:anchor>
            </w:drawing>
          </mc:Fallback>
        </mc:AlternateContent>
      </w:r>
    </w:p>
    <w:p w:rsidR="00000000" w:rsidDel="00000000" w:rsidP="00000000" w:rsidRDefault="00000000" w:rsidRPr="00000000" w14:paraId="000003D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D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bookmarkStart w:colFirst="0" w:colLast="0" w:name="_4i7ojhp" w:id="137"/>
      <w:bookmarkEnd w:id="137"/>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3911600</wp:posOffset>
                </wp:positionH>
                <wp:positionV relativeFrom="paragraph">
                  <wp:posOffset>114300</wp:posOffset>
                </wp:positionV>
                <wp:extent cx="139700" cy="76200"/>
                <wp:effectExtent b="0" l="0" r="0" t="0"/>
                <wp:wrapNone/>
                <wp:docPr id="12" name=""/>
                <a:graphic>
                  <a:graphicData uri="http://schemas.microsoft.com/office/word/2010/wordprocessingShape">
                    <wps:wsp>
                      <wps:cNvSpPr/>
                      <wps:cNvPr id="8" name="Shape 8"/>
                      <wps:spPr>
                        <a:xfrm flipH="1">
                          <a:off x="5280660" y="3743100"/>
                          <a:ext cx="130680" cy="73800"/>
                        </a:xfrm>
                        <a:custGeom>
                          <a:rect b="b" l="l" r="r" t="t"/>
                          <a:pathLst>
                            <a:path extrusionOk="0" h="120000" w="120000">
                              <a:moveTo>
                                <a:pt x="119420" y="29491"/>
                              </a:moveTo>
                              <a:lnTo>
                                <a:pt x="29565" y="29491"/>
                              </a:lnTo>
                              <a:lnTo>
                                <a:pt x="29565" y="0"/>
                              </a:lnTo>
                              <a:lnTo>
                                <a:pt x="0" y="58983"/>
                              </a:lnTo>
                              <a:lnTo>
                                <a:pt x="29565" y="118983"/>
                              </a:lnTo>
                              <a:lnTo>
                                <a:pt x="29565" y="88474"/>
                              </a:lnTo>
                              <a:lnTo>
                                <a:pt x="119420" y="88474"/>
                              </a:lnTo>
                              <a:lnTo>
                                <a:pt x="119420" y="29491"/>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3911600</wp:posOffset>
                </wp:positionH>
                <wp:positionV relativeFrom="paragraph">
                  <wp:posOffset>114300</wp:posOffset>
                </wp:positionV>
                <wp:extent cx="139700" cy="76200"/>
                <wp:effectExtent b="0" l="0" r="0" t="0"/>
                <wp:wrapNone/>
                <wp:docPr id="12"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139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4001135</wp:posOffset>
                </wp:positionH>
                <wp:positionV relativeFrom="paragraph">
                  <wp:posOffset>-222262699</wp:posOffset>
                </wp:positionV>
                <wp:extent cx="165100" cy="88900"/>
                <wp:effectExtent b="0" l="0" r="0" t="0"/>
                <wp:wrapNone/>
                <wp:docPr id="13" name=""/>
                <a:graphic>
                  <a:graphicData uri="http://schemas.microsoft.com/office/word/2010/wordprocessingShape">
                    <wps:wsp>
                      <wps:cNvSpPr/>
                      <wps:cNvPr id="9" name="Shape 9"/>
                      <wps:spPr>
                        <a:xfrm>
                          <a:off x="5265000" y="3734640"/>
                          <a:ext cx="162000" cy="90720"/>
                        </a:xfrm>
                        <a:custGeom>
                          <a:rect b="b" l="l" r="r" t="t"/>
                          <a:pathLst>
                            <a:path extrusionOk="0" h="120000" w="120000">
                              <a:moveTo>
                                <a:pt x="119533" y="29793"/>
                              </a:moveTo>
                              <a:lnTo>
                                <a:pt x="29883" y="29793"/>
                              </a:lnTo>
                              <a:lnTo>
                                <a:pt x="29883" y="0"/>
                              </a:lnTo>
                              <a:lnTo>
                                <a:pt x="0" y="59586"/>
                              </a:lnTo>
                              <a:lnTo>
                                <a:pt x="29883" y="119172"/>
                              </a:lnTo>
                              <a:lnTo>
                                <a:pt x="29883" y="89379"/>
                              </a:lnTo>
                              <a:lnTo>
                                <a:pt x="119533" y="89379"/>
                              </a:lnTo>
                              <a:lnTo>
                                <a:pt x="119533" y="29793"/>
                              </a:lnTo>
                            </a:path>
                          </a:pathLst>
                        </a:custGeom>
                        <a:solidFill>
                          <a:srgbClr val="3366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4001135</wp:posOffset>
                </wp:positionH>
                <wp:positionV relativeFrom="paragraph">
                  <wp:posOffset>-222262699</wp:posOffset>
                </wp:positionV>
                <wp:extent cx="165100" cy="88900"/>
                <wp:effectExtent b="0" l="0" r="0" t="0"/>
                <wp:wrapNone/>
                <wp:docPr id="13"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165100" cy="88900"/>
                        </a:xfrm>
                        <a:prstGeom prst="rect"/>
                        <a:ln/>
                      </pic:spPr>
                    </pic:pic>
                  </a:graphicData>
                </a:graphic>
              </wp:anchor>
            </w:drawing>
          </mc:Fallback>
        </mc:AlternateContent>
      </w:r>
      <w:r w:rsidDel="00000000" w:rsidR="00000000" w:rsidRPr="00000000">
        <w:drawing>
          <wp:anchor allowOverlap="1" behindDoc="0" distB="0" distT="0" distL="114935" distR="114935" hidden="0" layoutInCell="1" locked="0" relativeHeight="0" simplePos="0">
            <wp:simplePos x="0" y="0"/>
            <wp:positionH relativeFrom="column">
              <wp:posOffset>1034415</wp:posOffset>
            </wp:positionH>
            <wp:positionV relativeFrom="paragraph">
              <wp:posOffset>3810</wp:posOffset>
            </wp:positionV>
            <wp:extent cx="3057525" cy="2291080"/>
            <wp:effectExtent b="0" l="0" r="0" t="0"/>
            <wp:wrapSquare wrapText="bothSides" distB="0" distT="0" distL="114935" distR="114935"/>
            <wp:docPr id="204" name="image197.png"/>
            <a:graphic>
              <a:graphicData uri="http://schemas.openxmlformats.org/drawingml/2006/picture">
                <pic:pic>
                  <pic:nvPicPr>
                    <pic:cNvPr id="0" name="image197.png"/>
                    <pic:cNvPicPr preferRelativeResize="0"/>
                  </pic:nvPicPr>
                  <pic:blipFill>
                    <a:blip r:embed="rId158"/>
                    <a:srcRect b="0" l="0" r="0" t="0"/>
                    <a:stretch>
                      <a:fillRect/>
                    </a:stretch>
                  </pic:blipFill>
                  <pic:spPr>
                    <a:xfrm>
                      <a:off x="0" y="0"/>
                      <a:ext cx="3057525" cy="2291080"/>
                    </a:xfrm>
                    <a:prstGeom prst="rect"/>
                    <a:ln/>
                  </pic:spPr>
                </pic:pic>
              </a:graphicData>
            </a:graphic>
          </wp:anchor>
        </w:drawing>
      </w:r>
    </w:p>
    <w:p w:rsidR="00000000" w:rsidDel="00000000" w:rsidP="00000000" w:rsidRDefault="00000000" w:rsidRPr="00000000" w14:paraId="000003D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D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D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127635</wp:posOffset>
                </wp:positionH>
                <wp:positionV relativeFrom="paragraph">
                  <wp:posOffset>127000</wp:posOffset>
                </wp:positionV>
                <wp:extent cx="850900" cy="419100"/>
                <wp:effectExtent b="0" l="0" r="0" t="0"/>
                <wp:wrapNone/>
                <wp:docPr id="19" name=""/>
                <a:graphic>
                  <a:graphicData uri="http://schemas.microsoft.com/office/word/2010/wordprocessingShape">
                    <wps:wsp>
                      <wps:cNvSpPr/>
                      <wps:cNvPr id="15" name="Shape 15"/>
                      <wps:spPr>
                        <a:xfrm>
                          <a:off x="4922455" y="3570768"/>
                          <a:ext cx="847090" cy="41846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Touches des banques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127635</wp:posOffset>
                </wp:positionH>
                <wp:positionV relativeFrom="paragraph">
                  <wp:posOffset>127000</wp:posOffset>
                </wp:positionV>
                <wp:extent cx="850900" cy="419100"/>
                <wp:effectExtent b="0" l="0" r="0" t="0"/>
                <wp:wrapNone/>
                <wp:docPr id="19" name="image56.png"/>
                <a:graphic>
                  <a:graphicData uri="http://schemas.openxmlformats.org/drawingml/2006/picture">
                    <pic:pic>
                      <pic:nvPicPr>
                        <pic:cNvPr id="0" name="image56.png"/>
                        <pic:cNvPicPr preferRelativeResize="0"/>
                      </pic:nvPicPr>
                      <pic:blipFill>
                        <a:blip r:embed="rId24"/>
                        <a:srcRect/>
                        <a:stretch>
                          <a:fillRect/>
                        </a:stretch>
                      </pic:blipFill>
                      <pic:spPr>
                        <a:xfrm>
                          <a:off x="0" y="0"/>
                          <a:ext cx="8509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469900</wp:posOffset>
                </wp:positionV>
                <wp:extent cx="127000" cy="50800"/>
                <wp:effectExtent b="0" l="0" r="0" t="0"/>
                <wp:wrapNone/>
                <wp:docPr id="20" name=""/>
                <a:graphic>
                  <a:graphicData uri="http://schemas.microsoft.com/office/word/2010/wordprocessingShape">
                    <wps:wsp>
                      <wps:cNvSpPr/>
                      <wps:cNvPr id="16" name="Shape 16"/>
                      <wps:spPr>
                        <a:xfrm>
                          <a:off x="5286960" y="3758040"/>
                          <a:ext cx="118080" cy="43920"/>
                        </a:xfrm>
                        <a:custGeom>
                          <a:rect b="b" l="l" r="r" t="t"/>
                          <a:pathLst>
                            <a:path extrusionOk="0" h="120000" w="120000">
                              <a:moveTo>
                                <a:pt x="0" y="28732"/>
                              </a:moveTo>
                              <a:lnTo>
                                <a:pt x="89361" y="28732"/>
                              </a:lnTo>
                              <a:lnTo>
                                <a:pt x="89361" y="0"/>
                              </a:lnTo>
                              <a:lnTo>
                                <a:pt x="119361" y="59154"/>
                              </a:lnTo>
                              <a:lnTo>
                                <a:pt x="89361" y="118309"/>
                              </a:lnTo>
                              <a:lnTo>
                                <a:pt x="89361" y="87887"/>
                              </a:lnTo>
                              <a:lnTo>
                                <a:pt x="0" y="87887"/>
                              </a:lnTo>
                              <a:lnTo>
                                <a:pt x="0" y="28732"/>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469900</wp:posOffset>
                </wp:positionV>
                <wp:extent cx="127000" cy="50800"/>
                <wp:effectExtent b="0" l="0" r="0" t="0"/>
                <wp:wrapNone/>
                <wp:docPr id="20" name="image57.png"/>
                <a:graphic>
                  <a:graphicData uri="http://schemas.openxmlformats.org/drawingml/2006/picture">
                    <pic:pic>
                      <pic:nvPicPr>
                        <pic:cNvPr id="0" name="image57.png"/>
                        <pic:cNvPicPr preferRelativeResize="0"/>
                      </pic:nvPicPr>
                      <pic:blipFill>
                        <a:blip r:embed="rId24"/>
                        <a:srcRect/>
                        <a:stretch>
                          <a:fillRect/>
                        </a:stretch>
                      </pic:blipFill>
                      <pic:spPr>
                        <a:xfrm>
                          <a:off x="0" y="0"/>
                          <a:ext cx="1270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127000" cy="50800"/>
                <wp:effectExtent b="0" l="0" r="0" t="0"/>
                <wp:wrapNone/>
                <wp:docPr id="10" name=""/>
                <a:graphic>
                  <a:graphicData uri="http://schemas.microsoft.com/office/word/2010/wordprocessingShape">
                    <wps:wsp>
                      <wps:cNvSpPr/>
                      <wps:cNvPr id="6" name="Shape 6"/>
                      <wps:spPr>
                        <a:xfrm>
                          <a:off x="5286960" y="3758040"/>
                          <a:ext cx="118080" cy="43920"/>
                        </a:xfrm>
                        <a:custGeom>
                          <a:rect b="b" l="l" r="r" t="t"/>
                          <a:pathLst>
                            <a:path extrusionOk="0" h="120000" w="120000">
                              <a:moveTo>
                                <a:pt x="0" y="28732"/>
                              </a:moveTo>
                              <a:lnTo>
                                <a:pt x="89361" y="28732"/>
                              </a:lnTo>
                              <a:lnTo>
                                <a:pt x="89361" y="0"/>
                              </a:lnTo>
                              <a:lnTo>
                                <a:pt x="119361" y="59154"/>
                              </a:lnTo>
                              <a:lnTo>
                                <a:pt x="89361" y="118309"/>
                              </a:lnTo>
                              <a:lnTo>
                                <a:pt x="89361" y="87887"/>
                              </a:lnTo>
                              <a:lnTo>
                                <a:pt x="0" y="87887"/>
                              </a:lnTo>
                              <a:lnTo>
                                <a:pt x="0" y="28732"/>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127000" cy="50800"/>
                <wp:effectExtent b="0" l="0" r="0" t="0"/>
                <wp:wrapNone/>
                <wp:docPr id="10" name="image38.png"/>
                <a:graphic>
                  <a:graphicData uri="http://schemas.openxmlformats.org/drawingml/2006/picture">
                    <pic:pic>
                      <pic:nvPicPr>
                        <pic:cNvPr id="0" name="image38.png"/>
                        <pic:cNvPicPr preferRelativeResize="0"/>
                      </pic:nvPicPr>
                      <pic:blipFill>
                        <a:blip r:embed="rId24"/>
                        <a:srcRect/>
                        <a:stretch>
                          <a:fillRect/>
                        </a:stretch>
                      </pic:blipFill>
                      <pic:spPr>
                        <a:xfrm>
                          <a:off x="0" y="0"/>
                          <a:ext cx="127000" cy="50800"/>
                        </a:xfrm>
                        <a:prstGeom prst="rect"/>
                        <a:ln/>
                      </pic:spPr>
                    </pic:pic>
                  </a:graphicData>
                </a:graphic>
              </wp:anchor>
            </w:drawing>
          </mc:Fallback>
        </mc:AlternateContent>
      </w:r>
    </w:p>
    <w:p w:rsidR="00000000" w:rsidDel="00000000" w:rsidP="00000000" w:rsidRDefault="00000000" w:rsidRPr="00000000" w14:paraId="000003E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140335</wp:posOffset>
                </wp:positionH>
                <wp:positionV relativeFrom="paragraph">
                  <wp:posOffset>0</wp:posOffset>
                </wp:positionV>
                <wp:extent cx="850900" cy="254000"/>
                <wp:effectExtent b="0" l="0" r="0" t="0"/>
                <wp:wrapNone/>
                <wp:docPr id="8" name=""/>
                <a:graphic>
                  <a:graphicData uri="http://schemas.microsoft.com/office/word/2010/wordprocessingShape">
                    <wps:wsp>
                      <wps:cNvSpPr/>
                      <wps:cNvPr id="4" name="Shape 4"/>
                      <wps:spPr>
                        <a:xfrm>
                          <a:off x="4922455" y="3651730"/>
                          <a:ext cx="847090" cy="256540"/>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Calendrier</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140335</wp:posOffset>
                </wp:positionH>
                <wp:positionV relativeFrom="paragraph">
                  <wp:posOffset>0</wp:posOffset>
                </wp:positionV>
                <wp:extent cx="850900" cy="254000"/>
                <wp:effectExtent b="0" l="0" r="0" t="0"/>
                <wp:wrapNone/>
                <wp:docPr id="8"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850900" cy="254000"/>
                        </a:xfrm>
                        <a:prstGeom prst="rect"/>
                        <a:ln/>
                      </pic:spPr>
                    </pic:pic>
                  </a:graphicData>
                </a:graphic>
              </wp:anchor>
            </w:drawing>
          </mc:Fallback>
        </mc:AlternateContent>
      </w:r>
    </w:p>
    <w:p w:rsidR="00000000" w:rsidDel="00000000" w:rsidP="00000000" w:rsidRDefault="00000000" w:rsidRPr="00000000" w14:paraId="000003E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bookmarkStart w:colFirst="0" w:colLast="0" w:name="_2xcytpi" w:id="138"/>
      <w:bookmarkEnd w:id="138"/>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812800</wp:posOffset>
                </wp:positionH>
                <wp:positionV relativeFrom="paragraph">
                  <wp:posOffset>76200</wp:posOffset>
                </wp:positionV>
                <wp:extent cx="127000" cy="50800"/>
                <wp:effectExtent b="0" l="0" r="0" t="0"/>
                <wp:wrapNone/>
                <wp:docPr id="9" name=""/>
                <a:graphic>
                  <a:graphicData uri="http://schemas.microsoft.com/office/word/2010/wordprocessingShape">
                    <wps:wsp>
                      <wps:cNvSpPr/>
                      <wps:cNvPr id="5" name="Shape 5"/>
                      <wps:spPr>
                        <a:xfrm>
                          <a:off x="5286960" y="3758040"/>
                          <a:ext cx="118080" cy="43920"/>
                        </a:xfrm>
                        <a:custGeom>
                          <a:rect b="b" l="l" r="r" t="t"/>
                          <a:pathLst>
                            <a:path extrusionOk="0" h="120000" w="120000">
                              <a:moveTo>
                                <a:pt x="0" y="28732"/>
                              </a:moveTo>
                              <a:lnTo>
                                <a:pt x="89361" y="28732"/>
                              </a:lnTo>
                              <a:lnTo>
                                <a:pt x="89361" y="0"/>
                              </a:lnTo>
                              <a:lnTo>
                                <a:pt x="119361" y="59154"/>
                              </a:lnTo>
                              <a:lnTo>
                                <a:pt x="89361" y="118309"/>
                              </a:lnTo>
                              <a:lnTo>
                                <a:pt x="89361" y="87887"/>
                              </a:lnTo>
                              <a:lnTo>
                                <a:pt x="0" y="87887"/>
                              </a:lnTo>
                              <a:lnTo>
                                <a:pt x="0" y="28732"/>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812800</wp:posOffset>
                </wp:positionH>
                <wp:positionV relativeFrom="paragraph">
                  <wp:posOffset>76200</wp:posOffset>
                </wp:positionV>
                <wp:extent cx="127000" cy="50800"/>
                <wp:effectExtent b="0" l="0" r="0" t="0"/>
                <wp:wrapNone/>
                <wp:docPr id="9"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1270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127635</wp:posOffset>
                </wp:positionH>
                <wp:positionV relativeFrom="paragraph">
                  <wp:posOffset>50800</wp:posOffset>
                </wp:positionV>
                <wp:extent cx="850900" cy="419100"/>
                <wp:effectExtent b="0" l="0" r="0" t="0"/>
                <wp:wrapNone/>
                <wp:docPr id="7" name=""/>
                <a:graphic>
                  <a:graphicData uri="http://schemas.microsoft.com/office/word/2010/wordprocessingShape">
                    <wps:wsp>
                      <wps:cNvSpPr/>
                      <wps:cNvPr id="3" name="Shape 3"/>
                      <wps:spPr>
                        <a:xfrm>
                          <a:off x="4922455" y="3570768"/>
                          <a:ext cx="847090" cy="418465"/>
                        </a:xfrm>
                        <a:prstGeom prst="rect">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Détail des opérations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127635</wp:posOffset>
                </wp:positionH>
                <wp:positionV relativeFrom="paragraph">
                  <wp:posOffset>50800</wp:posOffset>
                </wp:positionV>
                <wp:extent cx="850900" cy="419100"/>
                <wp:effectExtent b="0" l="0" r="0" t="0"/>
                <wp:wrapNone/>
                <wp:docPr id="7"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850900" cy="419100"/>
                        </a:xfrm>
                        <a:prstGeom prst="rect"/>
                        <a:ln/>
                      </pic:spPr>
                    </pic:pic>
                  </a:graphicData>
                </a:graphic>
              </wp:anchor>
            </w:drawing>
          </mc:Fallback>
        </mc:AlternateContent>
      </w:r>
    </w:p>
    <w:p w:rsidR="00000000" w:rsidDel="00000000" w:rsidP="00000000" w:rsidRDefault="00000000" w:rsidRPr="00000000" w14:paraId="000003E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E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E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Choisissez la banque en appuyant sur la touche correspondante.</w:t>
      </w:r>
    </w:p>
    <w:p w:rsidR="00000000" w:rsidDel="00000000" w:rsidP="00000000" w:rsidRDefault="00000000" w:rsidRPr="00000000" w14:paraId="000003E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liste des opérations de la journée en cours pour cette banque apparaîtront.</w:t>
      </w:r>
    </w:p>
    <w:p w:rsidR="00000000" w:rsidDel="00000000" w:rsidP="00000000" w:rsidRDefault="00000000" w:rsidRPr="00000000" w14:paraId="000003E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Tapez les montants et appuyez sur la touche du mode de règlement choisi.</w:t>
      </w:r>
    </w:p>
    <w:p w:rsidR="00000000" w:rsidDel="00000000" w:rsidP="00000000" w:rsidRDefault="00000000" w:rsidRPr="00000000" w14:paraId="000003E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ligne apparaîtra dans la liste.</w:t>
      </w:r>
    </w:p>
    <w:p w:rsidR="00000000" w:rsidDel="00000000" w:rsidP="00000000" w:rsidRDefault="00000000" w:rsidRPr="00000000" w14:paraId="000003F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Les touches de fonction : </w:t>
      </w:r>
    </w:p>
    <w:p w:rsidR="00000000" w:rsidDel="00000000" w:rsidP="00000000" w:rsidRDefault="00000000" w:rsidRPr="00000000" w14:paraId="000003F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F3">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819150" cy="323850"/>
            <wp:effectExtent b="0" l="0" r="0" t="0"/>
            <wp:docPr id="209" name="image215.png"/>
            <a:graphic>
              <a:graphicData uri="http://schemas.openxmlformats.org/drawingml/2006/picture">
                <pic:pic>
                  <pic:nvPicPr>
                    <pic:cNvPr id="0" name="image215.png"/>
                    <pic:cNvPicPr preferRelativeResize="0"/>
                  </pic:nvPicPr>
                  <pic:blipFill>
                    <a:blip r:embed="rId159"/>
                    <a:srcRect b="0" l="0" r="0" t="0"/>
                    <a:stretch>
                      <a:fillRect/>
                    </a:stretch>
                  </pic:blipFill>
                  <pic:spPr>
                    <a:xfrm>
                      <a:off x="0" y="0"/>
                      <a:ext cx="819150" cy="3238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d’annuler la ligne de remise sélectionnée. La ligne sera barrée en rouge et restera affichée pour contrôle.</w:t>
      </w:r>
      <w:r w:rsidDel="00000000" w:rsidR="00000000" w:rsidRPr="00000000">
        <w:rPr>
          <w:rtl w:val="0"/>
        </w:rPr>
      </w:r>
    </w:p>
    <w:p w:rsidR="00000000" w:rsidDel="00000000" w:rsidP="00000000" w:rsidRDefault="00000000" w:rsidRPr="00000000" w14:paraId="000003F4">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809625" cy="333375"/>
            <wp:effectExtent b="0" l="0" r="0" t="0"/>
            <wp:docPr id="207" name="image200.png"/>
            <a:graphic>
              <a:graphicData uri="http://schemas.openxmlformats.org/drawingml/2006/picture">
                <pic:pic>
                  <pic:nvPicPr>
                    <pic:cNvPr id="0" name="image200.png"/>
                    <pic:cNvPicPr preferRelativeResize="0"/>
                  </pic:nvPicPr>
                  <pic:blipFill>
                    <a:blip r:embed="rId160"/>
                    <a:srcRect b="0" l="0" r="0" t="0"/>
                    <a:stretch>
                      <a:fillRect/>
                    </a:stretch>
                  </pic:blipFill>
                  <pic:spPr>
                    <a:xfrm>
                      <a:off x="0" y="0"/>
                      <a:ext cx="809625" cy="33337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imprime un récapitulatif sur ticket des mouvements de toutes les banques à la période de dates choisie.</w:t>
      </w:r>
      <w:r w:rsidDel="00000000" w:rsidR="00000000" w:rsidRPr="00000000">
        <w:br w:type="page"/>
      </w:r>
      <w:r w:rsidDel="00000000" w:rsidR="00000000" w:rsidRPr="00000000">
        <w:rPr>
          <w:rtl w:val="0"/>
        </w:rPr>
      </w:r>
    </w:p>
    <w:p w:rsidR="00000000" w:rsidDel="00000000" w:rsidP="00000000" w:rsidRDefault="00000000" w:rsidRPr="00000000" w14:paraId="000003F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jc w:val="center"/>
        <w:rPr>
          <w:rFonts w:ascii="Oswald" w:cs="Oswald" w:eastAsia="Oswald" w:hAnsi="Oswald"/>
          <w:b w:val="1"/>
          <w:color w:val="0084d1"/>
          <w:sz w:val="120"/>
          <w:szCs w:val="120"/>
        </w:rPr>
      </w:pPr>
      <w:r w:rsidDel="00000000" w:rsidR="00000000" w:rsidRPr="00000000">
        <w:rPr>
          <w:rFonts w:ascii="Oswald" w:cs="Oswald" w:eastAsia="Oswald" w:hAnsi="Oswald"/>
          <w:b w:val="1"/>
          <w:color w:val="0084d1"/>
          <w:sz w:val="120"/>
          <w:szCs w:val="120"/>
          <w:rtl w:val="0"/>
        </w:rPr>
        <w:t xml:space="preserve">Crisalid</w:t>
      </w:r>
    </w:p>
    <w:p w:rsidR="00000000" w:rsidDel="00000000" w:rsidP="00000000" w:rsidRDefault="00000000" w:rsidRPr="00000000" w14:paraId="000003F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A">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inline distB="0" distT="0" distL="0" distR="0">
            <wp:extent cx="3325495" cy="3325495"/>
            <wp:effectExtent b="0" l="0" r="0" t="0"/>
            <wp:docPr id="203" name="image188.jpg"/>
            <a:graphic>
              <a:graphicData uri="http://schemas.openxmlformats.org/drawingml/2006/picture">
                <pic:pic>
                  <pic:nvPicPr>
                    <pic:cNvPr id="0" name="image188.jpg"/>
                    <pic:cNvPicPr preferRelativeResize="0"/>
                  </pic:nvPicPr>
                  <pic:blipFill>
                    <a:blip r:embed="rId161"/>
                    <a:srcRect b="0" l="0" r="0" t="0"/>
                    <a:stretch>
                      <a:fillRect/>
                    </a:stretch>
                  </pic:blipFill>
                  <pic:spPr>
                    <a:xfrm>
                      <a:off x="0" y="0"/>
                      <a:ext cx="3325495" cy="3325495"/>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FC">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3FE">
      <w:pPr>
        <w:pageBreakBefore w:val="0"/>
        <w:tabs>
          <w:tab w:val="left" w:leader="none" w:pos="0"/>
        </w:tabs>
        <w:jc w:val="center"/>
        <w:rPr/>
      </w:pPr>
      <w:r w:rsidDel="00000000" w:rsidR="00000000" w:rsidRPr="00000000">
        <w:rPr>
          <w:rFonts w:ascii="Oswald" w:cs="Oswald" w:eastAsia="Oswald" w:hAnsi="Oswald"/>
          <w:color w:val="0084d1"/>
          <w:sz w:val="72"/>
          <w:szCs w:val="72"/>
          <w:rtl w:val="0"/>
        </w:rPr>
        <w:t xml:space="preserve">MANUEL DE CONFIGURATION</w:t>
      </w:r>
      <w:r w:rsidDel="00000000" w:rsidR="00000000" w:rsidRPr="00000000">
        <w:br w:type="page"/>
      </w:r>
      <w:r w:rsidDel="00000000" w:rsidR="00000000" w:rsidRPr="00000000">
        <w:rPr>
          <w:rtl w:val="0"/>
        </w:rPr>
      </w:r>
    </w:p>
    <w:p w:rsidR="00000000" w:rsidDel="00000000" w:rsidP="00000000" w:rsidRDefault="00000000" w:rsidRPr="00000000" w14:paraId="000003FF">
      <w:pPr>
        <w:pStyle w:val="Heading1"/>
        <w:keepNext w:val="1"/>
        <w:pageBreakBefore w:val="0"/>
        <w:tabs>
          <w:tab w:val="left" w:leader="none" w:pos="0"/>
        </w:tabs>
        <w:rPr/>
      </w:pPr>
      <w:bookmarkStart w:colFirst="0" w:colLast="0" w:name="_h8dgg5cvs5jg" w:id="139"/>
      <w:bookmarkEnd w:id="139"/>
      <w:r w:rsidDel="00000000" w:rsidR="00000000" w:rsidRPr="00000000">
        <w:rPr>
          <w:rtl w:val="0"/>
        </w:rPr>
        <w:t xml:space="preserve"> CONFIGURATION DU LOGICIEL </w:t>
      </w:r>
    </w:p>
    <w:p w:rsidR="00000000" w:rsidDel="00000000" w:rsidP="00000000" w:rsidRDefault="00000000" w:rsidRPr="00000000" w14:paraId="0000040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rPr>
      </w:pPr>
      <w:bookmarkStart w:colFirst="0" w:colLast="0" w:name="_3whwml4" w:id="115"/>
      <w:bookmarkEnd w:id="115"/>
      <w:r w:rsidDel="00000000" w:rsidR="00000000" w:rsidRPr="00000000">
        <w:rPr>
          <w:rtl w:val="0"/>
        </w:rPr>
      </w:r>
    </w:p>
    <w:p w:rsidR="00000000" w:rsidDel="00000000" w:rsidP="00000000" w:rsidRDefault="00000000" w:rsidRPr="00000000" w14:paraId="0000040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40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40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0" distR="0">
            <wp:extent cx="539750" cy="334645"/>
            <wp:effectExtent b="0" l="0" r="0" t="0"/>
            <wp:docPr id="202" name="image192.png"/>
            <a:graphic>
              <a:graphicData uri="http://schemas.openxmlformats.org/drawingml/2006/picture">
                <pic:pic>
                  <pic:nvPicPr>
                    <pic:cNvPr id="0" name="image192.png"/>
                    <pic:cNvPicPr preferRelativeResize="0"/>
                  </pic:nvPicPr>
                  <pic:blipFill>
                    <a:blip r:embed="rId162"/>
                    <a:srcRect b="0" l="0" r="0" t="0"/>
                    <a:stretch>
                      <a:fillRect/>
                    </a:stretch>
                  </pic:blipFill>
                  <pic:spPr>
                    <a:xfrm>
                      <a:off x="0" y="0"/>
                      <a:ext cx="539750" cy="334645"/>
                    </a:xfrm>
                    <a:prstGeom prst="rect"/>
                    <a:ln/>
                  </pic:spPr>
                </pic:pic>
              </a:graphicData>
            </a:graphic>
          </wp:inline>
        </w:drawing>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b w:val="0"/>
          <w:sz w:val="20"/>
          <w:szCs w:val="20"/>
          <w:rtl w:val="0"/>
        </w:rPr>
        <w:t xml:space="preserve">Vous permet d’accéder à la configuration générale du logiciel. La fenêtre suivante apparaît :</w:t>
      </w:r>
    </w:p>
    <w:p w:rsidR="00000000" w:rsidDel="00000000" w:rsidP="00000000" w:rsidRDefault="00000000" w:rsidRPr="00000000" w14:paraId="0000040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0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709"/>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736863" cy="3196024"/>
            <wp:effectExtent b="0" l="0" r="0" t="0"/>
            <wp:docPr id="120" name="image94.png"/>
            <a:graphic>
              <a:graphicData uri="http://schemas.openxmlformats.org/drawingml/2006/picture">
                <pic:pic>
                  <pic:nvPicPr>
                    <pic:cNvPr id="0" name="image94.png"/>
                    <pic:cNvPicPr preferRelativeResize="0"/>
                  </pic:nvPicPr>
                  <pic:blipFill>
                    <a:blip r:embed="rId163"/>
                    <a:srcRect b="0" l="0" r="0" t="0"/>
                    <a:stretch>
                      <a:fillRect/>
                    </a:stretch>
                  </pic:blipFill>
                  <pic:spPr>
                    <a:xfrm>
                      <a:off x="0" y="0"/>
                      <a:ext cx="5736863" cy="3196024"/>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709"/>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07">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c3u8brtl4t95" w:id="140"/>
      <w:bookmarkEnd w:id="140"/>
      <w:r w:rsidDel="00000000" w:rsidR="00000000" w:rsidRPr="00000000">
        <w:rPr>
          <w:rtl w:val="0"/>
        </w:rPr>
        <w:t xml:space="preserve">La barre des tâches </w:t>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Dans chaque menu de configuration vous verrez apparaître la barre de  barre de tâche décrite ci-dessous :</w:t>
      </w:r>
    </w:p>
    <w:p w:rsidR="00000000" w:rsidDel="00000000" w:rsidP="00000000" w:rsidRDefault="00000000" w:rsidRPr="00000000" w14:paraId="00000409">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Premier: permet d’accéder au premier élément de la liste active</w:t>
      </w:r>
    </w:p>
    <w:p w:rsidR="00000000" w:rsidDel="00000000" w:rsidP="00000000" w:rsidRDefault="00000000" w:rsidRPr="00000000" w14:paraId="0000040A">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Préc.:permet d'accéder à l'élément précédent de la liste active</w:t>
      </w:r>
    </w:p>
    <w:p w:rsidR="00000000" w:rsidDel="00000000" w:rsidP="00000000" w:rsidRDefault="00000000" w:rsidRPr="00000000" w14:paraId="0000040B">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Suivant: permet d’accéder à l'élément suivant de la liste active</w:t>
      </w:r>
    </w:p>
    <w:p w:rsidR="00000000" w:rsidDel="00000000" w:rsidP="00000000" w:rsidRDefault="00000000" w:rsidRPr="00000000" w14:paraId="0000040C">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Dernier: permet d’accéder au dernier élément de la liste active</w:t>
      </w:r>
    </w:p>
    <w:p w:rsidR="00000000" w:rsidDel="00000000" w:rsidP="00000000" w:rsidRDefault="00000000" w:rsidRPr="00000000" w14:paraId="0000040D">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Ajoute: permet d’ajouter un élément à la liste active</w:t>
      </w:r>
    </w:p>
    <w:p w:rsidR="00000000" w:rsidDel="00000000" w:rsidP="00000000" w:rsidRDefault="00000000" w:rsidRPr="00000000" w14:paraId="0000040E">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Suppr.:supprime l’élément sélectionné</w:t>
      </w:r>
    </w:p>
    <w:p w:rsidR="00000000" w:rsidDel="00000000" w:rsidP="00000000" w:rsidRDefault="00000000" w:rsidRPr="00000000" w14:paraId="0000040F">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Modif: permet de modifier l’élément sélectionné</w:t>
      </w:r>
    </w:p>
    <w:p w:rsidR="00000000" w:rsidDel="00000000" w:rsidP="00000000" w:rsidRDefault="00000000" w:rsidRPr="00000000" w14:paraId="00000410">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Valide: valide la création ou la modification d’un élément</w:t>
      </w:r>
    </w:p>
    <w:p w:rsidR="00000000" w:rsidDel="00000000" w:rsidP="00000000" w:rsidRDefault="00000000" w:rsidRPr="00000000" w14:paraId="00000411">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Annule: annule la saisie en cours</w:t>
      </w:r>
    </w:p>
    <w:p w:rsidR="00000000" w:rsidDel="00000000" w:rsidP="00000000" w:rsidRDefault="00000000" w:rsidRPr="00000000" w14:paraId="00000412">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Marque:permet de sauvegarder un élément en mémoire avant modification</w:t>
      </w:r>
    </w:p>
    <w:p w:rsidR="00000000" w:rsidDel="00000000" w:rsidP="00000000" w:rsidRDefault="00000000" w:rsidRPr="00000000" w14:paraId="00000413">
      <w:pPr>
        <w:pageBreakBefore w:val="0"/>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Reviens: récupère l’état de l’élément mis en mémoire</w:t>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1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709"/>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16">
      <w:pPr>
        <w:pStyle w:val="Heading2"/>
        <w:keepNext w:val="1"/>
        <w:pageBreakBefore w:val="0"/>
        <w:tabs>
          <w:tab w:val="left" w:leader="none" w:pos="0"/>
        </w:tabs>
        <w:rPr/>
      </w:pPr>
      <w:bookmarkStart w:colFirst="0" w:colLast="0" w:name="_vkqld2rdr8g" w:id="141"/>
      <w:bookmarkEnd w:id="141"/>
      <w:r w:rsidDel="00000000" w:rsidR="00000000" w:rsidRPr="00000000">
        <w:rPr>
          <w:rtl w:val="0"/>
        </w:rPr>
        <w:t xml:space="preserve">Options générales</w:t>
      </w:r>
    </w:p>
    <w:p w:rsidR="00000000" w:rsidDel="00000000" w:rsidP="00000000" w:rsidRDefault="00000000" w:rsidRPr="00000000" w14:paraId="0000041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i w:val="1"/>
        </w:rPr>
      </w:pPr>
      <w:bookmarkStart w:colFirst="0" w:colLast="0" w:name="_400ykyq88uwh" w:id="142"/>
      <w:bookmarkEnd w:id="142"/>
      <w:r w:rsidDel="00000000" w:rsidR="00000000" w:rsidRPr="00000000">
        <w:rPr>
          <w:rFonts w:ascii="Helvetica Neue" w:cs="Helvetica Neue" w:eastAsia="Helvetica Neue" w:hAnsi="Helvetica Neue"/>
          <w:i w:val="1"/>
          <w:rtl w:val="0"/>
        </w:rPr>
        <w:t xml:space="preserve">Actions automatiques:</w:t>
      </w:r>
    </w:p>
    <w:p w:rsidR="00000000" w:rsidDel="00000000" w:rsidP="00000000" w:rsidRDefault="00000000" w:rsidRPr="00000000" w14:paraId="00000418">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f43rtpqdzczg" w:id="143"/>
      <w:bookmarkEnd w:id="143"/>
      <w:r w:rsidDel="00000000" w:rsidR="00000000" w:rsidRPr="00000000">
        <w:rPr>
          <w:rFonts w:ascii="Helvetica Neue" w:cs="Helvetica Neue" w:eastAsia="Helvetica Neue" w:hAnsi="Helvetica Neue"/>
          <w:rtl w:val="0"/>
        </w:rPr>
        <w:t xml:space="preserve">Ouvrir le tiroir: le tiroir sera automatiquement ouvert à chaque encaissement de tickets</w:t>
      </w:r>
    </w:p>
    <w:p w:rsidR="00000000" w:rsidDel="00000000" w:rsidP="00000000" w:rsidRDefault="00000000" w:rsidRPr="00000000" w14:paraId="00000419">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h6pe66qs28r2" w:id="144"/>
      <w:bookmarkEnd w:id="144"/>
      <w:r w:rsidDel="00000000" w:rsidR="00000000" w:rsidRPr="00000000">
        <w:rPr>
          <w:rFonts w:ascii="Helvetica Neue" w:cs="Helvetica Neue" w:eastAsia="Helvetica Neue" w:hAnsi="Helvetica Neue"/>
          <w:rtl w:val="0"/>
        </w:rPr>
        <w:t xml:space="preserve">Imprimer le ticket: le ticket sera automatiquement imprimé à chaque encaissement</w:t>
      </w:r>
    </w:p>
    <w:p w:rsidR="00000000" w:rsidDel="00000000" w:rsidP="00000000" w:rsidRDefault="00000000" w:rsidRPr="00000000" w14:paraId="0000041A">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ztbu923g8xg" w:id="145"/>
      <w:bookmarkEnd w:id="145"/>
      <w:r w:rsidDel="00000000" w:rsidR="00000000" w:rsidRPr="00000000">
        <w:rPr>
          <w:rFonts w:ascii="Helvetica Neue" w:cs="Helvetica Neue" w:eastAsia="Helvetica Neue" w:hAnsi="Helvetica Neue"/>
          <w:rtl w:val="0"/>
        </w:rPr>
        <w:t xml:space="preserve">Deloger vendeur à l’encaissement: le vendeur sera désactivé à chaque encaissement</w:t>
      </w:r>
    </w:p>
    <w:p w:rsidR="00000000" w:rsidDel="00000000" w:rsidP="00000000" w:rsidRDefault="00000000" w:rsidRPr="00000000" w14:paraId="0000041B">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keow4qh9ce0u" w:id="146"/>
      <w:bookmarkEnd w:id="146"/>
      <w:r w:rsidDel="00000000" w:rsidR="00000000" w:rsidRPr="00000000">
        <w:rPr>
          <w:rFonts w:ascii="Helvetica Neue" w:cs="Helvetica Neue" w:eastAsia="Helvetica Neue" w:hAnsi="Helvetica Neue"/>
          <w:rtl w:val="0"/>
        </w:rPr>
        <w:t xml:space="preserve">Encaisser au changement de vendeur: définir ici le mode de règlement souhaité dans le cas ou l’encaissement est forcé lors d’un changement de vendeur</w:t>
      </w:r>
    </w:p>
    <w:p w:rsidR="00000000" w:rsidDel="00000000" w:rsidP="00000000" w:rsidRDefault="00000000" w:rsidRPr="00000000" w14:paraId="0000041C">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8ab34e56s5g0" w:id="147"/>
      <w:bookmarkEnd w:id="147"/>
      <w:r w:rsidDel="00000000" w:rsidR="00000000" w:rsidRPr="00000000">
        <w:rPr>
          <w:rFonts w:ascii="Helvetica Neue" w:cs="Helvetica Neue" w:eastAsia="Helvetica Neue" w:hAnsi="Helvetica Neue"/>
          <w:rtl w:val="0"/>
        </w:rPr>
        <w:t xml:space="preserve">Imprimer le financier: le financier est imprimé automatiquement sur l’imprimante ticket sans prévisualisation à l’écran</w:t>
      </w:r>
    </w:p>
    <w:p w:rsidR="00000000" w:rsidDel="00000000" w:rsidP="00000000" w:rsidRDefault="00000000" w:rsidRPr="00000000" w14:paraId="0000041D">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jowb6a55vkzg" w:id="148"/>
      <w:bookmarkEnd w:id="148"/>
      <w:r w:rsidDel="00000000" w:rsidR="00000000" w:rsidRPr="00000000">
        <w:rPr>
          <w:rFonts w:ascii="Helvetica Neue" w:cs="Helvetica Neue" w:eastAsia="Helvetica Neue" w:hAnsi="Helvetica Neue"/>
          <w:rtl w:val="0"/>
        </w:rPr>
        <w:t xml:space="preserve">Calculer les stats: la table des statistique est mise à jour à chaque encaissement </w:t>
      </w:r>
    </w:p>
    <w:p w:rsidR="00000000" w:rsidDel="00000000" w:rsidP="00000000" w:rsidRDefault="00000000" w:rsidRPr="00000000" w14:paraId="0000041E">
      <w:pPr>
        <w:keepNext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tp6spu1v0v7a" w:id="149"/>
      <w:bookmarkEnd w:id="149"/>
      <w:r w:rsidDel="00000000" w:rsidR="00000000" w:rsidRPr="00000000">
        <w:rPr>
          <w:rFonts w:ascii="Helvetica Neue" w:cs="Helvetica Neue" w:eastAsia="Helvetica Neue" w:hAnsi="Helvetica Neue"/>
          <w:rtl w:val="0"/>
        </w:rPr>
        <w:t xml:space="preserve">Mettre à jour le stock en direct: le stock est rafraîchi à chaque vente article et pas à l’encaissement du ticket.</w:t>
      </w:r>
    </w:p>
    <w:p w:rsidR="00000000" w:rsidDel="00000000" w:rsidP="00000000" w:rsidRDefault="00000000" w:rsidRPr="00000000" w14:paraId="0000041F">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rPr>
      </w:pPr>
      <w:bookmarkStart w:colFirst="0" w:colLast="0" w:name="_w9kbgjdjipbd" w:id="150"/>
      <w:bookmarkEnd w:id="150"/>
      <w:r w:rsidDel="00000000" w:rsidR="00000000" w:rsidRPr="00000000">
        <w:rPr>
          <w:rtl w:val="0"/>
        </w:rPr>
      </w:r>
    </w:p>
    <w:p w:rsidR="00000000" w:rsidDel="00000000" w:rsidP="00000000" w:rsidRDefault="00000000" w:rsidRPr="00000000" w14:paraId="0000042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rPr>
      </w:pPr>
      <w:bookmarkStart w:colFirst="0" w:colLast="0" w:name="_6mjo0ja7lf31" w:id="151"/>
      <w:bookmarkEnd w:id="151"/>
      <w:r w:rsidDel="00000000" w:rsidR="00000000" w:rsidRPr="00000000">
        <w:rPr>
          <w:rFonts w:ascii="Helvetica Neue" w:cs="Helvetica Neue" w:eastAsia="Helvetica Neue" w:hAnsi="Helvetica Neue"/>
          <w:i w:val="1"/>
          <w:rtl w:val="0"/>
        </w:rPr>
        <w:t xml:space="preserve">Formules/Menus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421">
      <w:pPr>
        <w:keepNext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8zehjfk2f62e" w:id="152"/>
      <w:bookmarkEnd w:id="152"/>
      <w:r w:rsidDel="00000000" w:rsidR="00000000" w:rsidRPr="00000000">
        <w:rPr>
          <w:rFonts w:ascii="Helvetica Neue" w:cs="Helvetica Neue" w:eastAsia="Helvetica Neue" w:hAnsi="Helvetica Neue"/>
          <w:rtl w:val="0"/>
        </w:rPr>
        <w:t xml:space="preserve">Validés automatiquement quand le ticket change: constitue automatiquement le menu dès que le composant sont présents dans le ticket</w:t>
      </w:r>
    </w:p>
    <w:p w:rsidR="00000000" w:rsidDel="00000000" w:rsidP="00000000" w:rsidRDefault="00000000" w:rsidRPr="00000000" w14:paraId="00000422">
      <w:pPr>
        <w:keepNext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s3f0k7q3j8m7" w:id="153"/>
      <w:bookmarkEnd w:id="153"/>
      <w:r w:rsidDel="00000000" w:rsidR="00000000" w:rsidRPr="00000000">
        <w:rPr>
          <w:rFonts w:ascii="Helvetica Neue" w:cs="Helvetica Neue" w:eastAsia="Helvetica Neue" w:hAnsi="Helvetica Neue"/>
          <w:rtl w:val="0"/>
        </w:rPr>
        <w:t xml:space="preserve">Validés manuellement : le menu ne sera constitué qu’à partir de la fonction TICKET MENUS</w:t>
      </w:r>
    </w:p>
    <w:p w:rsidR="00000000" w:rsidDel="00000000" w:rsidP="00000000" w:rsidRDefault="00000000" w:rsidRPr="00000000" w14:paraId="00000423">
      <w:pPr>
        <w:keepNext w:val="1"/>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iunvpymqsg30" w:id="154"/>
      <w:bookmarkEnd w:id="154"/>
      <w:r w:rsidDel="00000000" w:rsidR="00000000" w:rsidRPr="00000000">
        <w:rPr>
          <w:rFonts w:ascii="Helvetica Neue" w:cs="Helvetica Neue" w:eastAsia="Helvetica Neue" w:hAnsi="Helvetica Neue"/>
          <w:rtl w:val="0"/>
        </w:rPr>
        <w:t xml:space="preserve">Validés les menus avant l’impression de la note: les menus se constituent à la demande d’impression de la note</w:t>
        <w:br w:type="textWrapping"/>
      </w:r>
    </w:p>
    <w:p w:rsidR="00000000" w:rsidDel="00000000" w:rsidP="00000000" w:rsidRDefault="00000000" w:rsidRPr="00000000" w14:paraId="00000424">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i w:val="1"/>
        </w:rPr>
      </w:pPr>
      <w:bookmarkStart w:colFirst="0" w:colLast="0" w:name="_xn71pjtw79vk" w:id="155"/>
      <w:bookmarkEnd w:id="155"/>
      <w:r w:rsidDel="00000000" w:rsidR="00000000" w:rsidRPr="00000000">
        <w:rPr>
          <w:rFonts w:ascii="Helvetica Neue" w:cs="Helvetica Neue" w:eastAsia="Helvetica Neue" w:hAnsi="Helvetica Neue"/>
          <w:i w:val="1"/>
          <w:rtl w:val="0"/>
        </w:rPr>
        <w:t xml:space="preserve">Paramétrage de la journée:</w:t>
      </w:r>
    </w:p>
    <w:p w:rsidR="00000000" w:rsidDel="00000000" w:rsidP="00000000" w:rsidRDefault="00000000" w:rsidRPr="00000000" w14:paraId="00000425">
      <w:pPr>
        <w:keepNext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gchfwggrqrdy" w:id="156"/>
      <w:bookmarkEnd w:id="156"/>
      <w:r w:rsidDel="00000000" w:rsidR="00000000" w:rsidRPr="00000000">
        <w:rPr>
          <w:rFonts w:ascii="Helvetica Neue" w:cs="Helvetica Neue" w:eastAsia="Helvetica Neue" w:hAnsi="Helvetica Neue"/>
          <w:rtl w:val="0"/>
        </w:rPr>
        <w:t xml:space="preserve">Fond de caisse par défaut: renseigner ici le fond de caisse qui sera proposé après chaque clôture</w:t>
      </w:r>
    </w:p>
    <w:p w:rsidR="00000000" w:rsidDel="00000000" w:rsidP="00000000" w:rsidRDefault="00000000" w:rsidRPr="00000000" w14:paraId="00000426">
      <w:pPr>
        <w:keepNext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j7yos0t4q4we" w:id="157"/>
      <w:bookmarkEnd w:id="157"/>
      <w:r w:rsidDel="00000000" w:rsidR="00000000" w:rsidRPr="00000000">
        <w:rPr>
          <w:rFonts w:ascii="Helvetica Neue" w:cs="Helvetica Neue" w:eastAsia="Helvetica Neue" w:hAnsi="Helvetica Neue"/>
          <w:rtl w:val="0"/>
        </w:rPr>
        <w:t xml:space="preserve">Calcul du taux de service Hors-Tva: définir ici le mode de calcul du montant de service</w:t>
      </w:r>
    </w:p>
    <w:p w:rsidR="00000000" w:rsidDel="00000000" w:rsidP="00000000" w:rsidRDefault="00000000" w:rsidRPr="00000000" w14:paraId="00000427">
      <w:pPr>
        <w:keepNext w:val="1"/>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39r1x7i7nsw2" w:id="158"/>
      <w:bookmarkEnd w:id="158"/>
      <w:r w:rsidDel="00000000" w:rsidR="00000000" w:rsidRPr="00000000">
        <w:rPr>
          <w:rFonts w:ascii="Helvetica Neue" w:cs="Helvetica Neue" w:eastAsia="Helvetica Neue" w:hAnsi="Helvetica Neue"/>
          <w:rtl w:val="0"/>
        </w:rPr>
        <w:t xml:space="preserve">Prix donnés service compris: définir ici si  les prix de ventes sont donnés service compris</w:t>
      </w:r>
    </w:p>
    <w:p w:rsidR="00000000" w:rsidDel="00000000" w:rsidP="00000000" w:rsidRDefault="00000000" w:rsidRPr="00000000" w14:paraId="0000042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i w:val="1"/>
        </w:rPr>
      </w:pPr>
      <w:bookmarkStart w:colFirst="0" w:colLast="0" w:name="_yt2gwurgmm4f" w:id="159"/>
      <w:bookmarkEnd w:id="159"/>
      <w:r w:rsidDel="00000000" w:rsidR="00000000" w:rsidRPr="00000000">
        <w:rPr>
          <w:rFonts w:ascii="Helvetica Neue" w:cs="Helvetica Neue" w:eastAsia="Helvetica Neue" w:hAnsi="Helvetica Neue"/>
          <w:rtl w:val="0"/>
        </w:rPr>
        <w:br w:type="textWrapping"/>
      </w:r>
      <w:r w:rsidDel="00000000" w:rsidR="00000000" w:rsidRPr="00000000">
        <w:rPr>
          <w:rFonts w:ascii="Helvetica Neue" w:cs="Helvetica Neue" w:eastAsia="Helvetica Neue" w:hAnsi="Helvetica Neue"/>
          <w:i w:val="1"/>
          <w:rtl w:val="0"/>
        </w:rPr>
        <w:t xml:space="preserve">Contrainte:</w:t>
      </w:r>
    </w:p>
    <w:p w:rsidR="00000000" w:rsidDel="00000000" w:rsidP="00000000" w:rsidRDefault="00000000" w:rsidRPr="00000000" w14:paraId="00000429">
      <w:pPr>
        <w:keepNext w:val="1"/>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3t8b105un3e6" w:id="160"/>
      <w:bookmarkEnd w:id="160"/>
      <w:r w:rsidDel="00000000" w:rsidR="00000000" w:rsidRPr="00000000">
        <w:rPr>
          <w:rFonts w:ascii="Helvetica Neue" w:cs="Helvetica Neue" w:eastAsia="Helvetica Neue" w:hAnsi="Helvetica Neue"/>
          <w:rtl w:val="0"/>
        </w:rPr>
        <w:t xml:space="preserve">Pointage obligatoire pour accéder à la vente: le vendeur devra se pointer avec la fonction POINTAGE avant de pouvoir commencer une vente</w:t>
      </w:r>
    </w:p>
    <w:p w:rsidR="00000000" w:rsidDel="00000000" w:rsidP="00000000" w:rsidRDefault="00000000" w:rsidRPr="00000000" w14:paraId="0000042A">
      <w:pPr>
        <w:keepNext w:val="1"/>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mkw5bedxlbrm" w:id="161"/>
      <w:bookmarkEnd w:id="161"/>
      <w:r w:rsidDel="00000000" w:rsidR="00000000" w:rsidRPr="00000000">
        <w:rPr>
          <w:rFonts w:ascii="Helvetica Neue" w:cs="Helvetica Neue" w:eastAsia="Helvetica Neue" w:hAnsi="Helvetica Neue"/>
          <w:rtl w:val="0"/>
        </w:rPr>
        <w:t xml:space="preserve">Sous-total obligatoire avant encaissement: la fonction ST devra être utilisée avant chaque encaissement</w:t>
      </w:r>
    </w:p>
    <w:p w:rsidR="00000000" w:rsidDel="00000000" w:rsidP="00000000" w:rsidRDefault="00000000" w:rsidRPr="00000000" w14:paraId="0000042B">
      <w:pPr>
        <w:keepNext w:val="1"/>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bf067bkeooey" w:id="162"/>
      <w:bookmarkEnd w:id="162"/>
      <w:r w:rsidDel="00000000" w:rsidR="00000000" w:rsidRPr="00000000">
        <w:rPr>
          <w:rFonts w:ascii="Helvetica Neue" w:cs="Helvetica Neue" w:eastAsia="Helvetica Neue" w:hAnsi="Helvetica Neue"/>
          <w:rtl w:val="0"/>
        </w:rPr>
        <w:t xml:space="preserve">Saisie du montant tendu obligatoire: le vendeur devra saisir le montant tendu par le client pour valider l’encaissement</w:t>
      </w:r>
    </w:p>
    <w:p w:rsidR="00000000" w:rsidDel="00000000" w:rsidP="00000000" w:rsidRDefault="00000000" w:rsidRPr="00000000" w14:paraId="0000042C">
      <w:pPr>
        <w:keepNext w:val="1"/>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Helvetica Neue" w:cs="Helvetica Neue" w:eastAsia="Helvetica Neue" w:hAnsi="Helvetica Neue"/>
          <w:u w:val="none"/>
        </w:rPr>
      </w:pPr>
      <w:bookmarkStart w:colFirst="0" w:colLast="0" w:name="_djz39r2b0mky" w:id="163"/>
      <w:bookmarkEnd w:id="163"/>
      <w:r w:rsidDel="00000000" w:rsidR="00000000" w:rsidRPr="00000000">
        <w:rPr>
          <w:rFonts w:ascii="Helvetica Neue" w:cs="Helvetica Neue" w:eastAsia="Helvetica Neue" w:hAnsi="Helvetica Neue"/>
          <w:rtl w:val="0"/>
        </w:rPr>
        <w:t xml:space="preserve">Ouverture table obligatoire: obligation de renseigner un numéros de table avant de saisr une vente</w:t>
      </w:r>
    </w:p>
    <w:p w:rsidR="00000000" w:rsidDel="00000000" w:rsidP="00000000" w:rsidRDefault="00000000" w:rsidRPr="00000000" w14:paraId="0000042D">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left"/>
        <w:rPr>
          <w:rFonts w:ascii="Helvetica Neue" w:cs="Helvetica Neue" w:eastAsia="Helvetica Neue" w:hAnsi="Helvetica Neue"/>
          <w:b w:val="1"/>
        </w:rPr>
      </w:pPr>
      <w:bookmarkStart w:colFirst="0" w:colLast="0" w:name="_9mv99yswd5ka" w:id="164"/>
      <w:bookmarkEnd w:id="164"/>
      <w:r w:rsidDel="00000000" w:rsidR="00000000" w:rsidRPr="00000000">
        <w:rPr>
          <w:rtl w:val="0"/>
        </w:rPr>
      </w:r>
    </w:p>
    <w:p w:rsidR="00000000" w:rsidDel="00000000" w:rsidP="00000000" w:rsidRDefault="00000000" w:rsidRPr="00000000" w14:paraId="0000042E">
      <w:pPr>
        <w:pStyle w:val="Heading2"/>
        <w:keepNext w:val="1"/>
        <w:pageBreakBefore w:val="0"/>
        <w:tabs>
          <w:tab w:val="left" w:leader="none" w:pos="0"/>
        </w:tabs>
        <w:rPr/>
      </w:pPr>
      <w:bookmarkStart w:colFirst="0" w:colLast="0" w:name="_wzp88zwkse8q" w:id="165"/>
      <w:bookmarkEnd w:id="165"/>
      <w:r w:rsidDel="00000000" w:rsidR="00000000" w:rsidRPr="00000000">
        <w:rPr>
          <w:rtl w:val="0"/>
        </w:rPr>
        <w:t xml:space="preserve">Interface de vente</w:t>
      </w:r>
    </w:p>
    <w:p w:rsidR="00000000" w:rsidDel="00000000" w:rsidP="00000000" w:rsidRDefault="00000000" w:rsidRPr="00000000" w14:paraId="0000042F">
      <w:pPr>
        <w:keepNext w:val="1"/>
        <w:pageBreakBefore w:val="0"/>
        <w:pBdr>
          <w:top w:space="0" w:sz="0" w:val="nil"/>
          <w:left w:space="0" w:sz="0" w:val="nil"/>
          <w:bottom w:space="0" w:sz="0" w:val="nil"/>
          <w:right w:space="0" w:sz="0" w:val="nil"/>
          <w:between w:space="0" w:sz="0" w:val="nil"/>
        </w:pBdr>
        <w:shd w:fill="auto" w:val="clear"/>
        <w:tabs>
          <w:tab w:val="left" w:leader="none" w:pos="0"/>
        </w:tabs>
        <w:ind w:left="0" w:firstLine="0"/>
        <w:rPr>
          <w:rFonts w:ascii="Helvetica Neue" w:cs="Helvetica Neue" w:eastAsia="Helvetica Neue" w:hAnsi="Helvetica Neue"/>
          <w:i w:val="1"/>
        </w:rPr>
      </w:pPr>
      <w:bookmarkStart w:colFirst="0" w:colLast="0" w:name="_klq7z5utg9mk" w:id="166"/>
      <w:bookmarkEnd w:id="166"/>
      <w:r w:rsidDel="00000000" w:rsidR="00000000" w:rsidRPr="00000000">
        <w:rPr>
          <w:rFonts w:ascii="Helvetica Neue" w:cs="Helvetica Neue" w:eastAsia="Helvetica Neue" w:hAnsi="Helvetica Neue"/>
          <w:i w:val="1"/>
          <w:rtl w:val="0"/>
        </w:rPr>
        <w:t xml:space="preserve">Paramètres généraux:</w:t>
      </w:r>
    </w:p>
    <w:p w:rsidR="00000000" w:rsidDel="00000000" w:rsidP="00000000" w:rsidRDefault="00000000" w:rsidRPr="00000000" w14:paraId="00000430">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Identification de la caisse :</w:t>
      </w:r>
      <w:r w:rsidDel="00000000" w:rsidR="00000000" w:rsidRPr="00000000">
        <w:rPr>
          <w:rFonts w:ascii="Helvetica Neue" w:cs="Helvetica Neue" w:eastAsia="Helvetica Neue" w:hAnsi="Helvetica Neue"/>
          <w:rtl w:val="0"/>
        </w:rPr>
        <w:t xml:space="preserve"> affiche </w:t>
      </w:r>
      <w:r w:rsidDel="00000000" w:rsidR="00000000" w:rsidRPr="00000000">
        <w:rPr>
          <w:rFonts w:ascii="Helvetica Neue" w:cs="Helvetica Neue" w:eastAsia="Helvetica Neue" w:hAnsi="Helvetica Neue"/>
          <w:b w:val="0"/>
          <w:sz w:val="20"/>
          <w:szCs w:val="20"/>
          <w:rtl w:val="0"/>
        </w:rPr>
        <w:t xml:space="preserve"> le nom de la caisse sur laquelle vous allez travailler. Les identifications se configure dans le menu </w:t>
      </w: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Caisses ».</w:t>
      </w:r>
    </w:p>
    <w:p w:rsidR="00000000" w:rsidDel="00000000" w:rsidP="00000000" w:rsidRDefault="00000000" w:rsidRPr="00000000" w14:paraId="00000431">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Tarif  par défaut des tickets: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permet d’attribuer un niveau de tarif par défaut pour l</w:t>
      </w:r>
      <w:r w:rsidDel="00000000" w:rsidR="00000000" w:rsidRPr="00000000">
        <w:rPr>
          <w:rFonts w:ascii="Helvetica Neue" w:cs="Helvetica Neue" w:eastAsia="Helvetica Neue" w:hAnsi="Helvetica Neue"/>
          <w:rtl w:val="0"/>
        </w:rPr>
        <w:t xml:space="preserve">es ventes de la</w:t>
      </w:r>
      <w:r w:rsidDel="00000000" w:rsidR="00000000" w:rsidRPr="00000000">
        <w:rPr>
          <w:rFonts w:ascii="Helvetica Neue" w:cs="Helvetica Neue" w:eastAsia="Helvetica Neue" w:hAnsi="Helvetica Neue"/>
          <w:b w:val="0"/>
          <w:sz w:val="20"/>
          <w:szCs w:val="20"/>
          <w:rtl w:val="0"/>
        </w:rPr>
        <w:t xml:space="preserve"> caisse locale. Les tarifs sont définis dans le menu </w:t>
      </w:r>
      <w:r w:rsidDel="00000000" w:rsidR="00000000" w:rsidRPr="00000000">
        <w:rPr>
          <w:rFonts w:ascii="Helvetica Neue" w:cs="Helvetica Neue" w:eastAsia="Helvetica Neue" w:hAnsi="Helvetica Neue"/>
          <w:b w:val="1"/>
          <w:sz w:val="20"/>
          <w:szCs w:val="20"/>
          <w:rtl w:val="0"/>
        </w:rPr>
        <w:t xml:space="preserve">« Niveaux de Tarifs ».</w:t>
      </w:r>
      <w:r w:rsidDel="00000000" w:rsidR="00000000" w:rsidRPr="00000000">
        <w:rPr>
          <w:rtl w:val="0"/>
        </w:rPr>
      </w:r>
    </w:p>
    <w:p w:rsidR="00000000" w:rsidDel="00000000" w:rsidP="00000000" w:rsidRDefault="00000000" w:rsidRPr="00000000" w14:paraId="00000432">
      <w:pPr>
        <w:pageBreakBefore w:val="0"/>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 Tarif par défaut des Tables:  permet d’attribuer un niveau de tarif par défaut pour les ventes sur les tables de la caisse locale. </w:t>
      </w:r>
      <w:r w:rsidDel="00000000" w:rsidR="00000000" w:rsidRPr="00000000">
        <w:rPr>
          <w:rtl w:val="0"/>
        </w:rPr>
      </w:r>
    </w:p>
    <w:p w:rsidR="00000000" w:rsidDel="00000000" w:rsidP="00000000" w:rsidRDefault="00000000" w:rsidRPr="00000000" w14:paraId="00000433">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Coche écran tactile : permet de grossir les ascenseurs Windows et les listes déroulantes  facilitant l’accès tactile. </w:t>
      </w:r>
    </w:p>
    <w:p w:rsidR="00000000" w:rsidDel="00000000" w:rsidP="00000000" w:rsidRDefault="00000000" w:rsidRPr="00000000" w14:paraId="00000434">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Coche Traceur journalier : cette option </w:t>
      </w:r>
      <w:r w:rsidDel="00000000" w:rsidR="00000000" w:rsidRPr="00000000">
        <w:rPr>
          <w:rFonts w:ascii="Helvetica Neue" w:cs="Helvetica Neue" w:eastAsia="Helvetica Neue" w:hAnsi="Helvetica Neue"/>
          <w:rtl w:val="0"/>
        </w:rPr>
        <w:t xml:space="preserve">crée</w:t>
      </w:r>
      <w:r w:rsidDel="00000000" w:rsidR="00000000" w:rsidRPr="00000000">
        <w:rPr>
          <w:rFonts w:ascii="Helvetica Neue" w:cs="Helvetica Neue" w:eastAsia="Helvetica Neue" w:hAnsi="Helvetica Neue"/>
          <w:b w:val="0"/>
          <w:sz w:val="20"/>
          <w:szCs w:val="20"/>
          <w:rtl w:val="0"/>
        </w:rPr>
        <w:t xml:space="preserve"> un fichier de Log par jour pour contrôle des opérations effectuées sur la caisse. Ces fichiers ne sont exploitables que par un technicien agréé </w:t>
      </w:r>
      <w:r w:rsidDel="00000000" w:rsidR="00000000" w:rsidRPr="00000000">
        <w:rPr>
          <w:rFonts w:ascii="Helvetica Neue" w:cs="Helvetica Neue" w:eastAsia="Helvetica Neue" w:hAnsi="Helvetica Neue"/>
          <w:b w:val="1"/>
          <w:sz w:val="20"/>
          <w:szCs w:val="20"/>
          <w:rtl w:val="0"/>
        </w:rPr>
        <w:t xml:space="preserve">CRISALID</w:t>
      </w:r>
      <w:r w:rsidDel="00000000" w:rsidR="00000000" w:rsidRPr="00000000">
        <w:rPr>
          <w:rFonts w:ascii="Helvetica Neue" w:cs="Helvetica Neue" w:eastAsia="Helvetica Neue" w:hAnsi="Helvetica Neue"/>
          <w:b w:val="0"/>
          <w:sz w:val="20"/>
          <w:szCs w:val="20"/>
          <w:rtl w:val="0"/>
        </w:rPr>
        <w:t xml:space="preserve">. (forcé)</w:t>
      </w:r>
    </w:p>
    <w:p w:rsidR="00000000" w:rsidDel="00000000" w:rsidP="00000000" w:rsidRDefault="00000000" w:rsidRPr="00000000" w14:paraId="00000435">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Coche Beep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permet d’activer un Beep à chaque pression du clavier tactile.</w:t>
      </w:r>
    </w:p>
    <w:p w:rsidR="00000000" w:rsidDel="00000000" w:rsidP="00000000" w:rsidRDefault="00000000" w:rsidRPr="00000000" w14:paraId="00000436">
      <w:pPr>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Double affichage: permet d’afficher le montant de la vente dans une autre devise</w:t>
      </w:r>
    </w:p>
    <w:p w:rsidR="00000000" w:rsidDel="00000000" w:rsidP="00000000" w:rsidRDefault="00000000" w:rsidRPr="00000000" w14:paraId="0000043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3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3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b w:val="0"/>
          <w:i w:val="1"/>
          <w:sz w:val="20"/>
          <w:szCs w:val="20"/>
          <w:rtl w:val="0"/>
        </w:rPr>
        <w:t xml:space="preserve">Touches Vendeur :</w:t>
      </w:r>
    </w:p>
    <w:p w:rsidR="00000000" w:rsidDel="00000000" w:rsidP="00000000" w:rsidRDefault="00000000" w:rsidRPr="00000000" w14:paraId="0000043A">
      <w:pPr>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afficher le numéro : </w:t>
      </w:r>
      <w:r w:rsidDel="00000000" w:rsidR="00000000" w:rsidRPr="00000000">
        <w:rPr>
          <w:rFonts w:ascii="Helvetica Neue" w:cs="Helvetica Neue" w:eastAsia="Helvetica Neue" w:hAnsi="Helvetica Neue"/>
          <w:rtl w:val="0"/>
        </w:rPr>
        <w:t xml:space="preserve">afficher</w:t>
      </w:r>
      <w:r w:rsidDel="00000000" w:rsidR="00000000" w:rsidRPr="00000000">
        <w:rPr>
          <w:rFonts w:ascii="Helvetica Neue" w:cs="Helvetica Neue" w:eastAsia="Helvetica Neue" w:hAnsi="Helvetica Neue"/>
          <w:b w:val="0"/>
          <w:sz w:val="20"/>
          <w:szCs w:val="20"/>
          <w:rtl w:val="0"/>
        </w:rPr>
        <w:t xml:space="preserve"> le numéro de vendeur en cours sur la touche </w:t>
      </w:r>
      <w:r w:rsidDel="00000000" w:rsidR="00000000" w:rsidRPr="00000000">
        <w:rPr>
          <w:rFonts w:ascii="Helvetica Neue" w:cs="Helvetica Neue" w:eastAsia="Helvetica Neue" w:hAnsi="Helvetica Neue"/>
          <w:b w:val="1"/>
          <w:sz w:val="20"/>
          <w:szCs w:val="20"/>
          <w:rtl w:val="0"/>
        </w:rPr>
        <w:t xml:space="preserve">« VENDEUR »</w:t>
      </w:r>
      <w:r w:rsidDel="00000000" w:rsidR="00000000" w:rsidRPr="00000000">
        <w:rPr>
          <w:rtl w:val="0"/>
        </w:rPr>
      </w:r>
    </w:p>
    <w:p w:rsidR="00000000" w:rsidDel="00000000" w:rsidP="00000000" w:rsidRDefault="00000000" w:rsidRPr="00000000" w14:paraId="0000043B">
      <w:pPr>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afficher le prénom : affiche le prénom du  vendeur sur la touche </w:t>
      </w:r>
      <w:r w:rsidDel="00000000" w:rsidR="00000000" w:rsidRPr="00000000">
        <w:rPr>
          <w:rFonts w:ascii="Helvetica Neue" w:cs="Helvetica Neue" w:eastAsia="Helvetica Neue" w:hAnsi="Helvetica Neue"/>
          <w:b w:val="1"/>
          <w:sz w:val="20"/>
          <w:szCs w:val="20"/>
          <w:rtl w:val="0"/>
        </w:rPr>
        <w:t xml:space="preserve">« VENDEUR »</w:t>
      </w:r>
      <w:r w:rsidDel="00000000" w:rsidR="00000000" w:rsidRPr="00000000">
        <w:rPr>
          <w:rtl w:val="0"/>
        </w:rPr>
      </w:r>
    </w:p>
    <w:p w:rsidR="00000000" w:rsidDel="00000000" w:rsidP="00000000" w:rsidRDefault="00000000" w:rsidRPr="00000000" w14:paraId="0000043C">
      <w:pPr>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afficher le nom : </w:t>
      </w: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b w:val="0"/>
          <w:sz w:val="20"/>
          <w:szCs w:val="20"/>
          <w:rtl w:val="0"/>
        </w:rPr>
        <w:t xml:space="preserve">ffiche le nom du vendeur sur la touche </w:t>
      </w:r>
      <w:r w:rsidDel="00000000" w:rsidR="00000000" w:rsidRPr="00000000">
        <w:rPr>
          <w:rFonts w:ascii="Helvetica Neue" w:cs="Helvetica Neue" w:eastAsia="Helvetica Neue" w:hAnsi="Helvetica Neue"/>
          <w:b w:val="1"/>
          <w:sz w:val="20"/>
          <w:szCs w:val="20"/>
          <w:rtl w:val="0"/>
        </w:rPr>
        <w:t xml:space="preserve">« VENDEUR »</w:t>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43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43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Saisie des prix dans le pavé numérique:</w:t>
      </w:r>
    </w:p>
    <w:p w:rsidR="00000000" w:rsidDel="00000000" w:rsidP="00000000" w:rsidRDefault="00000000" w:rsidRPr="00000000" w14:paraId="0000043F">
      <w:pPr>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Devise : la saisie des prix se fait dans le format de la devise définie dans les paramètres régionaux de windows</w:t>
      </w:r>
    </w:p>
    <w:p w:rsidR="00000000" w:rsidDel="00000000" w:rsidP="00000000" w:rsidRDefault="00000000" w:rsidRPr="00000000" w14:paraId="00000440">
      <w:pPr>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Centimes: la saisie des prix se fait sans utiliser la virgule. ex 2.10 se saisit 210</w:t>
      </w:r>
    </w:p>
    <w:p w:rsidR="00000000" w:rsidDel="00000000" w:rsidP="00000000" w:rsidRDefault="00000000" w:rsidRPr="00000000" w14:paraId="00000441">
      <w:pPr>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Personnalisé: définit le nombre de chiffre après la virgule pour la saisie d’un prix manuel</w:t>
      </w:r>
    </w:p>
    <w:p w:rsidR="00000000" w:rsidDel="00000000" w:rsidP="00000000" w:rsidRDefault="00000000" w:rsidRPr="00000000" w14:paraId="0000044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4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44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Affichage du ticket:</w:t>
      </w:r>
    </w:p>
    <w:p w:rsidR="00000000" w:rsidDel="00000000" w:rsidP="00000000" w:rsidRDefault="00000000" w:rsidRPr="00000000" w14:paraId="00000445">
      <w:pPr>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rtl w:val="0"/>
        </w:rPr>
        <w:t xml:space="preserve">Afficher le t</w:t>
      </w:r>
      <w:r w:rsidDel="00000000" w:rsidR="00000000" w:rsidRPr="00000000">
        <w:rPr>
          <w:rFonts w:ascii="Helvetica Neue" w:cs="Helvetica Neue" w:eastAsia="Helvetica Neue" w:hAnsi="Helvetica Neue"/>
          <w:b w:val="0"/>
          <w:sz w:val="20"/>
          <w:szCs w:val="20"/>
          <w:rtl w:val="0"/>
        </w:rPr>
        <w:t xml:space="preserve">arif actif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active la visualisation d</w:t>
      </w:r>
      <w:r w:rsidDel="00000000" w:rsidR="00000000" w:rsidRPr="00000000">
        <w:rPr>
          <w:rFonts w:ascii="Helvetica Neue" w:cs="Helvetica Neue" w:eastAsia="Helvetica Neue" w:hAnsi="Helvetica Neue"/>
          <w:rtl w:val="0"/>
        </w:rPr>
        <w:t xml:space="preserve">u niveau</w:t>
      </w:r>
      <w:r w:rsidDel="00000000" w:rsidR="00000000" w:rsidRPr="00000000">
        <w:rPr>
          <w:rFonts w:ascii="Helvetica Neue" w:cs="Helvetica Neue" w:eastAsia="Helvetica Neue" w:hAnsi="Helvetica Neue"/>
          <w:b w:val="0"/>
          <w:sz w:val="20"/>
          <w:szCs w:val="20"/>
          <w:rtl w:val="0"/>
        </w:rPr>
        <w:t xml:space="preserve"> tarif actif sur le ticket </w:t>
      </w:r>
    </w:p>
    <w:p w:rsidR="00000000" w:rsidDel="00000000" w:rsidP="00000000" w:rsidRDefault="00000000" w:rsidRPr="00000000" w14:paraId="00000446">
      <w:pPr>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Afficher le total fidélité: affiche le montant des ventes soumis à la fidélité</w:t>
      </w:r>
    </w:p>
    <w:p w:rsidR="00000000" w:rsidDel="00000000" w:rsidP="00000000" w:rsidRDefault="00000000" w:rsidRPr="00000000" w14:paraId="00000447">
      <w:pPr>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Afficher l’horodateur: affiche le niveau de tarif horodateur sur le ticket</w:t>
      </w:r>
    </w:p>
    <w:p w:rsidR="00000000" w:rsidDel="00000000" w:rsidP="00000000" w:rsidRDefault="00000000" w:rsidRPr="00000000" w14:paraId="0000044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4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i w:val="1"/>
          <w:rtl w:val="0"/>
        </w:rPr>
        <w:t xml:space="preserve">Style de Boutons</w:t>
      </w:r>
      <w:r w:rsidDel="00000000" w:rsidR="00000000" w:rsidRPr="00000000">
        <w:rPr>
          <w:rFonts w:ascii="Helvetica Neue" w:cs="Helvetica Neue" w:eastAsia="Helvetica Neue" w:hAnsi="Helvetica Neue"/>
          <w:b w:val="0"/>
          <w:sz w:val="20"/>
          <w:szCs w:val="20"/>
          <w:rtl w:val="0"/>
        </w:rPr>
        <w:t xml:space="preserve"> : </w:t>
      </w:r>
    </w:p>
    <w:p w:rsidR="00000000" w:rsidDel="00000000" w:rsidP="00000000" w:rsidRDefault="00000000" w:rsidRPr="00000000" w14:paraId="0000044A">
      <w:pPr>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rtl w:val="0"/>
        </w:rPr>
        <w:t xml:space="preserve">Permet de définir le style graphique des boutons de l’application: Concentriques, plats ou dégradés</w:t>
      </w:r>
      <w:r w:rsidDel="00000000" w:rsidR="00000000" w:rsidRPr="00000000">
        <w:rPr>
          <w:rtl w:val="0"/>
        </w:rPr>
      </w:r>
    </w:p>
    <w:p w:rsidR="00000000" w:rsidDel="00000000" w:rsidP="00000000" w:rsidRDefault="00000000" w:rsidRPr="00000000" w14:paraId="0000044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bookmarkStart w:colFirst="0" w:colLast="0" w:name="p37thc6wahjt" w:id="167"/>
    <w:bookmarkEnd w:id="167"/>
    <w:p w:rsidR="00000000" w:rsidDel="00000000" w:rsidP="00000000" w:rsidRDefault="00000000" w:rsidRPr="00000000" w14:paraId="0000044C">
      <w:pPr>
        <w:pStyle w:val="Heading2"/>
        <w:keepNext w:val="1"/>
        <w:pageBreakBefore w:val="0"/>
        <w:tabs>
          <w:tab w:val="left" w:leader="none" w:pos="0"/>
        </w:tabs>
        <w:rPr/>
      </w:pPr>
      <w:bookmarkStart w:colFirst="0" w:colLast="0" w:name="_qsh70q" w:id="168"/>
      <w:bookmarkEnd w:id="168"/>
      <w:r w:rsidDel="00000000" w:rsidR="00000000" w:rsidRPr="00000000">
        <w:rPr>
          <w:rtl w:val="0"/>
        </w:rPr>
        <w:t xml:space="preserve">Autorisations </w:t>
      </w:r>
    </w:p>
    <w:p w:rsidR="00000000" w:rsidDel="00000000" w:rsidP="00000000" w:rsidRDefault="00000000" w:rsidRPr="00000000" w14:paraId="0000044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menu vous permet de créer les différents niveaux d’autorisation dont vous aurez besoin pour contrôler les vendeurs. Ces niveaux sont affectés à certaines fonctions dans le ticket et à l’accès à chaque touche du clavier.</w:t>
      </w:r>
    </w:p>
    <w:p w:rsidR="00000000" w:rsidDel="00000000" w:rsidP="00000000" w:rsidRDefault="00000000" w:rsidRPr="00000000" w14:paraId="0000044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44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b w:val="0"/>
          <w:color w:val="ff0000"/>
          <w:sz w:val="40"/>
          <w:szCs w:val="40"/>
          <w:rtl w:val="0"/>
        </w:rPr>
        <w:t xml:space="preserve">☝ </w:t>
      </w:r>
      <w:r w:rsidDel="00000000" w:rsidR="00000000" w:rsidRPr="00000000">
        <w:rPr>
          <w:rFonts w:ascii="Helvetica Neue" w:cs="Helvetica Neue" w:eastAsia="Helvetica Neue" w:hAnsi="Helvetica Neue"/>
          <w:b w:val="0"/>
          <w:sz w:val="20"/>
          <w:szCs w:val="20"/>
          <w:rtl w:val="0"/>
        </w:rPr>
        <w:t xml:space="preserve">Il est obligatoire d’avoir un niveau d’autorisation Manager avec un mot de passe.</w:t>
      </w:r>
    </w:p>
    <w:p w:rsidR="00000000" w:rsidDel="00000000" w:rsidP="00000000" w:rsidRDefault="00000000" w:rsidRPr="00000000" w14:paraId="0000045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3276600"/>
            <wp:effectExtent b="0" l="0" r="0" t="0"/>
            <wp:docPr id="93" name="image31.png"/>
            <a:graphic>
              <a:graphicData uri="http://schemas.openxmlformats.org/drawingml/2006/picture">
                <pic:pic>
                  <pic:nvPicPr>
                    <pic:cNvPr id="0" name="image31.png"/>
                    <pic:cNvPicPr preferRelativeResize="0"/>
                  </pic:nvPicPr>
                  <pic:blipFill>
                    <a:blip r:embed="rId164"/>
                    <a:srcRect b="0" l="0" r="0" t="0"/>
                    <a:stretch>
                      <a:fillRect/>
                    </a:stretch>
                  </pic:blipFill>
                  <pic:spPr>
                    <a:xfrm>
                      <a:off x="0" y="0"/>
                      <a:ext cx="68400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5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Paramétrage:</w:t>
      </w:r>
    </w:p>
    <w:p w:rsidR="00000000" w:rsidDel="00000000" w:rsidP="00000000" w:rsidRDefault="00000000" w:rsidRPr="00000000" w14:paraId="00000453">
      <w:pPr>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w:t>
      </w:r>
      <w:r w:rsidDel="00000000" w:rsidR="00000000" w:rsidRPr="00000000">
        <w:rPr>
          <w:rFonts w:ascii="Helvetica Neue" w:cs="Helvetica Neue" w:eastAsia="Helvetica Neue" w:hAnsi="Helvetica Neue"/>
          <w:b w:val="0"/>
          <w:sz w:val="20"/>
          <w:szCs w:val="20"/>
          <w:rtl w:val="0"/>
        </w:rPr>
        <w:t xml:space="preserve">onter : permet de monter le niveau d’autorisation vers le haut</w:t>
      </w:r>
    </w:p>
    <w:p w:rsidR="00000000" w:rsidDel="00000000" w:rsidP="00000000" w:rsidRDefault="00000000" w:rsidRPr="00000000" w14:paraId="00000454">
      <w:pPr>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w:t>
      </w:r>
      <w:r w:rsidDel="00000000" w:rsidR="00000000" w:rsidRPr="00000000">
        <w:rPr>
          <w:rFonts w:ascii="Helvetica Neue" w:cs="Helvetica Neue" w:eastAsia="Helvetica Neue" w:hAnsi="Helvetica Neue"/>
          <w:b w:val="0"/>
          <w:sz w:val="20"/>
          <w:szCs w:val="20"/>
          <w:rtl w:val="0"/>
        </w:rPr>
        <w:t xml:space="preserve">escendre : permet de descendre le niveau d’autorisation vers le bas</w:t>
      </w:r>
    </w:p>
    <w:p w:rsidR="00000000" w:rsidDel="00000000" w:rsidP="00000000" w:rsidRDefault="00000000" w:rsidRPr="00000000" w14:paraId="00000455">
      <w:pPr>
        <w:pageBreakBefore w:val="0"/>
        <w:numPr>
          <w:ilvl w:val="0"/>
          <w:numId w:val="7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Nom du niveau d’autorisation : ce champ donne le nom du niveau d’autorisation.</w:t>
      </w:r>
    </w:p>
    <w:p w:rsidR="00000000" w:rsidDel="00000000" w:rsidP="00000000" w:rsidRDefault="00000000" w:rsidRPr="00000000" w14:paraId="00000456">
      <w:pPr>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mot de passe : permet d’attribuer un mot de passe numériqu</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b w:val="0"/>
          <w:sz w:val="20"/>
          <w:szCs w:val="20"/>
          <w:rtl w:val="0"/>
        </w:rPr>
        <w:t xml:space="preserve"> au niveau d’autorisation. Ce mot de passe vous sera demandé à chaque opération ou touche affecté à ce niveau.</w:t>
      </w:r>
    </w:p>
    <w:p w:rsidR="00000000" w:rsidDel="00000000" w:rsidP="00000000" w:rsidRDefault="00000000" w:rsidRPr="00000000" w14:paraId="00000457">
      <w:pPr>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Hasard : fourni un mot de passe aléatoire</w:t>
      </w:r>
    </w:p>
    <w:p w:rsidR="00000000" w:rsidDel="00000000" w:rsidP="00000000" w:rsidRDefault="00000000" w:rsidRPr="00000000" w14:paraId="00000458">
      <w:pPr>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Enlever : supprime le mot de passe</w:t>
      </w:r>
    </w:p>
    <w:p w:rsidR="00000000" w:rsidDel="00000000" w:rsidP="00000000" w:rsidRDefault="00000000" w:rsidRPr="00000000" w14:paraId="0000045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5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Général:</w:t>
      </w:r>
      <w:r w:rsidDel="00000000" w:rsidR="00000000" w:rsidRPr="00000000">
        <w:rPr>
          <w:rtl w:val="0"/>
        </w:rPr>
      </w:r>
    </w:p>
    <w:p w:rsidR="00000000" w:rsidDel="00000000" w:rsidP="00000000" w:rsidRDefault="00000000" w:rsidRPr="00000000" w14:paraId="0000045B">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Faire des tickets</w:t>
      </w:r>
      <w:r w:rsidDel="00000000" w:rsidR="00000000" w:rsidRPr="00000000">
        <w:rPr>
          <w:rFonts w:ascii="Helvetica Neue" w:cs="Helvetica Neue" w:eastAsia="Helvetica Neue" w:hAnsi="Helvetica Neue"/>
          <w:b w:val="0"/>
          <w:sz w:val="20"/>
          <w:szCs w:val="20"/>
          <w:rtl w:val="0"/>
        </w:rPr>
        <w:t xml:space="preserve">: permet d’</w:t>
      </w:r>
      <w:r w:rsidDel="00000000" w:rsidR="00000000" w:rsidRPr="00000000">
        <w:rPr>
          <w:rFonts w:ascii="Helvetica Neue" w:cs="Helvetica Neue" w:eastAsia="Helvetica Neue" w:hAnsi="Helvetica Neue"/>
          <w:rtl w:val="0"/>
        </w:rPr>
        <w:t xml:space="preserve">autoriser</w:t>
      </w:r>
      <w:r w:rsidDel="00000000" w:rsidR="00000000" w:rsidRPr="00000000">
        <w:rPr>
          <w:rFonts w:ascii="Helvetica Neue" w:cs="Helvetica Neue" w:eastAsia="Helvetica Neue" w:hAnsi="Helvetica Neue"/>
          <w:b w:val="0"/>
          <w:sz w:val="20"/>
          <w:szCs w:val="20"/>
          <w:rtl w:val="0"/>
        </w:rPr>
        <w:t xml:space="preserve"> les fonctions de vente</w:t>
      </w:r>
    </w:p>
    <w:p w:rsidR="00000000" w:rsidDel="00000000" w:rsidP="00000000" w:rsidRDefault="00000000" w:rsidRPr="00000000" w14:paraId="0000045C">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Voir le financier lors de la clôture : autorisation de voir les résultats à l’écran lors de la clôture.</w:t>
      </w:r>
    </w:p>
    <w:p w:rsidR="00000000" w:rsidDel="00000000" w:rsidP="00000000" w:rsidRDefault="00000000" w:rsidRPr="00000000" w14:paraId="0000045D">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Editer les résultats : autorisation d’imprimer les résultats</w:t>
      </w:r>
    </w:p>
    <w:p w:rsidR="00000000" w:rsidDel="00000000" w:rsidP="00000000" w:rsidRDefault="00000000" w:rsidRPr="00000000" w14:paraId="0000045E">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Voir les financiers des autres journées: autorise l</w:t>
      </w:r>
      <w:r w:rsidDel="00000000" w:rsidR="00000000" w:rsidRPr="00000000">
        <w:rPr>
          <w:rFonts w:ascii="Helvetica Neue" w:cs="Helvetica Neue" w:eastAsia="Helvetica Neue" w:hAnsi="Helvetica Neue"/>
          <w:rtl w:val="0"/>
        </w:rPr>
        <w:t xml:space="preserve">a visualisation d’un financier d’une autre journée </w:t>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45F">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Créer des avoirs manuels : permet de créer des tickets d</w:t>
      </w:r>
      <w:r w:rsidDel="00000000" w:rsidR="00000000" w:rsidRPr="00000000">
        <w:rPr>
          <w:rFonts w:ascii="Helvetica Neue" w:cs="Helvetica Neue" w:eastAsia="Helvetica Neue" w:hAnsi="Helvetica Neue"/>
          <w:rtl w:val="0"/>
        </w:rPr>
        <w:t xml:space="preserve">’avoir manuels</w:t>
      </w:r>
    </w:p>
    <w:p w:rsidR="00000000" w:rsidDel="00000000" w:rsidP="00000000" w:rsidRDefault="00000000" w:rsidRPr="00000000" w14:paraId="00000460">
      <w:pPr>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Créer des vouchers manuels: permet de créer des tickets de bon d’achat manuels</w:t>
      </w:r>
    </w:p>
    <w:p w:rsidR="00000000" w:rsidDel="00000000" w:rsidP="00000000" w:rsidRDefault="00000000" w:rsidRPr="00000000" w14:paraId="00000461">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62">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Editions:</w:t>
      </w:r>
    </w:p>
    <w:p w:rsidR="00000000" w:rsidDel="00000000" w:rsidP="00000000" w:rsidRDefault="00000000" w:rsidRPr="00000000" w14:paraId="00000463">
      <w:pPr>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Éditer le ticket: permet d’imprimer le ticket</w:t>
      </w:r>
    </w:p>
    <w:p w:rsidR="00000000" w:rsidDel="00000000" w:rsidP="00000000" w:rsidRDefault="00000000" w:rsidRPr="00000000" w14:paraId="00000464">
      <w:pPr>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Editer les fiches repas complet: permet d’imprimer une note sans détail</w:t>
      </w:r>
    </w:p>
    <w:p w:rsidR="00000000" w:rsidDel="00000000" w:rsidP="00000000" w:rsidRDefault="00000000" w:rsidRPr="00000000" w14:paraId="00000465">
      <w:pPr>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Editer les résultats: permet d’imprimer les résultats</w:t>
      </w:r>
    </w:p>
    <w:p w:rsidR="00000000" w:rsidDel="00000000" w:rsidP="00000000" w:rsidRDefault="00000000" w:rsidRPr="00000000" w14:paraId="00000466">
      <w:pPr>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Ré-éditer le ticket: permet de faire un duplicata de ticket</w:t>
      </w:r>
    </w:p>
    <w:p w:rsidR="00000000" w:rsidDel="00000000" w:rsidP="00000000" w:rsidRDefault="00000000" w:rsidRPr="00000000" w14:paraId="000004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b w:val="0"/>
          <w:i w:val="1"/>
          <w:sz w:val="20"/>
          <w:szCs w:val="20"/>
          <w:rtl w:val="0"/>
        </w:rPr>
        <w:t xml:space="preserve"> modification du ticket :</w:t>
      </w:r>
    </w:p>
    <w:p w:rsidR="00000000" w:rsidDel="00000000" w:rsidP="00000000" w:rsidRDefault="00000000" w:rsidRPr="00000000" w14:paraId="00000468">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Annuler le dernier article : autorisation d’annuler le dernier article contenu dans le ticket</w:t>
      </w:r>
    </w:p>
    <w:p w:rsidR="00000000" w:rsidDel="00000000" w:rsidP="00000000" w:rsidRDefault="00000000" w:rsidRPr="00000000" w14:paraId="00000469">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Faire un retour article : autorisation d’annuler n’importe quel article dans le ticket ou de diminuer sa quantité de vente.</w:t>
      </w:r>
    </w:p>
    <w:p w:rsidR="00000000" w:rsidDel="00000000" w:rsidP="00000000" w:rsidRDefault="00000000" w:rsidRPr="00000000" w14:paraId="0000046A">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Annuler l’encaissement du ticket : autorisation d’annuler le mode de règlement du ticket.</w:t>
      </w:r>
    </w:p>
    <w:p w:rsidR="00000000" w:rsidDel="00000000" w:rsidP="00000000" w:rsidRDefault="00000000" w:rsidRPr="00000000" w14:paraId="0000046B">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Faire des annulations/retours après encaissement : autorisation de supprimer ou de modifier des quantités d’articles après avoir encaissé un ticket</w:t>
      </w:r>
    </w:p>
    <w:p w:rsidR="00000000" w:rsidDel="00000000" w:rsidP="00000000" w:rsidRDefault="00000000" w:rsidRPr="00000000" w14:paraId="0000046C">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Annuler le ticket : autorisation d’annuler un ticket complètement.</w:t>
      </w:r>
    </w:p>
    <w:p w:rsidR="00000000" w:rsidDel="00000000" w:rsidP="00000000" w:rsidRDefault="00000000" w:rsidRPr="00000000" w14:paraId="0000046D">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Augmenter la quantité d’un article : autorisation d’augmenter la quantité de vente d’un article dans le ticket.</w:t>
      </w:r>
    </w:p>
    <w:p w:rsidR="00000000" w:rsidDel="00000000" w:rsidP="00000000" w:rsidRDefault="00000000" w:rsidRPr="00000000" w14:paraId="0000046E">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Annuler l’acompte du ticket </w:t>
      </w:r>
    </w:p>
    <w:p w:rsidR="00000000" w:rsidDel="00000000" w:rsidP="00000000" w:rsidRDefault="00000000" w:rsidRPr="00000000" w14:paraId="0000046F">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Modifier les prix des articles au kilo: permet de saisir un prix manuellement pour les articles pesés</w:t>
      </w:r>
    </w:p>
    <w:p w:rsidR="00000000" w:rsidDel="00000000" w:rsidP="00000000" w:rsidRDefault="00000000" w:rsidRPr="00000000" w14:paraId="0000047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7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57" w:right="0" w:firstLine="0"/>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b w:val="0"/>
          <w:i w:val="1"/>
          <w:sz w:val="20"/>
          <w:szCs w:val="20"/>
          <w:rtl w:val="0"/>
        </w:rPr>
        <w:t xml:space="preserve"> Rappel ticket :</w:t>
      </w:r>
    </w:p>
    <w:p w:rsidR="00000000" w:rsidDel="00000000" w:rsidP="00000000" w:rsidRDefault="00000000" w:rsidRPr="00000000" w14:paraId="00000472">
      <w:pPr>
        <w:pageBreakBefore w:val="0"/>
        <w:numPr>
          <w:ilvl w:val="0"/>
          <w:numId w:val="21"/>
        </w:numPr>
        <w:pBdr>
          <w:top w:space="0" w:sz="0" w:val="nil"/>
          <w:left w:space="0" w:sz="0" w:val="nil"/>
          <w:bottom w:space="0" w:sz="0" w:val="nil"/>
          <w:right w:space="0" w:sz="0" w:val="nil"/>
          <w:between w:space="0" w:sz="0" w:val="nil"/>
        </w:pBdr>
        <w:shd w:fill="auto" w:val="clear"/>
        <w:tabs>
          <w:tab w:val="left" w:leader="none" w:pos="57"/>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Voir les tickets de tous les vendeurs : permet de visualiser les tickets de tous les autres vendeurs dans la </w:t>
      </w:r>
      <w:r w:rsidDel="00000000" w:rsidR="00000000" w:rsidRPr="00000000">
        <w:rPr>
          <w:rtl w:val="0"/>
        </w:rPr>
      </w:r>
    </w:p>
    <w:p w:rsidR="00000000" w:rsidDel="00000000" w:rsidP="00000000" w:rsidRDefault="00000000" w:rsidRPr="00000000" w14:paraId="00000473">
      <w:pPr>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0"/>
          <w:sz w:val="20"/>
          <w:szCs w:val="20"/>
          <w:rtl w:val="0"/>
        </w:rPr>
        <w:t xml:space="preserve">Modifier le ticket  : autorisation d’apporter des modifications sur un ticket dans la fonction </w:t>
      </w:r>
      <w:r w:rsidDel="00000000" w:rsidR="00000000" w:rsidRPr="00000000">
        <w:rPr>
          <w:rFonts w:ascii="Helvetica Neue" w:cs="Helvetica Neue" w:eastAsia="Helvetica Neue" w:hAnsi="Helvetica Neue"/>
          <w:b w:val="1"/>
          <w:sz w:val="20"/>
          <w:szCs w:val="20"/>
          <w:rtl w:val="0"/>
        </w:rPr>
        <w:t xml:space="preserve">« RAPPEL TICKET »</w:t>
      </w:r>
      <w:r w:rsidDel="00000000" w:rsidR="00000000" w:rsidRPr="00000000">
        <w:rPr>
          <w:rFonts w:ascii="Helvetica Neue" w:cs="Helvetica Neue" w:eastAsia="Helvetica Neue" w:hAnsi="Helvetica Neue"/>
          <w:b w:val="0"/>
          <w:sz w:val="20"/>
          <w:szCs w:val="20"/>
          <w:rtl w:val="0"/>
        </w:rPr>
        <w:t xml:space="preserve">.(création d</w:t>
      </w:r>
      <w:r w:rsidDel="00000000" w:rsidR="00000000" w:rsidRPr="00000000">
        <w:rPr>
          <w:rFonts w:ascii="Helvetica Neue" w:cs="Helvetica Neue" w:eastAsia="Helvetica Neue" w:hAnsi="Helvetica Neue"/>
          <w:rtl w:val="0"/>
        </w:rPr>
        <w:t xml:space="preserve">’un ticket de compensation)</w:t>
      </w:r>
      <w:r w:rsidDel="00000000" w:rsidR="00000000" w:rsidRPr="00000000">
        <w:rPr>
          <w:rtl w:val="0"/>
        </w:rPr>
      </w:r>
    </w:p>
    <w:p w:rsidR="00000000" w:rsidDel="00000000" w:rsidP="00000000" w:rsidRDefault="00000000" w:rsidRPr="00000000" w14:paraId="00000474">
      <w:pPr>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Modifier les tickets clôturés: permet de modifier un ticket déjà </w:t>
      </w:r>
      <w:r w:rsidDel="00000000" w:rsidR="00000000" w:rsidRPr="00000000">
        <w:rPr>
          <w:rFonts w:ascii="Helvetica Neue" w:cs="Helvetica Neue" w:eastAsia="Helvetica Neue" w:hAnsi="Helvetica Neue"/>
          <w:rtl w:val="0"/>
        </w:rPr>
        <w:t xml:space="preserve">clôturé</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b w:val="0"/>
          <w:sz w:val="20"/>
          <w:szCs w:val="20"/>
          <w:rtl w:val="0"/>
        </w:rPr>
        <w:t xml:space="preserve">réation d</w:t>
      </w:r>
      <w:r w:rsidDel="00000000" w:rsidR="00000000" w:rsidRPr="00000000">
        <w:rPr>
          <w:rFonts w:ascii="Helvetica Neue" w:cs="Helvetica Neue" w:eastAsia="Helvetica Neue" w:hAnsi="Helvetica Neue"/>
          <w:rtl w:val="0"/>
        </w:rPr>
        <w:t xml:space="preserve">’un mouvement d’un ticket de compensation)</w:t>
      </w:r>
      <w:r w:rsidDel="00000000" w:rsidR="00000000" w:rsidRPr="00000000">
        <w:rPr>
          <w:rtl w:val="0"/>
        </w:rPr>
      </w:r>
    </w:p>
    <w:p w:rsidR="00000000" w:rsidDel="00000000" w:rsidP="00000000" w:rsidRDefault="00000000" w:rsidRPr="00000000" w14:paraId="00000475">
      <w:pPr>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Voir les tickets des autres journées: </w:t>
      </w:r>
      <w:r w:rsidDel="00000000" w:rsidR="00000000" w:rsidRPr="00000000">
        <w:rPr>
          <w:rFonts w:ascii="Helvetica Neue" w:cs="Helvetica Neue" w:eastAsia="Helvetica Neue" w:hAnsi="Helvetica Neue"/>
          <w:rtl w:val="0"/>
        </w:rPr>
        <w:t xml:space="preserve">autorise la visualisation des tickets d’une date antérieure</w:t>
      </w:r>
      <w:r w:rsidDel="00000000" w:rsidR="00000000" w:rsidRPr="00000000">
        <w:rPr>
          <w:rtl w:val="0"/>
        </w:rPr>
      </w:r>
    </w:p>
    <w:p w:rsidR="00000000" w:rsidDel="00000000" w:rsidP="00000000" w:rsidRDefault="00000000" w:rsidRPr="00000000" w14:paraId="00000476">
      <w:pPr>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Dupliquer un ticket existant : permet d’utiliser un ticket existant afin de le rappeler pour créer un nouveau ticket de vente</w:t>
      </w:r>
    </w:p>
    <w:p w:rsidR="00000000" w:rsidDel="00000000" w:rsidP="00000000" w:rsidRDefault="00000000" w:rsidRPr="00000000" w14:paraId="00000477">
      <w:pPr>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Voir tous les types de ticket : permet de visualiser les tickets événements (in</w:t>
      </w:r>
      <w:r w:rsidDel="00000000" w:rsidR="00000000" w:rsidRPr="00000000">
        <w:rPr>
          <w:rFonts w:ascii="Helvetica Neue" w:cs="Helvetica Neue" w:eastAsia="Helvetica Neue" w:hAnsi="Helvetica Neue"/>
          <w:rtl w:val="0"/>
        </w:rPr>
        <w:t xml:space="preserve">vendus, fabriqués, rupture, etc)</w:t>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478">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479">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Modules:</w:t>
      </w:r>
    </w:p>
    <w:p w:rsidR="00000000" w:rsidDel="00000000" w:rsidP="00000000" w:rsidRDefault="00000000" w:rsidRPr="00000000" w14:paraId="0000047A">
      <w:pPr>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Modifier, supprimer ou purger les comptes clients:  autorisation d’action sur le comptes clients</w:t>
      </w:r>
    </w:p>
    <w:p w:rsidR="00000000" w:rsidDel="00000000" w:rsidP="00000000" w:rsidRDefault="00000000" w:rsidRPr="00000000" w14:paraId="0000047B">
      <w:pPr>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Modifier, supprimer ou purger les comptes fidélité:  autorisation d’action sur le comptes fidélité</w:t>
      </w:r>
    </w:p>
    <w:p w:rsidR="00000000" w:rsidDel="00000000" w:rsidP="00000000" w:rsidRDefault="00000000" w:rsidRPr="00000000" w14:paraId="0000047C">
      <w:pPr>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Forcer l’encaissement si le compte est bloqué: obligation de finaliser la vente par un encaissement dans le cas ou un compte est déclaré bloqué.</w:t>
      </w:r>
    </w:p>
    <w:p w:rsidR="00000000" w:rsidDel="00000000" w:rsidP="00000000" w:rsidRDefault="00000000" w:rsidRPr="00000000" w14:paraId="0000047D">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7E">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Remises en banque:</w:t>
      </w:r>
    </w:p>
    <w:p w:rsidR="00000000" w:rsidDel="00000000" w:rsidP="00000000" w:rsidRDefault="00000000" w:rsidRPr="00000000" w14:paraId="0000047F">
      <w:pPr>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Voir les remises des autres vendeurs: permet la visualisation des remises en banque des autres vendeurs</w:t>
      </w:r>
    </w:p>
    <w:p w:rsidR="00000000" w:rsidDel="00000000" w:rsidP="00000000" w:rsidRDefault="00000000" w:rsidRPr="00000000" w14:paraId="00000480">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481">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Tables:</w:t>
      </w:r>
    </w:p>
    <w:p w:rsidR="00000000" w:rsidDel="00000000" w:rsidP="00000000" w:rsidRDefault="00000000" w:rsidRPr="00000000" w14:paraId="00000482">
      <w:pPr>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Rappeler et modifier les tables de tous les serveurs: autorise un vendeur à rappeler une table ouverte par un autre vendeur</w:t>
      </w:r>
    </w:p>
    <w:p w:rsidR="00000000" w:rsidDel="00000000" w:rsidP="00000000" w:rsidRDefault="00000000" w:rsidRPr="00000000" w14:paraId="00000483">
      <w:pPr>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Administrer le plan de table: permet l’accès à la configuration du plan de table</w:t>
      </w:r>
    </w:p>
    <w:p w:rsidR="00000000" w:rsidDel="00000000" w:rsidP="00000000" w:rsidRDefault="00000000" w:rsidRPr="00000000" w14:paraId="00000484">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8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57"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86">
      <w:pPr>
        <w:pStyle w:val="Heading2"/>
        <w:keepNext w:val="1"/>
        <w:pageBreakBefore w:val="0"/>
        <w:tabs>
          <w:tab w:val="left" w:leader="none" w:pos="0"/>
        </w:tabs>
        <w:rPr/>
      </w:pPr>
      <w:bookmarkStart w:colFirst="0" w:colLast="0" w:name="_nremthgjypjc" w:id="169"/>
      <w:bookmarkEnd w:id="169"/>
      <w:r w:rsidDel="00000000" w:rsidR="00000000" w:rsidRPr="00000000">
        <w:rPr>
          <w:rtl w:val="0"/>
        </w:rPr>
        <w:t xml:space="preserve">Vendeurs </w:t>
      </w:r>
    </w:p>
    <w:p w:rsidR="00000000" w:rsidDel="00000000" w:rsidP="00000000" w:rsidRDefault="00000000" w:rsidRPr="00000000" w14:paraId="0000048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sz w:val="20"/>
          <w:szCs w:val="20"/>
        </w:rPr>
      </w:pPr>
      <w:bookmarkStart w:colFirst="0" w:colLast="0" w:name="_48erg5bkt15l" w:id="170"/>
      <w:bookmarkEnd w:id="170"/>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rtl w:val="0"/>
        </w:rPr>
        <w:t xml:space="preserve">Ce menu  permet de configurer les vendeurs </w:t>
      </w:r>
      <w:r w:rsidDel="00000000" w:rsidR="00000000" w:rsidRPr="00000000">
        <w:rPr>
          <w:rtl w:val="0"/>
        </w:rPr>
      </w:r>
    </w:p>
    <w:p w:rsidR="00000000" w:rsidDel="00000000" w:rsidP="00000000" w:rsidRDefault="00000000" w:rsidRPr="00000000" w14:paraId="00000488">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3as4poj" w:id="171"/>
      <w:bookmarkEnd w:id="171"/>
      <w:r w:rsidDel="00000000" w:rsidR="00000000" w:rsidRPr="00000000">
        <w:rPr>
          <w:rFonts w:ascii="Helvetica Neue" w:cs="Helvetica Neue" w:eastAsia="Helvetica Neue" w:hAnsi="Helvetica Neue"/>
          <w:b w:val="1"/>
        </w:rPr>
        <w:drawing>
          <wp:inline distB="114300" distT="114300" distL="114300" distR="114300">
            <wp:extent cx="6840000" cy="2197100"/>
            <wp:effectExtent b="0" l="0" r="0" t="0"/>
            <wp:docPr id="163" name="image136.png"/>
            <a:graphic>
              <a:graphicData uri="http://schemas.openxmlformats.org/drawingml/2006/picture">
                <pic:pic>
                  <pic:nvPicPr>
                    <pic:cNvPr id="0" name="image136.png"/>
                    <pic:cNvPicPr preferRelativeResize="0"/>
                  </pic:nvPicPr>
                  <pic:blipFill>
                    <a:blip r:embed="rId165"/>
                    <a:srcRect b="0" l="0" r="0" t="0"/>
                    <a:stretch>
                      <a:fillRect/>
                    </a:stretch>
                  </pic:blipFill>
                  <pic:spPr>
                    <a:xfrm>
                      <a:off x="0" y="0"/>
                      <a:ext cx="68400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8A">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Nom : nom du vendeur</w:t>
      </w:r>
    </w:p>
    <w:p w:rsidR="00000000" w:rsidDel="00000000" w:rsidP="00000000" w:rsidRDefault="00000000" w:rsidRPr="00000000" w14:paraId="0000048B">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Prénom : prénom du vendeur</w:t>
      </w:r>
    </w:p>
    <w:p w:rsidR="00000000" w:rsidDel="00000000" w:rsidP="00000000" w:rsidRDefault="00000000" w:rsidRPr="00000000" w14:paraId="0000048C">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Code d’accès : mot de passe attribué au vendeur demandé à l’affectation  sur sa touche ou à l’entrée de  son code.</w:t>
      </w:r>
    </w:p>
    <w:p w:rsidR="00000000" w:rsidDel="00000000" w:rsidP="00000000" w:rsidRDefault="00000000" w:rsidRPr="00000000" w14:paraId="0000048D">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Hasard : donne un mot de passe aléatoire pour le vendeur</w:t>
      </w:r>
    </w:p>
    <w:p w:rsidR="00000000" w:rsidDel="00000000" w:rsidP="00000000" w:rsidRDefault="00000000" w:rsidRPr="00000000" w14:paraId="0000048E">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Code barres: permet d’affecter une carte à code barre au vendeur (nécessite lecteur code à barres)</w:t>
      </w:r>
    </w:p>
    <w:p w:rsidR="00000000" w:rsidDel="00000000" w:rsidP="00000000" w:rsidRDefault="00000000" w:rsidRPr="00000000" w14:paraId="0000048F">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Empreinte; permet d’affecter l’empreinte digitale du vendeur (nécessite lecteur Biométrique)</w:t>
      </w:r>
    </w:p>
    <w:p w:rsidR="00000000" w:rsidDel="00000000" w:rsidP="00000000" w:rsidRDefault="00000000" w:rsidRPr="00000000" w14:paraId="00000490">
      <w:pPr>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Enlever : supprime le mot de passe du vendeur</w:t>
      </w:r>
    </w:p>
    <w:p w:rsidR="00000000" w:rsidDel="00000000" w:rsidP="00000000" w:rsidRDefault="00000000" w:rsidRPr="00000000" w14:paraId="00000491">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Commission : taux de commission affecté au vendeur </w:t>
      </w:r>
    </w:p>
    <w:p w:rsidR="00000000" w:rsidDel="00000000" w:rsidP="00000000" w:rsidRDefault="00000000" w:rsidRPr="00000000" w14:paraId="00000492">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N° de téléphone du vendeur</w:t>
      </w:r>
    </w:p>
    <w:p w:rsidR="00000000" w:rsidDel="00000000" w:rsidP="00000000" w:rsidRDefault="00000000" w:rsidRPr="00000000" w14:paraId="00000493">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Niveau d’autorisation : affectation du niveau d’autorisation du vendeur</w:t>
      </w:r>
    </w:p>
    <w:p w:rsidR="00000000" w:rsidDel="00000000" w:rsidP="00000000" w:rsidRDefault="00000000" w:rsidRPr="00000000" w14:paraId="00000494">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Tarif par défaut : affectation du tarif par défaut auquel le vendeur à accès.</w:t>
      </w:r>
    </w:p>
    <w:p w:rsidR="00000000" w:rsidDel="00000000" w:rsidP="00000000" w:rsidRDefault="00000000" w:rsidRPr="00000000" w14:paraId="00000495">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Tiroir : affectation d’un tiroir à un vendeur dans le cas ou la caisse possède plusieurs tiroirs. Il est inutile d’utiliser ce paramètre si vous n’avez qu’un tiroir.</w:t>
      </w:r>
    </w:p>
    <w:p w:rsidR="00000000" w:rsidDel="00000000" w:rsidP="00000000" w:rsidRDefault="00000000" w:rsidRPr="00000000" w14:paraId="00000496">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Matricule: numéro de matricule du vendeur pour l’export dès pointages</w:t>
      </w:r>
    </w:p>
    <w:p w:rsidR="00000000" w:rsidDel="00000000" w:rsidP="00000000" w:rsidRDefault="00000000" w:rsidRPr="00000000" w14:paraId="00000497">
      <w:pPr>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Informations supplémentaire : champ de commentaires lié au vendeur.</w:t>
      </w:r>
    </w:p>
    <w:p w:rsidR="00000000" w:rsidDel="00000000" w:rsidP="00000000" w:rsidRDefault="00000000" w:rsidRPr="00000000" w14:paraId="0000049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99">
      <w:pPr>
        <w:pStyle w:val="Heading2"/>
        <w:keepNext w:val="1"/>
        <w:pageBreakBefore w:val="0"/>
        <w:tabs>
          <w:tab w:val="left" w:leader="none" w:pos="0"/>
        </w:tabs>
        <w:rPr/>
      </w:pPr>
      <w:bookmarkStart w:colFirst="0" w:colLast="0" w:name="_1pxezwc" w:id="172"/>
      <w:bookmarkEnd w:id="172"/>
      <w:r w:rsidDel="00000000" w:rsidR="00000000" w:rsidRPr="00000000">
        <w:rPr>
          <w:rtl w:val="0"/>
        </w:rPr>
        <w:t xml:space="preserve">Mode de règlements </w:t>
      </w:r>
    </w:p>
    <w:p w:rsidR="00000000" w:rsidDel="00000000" w:rsidP="00000000" w:rsidRDefault="00000000" w:rsidRPr="00000000" w14:paraId="0000049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Ce menu vous permet de créer vos différents modes de règlement et d’autoriser le rendu monnaie. Ces modes de paiement pourront être utilisés en facturation.</w:t>
      </w:r>
    </w:p>
    <w:p w:rsidR="00000000" w:rsidDel="00000000" w:rsidP="00000000" w:rsidRDefault="00000000" w:rsidRPr="00000000" w14:paraId="0000049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1511300"/>
            <wp:effectExtent b="0" l="0" r="0" t="0"/>
            <wp:docPr id="85" name="image23.png"/>
            <a:graphic>
              <a:graphicData uri="http://schemas.openxmlformats.org/drawingml/2006/picture">
                <pic:pic>
                  <pic:nvPicPr>
                    <pic:cNvPr id="0" name="image23.png"/>
                    <pic:cNvPicPr preferRelativeResize="0"/>
                  </pic:nvPicPr>
                  <pic:blipFill>
                    <a:blip r:embed="rId166"/>
                    <a:srcRect b="0" l="0" r="0" t="0"/>
                    <a:stretch>
                      <a:fillRect/>
                    </a:stretch>
                  </pic:blipFill>
                  <pic:spPr>
                    <a:xfrm>
                      <a:off x="0" y="0"/>
                      <a:ext cx="68400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b w:val="0"/>
          <w:i w:val="1"/>
          <w:sz w:val="20"/>
          <w:szCs w:val="20"/>
          <w:rtl w:val="0"/>
        </w:rPr>
        <w:t xml:space="preserve">Paramétrage des Modes de règlement :</w:t>
      </w:r>
    </w:p>
    <w:p w:rsidR="00000000" w:rsidDel="00000000" w:rsidP="00000000" w:rsidRDefault="00000000" w:rsidRPr="00000000" w14:paraId="0000049D">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tl w:val="0"/>
        </w:rPr>
        <w:t xml:space="preserve">Nom du mode de règlement </w:t>
      </w:r>
      <w:r w:rsidDel="00000000" w:rsidR="00000000" w:rsidRPr="00000000">
        <w:rPr>
          <w:rFonts w:ascii="Helvetica Neue" w:cs="Helvetica Neue" w:eastAsia="Helvetica Neue" w:hAnsi="Helvetica Neue"/>
          <w:b w:val="0"/>
          <w:sz w:val="20"/>
          <w:szCs w:val="20"/>
          <w:rtl w:val="0"/>
        </w:rPr>
        <w:t xml:space="preserve">- Le champ 'NOM' est limité à 12 caractères</w:t>
      </w:r>
    </w:p>
    <w:p w:rsidR="00000000" w:rsidDel="00000000" w:rsidP="00000000" w:rsidRDefault="00000000" w:rsidRPr="00000000" w14:paraId="0000049E">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Mode rendu: rendu (retire le rendu des espèces) Avoir (génère un avoir du rendu) Surplus (met les rendus dans un compteur surplus- pas de rendu)</w:t>
      </w:r>
    </w:p>
    <w:p w:rsidR="00000000" w:rsidDel="00000000" w:rsidP="00000000" w:rsidRDefault="00000000" w:rsidRPr="00000000" w14:paraId="0000049F">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Ouv. Tiroir: activer l’ouverture du tiroir caisse</w:t>
      </w:r>
    </w:p>
    <w:p w:rsidR="00000000" w:rsidDel="00000000" w:rsidP="00000000" w:rsidRDefault="00000000" w:rsidRPr="00000000" w14:paraId="000004A0">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Compte: Numéro de compte comptable pour les exports</w:t>
      </w:r>
    </w:p>
    <w:p w:rsidR="00000000" w:rsidDel="00000000" w:rsidP="00000000" w:rsidRDefault="00000000" w:rsidRPr="00000000" w14:paraId="000004A1">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Décl. Auto: autorise ce mode de règlement à remplir automatiquement la remise en banque (Bouton declaration automatique)</w:t>
      </w:r>
    </w:p>
    <w:p w:rsidR="00000000" w:rsidDel="00000000" w:rsidP="00000000" w:rsidRDefault="00000000" w:rsidRPr="00000000" w14:paraId="000004A2">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Détail Fin: permet d’avoir les écritures détaillées des règlements de ce mode.</w:t>
      </w:r>
    </w:p>
    <w:p w:rsidR="00000000" w:rsidDel="00000000" w:rsidP="00000000" w:rsidRDefault="00000000" w:rsidRPr="00000000" w14:paraId="000004A3">
      <w:pPr>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Seuil d’alerte: permet d’afficher un “pop up “lorsque le seuil est atteint en caisse pour ce mode</w:t>
      </w:r>
    </w:p>
    <w:p w:rsidR="00000000" w:rsidDel="00000000" w:rsidP="00000000" w:rsidRDefault="00000000" w:rsidRPr="00000000" w14:paraId="000004A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A5">
      <w:pPr>
        <w:pStyle w:val="Heading2"/>
        <w:keepNext w:val="1"/>
        <w:pageBreakBefore w:val="0"/>
        <w:tabs>
          <w:tab w:val="left" w:leader="none" w:pos="0"/>
        </w:tabs>
        <w:rPr/>
      </w:pPr>
      <w:bookmarkStart w:colFirst="0" w:colLast="0" w:name="_49x2ik5" w:id="173"/>
      <w:bookmarkEnd w:id="173"/>
      <w:r w:rsidDel="00000000" w:rsidR="00000000" w:rsidRPr="00000000">
        <w:rPr>
          <w:rtl w:val="0"/>
        </w:rPr>
        <w:t xml:space="preserve">Devises</w:t>
      </w:r>
    </w:p>
    <w:p w:rsidR="00000000" w:rsidDel="00000000" w:rsidP="00000000" w:rsidRDefault="00000000" w:rsidRPr="00000000" w14:paraId="000004A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devises en leurs donnant un nom et un taux par rapport à l’Euro.</w:t>
      </w:r>
    </w:p>
    <w:p w:rsidR="00000000" w:rsidDel="00000000" w:rsidP="00000000" w:rsidRDefault="00000000" w:rsidRPr="00000000" w14:paraId="000004A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520700"/>
            <wp:effectExtent b="0" l="0" r="0" t="0"/>
            <wp:docPr id="118" name="image86.png"/>
            <a:graphic>
              <a:graphicData uri="http://schemas.openxmlformats.org/drawingml/2006/picture">
                <pic:pic>
                  <pic:nvPicPr>
                    <pic:cNvPr id="0" name="image86.png"/>
                    <pic:cNvPicPr preferRelativeResize="0"/>
                  </pic:nvPicPr>
                  <pic:blipFill>
                    <a:blip r:embed="rId167"/>
                    <a:srcRect b="0" l="0" r="0" t="0"/>
                    <a:stretch>
                      <a:fillRect/>
                    </a:stretch>
                  </pic:blipFill>
                  <pic:spPr>
                    <a:xfrm>
                      <a:off x="0" y="0"/>
                      <a:ext cx="68400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Le champ 'DEVISE' est limité à 12 caractères</w:t>
      </w:r>
    </w:p>
    <w:p w:rsidR="00000000" w:rsidDel="00000000" w:rsidP="00000000" w:rsidRDefault="00000000" w:rsidRPr="00000000" w14:paraId="000004A9">
      <w:pPr>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Le champ Valeur Euro est destiné à recevoir la valeur de conversion d'un EURO vers la devise</w:t>
      </w:r>
    </w:p>
    <w:p w:rsidR="00000000" w:rsidDel="00000000" w:rsidP="00000000" w:rsidRDefault="00000000" w:rsidRPr="00000000" w14:paraId="000004AA">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PT Sans" w:cs="PT Sans" w:eastAsia="PT Sans" w:hAnsi="PT Sans"/>
          <w:b w:val="0"/>
          <w:sz w:val="20"/>
          <w:szCs w:val="20"/>
          <w:rtl w:val="0"/>
        </w:rPr>
        <w:t xml:space="preserve">               Par exemple 1€ = 6.55957F</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 La loi impose que le facteur de conversion ait 5 chiffres significatifs</w:t>
      </w:r>
    </w:p>
    <w:p w:rsidR="00000000" w:rsidDel="00000000" w:rsidP="00000000" w:rsidRDefault="00000000" w:rsidRPr="00000000" w14:paraId="000004AB">
      <w:pPr>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Compte: numéros de compte comptable</w:t>
      </w:r>
    </w:p>
    <w:p w:rsidR="00000000" w:rsidDel="00000000" w:rsidP="00000000" w:rsidRDefault="00000000" w:rsidRPr="00000000" w14:paraId="000004A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AD">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us0mq4gwph3j" w:id="174"/>
      <w:bookmarkEnd w:id="174"/>
      <w:r w:rsidDel="00000000" w:rsidR="00000000" w:rsidRPr="00000000">
        <w:rPr>
          <w:rtl w:val="0"/>
        </w:rPr>
        <w:t xml:space="preserve">Langues / Traductions</w:t>
      </w:r>
    </w:p>
    <w:p w:rsidR="00000000" w:rsidDel="00000000" w:rsidP="00000000" w:rsidRDefault="00000000" w:rsidRPr="00000000" w14:paraId="000004A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configurer la liste des langue disponibles pour la traduction des produits</w:t>
      </w:r>
    </w:p>
    <w:p w:rsidR="00000000" w:rsidDel="00000000" w:rsidP="00000000" w:rsidRDefault="00000000" w:rsidRPr="00000000" w14:paraId="000004A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6840000" cy="1295400"/>
            <wp:effectExtent b="0" l="0" r="0" t="0"/>
            <wp:docPr id="201" name="image195.png"/>
            <a:graphic>
              <a:graphicData uri="http://schemas.openxmlformats.org/drawingml/2006/picture">
                <pic:pic>
                  <pic:nvPicPr>
                    <pic:cNvPr id="0" name="image195.png"/>
                    <pic:cNvPicPr preferRelativeResize="0"/>
                  </pic:nvPicPr>
                  <pic:blipFill>
                    <a:blip r:embed="rId168"/>
                    <a:srcRect b="0" l="0" r="0" t="0"/>
                    <a:stretch>
                      <a:fillRect/>
                    </a:stretch>
                  </pic:blipFill>
                  <pic:spPr>
                    <a:xfrm>
                      <a:off x="0" y="0"/>
                      <a:ext cx="6840000" cy="129540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ab/>
      </w:r>
    </w:p>
    <w:p w:rsidR="00000000" w:rsidDel="00000000" w:rsidP="00000000" w:rsidRDefault="00000000" w:rsidRPr="00000000" w14:paraId="000004B0">
      <w:pPr>
        <w:pStyle w:val="Heading2"/>
        <w:keepNext w:val="1"/>
        <w:pageBreakBefore w:val="0"/>
        <w:tabs>
          <w:tab w:val="left" w:leader="none" w:pos="0"/>
        </w:tabs>
        <w:rPr/>
      </w:pPr>
      <w:bookmarkStart w:colFirst="0" w:colLast="0" w:name="_2p2csry" w:id="175"/>
      <w:bookmarkEnd w:id="175"/>
      <w:r w:rsidDel="00000000" w:rsidR="00000000" w:rsidRPr="00000000">
        <w:rPr>
          <w:rtl w:val="0"/>
        </w:rPr>
        <w:t xml:space="preserve">TVA </w:t>
      </w:r>
    </w:p>
    <w:p w:rsidR="00000000" w:rsidDel="00000000" w:rsidP="00000000" w:rsidRDefault="00000000" w:rsidRPr="00000000" w14:paraId="000004B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TVA et leur taux.</w:t>
      </w:r>
    </w:p>
    <w:p w:rsidR="00000000" w:rsidDel="00000000" w:rsidP="00000000" w:rsidRDefault="00000000" w:rsidRPr="00000000" w14:paraId="000004B2">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Paramétrage des TVA :</w:t>
      </w:r>
    </w:p>
    <w:p w:rsidR="00000000" w:rsidDel="00000000" w:rsidP="00000000" w:rsidRDefault="00000000" w:rsidRPr="00000000" w14:paraId="000004B3">
      <w:pPr>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tl w:val="0"/>
        </w:rPr>
        <w:t xml:space="preserve">V</w:t>
      </w:r>
      <w:r w:rsidDel="00000000" w:rsidR="00000000" w:rsidRPr="00000000">
        <w:rPr>
          <w:rFonts w:ascii="Helvetica Neue" w:cs="Helvetica Neue" w:eastAsia="Helvetica Neue" w:hAnsi="Helvetica Neue"/>
          <w:b w:val="0"/>
          <w:sz w:val="20"/>
          <w:szCs w:val="20"/>
          <w:rtl w:val="0"/>
        </w:rPr>
        <w:t xml:space="preserve">aleur</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valeur en pourcentage de la TVA</w:t>
      </w:r>
    </w:p>
    <w:p w:rsidR="00000000" w:rsidDel="00000000" w:rsidP="00000000" w:rsidRDefault="00000000" w:rsidRPr="00000000" w14:paraId="000004B4">
      <w:pPr>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Compte: numéro de compte comptable</w:t>
      </w:r>
    </w:p>
    <w:p w:rsidR="00000000" w:rsidDel="00000000" w:rsidP="00000000" w:rsidRDefault="00000000" w:rsidRPr="00000000" w14:paraId="000004B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B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B7">
      <w:pPr>
        <w:pStyle w:val="Heading2"/>
        <w:keepNext w:val="1"/>
        <w:pageBreakBefore w:val="0"/>
        <w:tabs>
          <w:tab w:val="left" w:leader="none" w:pos="0"/>
        </w:tabs>
        <w:rPr/>
      </w:pPr>
      <w:bookmarkStart w:colFirst="0" w:colLast="0" w:name="_147n2zr" w:id="176"/>
      <w:bookmarkEnd w:id="176"/>
      <w:r w:rsidDel="00000000" w:rsidR="00000000" w:rsidRPr="00000000">
        <w:rPr>
          <w:rtl w:val="0"/>
        </w:rPr>
        <w:t xml:space="preserve">Niveaux de tarifs </w:t>
      </w:r>
    </w:p>
    <w:p w:rsidR="00000000" w:rsidDel="00000000" w:rsidP="00000000" w:rsidRDefault="00000000" w:rsidRPr="00000000" w14:paraId="000004B8">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différents niveaux de tarifs :</w:t>
      </w:r>
    </w:p>
    <w:p w:rsidR="00000000" w:rsidDel="00000000" w:rsidP="00000000" w:rsidRDefault="00000000" w:rsidRPr="00000000" w14:paraId="000004B9">
      <w:pPr>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BA">
      <w:pPr>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w:t>
      </w:r>
      <w:r w:rsidDel="00000000" w:rsidR="00000000" w:rsidRPr="00000000">
        <w:rPr>
          <w:rFonts w:ascii="Helvetica Neue" w:cs="Helvetica Neue" w:eastAsia="Helvetica Neue" w:hAnsi="Helvetica Neue"/>
          <w:b w:val="0"/>
          <w:sz w:val="20"/>
          <w:szCs w:val="20"/>
          <w:rtl w:val="0"/>
        </w:rPr>
        <w:t xml:space="preserve">ibellé</w:t>
      </w:r>
      <w:r w:rsidDel="00000000" w:rsidR="00000000" w:rsidRPr="00000000">
        <w:rPr>
          <w:rFonts w:ascii="Helvetica Neue" w:cs="Helvetica Neue" w:eastAsia="Helvetica Neue" w:hAnsi="Helvetica Neue"/>
          <w:rtl w:val="0"/>
        </w:rPr>
        <w:t xml:space="preserve">: nom du niveaux de tarif </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tl w:val="0"/>
        </w:rPr>
      </w:r>
    </w:p>
    <w:p w:rsidR="00000000" w:rsidDel="00000000" w:rsidP="00000000" w:rsidRDefault="00000000" w:rsidRPr="00000000" w14:paraId="000004BB">
      <w:pPr>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TVA: Taux de </w:t>
      </w:r>
      <w:r w:rsidDel="00000000" w:rsidR="00000000" w:rsidRPr="00000000">
        <w:rPr>
          <w:rFonts w:ascii="Helvetica Neue" w:cs="Helvetica Neue" w:eastAsia="Helvetica Neue" w:hAnsi="Helvetica Neue"/>
          <w:rtl w:val="0"/>
        </w:rPr>
        <w:t xml:space="preserve">TVA </w:t>
      </w:r>
      <w:r w:rsidDel="00000000" w:rsidR="00000000" w:rsidRPr="00000000">
        <w:rPr>
          <w:rFonts w:ascii="Helvetica Neue" w:cs="Helvetica Neue" w:eastAsia="Helvetica Neue" w:hAnsi="Helvetica Neue"/>
          <w:b w:val="0"/>
          <w:sz w:val="20"/>
          <w:szCs w:val="20"/>
          <w:rtl w:val="0"/>
        </w:rPr>
        <w:t xml:space="preserve">par défaut pour chaque type de tarif. Cette TVA sera affectée à tous les nouveaux tarifs ou tous les tarifs des nouveaux articles. Vous pourrez l</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b w:val="0"/>
          <w:sz w:val="20"/>
          <w:szCs w:val="20"/>
          <w:rtl w:val="0"/>
        </w:rPr>
        <w:t xml:space="preserve"> changer dans la fiche article.</w:t>
      </w:r>
    </w:p>
    <w:p w:rsidR="00000000" w:rsidDel="00000000" w:rsidP="00000000" w:rsidRDefault="00000000" w:rsidRPr="00000000" w14:paraId="000004B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b w:val="0"/>
          <w:color w:val="ff0000"/>
          <w:sz w:val="40"/>
          <w:szCs w:val="40"/>
          <w:rtl w:val="0"/>
        </w:rPr>
        <w:t xml:space="preserve">☝</w:t>
      </w:r>
      <w:r w:rsidDel="00000000" w:rsidR="00000000" w:rsidRPr="00000000">
        <w:rPr>
          <w:rFonts w:ascii="Helvetica Neue" w:cs="Helvetica Neue" w:eastAsia="Helvetica Neue" w:hAnsi="Helvetica Neue"/>
          <w:b w:val="0"/>
          <w:sz w:val="20"/>
          <w:szCs w:val="20"/>
          <w:rtl w:val="0"/>
        </w:rPr>
        <w:t xml:space="preserve">Attention : Changer la TVA par défaut ici ne changera pas la TVA des tarifs des articles existants.</w:t>
      </w:r>
    </w:p>
    <w:p w:rsidR="00000000" w:rsidDel="00000000" w:rsidP="00000000" w:rsidRDefault="00000000" w:rsidRPr="00000000" w14:paraId="000004B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4B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BF">
      <w:pPr>
        <w:pStyle w:val="Heading2"/>
        <w:keepNext w:val="1"/>
        <w:pageBreakBefore w:val="0"/>
        <w:tabs>
          <w:tab w:val="left" w:leader="none" w:pos="0"/>
        </w:tabs>
        <w:rPr/>
      </w:pPr>
      <w:bookmarkStart w:colFirst="0" w:colLast="0" w:name="_23ckvvd" w:id="177"/>
      <w:bookmarkEnd w:id="177"/>
      <w:r w:rsidDel="00000000" w:rsidR="00000000" w:rsidRPr="00000000">
        <w:rPr>
          <w:rtl w:val="0"/>
        </w:rPr>
        <w:t xml:space="preserve">Type d’articles </w:t>
      </w:r>
    </w:p>
    <w:p w:rsidR="00000000" w:rsidDel="00000000" w:rsidP="00000000" w:rsidRDefault="00000000" w:rsidRPr="00000000" w14:paraId="000004C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différents types d’articles. Ces types vous permettront les options suivantes :</w:t>
      </w:r>
    </w:p>
    <w:p w:rsidR="00000000" w:rsidDel="00000000" w:rsidP="00000000" w:rsidRDefault="00000000" w:rsidRPr="00000000" w14:paraId="000004C1">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Unité : article vendu uniquement en quantité entières (1,2,3,10,...)</w:t>
      </w:r>
    </w:p>
    <w:p w:rsidR="00000000" w:rsidDel="00000000" w:rsidP="00000000" w:rsidRDefault="00000000" w:rsidRPr="00000000" w14:paraId="000004C2">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Libre : article à montant libre</w:t>
      </w:r>
    </w:p>
    <w:p w:rsidR="00000000" w:rsidDel="00000000" w:rsidP="00000000" w:rsidRDefault="00000000" w:rsidRPr="00000000" w14:paraId="000004C3">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Presse : article Presse possédant un numéro de parution  </w:t>
      </w:r>
    </w:p>
    <w:p w:rsidR="00000000" w:rsidDel="00000000" w:rsidP="00000000" w:rsidRDefault="00000000" w:rsidRPr="00000000" w14:paraId="000004C4">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Kilo: type d’article au poid. récupérera une pesée si une balance est connectée</w:t>
      </w:r>
    </w:p>
    <w:p w:rsidR="00000000" w:rsidDel="00000000" w:rsidP="00000000" w:rsidRDefault="00000000" w:rsidRPr="00000000" w14:paraId="000004C5">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Pièce, Kilo, autres, … : article pouvant être vendu en quantité décimales ( 1.5, 2.562,…)</w:t>
      </w:r>
    </w:p>
    <w:p w:rsidR="00000000" w:rsidDel="00000000" w:rsidP="00000000" w:rsidRDefault="00000000" w:rsidRPr="00000000" w14:paraId="000004C6">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Menu: pour les articles composés (menus, formules)</w:t>
      </w:r>
    </w:p>
    <w:p w:rsidR="00000000" w:rsidDel="00000000" w:rsidP="00000000" w:rsidRDefault="00000000" w:rsidRPr="00000000" w14:paraId="000004C7">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Entrée: ces articles seront déstocker dès qu’on les vend dans une commande et seront re-stocker à                 l’encaissement de la commande</w:t>
      </w:r>
    </w:p>
    <w:p w:rsidR="00000000" w:rsidDel="00000000" w:rsidP="00000000" w:rsidRDefault="00000000" w:rsidRPr="00000000" w14:paraId="000004C8">
      <w:pPr>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Module: sert à choisir un connecteur dans le cas d’une demande d’accès extérieur lors de la vente d’un produit (carte cadeau, produit dématérialisé, etc…)</w:t>
      </w:r>
    </w:p>
    <w:p w:rsidR="00000000" w:rsidDel="00000000" w:rsidP="00000000" w:rsidRDefault="00000000" w:rsidRPr="00000000" w14:paraId="000004C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C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C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4CD">
      <w:pPr>
        <w:pStyle w:val="Heading2"/>
        <w:keepNext w:val="1"/>
        <w:pageBreakBefore w:val="0"/>
        <w:tabs>
          <w:tab w:val="left" w:leader="none" w:pos="0"/>
        </w:tabs>
        <w:rPr/>
      </w:pPr>
      <w:bookmarkStart w:colFirst="0" w:colLast="0" w:name="_xgmcsuhg8k0n" w:id="178"/>
      <w:bookmarkEnd w:id="178"/>
      <w:r w:rsidDel="00000000" w:rsidR="00000000" w:rsidRPr="00000000">
        <w:rPr>
          <w:rtl w:val="0"/>
        </w:rPr>
        <w:t xml:space="preserve">Allergène</w:t>
      </w:r>
    </w:p>
    <w:p w:rsidR="00000000" w:rsidDel="00000000" w:rsidP="00000000" w:rsidRDefault="00000000" w:rsidRPr="00000000" w14:paraId="000004CE">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rPr>
      </w:pPr>
      <w:bookmarkStart w:colFirst="0" w:colLast="0" w:name="_hqee8l9tclyu" w:id="179"/>
      <w:bookmarkEnd w:id="179"/>
      <w:r w:rsidDel="00000000" w:rsidR="00000000" w:rsidRPr="00000000">
        <w:rPr>
          <w:rFonts w:ascii="Helvetica Neue" w:cs="Helvetica Neue" w:eastAsia="Helvetica Neue" w:hAnsi="Helvetica Neue"/>
          <w:rtl w:val="0"/>
        </w:rPr>
        <w:t xml:space="preserve">Permet de configurer la liste des allergènes liés aux articles</w:t>
      </w:r>
    </w:p>
    <w:p w:rsidR="00000000" w:rsidDel="00000000" w:rsidP="00000000" w:rsidRDefault="00000000" w:rsidRPr="00000000" w14:paraId="000004CF">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center"/>
        <w:rPr>
          <w:rFonts w:ascii="Helvetica Neue" w:cs="Helvetica Neue" w:eastAsia="Helvetica Neue" w:hAnsi="Helvetica Neue"/>
        </w:rPr>
      </w:pPr>
      <w:bookmarkStart w:colFirst="0" w:colLast="0" w:name="_onv09xio1rej" w:id="180"/>
      <w:bookmarkEnd w:id="180"/>
      <w:r w:rsidDel="00000000" w:rsidR="00000000" w:rsidRPr="00000000">
        <w:rPr>
          <w:rFonts w:ascii="Helvetica Neue" w:cs="Helvetica Neue" w:eastAsia="Helvetica Neue" w:hAnsi="Helvetica Neue"/>
        </w:rPr>
        <w:drawing>
          <wp:inline distB="114300" distT="114300" distL="114300" distR="114300">
            <wp:extent cx="5678325" cy="2022038"/>
            <wp:effectExtent b="0" l="0" r="0" t="0"/>
            <wp:docPr id="172" name="image163.png"/>
            <a:graphic>
              <a:graphicData uri="http://schemas.openxmlformats.org/drawingml/2006/picture">
                <pic:pic>
                  <pic:nvPicPr>
                    <pic:cNvPr id="0" name="image163.png"/>
                    <pic:cNvPicPr preferRelativeResize="0"/>
                  </pic:nvPicPr>
                  <pic:blipFill>
                    <a:blip r:embed="rId169"/>
                    <a:srcRect b="0" l="0" r="0" t="0"/>
                    <a:stretch>
                      <a:fillRect/>
                    </a:stretch>
                  </pic:blipFill>
                  <pic:spPr>
                    <a:xfrm>
                      <a:off x="0" y="0"/>
                      <a:ext cx="5678325" cy="2022038"/>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pStyle w:val="Heading2"/>
        <w:keepNext w:val="1"/>
        <w:pageBreakBefore w:val="0"/>
        <w:tabs>
          <w:tab w:val="left" w:leader="none" w:pos="0"/>
        </w:tabs>
        <w:rPr/>
      </w:pPr>
      <w:bookmarkStart w:colFirst="0" w:colLast="0" w:name="_75l14ofobhei" w:id="181"/>
      <w:bookmarkEnd w:id="181"/>
      <w:r w:rsidDel="00000000" w:rsidR="00000000" w:rsidRPr="00000000">
        <w:rPr>
          <w:rtl w:val="0"/>
        </w:rPr>
        <w:t xml:space="preserve">Infos nutritionnelles</w:t>
      </w:r>
    </w:p>
    <w:p w:rsidR="00000000" w:rsidDel="00000000" w:rsidP="00000000" w:rsidRDefault="00000000" w:rsidRPr="00000000" w14:paraId="000004D1">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rPr>
      </w:pPr>
      <w:bookmarkStart w:colFirst="0" w:colLast="0" w:name="_189yhjpn7a07" w:id="182"/>
      <w:bookmarkEnd w:id="182"/>
      <w:r w:rsidDel="00000000" w:rsidR="00000000" w:rsidRPr="00000000">
        <w:rPr>
          <w:rFonts w:ascii="Helvetica Neue" w:cs="Helvetica Neue" w:eastAsia="Helvetica Neue" w:hAnsi="Helvetica Neue"/>
          <w:rtl w:val="0"/>
        </w:rPr>
        <w:t xml:space="preserve">Permet de créer la liste des infos nutritionnelles liées aux produits</w:t>
      </w:r>
    </w:p>
    <w:p w:rsidR="00000000" w:rsidDel="00000000" w:rsidP="00000000" w:rsidRDefault="00000000" w:rsidRPr="00000000" w14:paraId="000004D2">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center"/>
        <w:rPr>
          <w:rFonts w:ascii="Helvetica Neue" w:cs="Helvetica Neue" w:eastAsia="Helvetica Neue" w:hAnsi="Helvetica Neue"/>
        </w:rPr>
      </w:pPr>
      <w:bookmarkStart w:colFirst="0" w:colLast="0" w:name="_micvuqchafmt" w:id="183"/>
      <w:bookmarkEnd w:id="183"/>
      <w:r w:rsidDel="00000000" w:rsidR="00000000" w:rsidRPr="00000000">
        <w:rPr>
          <w:rFonts w:ascii="Helvetica Neue" w:cs="Helvetica Neue" w:eastAsia="Helvetica Neue" w:hAnsi="Helvetica Neue"/>
        </w:rPr>
        <w:drawing>
          <wp:inline distB="114300" distT="114300" distL="114300" distR="114300">
            <wp:extent cx="5659275" cy="1293549"/>
            <wp:effectExtent b="0" l="0" r="0" t="0"/>
            <wp:docPr id="94" name="image35.png"/>
            <a:graphic>
              <a:graphicData uri="http://schemas.openxmlformats.org/drawingml/2006/picture">
                <pic:pic>
                  <pic:nvPicPr>
                    <pic:cNvPr id="0" name="image35.png"/>
                    <pic:cNvPicPr preferRelativeResize="0"/>
                  </pic:nvPicPr>
                  <pic:blipFill>
                    <a:blip r:embed="rId170"/>
                    <a:srcRect b="0" l="0" r="0" t="0"/>
                    <a:stretch>
                      <a:fillRect/>
                    </a:stretch>
                  </pic:blipFill>
                  <pic:spPr>
                    <a:xfrm>
                      <a:off x="0" y="0"/>
                      <a:ext cx="5659275" cy="1293549"/>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sbzl5i751zdy" w:id="184"/>
      <w:bookmarkEnd w:id="184"/>
      <w:r w:rsidDel="00000000" w:rsidR="00000000" w:rsidRPr="00000000">
        <w:rPr>
          <w:rtl w:val="0"/>
        </w:rPr>
      </w:r>
    </w:p>
    <w:p w:rsidR="00000000" w:rsidDel="00000000" w:rsidP="00000000" w:rsidRDefault="00000000" w:rsidRPr="00000000" w14:paraId="000004D4">
      <w:pPr>
        <w:pStyle w:val="Heading2"/>
        <w:keepNext w:val="1"/>
        <w:pageBreakBefore w:val="0"/>
        <w:tabs>
          <w:tab w:val="left" w:leader="none" w:pos="0"/>
        </w:tabs>
        <w:rPr/>
      </w:pPr>
      <w:bookmarkStart w:colFirst="0" w:colLast="0" w:name="_ihv636" w:id="185"/>
      <w:bookmarkEnd w:id="185"/>
      <w:r w:rsidDel="00000000" w:rsidR="00000000" w:rsidRPr="00000000">
        <w:rPr>
          <w:rtl w:val="0"/>
        </w:rPr>
        <w:t xml:space="preserve">Magasins</w:t>
      </w:r>
    </w:p>
    <w:p w:rsidR="00000000" w:rsidDel="00000000" w:rsidP="00000000" w:rsidRDefault="00000000" w:rsidRPr="00000000" w14:paraId="000004D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configurer le(s) magasin(s) sur le(s)quel vous travaillez.</w:t>
      </w:r>
    </w:p>
    <w:p w:rsidR="00000000" w:rsidDel="00000000" w:rsidP="00000000" w:rsidRDefault="00000000" w:rsidRPr="00000000" w14:paraId="000004D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D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4802025" cy="3979049"/>
            <wp:effectExtent b="0" l="0" r="0" t="0"/>
            <wp:docPr id="196" name="image184.png"/>
            <a:graphic>
              <a:graphicData uri="http://schemas.openxmlformats.org/drawingml/2006/picture">
                <pic:pic>
                  <pic:nvPicPr>
                    <pic:cNvPr id="0" name="image184.png"/>
                    <pic:cNvPicPr preferRelativeResize="0"/>
                  </pic:nvPicPr>
                  <pic:blipFill>
                    <a:blip r:embed="rId171"/>
                    <a:srcRect b="0" l="0" r="0" t="0"/>
                    <a:stretch>
                      <a:fillRect/>
                    </a:stretch>
                  </pic:blipFill>
                  <pic:spPr>
                    <a:xfrm>
                      <a:off x="0" y="0"/>
                      <a:ext cx="4802025" cy="3979049"/>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D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magasin lié au numéro de licence ne pourra pas modifier les info</w:t>
      </w:r>
      <w:r w:rsidDel="00000000" w:rsidR="00000000" w:rsidRPr="00000000">
        <w:rPr>
          <w:rFonts w:ascii="Helvetica Neue" w:cs="Helvetica Neue" w:eastAsia="Helvetica Neue" w:hAnsi="Helvetica Neue"/>
          <w:b w:val="0"/>
          <w:sz w:val="20"/>
          <w:szCs w:val="20"/>
          <w:rtl w:val="0"/>
        </w:rPr>
        <w:t xml:space="preserve">s</w:t>
      </w:r>
      <w:r w:rsidDel="00000000" w:rsidR="00000000" w:rsidRPr="00000000">
        <w:rPr>
          <w:rFonts w:ascii="Helvetica Neue" w:cs="Helvetica Neue" w:eastAsia="Helvetica Neue" w:hAnsi="Helvetica Neue"/>
          <w:rtl w:val="0"/>
        </w:rPr>
        <w:t xml:space="preserve"> liés à la</w:t>
      </w:r>
      <w:r w:rsidDel="00000000" w:rsidR="00000000" w:rsidRPr="00000000">
        <w:rPr>
          <w:rFonts w:ascii="Helvetica Neue" w:cs="Helvetica Neue" w:eastAsia="Helvetica Neue" w:hAnsi="Helvetica Neue"/>
          <w:b w:val="0"/>
          <w:sz w:val="20"/>
          <w:szCs w:val="20"/>
          <w:rtl w:val="0"/>
        </w:rPr>
        <w:t xml:space="preserve"> licence, l</w:t>
      </w: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b w:val="0"/>
          <w:sz w:val="20"/>
          <w:szCs w:val="20"/>
          <w:rtl w:val="0"/>
        </w:rPr>
        <w:t xml:space="preserve"> modification d</w:t>
      </w:r>
      <w:r w:rsidDel="00000000" w:rsidR="00000000" w:rsidRPr="00000000">
        <w:rPr>
          <w:rFonts w:ascii="Helvetica Neue" w:cs="Helvetica Neue" w:eastAsia="Helvetica Neue" w:hAnsi="Helvetica Neue"/>
          <w:rtl w:val="0"/>
        </w:rPr>
        <w:t xml:space="preserve">onnera lieu à une nouvelle licence.</w:t>
      </w:r>
    </w:p>
    <w:p w:rsidR="00000000" w:rsidDel="00000000" w:rsidP="00000000" w:rsidRDefault="00000000" w:rsidRPr="00000000" w14:paraId="000004DA">
      <w:pPr>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b w:val="0"/>
          <w:sz w:val="20"/>
          <w:szCs w:val="20"/>
          <w:rtl w:val="0"/>
        </w:rPr>
        <w:t xml:space="preserve"> Lieu (chèque) : </w:t>
      </w:r>
      <w:r w:rsidDel="00000000" w:rsidR="00000000" w:rsidRPr="00000000">
        <w:rPr>
          <w:rFonts w:ascii="Helvetica Neue" w:cs="Helvetica Neue" w:eastAsia="Helvetica Neue" w:hAnsi="Helvetica Neue"/>
          <w:rtl w:val="0"/>
        </w:rPr>
        <w:t xml:space="preserve">nom </w:t>
      </w:r>
      <w:r w:rsidDel="00000000" w:rsidR="00000000" w:rsidRPr="00000000">
        <w:rPr>
          <w:rFonts w:ascii="Helvetica Neue" w:cs="Helvetica Neue" w:eastAsia="Helvetica Neue" w:hAnsi="Helvetica Neue"/>
          <w:b w:val="0"/>
          <w:sz w:val="20"/>
          <w:szCs w:val="20"/>
          <w:rtl w:val="0"/>
        </w:rPr>
        <w:t xml:space="preserve">de la ville pour  l’impression chèque</w:t>
      </w:r>
    </w:p>
    <w:p w:rsidR="00000000" w:rsidDel="00000000" w:rsidP="00000000" w:rsidRDefault="00000000" w:rsidRPr="00000000" w14:paraId="000004DB">
      <w:pPr>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Numéro de Tva Intra-communautaire : saisie du numéro de tva intracommunautaire</w:t>
      </w:r>
    </w:p>
    <w:p w:rsidR="00000000" w:rsidDel="00000000" w:rsidP="00000000" w:rsidRDefault="00000000" w:rsidRPr="00000000" w14:paraId="000004DC">
      <w:pPr>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 Code client CRT: numéro pour l’impression des bordereaux de tickets restaurants</w:t>
      </w:r>
    </w:p>
    <w:p w:rsidR="00000000" w:rsidDel="00000000" w:rsidP="00000000" w:rsidRDefault="00000000" w:rsidRPr="00000000" w14:paraId="000004DD">
      <w:pPr>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Note de bas de facture : ce texte apparaîtra sur le bas de page de vos factures clients sur A4</w:t>
      </w:r>
    </w:p>
    <w:p w:rsidR="00000000" w:rsidDel="00000000" w:rsidP="00000000" w:rsidRDefault="00000000" w:rsidRPr="00000000" w14:paraId="000004DE">
      <w:pPr>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0"/>
          <w:sz w:val="20"/>
          <w:szCs w:val="20"/>
          <w:rtl w:val="0"/>
        </w:rPr>
        <w:t xml:space="preserve">  Logo : le logo en format BMP apparaîtra sur le corps des factures clients au format A4. Vous pouvez le charger en utilisant la touche </w:t>
      </w:r>
      <w:r w:rsidDel="00000000" w:rsidR="00000000" w:rsidRPr="00000000">
        <w:rPr>
          <w:rFonts w:ascii="Helvetica Neue" w:cs="Helvetica Neue" w:eastAsia="Helvetica Neue" w:hAnsi="Helvetica Neue"/>
          <w:b w:val="1"/>
          <w:sz w:val="20"/>
          <w:szCs w:val="20"/>
          <w:rtl w:val="0"/>
        </w:rPr>
        <w:t xml:space="preserve">« Parcourir »</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 Vider »</w:t>
      </w:r>
      <w:r w:rsidDel="00000000" w:rsidR="00000000" w:rsidRPr="00000000">
        <w:rPr>
          <w:rFonts w:ascii="Helvetica Neue" w:cs="Helvetica Neue" w:eastAsia="Helvetica Neue" w:hAnsi="Helvetica Neue"/>
          <w:b w:val="0"/>
          <w:sz w:val="20"/>
          <w:szCs w:val="20"/>
          <w:rtl w:val="0"/>
        </w:rPr>
        <w:t xml:space="preserve"> vous permet de supprimer le logo. (format du logo BMP 200x200)</w:t>
      </w:r>
    </w:p>
    <w:p w:rsidR="00000000" w:rsidDel="00000000" w:rsidP="00000000" w:rsidRDefault="00000000" w:rsidRPr="00000000" w14:paraId="000004D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E0">
      <w:pPr>
        <w:pStyle w:val="Heading2"/>
        <w:keepNext w:val="1"/>
        <w:pageBreakBefore w:val="0"/>
        <w:tabs>
          <w:tab w:val="left" w:leader="none" w:pos="0"/>
        </w:tabs>
        <w:rPr/>
      </w:pPr>
      <w:bookmarkStart w:colFirst="0" w:colLast="0" w:name="_32hioqz" w:id="186"/>
      <w:bookmarkEnd w:id="186"/>
      <w:r w:rsidDel="00000000" w:rsidR="00000000" w:rsidRPr="00000000">
        <w:rPr>
          <w:rtl w:val="0"/>
        </w:rPr>
        <w:t xml:space="preserve">Zones de vente</w:t>
      </w:r>
    </w:p>
    <w:p w:rsidR="00000000" w:rsidDel="00000000" w:rsidP="00000000" w:rsidRDefault="00000000" w:rsidRPr="00000000" w14:paraId="000004E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différentes zones de ventes pour vos analyses statistiques. Vous devez affecter un Tarif par défaut pour chaque zone.</w:t>
      </w:r>
    </w:p>
    <w:p w:rsidR="00000000" w:rsidDel="00000000" w:rsidP="00000000" w:rsidRDefault="00000000" w:rsidRPr="00000000" w14:paraId="000004E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E3">
      <w:pPr>
        <w:pStyle w:val="Heading2"/>
        <w:keepNext w:val="1"/>
        <w:pageBreakBefore w:val="0"/>
        <w:tabs>
          <w:tab w:val="left" w:leader="none" w:pos="0"/>
        </w:tabs>
        <w:rPr/>
      </w:pPr>
      <w:bookmarkStart w:colFirst="0" w:colLast="0" w:name="_1hmsyys" w:id="187"/>
      <w:bookmarkEnd w:id="187"/>
      <w:r w:rsidDel="00000000" w:rsidR="00000000" w:rsidRPr="00000000">
        <w:rPr>
          <w:rtl w:val="0"/>
        </w:rPr>
        <w:t xml:space="preserve">Caisses</w:t>
      </w:r>
    </w:p>
    <w:p w:rsidR="00000000" w:rsidDel="00000000" w:rsidP="00000000" w:rsidRDefault="00000000" w:rsidRPr="00000000" w14:paraId="000004E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visualiser et de modifier le nom de votre caisse.</w:t>
      </w:r>
    </w:p>
    <w:p w:rsidR="00000000" w:rsidDel="00000000" w:rsidP="00000000" w:rsidRDefault="00000000" w:rsidRPr="00000000" w14:paraId="000004E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caisse peut être rattachée à une zone de vente et à un magasin.</w:t>
      </w:r>
    </w:p>
    <w:p w:rsidR="00000000" w:rsidDel="00000000" w:rsidP="00000000" w:rsidRDefault="00000000" w:rsidRPr="00000000" w14:paraId="000004E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E7">
      <w:pPr>
        <w:pStyle w:val="Heading2"/>
        <w:keepNext w:val="1"/>
        <w:pageBreakBefore w:val="0"/>
        <w:tabs>
          <w:tab w:val="left" w:leader="none" w:pos="0"/>
        </w:tabs>
        <w:rPr/>
      </w:pPr>
      <w:bookmarkStart w:colFirst="0" w:colLast="0" w:name="_2grqrue" w:id="188"/>
      <w:bookmarkEnd w:id="188"/>
      <w:r w:rsidDel="00000000" w:rsidR="00000000" w:rsidRPr="00000000">
        <w:rPr>
          <w:rtl w:val="0"/>
        </w:rPr>
        <w:t xml:space="preserve">Banques</w:t>
      </w:r>
    </w:p>
    <w:p w:rsidR="00000000" w:rsidDel="00000000" w:rsidP="00000000" w:rsidRDefault="00000000" w:rsidRPr="00000000" w14:paraId="000004E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différentes banques et leur N° de comptes. Ces banques apparaîtront dans le menu des remises en banques.</w:t>
      </w:r>
    </w:p>
    <w:p w:rsidR="00000000" w:rsidDel="00000000" w:rsidP="00000000" w:rsidRDefault="00000000" w:rsidRPr="00000000" w14:paraId="000004E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E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788388" cy="1765539"/>
            <wp:effectExtent b="0" l="0" r="0" t="0"/>
            <wp:docPr id="181" name="image174.png"/>
            <a:graphic>
              <a:graphicData uri="http://schemas.openxmlformats.org/drawingml/2006/picture">
                <pic:pic>
                  <pic:nvPicPr>
                    <pic:cNvPr id="0" name="image174.png"/>
                    <pic:cNvPicPr preferRelativeResize="0"/>
                  </pic:nvPicPr>
                  <pic:blipFill>
                    <a:blip r:embed="rId172"/>
                    <a:srcRect b="0" l="0" r="0" t="0"/>
                    <a:stretch>
                      <a:fillRect/>
                    </a:stretch>
                  </pic:blipFill>
                  <pic:spPr>
                    <a:xfrm>
                      <a:off x="0" y="0"/>
                      <a:ext cx="5788388" cy="1765539"/>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créer des banques utilisables ensuite dans le module de remise en banque. Des banque pré-configurée peuvent être chargée en appuyant sur INITIALISER:</w:t>
      </w:r>
    </w:p>
    <w:p w:rsidR="00000000" w:rsidDel="00000000" w:rsidP="00000000" w:rsidRDefault="00000000" w:rsidRPr="00000000" w14:paraId="000004EC">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 - Vidage: trace les vidages de machines à cash dans les remises en banque</w:t>
      </w:r>
    </w:p>
    <w:p w:rsidR="00000000" w:rsidDel="00000000" w:rsidP="00000000" w:rsidRDefault="00000000" w:rsidRPr="00000000" w14:paraId="000004ED">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 Réappro.: trace les réapprovisionnements de machines à cash dans les remises en banques</w:t>
      </w:r>
    </w:p>
    <w:p w:rsidR="00000000" w:rsidDel="00000000" w:rsidP="00000000" w:rsidRDefault="00000000" w:rsidRPr="00000000" w14:paraId="000004EE">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Cash-Manager-Extraction : trace les extraction de machines à cash dans les remises en banque</w:t>
      </w:r>
    </w:p>
    <w:p w:rsidR="00000000" w:rsidDel="00000000" w:rsidP="00000000" w:rsidRDefault="00000000" w:rsidRPr="00000000" w14:paraId="000004EF">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CashManager-Inventaire: trace les inventaires des contenus des machines à cash dans les remises en banques</w:t>
      </w:r>
    </w:p>
    <w:p w:rsidR="00000000" w:rsidDel="00000000" w:rsidP="00000000" w:rsidRDefault="00000000" w:rsidRPr="00000000" w14:paraId="000004F0">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Cashmanager-Entrées en anomalie: trace les entrées d’argent dans les machines en cash qui n’ont pas pu se terminer correctement</w:t>
      </w:r>
    </w:p>
    <w:p w:rsidR="00000000" w:rsidDel="00000000" w:rsidP="00000000" w:rsidRDefault="00000000" w:rsidRPr="00000000" w14:paraId="000004F1">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CashManager-Sortie en anomalie: trace les sorties d’argent de machine à cash qui n’ont pas pu se terminer correctement</w:t>
      </w:r>
    </w:p>
    <w:p w:rsidR="00000000" w:rsidDel="00000000" w:rsidP="00000000" w:rsidRDefault="00000000" w:rsidRPr="00000000" w14:paraId="000004F2">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Déclaration tiroir: dédié à la déclaration tiroir (comptage manuel de la caisse par le vendeur)</w:t>
      </w:r>
    </w:p>
    <w:p w:rsidR="00000000" w:rsidDel="00000000" w:rsidP="00000000" w:rsidRDefault="00000000" w:rsidRPr="00000000" w14:paraId="000004F3">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Fond de caisse de départ: sert à saisir le fond de caisse avant le démarrage de la caisse.</w:t>
      </w:r>
    </w:p>
    <w:p w:rsidR="00000000" w:rsidDel="00000000" w:rsidP="00000000" w:rsidRDefault="00000000" w:rsidRPr="00000000" w14:paraId="000004F4">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Sortie de caisse: sert à saisir les sortie de caisse en cours de journée</w:t>
      </w:r>
    </w:p>
    <w:p w:rsidR="00000000" w:rsidDel="00000000" w:rsidP="00000000" w:rsidRDefault="00000000" w:rsidRPr="00000000" w14:paraId="000004F5">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Prélèvement: sert à saisir les prélèvements d’argent en cours de journée</w:t>
      </w:r>
    </w:p>
    <w:p w:rsidR="00000000" w:rsidDel="00000000" w:rsidP="00000000" w:rsidRDefault="00000000" w:rsidRPr="00000000" w14:paraId="000004F6">
      <w:pPr>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Fond de caisse final: sert à saisir le fond de caisse de fin de journée</w:t>
      </w:r>
    </w:p>
    <w:p w:rsidR="00000000" w:rsidDel="00000000" w:rsidP="00000000" w:rsidRDefault="00000000" w:rsidRPr="00000000" w14:paraId="000004F7">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rPr>
      </w:pPr>
      <w:bookmarkStart w:colFirst="0" w:colLast="0" w:name="_asej79umim0y" w:id="189"/>
      <w:bookmarkEnd w:id="189"/>
      <w:r w:rsidDel="00000000" w:rsidR="00000000" w:rsidRPr="00000000">
        <w:rPr>
          <w:rtl w:val="0"/>
        </w:rPr>
      </w:r>
    </w:p>
    <w:p w:rsidR="00000000" w:rsidDel="00000000" w:rsidP="00000000" w:rsidRDefault="00000000" w:rsidRPr="00000000" w14:paraId="000004F8">
      <w:pPr>
        <w:pStyle w:val="Heading2"/>
        <w:keepNext w:val="1"/>
        <w:pageBreakBefore w:val="0"/>
        <w:tabs>
          <w:tab w:val="left" w:leader="none" w:pos="0"/>
        </w:tabs>
        <w:rPr/>
      </w:pPr>
      <w:bookmarkStart w:colFirst="0" w:colLast="0" w:name="_vx1227" w:id="190"/>
      <w:bookmarkEnd w:id="190"/>
      <w:r w:rsidDel="00000000" w:rsidR="00000000" w:rsidRPr="00000000">
        <w:rPr>
          <w:rtl w:val="0"/>
        </w:rPr>
        <w:t xml:space="preserve">Fournisseurs </w:t>
      </w:r>
    </w:p>
    <w:p w:rsidR="00000000" w:rsidDel="00000000" w:rsidP="00000000" w:rsidRDefault="00000000" w:rsidRPr="00000000" w14:paraId="000004F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les différents fournisseurs que vous pourrez rattacher aux articles dans la fiche articles. Ils ne seront utilisés que pour trier les produits dans les éditions de stock.</w:t>
      </w:r>
    </w:p>
    <w:p w:rsidR="00000000" w:rsidDel="00000000" w:rsidP="00000000" w:rsidRDefault="00000000" w:rsidRPr="00000000" w14:paraId="000004F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FB">
      <w:pPr>
        <w:pStyle w:val="Heading2"/>
        <w:keepNext w:val="1"/>
        <w:pageBreakBefore w:val="0"/>
        <w:tabs>
          <w:tab w:val="left" w:leader="none" w:pos="0"/>
        </w:tabs>
        <w:rPr/>
      </w:pPr>
      <w:bookmarkStart w:colFirst="0" w:colLast="0" w:name="_3fwokq0" w:id="191"/>
      <w:bookmarkEnd w:id="191"/>
      <w:r w:rsidDel="00000000" w:rsidR="00000000" w:rsidRPr="00000000">
        <w:rPr>
          <w:rtl w:val="0"/>
        </w:rPr>
        <w:t xml:space="preserve">Regroupement</w:t>
      </w:r>
    </w:p>
    <w:p w:rsidR="00000000" w:rsidDel="00000000" w:rsidP="00000000" w:rsidRDefault="00000000" w:rsidRPr="00000000" w14:paraId="000004F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créer vos regroupements de </w:t>
      </w:r>
      <w:r w:rsidDel="00000000" w:rsidR="00000000" w:rsidRPr="00000000">
        <w:rPr>
          <w:rFonts w:ascii="Helvetica Neue" w:cs="Helvetica Neue" w:eastAsia="Helvetica Neue" w:hAnsi="Helvetica Neue"/>
          <w:rtl w:val="0"/>
        </w:rPr>
        <w:t xml:space="preserve">groupes</w:t>
      </w:r>
      <w:r w:rsidDel="00000000" w:rsidR="00000000" w:rsidRPr="00000000">
        <w:rPr>
          <w:rFonts w:ascii="Helvetica Neue" w:cs="Helvetica Neue" w:eastAsia="Helvetica Neue" w:hAnsi="Helvetica Neue"/>
          <w:b w:val="0"/>
          <w:sz w:val="20"/>
          <w:szCs w:val="20"/>
          <w:rtl w:val="0"/>
        </w:rPr>
        <w:t xml:space="preserve">. Ces regroupements apparaissent automatiquement sur le ticket de clôture ou de financier.</w:t>
      </w:r>
    </w:p>
    <w:p w:rsidR="00000000" w:rsidDel="00000000" w:rsidP="00000000" w:rsidRDefault="00000000" w:rsidRPr="00000000" w14:paraId="000004F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4F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F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00">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d0v9nnkya8wq" w:id="192"/>
      <w:bookmarkEnd w:id="192"/>
      <w:r w:rsidDel="00000000" w:rsidR="00000000" w:rsidRPr="00000000">
        <w:rPr>
          <w:rtl w:val="0"/>
        </w:rPr>
        <w:t xml:space="preserve">Périphériques</w:t>
      </w:r>
    </w:p>
    <w:p w:rsidR="00000000" w:rsidDel="00000000" w:rsidP="00000000" w:rsidRDefault="00000000" w:rsidRPr="00000000" w14:paraId="0000050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paramétrer tous les périphériques matériels connectés à votre caisse.</w:t>
      </w:r>
    </w:p>
    <w:p w:rsidR="00000000" w:rsidDel="00000000" w:rsidP="00000000" w:rsidRDefault="00000000" w:rsidRPr="00000000" w14:paraId="0000050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0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6112238" cy="5065155"/>
            <wp:effectExtent b="0" l="0" r="0" t="0"/>
            <wp:docPr id="257" name="image244.png"/>
            <a:graphic>
              <a:graphicData uri="http://schemas.openxmlformats.org/drawingml/2006/picture">
                <pic:pic>
                  <pic:nvPicPr>
                    <pic:cNvPr id="0" name="image244.png"/>
                    <pic:cNvPicPr preferRelativeResize="0"/>
                  </pic:nvPicPr>
                  <pic:blipFill>
                    <a:blip r:embed="rId173"/>
                    <a:srcRect b="0" l="0" r="0" t="0"/>
                    <a:stretch>
                      <a:fillRect/>
                    </a:stretch>
                  </pic:blipFill>
                  <pic:spPr>
                    <a:xfrm>
                      <a:off x="0" y="0"/>
                      <a:ext cx="6112238" cy="5065155"/>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05">
      <w:pPr>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Le bouton Détecter automatiquement les périphériques OPOS crée automatiquement tous les périphériques déclarée en OPOS sur le poste.</w:t>
      </w:r>
    </w:p>
    <w:p w:rsidR="00000000" w:rsidDel="00000000" w:rsidP="00000000" w:rsidRDefault="00000000" w:rsidRPr="00000000" w14:paraId="00000506">
      <w:pPr>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Le nom du périphérique est important si vous utilisez des périphériques OPOS : il doit être identique à votre</w:t>
      </w:r>
    </w:p>
    <w:p w:rsidR="00000000" w:rsidDel="00000000" w:rsidP="00000000" w:rsidRDefault="00000000" w:rsidRPr="00000000" w14:paraId="0000050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étiquette OPOS (LDN).</w:t>
      </w:r>
    </w:p>
    <w:p w:rsidR="00000000" w:rsidDel="00000000" w:rsidP="00000000" w:rsidRDefault="00000000" w:rsidRPr="00000000" w14:paraId="0000050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Type : indique le type de périphérique utilisé (Imprimante, Afficheur, Stylo, Tiroir, Scanner, carte magnétique, chèque…).</w:t>
      </w:r>
    </w:p>
    <w:p w:rsidR="00000000" w:rsidDel="00000000" w:rsidP="00000000" w:rsidRDefault="00000000" w:rsidRPr="00000000" w14:paraId="0000050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0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Port : vous permet de configurer le type de protocole de communication utilisé par le périphérique :</w:t>
      </w:r>
    </w:p>
    <w:p w:rsidR="00000000" w:rsidDel="00000000" w:rsidP="00000000" w:rsidRDefault="00000000" w:rsidRPr="00000000" w14:paraId="0000050B">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OPOS : pour les périphériques compatibles OPOS.</w:t>
      </w:r>
    </w:p>
    <w:p w:rsidR="00000000" w:rsidDel="00000000" w:rsidP="00000000" w:rsidRDefault="00000000" w:rsidRPr="00000000" w14:paraId="0000050C">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COMx et Lptx: pour les imprimantes et afficheurs directement pilotés par le logiciel Point de vente (EPSON et SAMSUNG uniquement) </w:t>
      </w:r>
    </w:p>
    <w:p w:rsidR="00000000" w:rsidDel="00000000" w:rsidP="00000000" w:rsidRDefault="00000000" w:rsidRPr="00000000" w14:paraId="0000050D">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SHARP POSIO : exclusivement pour les périphériques du système la SHARP 5900</w:t>
      </w:r>
    </w:p>
    <w:p w:rsidR="00000000" w:rsidDel="00000000" w:rsidP="00000000" w:rsidRDefault="00000000" w:rsidRPr="00000000" w14:paraId="0000050E">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SHARP CLC : exclusivement pour la serrure du système SHARP UPX500 </w:t>
      </w:r>
    </w:p>
    <w:p w:rsidR="00000000" w:rsidDel="00000000" w:rsidP="00000000" w:rsidRDefault="00000000" w:rsidRPr="00000000" w14:paraId="0000050F">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SHARP VCT: exclusivement pour les afficheurs SHARP UP-650/750</w:t>
      </w:r>
    </w:p>
    <w:p w:rsidR="00000000" w:rsidDel="00000000" w:rsidP="00000000" w:rsidRDefault="00000000" w:rsidRPr="00000000" w14:paraId="00000510">
      <w:pPr>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IP: pour les périphériques réseau (machines à cash, serveur de périphérique)</w:t>
      </w:r>
    </w:p>
    <w:p w:rsidR="00000000" w:rsidDel="00000000" w:rsidP="00000000" w:rsidRDefault="00000000" w:rsidRPr="00000000" w14:paraId="0000051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1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Il est inutile de créer les imprimantes A4 déclarées sous Windows.</w:t>
      </w:r>
    </w:p>
    <w:p w:rsidR="00000000" w:rsidDel="00000000" w:rsidP="00000000" w:rsidRDefault="00000000" w:rsidRPr="00000000" w14:paraId="0000051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14">
      <w:pPr>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Emplacement :   champ de commentaire pour indiquer l’emplacement du périphérique.</w:t>
      </w:r>
    </w:p>
    <w:p w:rsidR="00000000" w:rsidDel="00000000" w:rsidP="00000000" w:rsidRDefault="00000000" w:rsidRPr="00000000" w14:paraId="00000515">
      <w:pPr>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 driver: le drivers est utilisé </w:t>
      </w:r>
      <w:r w:rsidDel="00000000" w:rsidR="00000000" w:rsidRPr="00000000">
        <w:rPr>
          <w:rFonts w:ascii="Helvetica Neue" w:cs="Helvetica Neue" w:eastAsia="Helvetica Neue" w:hAnsi="Helvetica Neue"/>
          <w:rtl w:val="0"/>
        </w:rPr>
        <w:t xml:space="preserve">pour la définition des protocols de communication avec les périphériques</w:t>
      </w:r>
      <w:r w:rsidDel="00000000" w:rsidR="00000000" w:rsidRPr="00000000">
        <w:rPr>
          <w:rFonts w:ascii="Helvetica Neue" w:cs="Helvetica Neue" w:eastAsia="Helvetica Neue" w:hAnsi="Helvetica Neue"/>
          <w:b w:val="0"/>
          <w:sz w:val="20"/>
          <w:szCs w:val="20"/>
          <w:rtl w:val="0"/>
        </w:rPr>
        <w:t xml:space="preserve">.</w:t>
      </w:r>
    </w:p>
    <w:p w:rsidR="00000000" w:rsidDel="00000000" w:rsidP="00000000" w:rsidRDefault="00000000" w:rsidRPr="00000000" w14:paraId="0000051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1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ab/>
      </w:r>
    </w:p>
    <w:tbl>
      <w:tblPr>
        <w:tblStyle w:val="Table6"/>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8160"/>
        <w:tblGridChange w:id="0">
          <w:tblGrid>
            <w:gridCol w:w="2610"/>
            <w:gridCol w:w="8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OPOS.xml ou OPOS2.xml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Pour les imprimantes OPOS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RS232.xml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Pour les imprimantes séries (RS232)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RS232-CBM.xml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Pour les imprimantes séries Citizen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RS232-IBM.xml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Pour les imprimantes séries Ibm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SHARP.xml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Pour les imprimantes Sharp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les lecteurs de clés Addimat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TMR900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les lecteurs de clé TMR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CASHKEEPER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les machines à cash Cashkeeper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GLORY/[port]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piloter les machines à cash Glory CI10: indiquer le numéro de port de communication (par défaut 57025)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PCR210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Lecteur RFID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PCR310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Lecteur RFID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UBI2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Lecteur RFID</w:t>
            </w:r>
          </w:p>
        </w:tc>
      </w:tr>
    </w:tbl>
    <w:p w:rsidR="00000000" w:rsidDel="00000000" w:rsidP="00000000" w:rsidRDefault="00000000" w:rsidRPr="00000000" w14:paraId="0000053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3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rempl. : </w:t>
      </w:r>
      <w:r w:rsidDel="00000000" w:rsidR="00000000" w:rsidRPr="00000000">
        <w:rPr>
          <w:rFonts w:ascii="Helvetica Neue" w:cs="Helvetica Neue" w:eastAsia="Helvetica Neue" w:hAnsi="Helvetica Neue"/>
          <w:rtl w:val="0"/>
        </w:rPr>
        <w:t xml:space="preserve">utilisé</w:t>
      </w:r>
      <w:r w:rsidDel="00000000" w:rsidR="00000000" w:rsidRPr="00000000">
        <w:rPr>
          <w:rFonts w:ascii="Helvetica Neue" w:cs="Helvetica Neue" w:eastAsia="Helvetica Neue" w:hAnsi="Helvetica Neue"/>
          <w:b w:val="0"/>
          <w:sz w:val="20"/>
          <w:szCs w:val="20"/>
          <w:rtl w:val="0"/>
        </w:rPr>
        <w:t xml:space="preserve"> pour indiquer un périphérique de remplacement (non actif dans la version actuelle)</w:t>
      </w:r>
    </w:p>
    <w:p w:rsidR="00000000" w:rsidDel="00000000" w:rsidP="00000000" w:rsidRDefault="00000000" w:rsidRPr="00000000" w14:paraId="0000053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sz w:val="20"/>
          <w:szCs w:val="20"/>
          <w:rtl w:val="0"/>
        </w:rPr>
        <w:t xml:space="preserve">Le périphériques peuvent être activés sur chaque poste en cochant </w:t>
      </w:r>
      <w:r w:rsidDel="00000000" w:rsidR="00000000" w:rsidRPr="00000000">
        <w:rPr>
          <w:rFonts w:ascii="Helvetica Neue" w:cs="Helvetica Neue" w:eastAsia="Helvetica Neue" w:hAnsi="Helvetica Neue"/>
          <w:rtl w:val="0"/>
        </w:rPr>
        <w:t xml:space="preserve">“activer”.</w:t>
      </w:r>
    </w:p>
    <w:p w:rsidR="00000000" w:rsidDel="00000000" w:rsidP="00000000" w:rsidRDefault="00000000" w:rsidRPr="00000000" w14:paraId="000005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Options spécifiques aux périphériques connectés à cette caisse</w:t>
      </w:r>
    </w:p>
    <w:p w:rsidR="00000000" w:rsidDel="00000000" w:rsidP="00000000" w:rsidRDefault="00000000" w:rsidRPr="00000000" w14:paraId="0000053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3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Afficheur client:</w:t>
      </w:r>
    </w:p>
    <w:p w:rsidR="00000000" w:rsidDel="00000000" w:rsidP="00000000" w:rsidRDefault="00000000" w:rsidRPr="00000000" w14:paraId="00000538">
      <w:pPr>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PT Sans" w:cs="PT Sans" w:eastAsia="PT Sans" w:hAnsi="PT Sans"/>
          <w:rtl w:val="0"/>
        </w:rPr>
        <w:t xml:space="preserve">Symbole monétaire: affiche le symbole € sur l’afficheur client</w:t>
      </w:r>
    </w:p>
    <w:p w:rsidR="00000000" w:rsidDel="00000000" w:rsidP="00000000" w:rsidRDefault="00000000" w:rsidRPr="00000000" w14:paraId="00000539">
      <w:pPr>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Sous-total permanent: affiche le sous total du ticket en permanence sur la seconde ligne de l’afficheur</w:t>
      </w:r>
    </w:p>
    <w:p w:rsidR="00000000" w:rsidDel="00000000" w:rsidP="00000000" w:rsidRDefault="00000000" w:rsidRPr="00000000" w14:paraId="0000053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3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Afficheur machine à cash:</w:t>
      </w:r>
    </w:p>
    <w:p w:rsidR="00000000" w:rsidDel="00000000" w:rsidP="00000000" w:rsidRDefault="00000000" w:rsidRPr="00000000" w14:paraId="0000053C">
      <w:pPr>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Utiliser l’afficheur client: affiche les transaction des machines à cash sur l’afficheur client</w:t>
      </w:r>
    </w:p>
    <w:p w:rsidR="00000000" w:rsidDel="00000000" w:rsidP="00000000" w:rsidRDefault="00000000" w:rsidRPr="00000000" w14:paraId="0000053D">
      <w:pPr>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PT Sans" w:cs="PT Sans" w:eastAsia="PT Sans" w:hAnsi="PT Sans"/>
          <w:rtl w:val="0"/>
        </w:rPr>
        <w:t xml:space="preserve">Symbole monétaire: affiche le symbole €</w:t>
      </w:r>
    </w:p>
    <w:p w:rsidR="00000000" w:rsidDel="00000000" w:rsidP="00000000" w:rsidRDefault="00000000" w:rsidRPr="00000000" w14:paraId="0000053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3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Portable d’inventaire Opticon:</w:t>
      </w:r>
      <w:r w:rsidDel="00000000" w:rsidR="00000000" w:rsidRPr="00000000">
        <w:rPr>
          <w:rtl w:val="0"/>
        </w:rPr>
      </w:r>
    </w:p>
    <w:p w:rsidR="00000000" w:rsidDel="00000000" w:rsidP="00000000" w:rsidRDefault="00000000" w:rsidRPr="00000000" w14:paraId="00000540">
      <w:pPr>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rtl w:val="0"/>
        </w:rPr>
        <w:t xml:space="preserve">Communication: socle , cable ou infrarouge</w:t>
      </w:r>
    </w:p>
    <w:p w:rsidR="00000000" w:rsidDel="00000000" w:rsidP="00000000" w:rsidRDefault="00000000" w:rsidRPr="00000000" w14:paraId="00000541">
      <w:pPr>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Port de communication: port série</w:t>
      </w:r>
    </w:p>
    <w:p w:rsidR="00000000" w:rsidDel="00000000" w:rsidP="00000000" w:rsidRDefault="00000000" w:rsidRPr="00000000" w14:paraId="00000542">
      <w:pPr>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Infrarouge: type de protocole infrarouge IRU1300, Tekram, LiteLink ou Actisys</w:t>
      </w:r>
    </w:p>
    <w:p w:rsidR="00000000" w:rsidDel="00000000" w:rsidP="00000000" w:rsidRDefault="00000000" w:rsidRPr="00000000" w14:paraId="0000054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4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Fonts w:ascii="Helvetica Neue" w:cs="Helvetica Neue" w:eastAsia="Helvetica Neue" w:hAnsi="Helvetica Neue"/>
          <w:i w:val="1"/>
          <w:rtl w:val="0"/>
        </w:rPr>
        <w:t xml:space="preserve">Lecteur RFID:</w:t>
      </w:r>
      <w:r w:rsidDel="00000000" w:rsidR="00000000" w:rsidRPr="00000000">
        <w:rPr>
          <w:rtl w:val="0"/>
        </w:rPr>
      </w:r>
    </w:p>
    <w:p w:rsidR="00000000" w:rsidDel="00000000" w:rsidP="00000000" w:rsidRDefault="00000000" w:rsidRPr="00000000" w14:paraId="0000054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Bloc de texte permettant de définir le décodage du lecteur Rfid</w:t>
      </w:r>
    </w:p>
    <w:p w:rsidR="00000000" w:rsidDel="00000000" w:rsidP="00000000" w:rsidRDefault="00000000" w:rsidRPr="00000000" w14:paraId="0000054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47">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m9yao1lx3fqr" w:id="193"/>
      <w:bookmarkEnd w:id="193"/>
      <w:r w:rsidDel="00000000" w:rsidR="00000000" w:rsidRPr="00000000">
        <w:rPr>
          <w:rtl w:val="0"/>
        </w:rPr>
        <w:t xml:space="preserve"> Imprimante</w:t>
      </w:r>
    </w:p>
    <w:p w:rsidR="00000000" w:rsidDel="00000000" w:rsidP="00000000" w:rsidRDefault="00000000" w:rsidRPr="00000000" w14:paraId="0000054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permet d’activer et de sélectionner les différents types d’imprimantes attachées à votre poste :</w:t>
      </w:r>
    </w:p>
    <w:p w:rsidR="00000000" w:rsidDel="00000000" w:rsidP="00000000" w:rsidRDefault="00000000" w:rsidRPr="00000000" w14:paraId="00000549">
      <w:pPr>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Modèle : affectation du modèle de masque d’impression</w:t>
      </w:r>
    </w:p>
    <w:p w:rsidR="00000000" w:rsidDel="00000000" w:rsidP="00000000" w:rsidRDefault="00000000" w:rsidRPr="00000000" w14:paraId="0000054A">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Logo : impression du logo « flasher » dans l’imprimante</w:t>
      </w:r>
    </w:p>
    <w:p w:rsidR="00000000" w:rsidDel="00000000" w:rsidP="00000000" w:rsidRDefault="00000000" w:rsidRPr="00000000" w14:paraId="0000054B">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Massicot : activation du  couteau sur l’imprimante</w:t>
      </w:r>
    </w:p>
    <w:p w:rsidR="00000000" w:rsidDel="00000000" w:rsidP="00000000" w:rsidRDefault="00000000" w:rsidRPr="00000000" w14:paraId="0000054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54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1478280</wp:posOffset>
            </wp:positionH>
            <wp:positionV relativeFrom="paragraph">
              <wp:posOffset>0</wp:posOffset>
            </wp:positionV>
            <wp:extent cx="4171950" cy="2253615"/>
            <wp:effectExtent b="0" l="0" r="0" t="0"/>
            <wp:wrapTopAndBottom distB="0" distT="0"/>
            <wp:docPr id="189" name="image175.png"/>
            <a:graphic>
              <a:graphicData uri="http://schemas.openxmlformats.org/drawingml/2006/picture">
                <pic:pic>
                  <pic:nvPicPr>
                    <pic:cNvPr id="0" name="image175.png"/>
                    <pic:cNvPicPr preferRelativeResize="0"/>
                  </pic:nvPicPr>
                  <pic:blipFill>
                    <a:blip r:embed="rId174"/>
                    <a:srcRect b="0" l="0" r="0" t="0"/>
                    <a:stretch>
                      <a:fillRect/>
                    </a:stretch>
                  </pic:blipFill>
                  <pic:spPr>
                    <a:xfrm>
                      <a:off x="0" y="0"/>
                      <a:ext cx="4171950" cy="2253615"/>
                    </a:xfrm>
                    <a:prstGeom prst="rect"/>
                    <a:ln/>
                  </pic:spPr>
                </pic:pic>
              </a:graphicData>
            </a:graphic>
          </wp:anchor>
        </w:drawing>
      </w:r>
    </w:p>
    <w:p w:rsidR="00000000" w:rsidDel="00000000" w:rsidP="00000000" w:rsidRDefault="00000000" w:rsidRPr="00000000" w14:paraId="0000054E">
      <w:pPr>
        <w:pageBreakBefore w:val="0"/>
        <w:widowControl w:val="1"/>
        <w:pBdr>
          <w:top w:space="0" w:sz="0" w:val="nil"/>
          <w:left w:space="0" w:sz="0" w:val="nil"/>
          <w:bottom w:space="0" w:sz="0" w:val="nil"/>
          <w:right w:space="0" w:sz="0" w:val="nil"/>
          <w:between w:space="0" w:sz="0" w:val="nil"/>
        </w:pBdr>
        <w:shd w:fill="auto" w:val="clear"/>
        <w:tabs>
          <w:tab w:val="left" w:leader="none" w:pos="57"/>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4F">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Ticket : pour </w:t>
      </w:r>
      <w:r w:rsidDel="00000000" w:rsidR="00000000" w:rsidRPr="00000000">
        <w:rPr>
          <w:rFonts w:ascii="Helvetica Neue" w:cs="Helvetica Neue" w:eastAsia="Helvetica Neue" w:hAnsi="Helvetica Neue"/>
          <w:rtl w:val="0"/>
        </w:rPr>
        <w:t xml:space="preserve">l'imprimante</w:t>
      </w:r>
      <w:r w:rsidDel="00000000" w:rsidR="00000000" w:rsidRPr="00000000">
        <w:rPr>
          <w:rFonts w:ascii="Helvetica Neue" w:cs="Helvetica Neue" w:eastAsia="Helvetica Neue" w:hAnsi="Helvetica Neue"/>
          <w:b w:val="0"/>
          <w:sz w:val="20"/>
          <w:szCs w:val="20"/>
          <w:rtl w:val="0"/>
        </w:rPr>
        <w:t xml:space="preserve"> tickets</w:t>
      </w:r>
    </w:p>
    <w:p w:rsidR="00000000" w:rsidDel="00000000" w:rsidP="00000000" w:rsidRDefault="00000000" w:rsidRPr="00000000" w14:paraId="00000550">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Ticket Sans Prix : pour l’imprimante qui imprime les tickets sans prix.</w:t>
      </w:r>
    </w:p>
    <w:p w:rsidR="00000000" w:rsidDel="00000000" w:rsidP="00000000" w:rsidRDefault="00000000" w:rsidRPr="00000000" w14:paraId="00000551">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Contrôle : pour l’imprimante qui édite les tickets de contrôle ou de fabrication.</w:t>
      </w:r>
    </w:p>
    <w:p w:rsidR="00000000" w:rsidDel="00000000" w:rsidP="00000000" w:rsidRDefault="00000000" w:rsidRPr="00000000" w14:paraId="00000552">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Financier : pour l’imprimante qui édite les </w:t>
      </w:r>
      <w:r w:rsidDel="00000000" w:rsidR="00000000" w:rsidRPr="00000000">
        <w:rPr>
          <w:rFonts w:ascii="Helvetica Neue" w:cs="Helvetica Neue" w:eastAsia="Helvetica Neue" w:hAnsi="Helvetica Neue"/>
          <w:rtl w:val="0"/>
        </w:rPr>
        <w:t xml:space="preserve">clôturé</w:t>
      </w:r>
      <w:r w:rsidDel="00000000" w:rsidR="00000000" w:rsidRPr="00000000">
        <w:rPr>
          <w:rFonts w:ascii="Helvetica Neue" w:cs="Helvetica Neue" w:eastAsia="Helvetica Neue" w:hAnsi="Helvetica Neue"/>
          <w:b w:val="0"/>
          <w:sz w:val="20"/>
          <w:szCs w:val="20"/>
          <w:rtl w:val="0"/>
        </w:rPr>
        <w:t xml:space="preserve"> et les financiers.</w:t>
      </w:r>
    </w:p>
    <w:p w:rsidR="00000000" w:rsidDel="00000000" w:rsidP="00000000" w:rsidRDefault="00000000" w:rsidRPr="00000000" w14:paraId="00000553">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Flash : pour l’imprimante qui édite les flash.</w:t>
      </w:r>
    </w:p>
    <w:p w:rsidR="00000000" w:rsidDel="00000000" w:rsidP="00000000" w:rsidRDefault="00000000" w:rsidRPr="00000000" w14:paraId="00000554">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Statistiques : pour l’imprimante qui édite les statistiques.</w:t>
      </w:r>
    </w:p>
    <w:p w:rsidR="00000000" w:rsidDel="00000000" w:rsidP="00000000" w:rsidRDefault="00000000" w:rsidRPr="00000000" w14:paraId="00000555">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Factures client : pour l’imprimante qui édite les factures clients sur ticket.</w:t>
      </w:r>
    </w:p>
    <w:p w:rsidR="00000000" w:rsidDel="00000000" w:rsidP="00000000" w:rsidRDefault="00000000" w:rsidRPr="00000000" w14:paraId="00000556">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Facturettes : pour l’imprimante qui édite les tickets sur un format de facture avec un nom de   client.</w:t>
      </w:r>
    </w:p>
    <w:p w:rsidR="00000000" w:rsidDel="00000000" w:rsidP="00000000" w:rsidRDefault="00000000" w:rsidRPr="00000000" w14:paraId="00000557">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rtl w:val="0"/>
        </w:rPr>
        <w:t xml:space="preserve">Événements</w:t>
      </w:r>
      <w:r w:rsidDel="00000000" w:rsidR="00000000" w:rsidRPr="00000000">
        <w:rPr>
          <w:rFonts w:ascii="Helvetica Neue" w:cs="Helvetica Neue" w:eastAsia="Helvetica Neue" w:hAnsi="Helvetica Neue"/>
          <w:b w:val="0"/>
          <w:sz w:val="20"/>
          <w:szCs w:val="20"/>
          <w:rtl w:val="0"/>
        </w:rPr>
        <w:t xml:space="preserve"> : pour l’imprimante qui édite les tickets événements.</w:t>
      </w:r>
    </w:p>
    <w:p w:rsidR="00000000" w:rsidDel="00000000" w:rsidP="00000000" w:rsidRDefault="00000000" w:rsidRPr="00000000" w14:paraId="00000558">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Caisses : pour l’imprimante qui édite les relevés de livre de caisse et de remise en banque</w:t>
      </w:r>
    </w:p>
    <w:p w:rsidR="00000000" w:rsidDel="00000000" w:rsidP="00000000" w:rsidRDefault="00000000" w:rsidRPr="00000000" w14:paraId="00000559">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Commande : pour l’imprimante de commande </w:t>
      </w:r>
    </w:p>
    <w:p w:rsidR="00000000" w:rsidDel="00000000" w:rsidP="00000000" w:rsidRDefault="00000000" w:rsidRPr="00000000" w14:paraId="0000055A">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Bande de contrôle: sert à imprimer les bandes de contrôle tickets</w:t>
      </w:r>
    </w:p>
    <w:p w:rsidR="00000000" w:rsidDel="00000000" w:rsidP="00000000" w:rsidRDefault="00000000" w:rsidRPr="00000000" w14:paraId="0000055B">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Caisse: imprime les évènements de caisse (fond de caisse, remises en banque, etc)</w:t>
      </w:r>
    </w:p>
    <w:p w:rsidR="00000000" w:rsidDel="00000000" w:rsidP="00000000" w:rsidRDefault="00000000" w:rsidRPr="00000000" w14:paraId="0000055C">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Billets/Coupons: imprime les coupons d’articles</w:t>
      </w:r>
    </w:p>
    <w:p w:rsidR="00000000" w:rsidDel="00000000" w:rsidP="00000000" w:rsidRDefault="00000000" w:rsidRPr="00000000" w14:paraId="0000055D">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Voucher: imprimé les bons cadeaux</w:t>
      </w:r>
    </w:p>
    <w:p w:rsidR="00000000" w:rsidDel="00000000" w:rsidP="00000000" w:rsidRDefault="00000000" w:rsidRPr="00000000" w14:paraId="0000055E">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Avoirs: imprime les avoirs</w:t>
      </w:r>
    </w:p>
    <w:p w:rsidR="00000000" w:rsidDel="00000000" w:rsidP="00000000" w:rsidRDefault="00000000" w:rsidRPr="00000000" w14:paraId="0000055F">
      <w:pPr>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57"/>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Proforma: imprime les tickets proforma (notes)</w:t>
      </w:r>
    </w:p>
    <w:p w:rsidR="00000000" w:rsidDel="00000000" w:rsidP="00000000" w:rsidRDefault="00000000" w:rsidRPr="00000000" w14:paraId="0000056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6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Logo: la coche logo permet d’imprimer un logo graphique sur l’imprimant correspondante. Ce logo peut être configuré de 2 manières:</w:t>
      </w:r>
    </w:p>
    <w:p w:rsidR="00000000" w:rsidDel="00000000" w:rsidP="00000000" w:rsidRDefault="00000000" w:rsidRPr="00000000" w14:paraId="00000562">
      <w:pPr>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En déposant un fichier logo.bmp dans le répertoire logo de l’application</w:t>
      </w:r>
    </w:p>
    <w:p w:rsidR="00000000" w:rsidDel="00000000" w:rsidP="00000000" w:rsidRDefault="00000000" w:rsidRPr="00000000" w14:paraId="00000563">
      <w:pPr>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En chargeant le fichier logo dans la mémoire graphique de l’imprimante</w:t>
      </w:r>
    </w:p>
    <w:p w:rsidR="00000000" w:rsidDel="00000000" w:rsidP="00000000" w:rsidRDefault="00000000" w:rsidRPr="00000000" w14:paraId="0000056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6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Il est impératif de respecter les caractéristiques imposées par le fabricant de l’imprimante ticket:</w:t>
      </w:r>
    </w:p>
    <w:p w:rsidR="00000000" w:rsidDel="00000000" w:rsidP="00000000" w:rsidRDefault="00000000" w:rsidRPr="00000000" w14:paraId="0000056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Ex pour Epson: Fichier Bmp, noir &amp; blanc 400 x 400 pixel maxi</w:t>
      </w:r>
    </w:p>
    <w:p w:rsidR="00000000" w:rsidDel="00000000" w:rsidP="00000000" w:rsidRDefault="00000000" w:rsidRPr="00000000" w14:paraId="000005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6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56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6A">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k4kunnfrgxuk" w:id="194"/>
      <w:bookmarkEnd w:id="194"/>
      <w:r w:rsidDel="00000000" w:rsidR="00000000" w:rsidRPr="00000000">
        <w:rPr>
          <w:rtl w:val="0"/>
        </w:rPr>
        <w:t xml:space="preserve">Postes de fabrication</w:t>
      </w:r>
    </w:p>
    <w:p w:rsidR="00000000" w:rsidDel="00000000" w:rsidP="00000000" w:rsidRDefault="00000000" w:rsidRPr="00000000" w14:paraId="0000056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Configuration des “notifications” de fabrication liés aux imprimantes et aux écrans cuisines</w:t>
      </w:r>
    </w:p>
    <w:p w:rsidR="00000000" w:rsidDel="00000000" w:rsidP="00000000" w:rsidRDefault="00000000" w:rsidRPr="00000000" w14:paraId="0000056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6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743075" cy="1381125"/>
            <wp:effectExtent b="0" l="0" r="0" t="0"/>
            <wp:docPr id="175" name="image159.png"/>
            <a:graphic>
              <a:graphicData uri="http://schemas.openxmlformats.org/drawingml/2006/picture">
                <pic:pic>
                  <pic:nvPicPr>
                    <pic:cNvPr id="0" name="image159.png"/>
                    <pic:cNvPicPr preferRelativeResize="0"/>
                  </pic:nvPicPr>
                  <pic:blipFill>
                    <a:blip r:embed="rId175"/>
                    <a:srcRect b="0" l="0" r="0" t="0"/>
                    <a:stretch>
                      <a:fillRect/>
                    </a:stretch>
                  </pic:blipFill>
                  <pic:spPr>
                    <a:xfrm>
                      <a:off x="0" y="0"/>
                      <a:ext cx="1743075" cy="138112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2072388" cy="2357438"/>
            <wp:effectExtent b="0" l="0" r="0" t="0"/>
            <wp:docPr id="346" name="image337.png"/>
            <a:graphic>
              <a:graphicData uri="http://schemas.openxmlformats.org/drawingml/2006/picture">
                <pic:pic>
                  <pic:nvPicPr>
                    <pic:cNvPr id="0" name="image337.png"/>
                    <pic:cNvPicPr preferRelativeResize="0"/>
                  </pic:nvPicPr>
                  <pic:blipFill>
                    <a:blip r:embed="rId176"/>
                    <a:srcRect b="0" l="0" r="0" t="0"/>
                    <a:stretch>
                      <a:fillRect/>
                    </a:stretch>
                  </pic:blipFill>
                  <pic:spPr>
                    <a:xfrm>
                      <a:off x="0" y="0"/>
                      <a:ext cx="2072388"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i w:val="1"/>
          <w:sz w:val="21"/>
          <w:szCs w:val="21"/>
        </w:rPr>
      </w:pPr>
      <w:r w:rsidDel="00000000" w:rsidR="00000000" w:rsidRPr="00000000">
        <w:rPr>
          <w:rtl w:val="0"/>
        </w:rPr>
      </w:r>
    </w:p>
    <w:p w:rsidR="00000000" w:rsidDel="00000000" w:rsidP="00000000" w:rsidRDefault="00000000" w:rsidRPr="00000000" w14:paraId="0000056F">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i w:val="1"/>
          <w:sz w:val="21"/>
          <w:szCs w:val="21"/>
          <w:rtl w:val="0"/>
        </w:rPr>
        <w:t xml:space="preserve">Liste des notifications:</w:t>
        <w:br w:type="textWrapping"/>
      </w:r>
      <w:r w:rsidDel="00000000" w:rsidR="00000000" w:rsidRPr="00000000">
        <w:rPr>
          <w:rFonts w:ascii="Helvetica Neue" w:cs="Helvetica Neue" w:eastAsia="Helvetica Neue" w:hAnsi="Helvetica Neue"/>
          <w:sz w:val="21"/>
          <w:szCs w:val="21"/>
          <w:rtl w:val="0"/>
        </w:rPr>
        <w:t xml:space="preserve">Permet de créer, de renommer ou de supprimer les “notifications” de fabrication (postes de fabrication). Chaque notificateur peut être affecté au poste de caisse (coche)</w:t>
      </w:r>
    </w:p>
    <w:p w:rsidR="00000000" w:rsidDel="00000000" w:rsidP="00000000" w:rsidRDefault="00000000" w:rsidRPr="00000000" w14:paraId="00000570">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i w:val="1"/>
          <w:sz w:val="21"/>
          <w:szCs w:val="21"/>
        </w:rPr>
      </w:pPr>
      <w:r w:rsidDel="00000000" w:rsidR="00000000" w:rsidRPr="00000000">
        <w:rPr>
          <w:rFonts w:ascii="Helvetica Neue" w:cs="Helvetica Neue" w:eastAsia="Helvetica Neue" w:hAnsi="Helvetica Neue"/>
          <w:i w:val="1"/>
          <w:sz w:val="21"/>
          <w:szCs w:val="21"/>
          <w:rtl w:val="0"/>
        </w:rPr>
        <w:t xml:space="preserve">Périphérique:</w:t>
      </w:r>
    </w:p>
    <w:p w:rsidR="00000000" w:rsidDel="00000000" w:rsidP="00000000" w:rsidRDefault="00000000" w:rsidRPr="00000000" w14:paraId="00000571">
      <w:pPr>
        <w:pageBreakBefore w:val="0"/>
        <w:widowControl w:val="0"/>
        <w:numPr>
          <w:ilvl w:val="0"/>
          <w:numId w:val="57"/>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Imprimante</w:t>
      </w:r>
      <w:r w:rsidDel="00000000" w:rsidR="00000000" w:rsidRPr="00000000">
        <w:rPr>
          <w:rFonts w:ascii="Helvetica Neue" w:cs="Helvetica Neue" w:eastAsia="Helvetica Neue" w:hAnsi="Helvetica Neue"/>
          <w:i w:val="1"/>
          <w:sz w:val="21"/>
          <w:szCs w:val="21"/>
          <w:rtl w:val="0"/>
        </w:rPr>
        <w:t xml:space="preserve">: </w:t>
      </w:r>
      <w:r w:rsidDel="00000000" w:rsidR="00000000" w:rsidRPr="00000000">
        <w:rPr>
          <w:rFonts w:ascii="Helvetica Neue" w:cs="Helvetica Neue" w:eastAsia="Helvetica Neue" w:hAnsi="Helvetica Neue"/>
          <w:sz w:val="21"/>
          <w:szCs w:val="21"/>
          <w:rtl w:val="0"/>
        </w:rPr>
        <w:t xml:space="preserve">choisir l’imprimante sur laquelle le notificateur sera imprimé</w:t>
      </w:r>
    </w:p>
    <w:p w:rsidR="00000000" w:rsidDel="00000000" w:rsidP="00000000" w:rsidRDefault="00000000" w:rsidRPr="00000000" w14:paraId="00000572">
      <w:pPr>
        <w:pageBreakBefore w:val="0"/>
        <w:widowControl w:val="0"/>
        <w:numPr>
          <w:ilvl w:val="0"/>
          <w:numId w:val="57"/>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Imprimante de secours: choisir l’imprimante de secours en cas de panne de l’imprimante principale. Attention ne fonctionne qu’avec des imprimantes OPOS</w:t>
      </w:r>
    </w:p>
    <w:p w:rsidR="00000000" w:rsidDel="00000000" w:rsidP="00000000" w:rsidRDefault="00000000" w:rsidRPr="00000000" w14:paraId="00000573">
      <w:pPr>
        <w:pageBreakBefore w:val="0"/>
        <w:widowControl w:val="0"/>
        <w:numPr>
          <w:ilvl w:val="0"/>
          <w:numId w:val="57"/>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Modèle pour les commandes: choisir le modèle d’impression des commandes de fabrication.</w:t>
      </w:r>
    </w:p>
    <w:p w:rsidR="00000000" w:rsidDel="00000000" w:rsidP="00000000" w:rsidRDefault="00000000" w:rsidRPr="00000000" w14:paraId="00000574">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75">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tl w:val="0"/>
        </w:rPr>
      </w:r>
    </w:p>
    <w:tbl>
      <w:tblPr>
        <w:tblStyle w:val="Table7"/>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8325"/>
        <w:tblGridChange w:id="0">
          <w:tblGrid>
            <w:gridCol w:w="244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Cuisine.xsl</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Format de base pour les imprimantes thermique avec 1 ligne par article commandé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Cuisine-groupé</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Idem format de base mais regroupe les articles identiques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Cuisine-coupon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Format coupon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Cuisine matricielle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Format de base pour les imprimantes matricielle (autres formats disponible pour les imprimantes Bicolor)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réclamation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Imprime “je réclame la suite” sans détail</w:t>
            </w:r>
          </w:p>
        </w:tc>
      </w:tr>
    </w:tbl>
    <w:p w:rsidR="00000000" w:rsidDel="00000000" w:rsidP="00000000" w:rsidRDefault="00000000" w:rsidRPr="00000000" w14:paraId="00000580">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81">
      <w:pPr>
        <w:pageBreakBefore w:val="0"/>
        <w:widowControl w:val="0"/>
        <w:numPr>
          <w:ilvl w:val="0"/>
          <w:numId w:val="57"/>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Modèle pour les réclamations</w:t>
      </w:r>
    </w:p>
    <w:p w:rsidR="00000000" w:rsidDel="00000000" w:rsidP="00000000" w:rsidRDefault="00000000" w:rsidRPr="00000000" w14:paraId="00000582">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Choisir le modèle utilisé pour les tickets de réclamation</w:t>
      </w:r>
    </w:p>
    <w:p w:rsidR="00000000" w:rsidDel="00000000" w:rsidP="00000000" w:rsidRDefault="00000000" w:rsidRPr="00000000" w14:paraId="00000583">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84">
      <w:pPr>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Massicot: coupe le ticket cuisine</w:t>
      </w:r>
    </w:p>
    <w:p w:rsidR="00000000" w:rsidDel="00000000" w:rsidP="00000000" w:rsidRDefault="00000000" w:rsidRPr="00000000" w14:paraId="00000585">
      <w:pPr>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Retourner: retourne le sens d’impression du ticket (pratique pour les imprimantes murales)</w:t>
      </w:r>
    </w:p>
    <w:p w:rsidR="00000000" w:rsidDel="00000000" w:rsidP="00000000" w:rsidRDefault="00000000" w:rsidRPr="00000000" w14:paraId="00000586">
      <w:pPr>
        <w:pageBreakBefore w:val="0"/>
        <w:widowControl w:val="0"/>
        <w:numPr>
          <w:ilvl w:val="0"/>
          <w:numId w:val="14"/>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Logo: imprime le logo graphique sur l’imprimante</w:t>
      </w:r>
    </w:p>
    <w:p w:rsidR="00000000" w:rsidDel="00000000" w:rsidP="00000000" w:rsidRDefault="00000000" w:rsidRPr="00000000" w14:paraId="00000587">
      <w:pPr>
        <w:pageBreakBefore w:val="0"/>
        <w:widowControl w:val="0"/>
        <w:pBdr>
          <w:top w:space="0" w:sz="0" w:val="nil"/>
          <w:left w:space="0" w:sz="0" w:val="nil"/>
          <w:bottom w:space="0" w:sz="0" w:val="nil"/>
          <w:right w:space="0" w:sz="0" w:val="nil"/>
          <w:between w:space="0" w:sz="0" w:val="nil"/>
        </w:pBdr>
        <w:shd w:fill="auto" w:val="clear"/>
        <w:spacing w:after="120" w:lineRule="auto"/>
        <w:jc w:val="left"/>
        <w:rPr>
          <w:rFonts w:ascii="Helvetica Neue" w:cs="Helvetica Neue" w:eastAsia="Helvetica Neue" w:hAnsi="Helvetica Neue"/>
          <w:sz w:val="21"/>
          <w:szCs w:val="21"/>
        </w:rPr>
      </w:pPr>
      <w:bookmarkStart w:colFirst="0" w:colLast="0" w:name="_3znysh7" w:id="195"/>
      <w:bookmarkEnd w:id="195"/>
      <w:r w:rsidDel="00000000" w:rsidR="00000000" w:rsidRPr="00000000">
        <w:rPr>
          <w:rtl w:val="0"/>
        </w:rPr>
      </w:r>
    </w:p>
    <w:p w:rsidR="00000000" w:rsidDel="00000000" w:rsidP="00000000" w:rsidRDefault="00000000" w:rsidRPr="00000000" w14:paraId="00000588">
      <w:pPr>
        <w:pageBreakBefore w:val="0"/>
        <w:widowControl w:val="0"/>
        <w:pBdr>
          <w:top w:space="0" w:sz="0" w:val="nil"/>
          <w:left w:space="0" w:sz="0" w:val="nil"/>
          <w:bottom w:space="0" w:sz="0" w:val="nil"/>
          <w:right w:space="0" w:sz="0" w:val="nil"/>
          <w:between w:space="0" w:sz="0" w:val="nil"/>
        </w:pBdr>
        <w:shd w:fill="auto" w:val="clea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Filtrage</w:t>
        <w:br w:type="textWrapping"/>
      </w:r>
      <w:r w:rsidDel="00000000" w:rsidR="00000000" w:rsidRPr="00000000">
        <w:rPr>
          <w:rFonts w:ascii="Helvetica Neue" w:cs="Helvetica Neue" w:eastAsia="Helvetica Neue" w:hAnsi="Helvetica Neue"/>
          <w:sz w:val="21"/>
          <w:szCs w:val="21"/>
          <w:rtl w:val="0"/>
        </w:rPr>
        <w:t xml:space="preserve">permet de spécifier les articles qui devront être imprimés sur les postes créés. Les filtres correspondent aux tags paramétrés dans la fiche articles </w:t>
      </w:r>
    </w:p>
    <w:p w:rsidR="00000000" w:rsidDel="00000000" w:rsidP="00000000" w:rsidRDefault="00000000" w:rsidRPr="00000000" w14:paraId="00000589">
      <w:pPr>
        <w:pageBreakBefore w:val="0"/>
        <w:widowControl w:val="0"/>
        <w:numPr>
          <w:ilvl w:val="0"/>
          <w:numId w:val="25"/>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Filtre principal: indiquer le nom du tag (idem fiche article) pour lequel les articles seront imprimés sur le poste de fabrication</w:t>
      </w:r>
    </w:p>
    <w:p w:rsidR="00000000" w:rsidDel="00000000" w:rsidP="00000000" w:rsidRDefault="00000000" w:rsidRPr="00000000" w14:paraId="0000058A">
      <w:pPr>
        <w:pageBreakBefore w:val="0"/>
        <w:widowControl w:val="0"/>
        <w:numPr>
          <w:ilvl w:val="0"/>
          <w:numId w:val="25"/>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Filtres secondaires: indiquer les noms des tags pour lesquels les articles seront imprimé en petit sur le poste de fabrication. Ex:</w:t>
      </w:r>
    </w:p>
    <w:tbl>
      <w:tblPr>
        <w:tblStyle w:val="Table8"/>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Sans filtre secondaire</w:t>
            </w:r>
          </w:p>
          <w:p w:rsidR="00000000" w:rsidDel="00000000" w:rsidP="00000000" w:rsidRDefault="00000000" w:rsidRPr="00000000" w14:paraId="0000058C">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Pr>
              <w:drawing>
                <wp:inline distB="0" distT="0" distL="0" distR="0">
                  <wp:extent cx="1905000" cy="762000"/>
                  <wp:effectExtent b="635" l="635" r="635" t="635"/>
                  <wp:docPr id="194" name="image191.jpg"/>
                  <a:graphic>
                    <a:graphicData uri="http://schemas.openxmlformats.org/drawingml/2006/picture">
                      <pic:pic>
                        <pic:nvPicPr>
                          <pic:cNvPr id="0" name="image191.jpg"/>
                          <pic:cNvPicPr preferRelativeResize="0"/>
                        </pic:nvPicPr>
                        <pic:blipFill>
                          <a:blip r:embed="rId177"/>
                          <a:srcRect b="0" l="0" r="0" t="0"/>
                          <a:stretch>
                            <a:fillRect/>
                          </a:stretch>
                        </pic:blipFill>
                        <pic:spPr>
                          <a:xfrm>
                            <a:off x="0" y="0"/>
                            <a:ext cx="1905000" cy="762000"/>
                          </a:xfrm>
                          <a:prstGeom prst="rect"/>
                          <a:ln w="635">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Avec filtre secondaire</w:t>
            </w:r>
          </w:p>
          <w:p w:rsidR="00000000" w:rsidDel="00000000" w:rsidP="00000000" w:rsidRDefault="00000000" w:rsidRPr="00000000" w14:paraId="0000058E">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Pr>
              <w:drawing>
                <wp:inline distB="0" distT="0" distL="0" distR="0">
                  <wp:extent cx="1905000" cy="1047750"/>
                  <wp:effectExtent b="635" l="635" r="635" t="635"/>
                  <wp:docPr id="173" name="image158.jpg"/>
                  <a:graphic>
                    <a:graphicData uri="http://schemas.openxmlformats.org/drawingml/2006/picture">
                      <pic:pic>
                        <pic:nvPicPr>
                          <pic:cNvPr id="0" name="image158.jpg"/>
                          <pic:cNvPicPr preferRelativeResize="0"/>
                        </pic:nvPicPr>
                        <pic:blipFill>
                          <a:blip r:embed="rId178"/>
                          <a:srcRect b="0" l="0" r="0" t="0"/>
                          <a:stretch>
                            <a:fillRect/>
                          </a:stretch>
                        </pic:blipFill>
                        <pic:spPr>
                          <a:xfrm>
                            <a:off x="0" y="0"/>
                            <a:ext cx="1905000" cy="1047750"/>
                          </a:xfrm>
                          <a:prstGeom prst="rect"/>
                          <a:ln w="635">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58F">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90">
      <w:pPr>
        <w:pageBreakBefore w:val="0"/>
        <w:widowControl w:val="0"/>
        <w:numPr>
          <w:ilvl w:val="0"/>
          <w:numId w:val="20"/>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Ne pas flagger les articles imprimés: le poste imprimera systématiquement tous les articles de la commande lié au poste</w:t>
      </w:r>
    </w:p>
    <w:p w:rsidR="00000000" w:rsidDel="00000000" w:rsidP="00000000" w:rsidRDefault="00000000" w:rsidRPr="00000000" w14:paraId="00000591">
      <w:pPr>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lineRule="auto"/>
        <w:ind w:left="720" w:hanging="360"/>
        <w:jc w:val="left"/>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N’imprimer que les tables: le poste n’imprime que les commandes saisie dans des tables </w:t>
      </w:r>
    </w:p>
    <w:p w:rsidR="00000000" w:rsidDel="00000000" w:rsidP="00000000" w:rsidRDefault="00000000" w:rsidRPr="00000000" w14:paraId="00000592">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93">
      <w:pPr>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Tenir compte des blocs: permet de gérer les envois de bons de préparations séparés lorsque les séparateurs sont utilisés dans la vente.  Ex  « </w:t>
      </w:r>
      <w:r w:rsidDel="00000000" w:rsidR="00000000" w:rsidRPr="00000000">
        <w:rPr>
          <w:rFonts w:ascii="Helvetica Neue" w:cs="Helvetica Neue" w:eastAsia="Helvetica Neue" w:hAnsi="Helvetica Neue"/>
          <w:b w:val="1"/>
          <w:i w:val="1"/>
          <w:sz w:val="21"/>
          <w:szCs w:val="21"/>
          <w:rtl w:val="0"/>
        </w:rPr>
        <w:t xml:space="preserve">A suivre</w:t>
      </w:r>
      <w:r w:rsidDel="00000000" w:rsidR="00000000" w:rsidRPr="00000000">
        <w:rPr>
          <w:rFonts w:ascii="Helvetica Neue" w:cs="Helvetica Neue" w:eastAsia="Helvetica Neue" w:hAnsi="Helvetica Neue"/>
          <w:sz w:val="21"/>
          <w:szCs w:val="21"/>
          <w:rtl w:val="0"/>
        </w:rPr>
        <w:t xml:space="preserve"> » . </w:t>
      </w:r>
    </w:p>
    <w:p w:rsidR="00000000" w:rsidDel="00000000" w:rsidP="00000000" w:rsidRDefault="00000000" w:rsidRPr="00000000" w14:paraId="00000594">
      <w:pPr>
        <w:pageBreakBefore w:val="0"/>
        <w:widowControl w:val="0"/>
        <w:numPr>
          <w:ilvl w:val="0"/>
          <w:numId w:val="69"/>
        </w:numPr>
        <w:pBdr>
          <w:top w:space="0" w:sz="0" w:val="nil"/>
          <w:left w:space="0" w:sz="0" w:val="nil"/>
          <w:bottom w:space="0" w:sz="0" w:val="nil"/>
          <w:right w:space="0" w:sz="0" w:val="nil"/>
          <w:between w:space="0" w:sz="0" w:val="nil"/>
        </w:pBdr>
        <w:shd w:fill="auto" w:val="clear"/>
        <w:spacing w:after="120" w:lineRule="auto"/>
        <w:ind w:left="720" w:hanging="360"/>
        <w:rPr>
          <w:rFonts w:ascii="Helvetica Neue" w:cs="Helvetica Neue" w:eastAsia="Helvetica Neue" w:hAnsi="Helvetica Neue"/>
          <w:sz w:val="21"/>
          <w:szCs w:val="21"/>
          <w:u w:val="none"/>
        </w:rPr>
      </w:pPr>
      <w:r w:rsidDel="00000000" w:rsidR="00000000" w:rsidRPr="00000000">
        <w:rPr>
          <w:rFonts w:ascii="Helvetica Neue" w:cs="Helvetica Neue" w:eastAsia="Helvetica Neue" w:hAnsi="Helvetica Neue"/>
          <w:sz w:val="21"/>
          <w:szCs w:val="21"/>
          <w:rtl w:val="0"/>
        </w:rPr>
        <w:t xml:space="preserve">Imprimer les blocs indépendamment: l’impression du bloc des articles appartenant à une séquence ne se fera qu’après un RECLAMER.</w:t>
      </w:r>
    </w:p>
    <w:p w:rsidR="00000000" w:rsidDel="00000000" w:rsidP="00000000" w:rsidRDefault="00000000" w:rsidRPr="00000000" w14:paraId="00000595">
      <w:pPr>
        <w:pageBreakBefore w:val="0"/>
        <w:widowControl w:val="0"/>
        <w:pBdr>
          <w:top w:space="0" w:sz="0" w:val="nil"/>
          <w:left w:space="0" w:sz="0" w:val="nil"/>
          <w:bottom w:space="0" w:sz="0" w:val="nil"/>
          <w:right w:space="0" w:sz="0" w:val="nil"/>
          <w:between w:space="0" w:sz="0" w:val="nil"/>
        </w:pBdr>
        <w:shd w:fill="auto" w:val="clear"/>
        <w:spacing w:after="120" w:lineRule="auto"/>
        <w:jc w:val="center"/>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596">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9pt6z8r78q8y" w:id="196"/>
      <w:bookmarkEnd w:id="196"/>
      <w:r w:rsidDel="00000000" w:rsidR="00000000" w:rsidRPr="00000000">
        <w:rPr>
          <w:rtl w:val="0"/>
        </w:rPr>
        <w:t xml:space="preserve">Ports</w:t>
      </w:r>
    </w:p>
    <w:p w:rsidR="00000000" w:rsidDel="00000000" w:rsidP="00000000" w:rsidRDefault="00000000" w:rsidRPr="00000000" w14:paraId="0000059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option permet de paramétrer les caractéristiques des ports séries pour piloter directement les périphériques non OPOS (non recommandé) :</w:t>
      </w:r>
    </w:p>
    <w:p w:rsidR="00000000" w:rsidDel="00000000" w:rsidP="00000000" w:rsidRDefault="00000000" w:rsidRPr="00000000" w14:paraId="0000059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99">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gx8xh11k6n2m" w:id="197"/>
      <w:bookmarkEnd w:id="197"/>
      <w:r w:rsidDel="00000000" w:rsidR="00000000" w:rsidRPr="00000000">
        <w:rPr>
          <w:rtl w:val="0"/>
        </w:rPr>
        <w:t xml:space="preserve">Vidéo-surveillance</w:t>
      </w:r>
    </w:p>
    <w:p w:rsidR="00000000" w:rsidDel="00000000" w:rsidP="00000000" w:rsidRDefault="00000000" w:rsidRPr="00000000" w14:paraId="0000059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d’indiquer quelles imprimantes seront surveillé par le système de vidéo. (connexion avec un DVR qui enregistre les séquences via un port de communication série)</w:t>
      </w:r>
      <w:r w:rsidDel="00000000" w:rsidR="00000000" w:rsidRPr="00000000">
        <w:br w:type="page"/>
      </w:r>
      <w:r w:rsidDel="00000000" w:rsidR="00000000" w:rsidRPr="00000000">
        <w:rPr>
          <w:rtl w:val="0"/>
        </w:rPr>
      </w:r>
    </w:p>
    <w:p w:rsidR="00000000" w:rsidDel="00000000" w:rsidP="00000000" w:rsidRDefault="00000000" w:rsidRPr="00000000" w14:paraId="0000059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9C">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8gzkgkasxquj" w:id="198"/>
      <w:bookmarkEnd w:id="198"/>
      <w:r w:rsidDel="00000000" w:rsidR="00000000" w:rsidRPr="00000000">
        <w:rPr>
          <w:rtl w:val="0"/>
        </w:rPr>
        <w:t xml:space="preserve">Codes Barres</w:t>
      </w:r>
    </w:p>
    <w:p w:rsidR="00000000" w:rsidDel="00000000" w:rsidP="00000000" w:rsidRDefault="00000000" w:rsidRPr="00000000" w14:paraId="0000059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Menu de configuration nécessaire au décodage des codes à barre</w:t>
      </w:r>
    </w:p>
    <w:p w:rsidR="00000000" w:rsidDel="00000000" w:rsidP="00000000" w:rsidRDefault="00000000" w:rsidRPr="00000000" w14:paraId="0000059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9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036038" cy="5052449"/>
            <wp:effectExtent b="0" l="0" r="0" t="0"/>
            <wp:docPr id="241" name="image232.png"/>
            <a:graphic>
              <a:graphicData uri="http://schemas.openxmlformats.org/drawingml/2006/picture">
                <pic:pic>
                  <pic:nvPicPr>
                    <pic:cNvPr id="0" name="image232.png"/>
                    <pic:cNvPicPr preferRelativeResize="0"/>
                  </pic:nvPicPr>
                  <pic:blipFill>
                    <a:blip r:embed="rId179"/>
                    <a:srcRect b="0" l="0" r="0" t="0"/>
                    <a:stretch>
                      <a:fillRect/>
                    </a:stretch>
                  </pic:blipFill>
                  <pic:spPr>
                    <a:xfrm>
                      <a:off x="0" y="0"/>
                      <a:ext cx="6036038" cy="5052449"/>
                    </a:xfrm>
                    <a:prstGeom prst="rect"/>
                    <a:ln/>
                  </pic:spPr>
                </pic:pic>
              </a:graphicData>
            </a:graphic>
          </wp:inline>
        </w:drawing>
      </w:r>
      <w:r w:rsidDel="00000000" w:rsidR="00000000" w:rsidRPr="00000000">
        <w:rPr>
          <w:rtl w:val="0"/>
        </w:rPr>
      </w:r>
    </w:p>
    <w:p w:rsidR="00000000" w:rsidDel="00000000" w:rsidP="00000000" w:rsidRDefault="00000000" w:rsidRPr="00000000" w14:paraId="000005A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A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Décodage des codes à barres:</w:t>
      </w:r>
    </w:p>
    <w:p w:rsidR="00000000" w:rsidDel="00000000" w:rsidP="00000000" w:rsidRDefault="00000000" w:rsidRPr="00000000" w14:paraId="000005A2">
      <w:pPr>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Nom du moteur d’identification (BCE): ce moteur permet de choisir un modèle de comportement du lecteur code à barre:</w:t>
      </w:r>
    </w:p>
    <w:p w:rsidR="00000000" w:rsidDel="00000000" w:rsidP="00000000" w:rsidRDefault="00000000" w:rsidRPr="00000000" w14:paraId="000005A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9"/>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9285"/>
        <w:tblGridChange w:id="0">
          <w:tblGrid>
            <w:gridCol w:w="1485"/>
            <w:gridCol w:w="9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Nom BCE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Caractéristiques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Crisalid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Ean8/Ean13/Upc -&gt; articles, Code39 -&gt; Fidélité, Code128-&gt; tickets ou vendeur, i2off5-&gt; tickets resto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Fidean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Ean8/Ean13/Upc -&gt; articles, ean (préfixe 99) -&gt; Fidélité, Code128-&gt; tickets ou vendeur, i2off5-&gt; tickets resto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IMEI</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Ean8/Ean13/Upc -&gt; articles, Code39 -&gt; Fidélité, Code128-&gt; tickets ou vendeur, i2off5-&gt; tickets resto, CODE128 IMEI -&gt; commentaire article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Lyoness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Spécifique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Spécifique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TagRFID</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Spécifique</w:t>
            </w:r>
          </w:p>
        </w:tc>
      </w:tr>
    </w:tbl>
    <w:p w:rsidR="00000000" w:rsidDel="00000000" w:rsidP="00000000" w:rsidRDefault="00000000" w:rsidRPr="00000000" w14:paraId="000005B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 Identification des articles poids/prix:</w:t>
      </w:r>
    </w:p>
    <w:p w:rsidR="00000000" w:rsidDel="00000000" w:rsidP="00000000" w:rsidRDefault="00000000" w:rsidRPr="00000000" w14:paraId="000005B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Cette option permet de paramétrer le décodage des codes à barres imprimés par des balances. Le décodage est basée sur la normalisation GS1:</w:t>
      </w:r>
    </w:p>
    <w:p w:rsidR="00000000" w:rsidDel="00000000" w:rsidP="00000000" w:rsidRDefault="00000000" w:rsidRPr="00000000" w14:paraId="000005B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378288" cy="3173190"/>
            <wp:effectExtent b="0" l="0" r="0" t="0"/>
            <wp:docPr id="191" name="image179.png"/>
            <a:graphic>
              <a:graphicData uri="http://schemas.openxmlformats.org/drawingml/2006/picture">
                <pic:pic>
                  <pic:nvPicPr>
                    <pic:cNvPr id="0" name="image179.png"/>
                    <pic:cNvPicPr preferRelativeResize="0"/>
                  </pic:nvPicPr>
                  <pic:blipFill>
                    <a:blip r:embed="rId180"/>
                    <a:srcRect b="0" l="0" r="0" t="0"/>
                    <a:stretch>
                      <a:fillRect/>
                    </a:stretch>
                  </pic:blipFill>
                  <pic:spPr>
                    <a:xfrm>
                      <a:off x="0" y="0"/>
                      <a:ext cx="5378288" cy="3173190"/>
                    </a:xfrm>
                    <a:prstGeom prst="rect"/>
                    <a:ln/>
                  </pic:spPr>
                </pic:pic>
              </a:graphicData>
            </a:graphic>
          </wp:inline>
        </w:drawing>
      </w:r>
      <w:r w:rsidDel="00000000" w:rsidR="00000000" w:rsidRPr="00000000">
        <w:rPr>
          <w:rtl w:val="0"/>
        </w:rPr>
      </w:r>
    </w:p>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8">
      <w:pPr>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Liste des CAB contenant un prix en Francs: indiquer ici les préfixes des cab poids/pris pour lesquelles le prix est indiqué en Francs</w:t>
      </w:r>
    </w:p>
    <w:p w:rsidR="00000000" w:rsidDel="00000000" w:rsidP="00000000" w:rsidRDefault="00000000" w:rsidRPr="00000000" w14:paraId="000005B9">
      <w:pPr>
        <w:pageBreakBefore w:val="0"/>
        <w:numPr>
          <w:ilvl w:val="0"/>
          <w:numId w:val="1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Liste des CAB contenant un prix en Euros: indiquer ici les préfixes des cab poids/pris pour lesquelles le prix est indiqué en Euro</w:t>
      </w:r>
    </w:p>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Identification des articles poids seul:</w:t>
      </w:r>
    </w:p>
    <w:p w:rsidR="00000000" w:rsidDel="00000000" w:rsidP="00000000" w:rsidRDefault="00000000" w:rsidRPr="00000000" w14:paraId="000005BC">
      <w:pPr>
        <w:pageBreakBefore w:val="0"/>
        <w:numPr>
          <w:ilvl w:val="0"/>
          <w:numId w:val="4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Indiquer les préfixes des cab poids seul</w:t>
      </w:r>
    </w:p>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Identification des articles figés:</w:t>
      </w:r>
      <w:r w:rsidDel="00000000" w:rsidR="00000000" w:rsidRPr="00000000">
        <w:rPr>
          <w:rFonts w:ascii="Helvetica Neue" w:cs="Helvetica Neue" w:eastAsia="Helvetica Neue" w:hAnsi="Helvetica Neue"/>
          <w:rtl w:val="0"/>
        </w:rPr>
        <w:t xml:space="preserve"> spécifique</w:t>
      </w:r>
    </w:p>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Titres restaurant:</w:t>
      </w:r>
    </w:p>
    <w:p w:rsidR="00000000" w:rsidDel="00000000" w:rsidP="00000000" w:rsidRDefault="00000000" w:rsidRPr="00000000" w14:paraId="000005C1">
      <w:pPr>
        <w:pageBreakBefore w:val="0"/>
        <w:numPr>
          <w:ilvl w:val="0"/>
          <w:numId w:val="77"/>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Permet de définir le mode de règlement associé au scan des tickets restaurant</w:t>
      </w:r>
    </w:p>
    <w:p w:rsidR="00000000" w:rsidDel="00000000" w:rsidP="00000000" w:rsidRDefault="00000000" w:rsidRPr="00000000" w14:paraId="000005C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5C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Produit de la française des jeux:</w:t>
      </w:r>
    </w:p>
    <w:p w:rsidR="00000000" w:rsidDel="00000000" w:rsidP="00000000" w:rsidRDefault="00000000" w:rsidRPr="00000000" w14:paraId="000005C4">
      <w:pPr>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définir un préfixe de PLU qui permettra d’associer les CAB des tickets de jeux de la française des jeus à des articles de l’application.</w:t>
      </w:r>
    </w:p>
    <w:p w:rsidR="00000000" w:rsidDel="00000000" w:rsidP="00000000" w:rsidRDefault="00000000" w:rsidRPr="00000000" w14:paraId="000005C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C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5C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C8">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b w:val="1"/>
        </w:rPr>
      </w:pPr>
      <w:bookmarkStart w:colFirst="0" w:colLast="0" w:name="_q5gp9pktw6po" w:id="199"/>
      <w:bookmarkEnd w:id="199"/>
      <w:r w:rsidDel="00000000" w:rsidR="00000000" w:rsidRPr="00000000">
        <w:rPr>
          <w:rtl w:val="0"/>
        </w:rPr>
        <w:t xml:space="preserve"> </w:t>
      </w:r>
      <w:r w:rsidDel="00000000" w:rsidR="00000000" w:rsidRPr="00000000">
        <w:rPr>
          <w:b w:val="1"/>
          <w:rtl w:val="0"/>
        </w:rPr>
        <w:t xml:space="preserve">Conditionnements</w:t>
      </w:r>
    </w:p>
    <w:p w:rsidR="00000000" w:rsidDel="00000000" w:rsidP="00000000" w:rsidRDefault="00000000" w:rsidRPr="00000000" w14:paraId="000005C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option permet de créer les différents conditionnements de vos produit afin d’automatiser leur vente et leur création.</w:t>
      </w:r>
    </w:p>
    <w:p w:rsidR="00000000" w:rsidDel="00000000" w:rsidP="00000000" w:rsidRDefault="00000000" w:rsidRPr="00000000" w14:paraId="000005C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114300" distT="114300" distL="114300" distR="114300">
            <wp:extent cx="5778863" cy="3702335"/>
            <wp:effectExtent b="0" l="0" r="0" t="0"/>
            <wp:docPr id="188" name="image177.png"/>
            <a:graphic>
              <a:graphicData uri="http://schemas.openxmlformats.org/drawingml/2006/picture">
                <pic:pic>
                  <pic:nvPicPr>
                    <pic:cNvPr id="0" name="image177.png"/>
                    <pic:cNvPicPr preferRelativeResize="0"/>
                  </pic:nvPicPr>
                  <pic:blipFill>
                    <a:blip r:embed="rId181"/>
                    <a:srcRect b="0" l="0" r="0" t="0"/>
                    <a:stretch>
                      <a:fillRect/>
                    </a:stretch>
                  </pic:blipFill>
                  <pic:spPr>
                    <a:xfrm>
                      <a:off x="0" y="0"/>
                      <a:ext cx="5778863" cy="3702335"/>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i w:val="1"/>
          <w:sz w:val="20"/>
          <w:szCs w:val="20"/>
          <w:rtl w:val="0"/>
        </w:rPr>
        <w:t xml:space="preserve">Créer un conditionnement :</w:t>
      </w:r>
      <w:r w:rsidDel="00000000" w:rsidR="00000000" w:rsidRPr="00000000">
        <w:rPr>
          <w:rFonts w:ascii="Helvetica Neue" w:cs="Helvetica Neue" w:eastAsia="Helvetica Neue" w:hAnsi="Helvetica Neue"/>
          <w:b w:val="1"/>
          <w:sz w:val="20"/>
          <w:szCs w:val="20"/>
          <w:rtl w:val="0"/>
        </w:rPr>
        <w:tab/>
      </w:r>
    </w:p>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Donnez un nom à votre conditionnement et cochez ces caractéristiques :</w:t>
      </w:r>
      <w:r w:rsidDel="00000000" w:rsidR="00000000" w:rsidRPr="00000000">
        <w:rPr>
          <w:rtl w:val="0"/>
        </w:rPr>
      </w:r>
    </w:p>
    <w:p w:rsidR="00000000" w:rsidDel="00000000" w:rsidP="00000000" w:rsidRDefault="00000000" w:rsidRPr="00000000" w14:paraId="000005CD">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Transf. Base : transformera l’article de base en conditionnement (premier de la liste) </w:t>
      </w:r>
    </w:p>
    <w:p w:rsidR="00000000" w:rsidDel="00000000" w:rsidP="00000000" w:rsidRDefault="00000000" w:rsidRPr="00000000" w14:paraId="000005CE">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Stock commun : tous les conditionnements auront un stock commun, sinon chaque conditionnement aura son propre stock.</w:t>
      </w:r>
    </w:p>
    <w:p w:rsidR="00000000" w:rsidDel="00000000" w:rsidP="00000000" w:rsidRDefault="00000000" w:rsidRPr="00000000" w14:paraId="000005C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D0">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i w:val="1"/>
          <w:sz w:val="20"/>
          <w:szCs w:val="20"/>
        </w:rPr>
      </w:pPr>
      <w:bookmarkStart w:colFirst="0" w:colLast="0" w:name="_4f1mdlm" w:id="200"/>
      <w:bookmarkEnd w:id="200"/>
      <w:r w:rsidDel="00000000" w:rsidR="00000000" w:rsidRPr="00000000">
        <w:rPr>
          <w:rFonts w:ascii="Helvetica Neue" w:cs="Helvetica Neue" w:eastAsia="Helvetica Neue" w:hAnsi="Helvetica Neue"/>
          <w:i w:val="1"/>
          <w:sz w:val="20"/>
          <w:szCs w:val="20"/>
          <w:rtl w:val="0"/>
        </w:rPr>
        <w:t xml:space="preserve">Paramétrage des conditionnements:</w:t>
      </w:r>
    </w:p>
    <w:p w:rsidR="00000000" w:rsidDel="00000000" w:rsidP="00000000" w:rsidRDefault="00000000" w:rsidRPr="00000000" w14:paraId="000005D1">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N° : correspond à la capacité de votre conditionnement</w:t>
      </w:r>
    </w:p>
    <w:p w:rsidR="00000000" w:rsidDel="00000000" w:rsidP="00000000" w:rsidRDefault="00000000" w:rsidRPr="00000000" w14:paraId="000005D2">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Préfixe (ajouté) : le libellé saisi dans ce champ sera automatiquement ajouté devant le libellé de l’article de base. (% sera </w:t>
      </w:r>
      <w:r w:rsidDel="00000000" w:rsidR="00000000" w:rsidRPr="00000000">
        <w:rPr>
          <w:rFonts w:ascii="Helvetica Neue" w:cs="Helvetica Neue" w:eastAsia="Helvetica Neue" w:hAnsi="Helvetica Neue"/>
          <w:rtl w:val="0"/>
        </w:rPr>
        <w:t xml:space="preserve">remplacé</w:t>
      </w:r>
      <w:r w:rsidDel="00000000" w:rsidR="00000000" w:rsidRPr="00000000">
        <w:rPr>
          <w:rFonts w:ascii="Helvetica Neue" w:cs="Helvetica Neue" w:eastAsia="Helvetica Neue" w:hAnsi="Helvetica Neue"/>
          <w:b w:val="0"/>
          <w:sz w:val="20"/>
          <w:szCs w:val="20"/>
          <w:rtl w:val="0"/>
        </w:rPr>
        <w:t xml:space="preserve"> par la capacité du conditionnement – colonne N°)</w:t>
      </w:r>
    </w:p>
    <w:p w:rsidR="00000000" w:rsidDel="00000000" w:rsidP="00000000" w:rsidRDefault="00000000" w:rsidRPr="00000000" w14:paraId="000005D3">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Partie commune (enlevée) : le libellé saisi dans ce champ sera supprimé du libellé de l’article de base</w:t>
      </w:r>
    </w:p>
    <w:p w:rsidR="00000000" w:rsidDel="00000000" w:rsidP="00000000" w:rsidRDefault="00000000" w:rsidRPr="00000000" w14:paraId="000005D4">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Suffixe (ajouté) : le libellé saisi dans ce champ sera automatiquement ajouté derrière le libellé de l’article de base. (% sera </w:t>
      </w:r>
      <w:r w:rsidDel="00000000" w:rsidR="00000000" w:rsidRPr="00000000">
        <w:rPr>
          <w:rFonts w:ascii="Helvetica Neue" w:cs="Helvetica Neue" w:eastAsia="Helvetica Neue" w:hAnsi="Helvetica Neue"/>
          <w:rtl w:val="0"/>
        </w:rPr>
        <w:t xml:space="preserve">remplacé</w:t>
      </w:r>
      <w:r w:rsidDel="00000000" w:rsidR="00000000" w:rsidRPr="00000000">
        <w:rPr>
          <w:rFonts w:ascii="Helvetica Neue" w:cs="Helvetica Neue" w:eastAsia="Helvetica Neue" w:hAnsi="Helvetica Neue"/>
          <w:b w:val="0"/>
          <w:sz w:val="20"/>
          <w:szCs w:val="20"/>
          <w:rtl w:val="0"/>
        </w:rPr>
        <w:t xml:space="preserve"> par la capacité du conditionnement – colonne N°-)</w:t>
      </w:r>
    </w:p>
    <w:p w:rsidR="00000000" w:rsidDel="00000000" w:rsidP="00000000" w:rsidRDefault="00000000" w:rsidRPr="00000000" w14:paraId="000005D5">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Fact.prix : ce facteur multipliera le prix de l’article de base</w:t>
      </w:r>
    </w:p>
    <w:p w:rsidR="00000000" w:rsidDel="00000000" w:rsidP="00000000" w:rsidRDefault="00000000" w:rsidRPr="00000000" w14:paraId="000005D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D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D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5D9">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yq6cpphzbl9" w:id="201"/>
      <w:bookmarkEnd w:id="201"/>
      <w:r w:rsidDel="00000000" w:rsidR="00000000" w:rsidRPr="00000000">
        <w:rPr>
          <w:rtl w:val="0"/>
        </w:rPr>
        <w:t xml:space="preserve"> Répertoires et BDD</w:t>
      </w:r>
    </w:p>
    <w:p w:rsidR="00000000" w:rsidDel="00000000" w:rsidP="00000000" w:rsidRDefault="00000000" w:rsidRPr="00000000" w14:paraId="000005D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Cette option permet de paramétrer les différents chemins de fichiers utilisés par le logiciel et l’accès aux bases de données :  </w:t>
      </w:r>
      <w:r w:rsidDel="00000000" w:rsidR="00000000" w:rsidRPr="00000000">
        <w:rPr>
          <w:rtl w:val="0"/>
        </w:rPr>
      </w:r>
    </w:p>
    <w:p w:rsidR="00000000" w:rsidDel="00000000" w:rsidP="00000000" w:rsidRDefault="00000000" w:rsidRPr="00000000" w14:paraId="000005D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4579654" cy="3214688"/>
            <wp:effectExtent b="0" l="0" r="0" t="0"/>
            <wp:docPr id="77" name="image12.png"/>
            <a:graphic>
              <a:graphicData uri="http://schemas.openxmlformats.org/drawingml/2006/picture">
                <pic:pic>
                  <pic:nvPicPr>
                    <pic:cNvPr id="0" name="image12.png"/>
                    <pic:cNvPicPr preferRelativeResize="0"/>
                  </pic:nvPicPr>
                  <pic:blipFill>
                    <a:blip r:embed="rId182"/>
                    <a:srcRect b="0" l="0" r="0" t="0"/>
                    <a:stretch>
                      <a:fillRect/>
                    </a:stretch>
                  </pic:blipFill>
                  <pic:spPr>
                    <a:xfrm>
                      <a:off x="0" y="0"/>
                      <a:ext cx="4579654" cy="3214688"/>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b w:val="0"/>
          <w:color w:val="ff0000"/>
          <w:sz w:val="40"/>
          <w:szCs w:val="40"/>
          <w:rtl w:val="0"/>
        </w:rPr>
        <w:t xml:space="preserve">☝</w:t>
      </w:r>
      <w:r w:rsidDel="00000000" w:rsidR="00000000" w:rsidRPr="00000000">
        <w:rPr>
          <w:rFonts w:ascii="Helvetica Neue" w:cs="Helvetica Neue" w:eastAsia="Helvetica Neue" w:hAnsi="Helvetica Neue"/>
          <w:b w:val="1"/>
          <w:color w:val="ff0000"/>
          <w:sz w:val="24"/>
          <w:szCs w:val="24"/>
          <w:rtl w:val="0"/>
        </w:rPr>
        <w:t xml:space="preserve">Attention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sz w:val="20"/>
          <w:szCs w:val="20"/>
          <w:rtl w:val="0"/>
        </w:rPr>
        <w:t xml:space="preserve">Cette option ne doit être modifiée que par un technicien agréé CRISALID</w:t>
      </w:r>
    </w:p>
    <w:p w:rsidR="00000000" w:rsidDel="00000000" w:rsidP="00000000" w:rsidRDefault="00000000" w:rsidRPr="00000000" w14:paraId="000005D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DE">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2u6wntf" w:id="202"/>
      <w:bookmarkEnd w:id="202"/>
      <w:r w:rsidDel="00000000" w:rsidR="00000000" w:rsidRPr="00000000">
        <w:rPr>
          <w:rFonts w:ascii="Helvetica Neue" w:cs="Helvetica Neue" w:eastAsia="Helvetica Neue" w:hAnsi="Helvetica Neue"/>
          <w:b w:val="1"/>
          <w:sz w:val="20"/>
          <w:szCs w:val="20"/>
          <w:rtl w:val="0"/>
        </w:rPr>
        <w:t xml:space="preserve">Répertoires de travail :</w:t>
      </w:r>
    </w:p>
    <w:p w:rsidR="00000000" w:rsidDel="00000000" w:rsidP="00000000" w:rsidRDefault="00000000" w:rsidRPr="00000000" w14:paraId="000005D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Ces répertoires sont créés à l’installation du logiciel et ne doivent pas être modifié sauf pour des cas particuliers et avec l’assistance d’un technicien agréé par </w:t>
      </w:r>
      <w:r w:rsidDel="00000000" w:rsidR="00000000" w:rsidRPr="00000000">
        <w:rPr>
          <w:rFonts w:ascii="Helvetica Neue" w:cs="Helvetica Neue" w:eastAsia="Helvetica Neue" w:hAnsi="Helvetica Neue"/>
          <w:b w:val="1"/>
          <w:i w:val="1"/>
          <w:sz w:val="20"/>
          <w:szCs w:val="20"/>
          <w:rtl w:val="0"/>
        </w:rPr>
        <w:t xml:space="preserve">CRISALID</w:t>
      </w:r>
      <w:r w:rsidDel="00000000" w:rsidR="00000000" w:rsidRPr="00000000">
        <w:rPr>
          <w:rFonts w:ascii="Helvetica Neue" w:cs="Helvetica Neue" w:eastAsia="Helvetica Neue" w:hAnsi="Helvetica Neue"/>
          <w:b w:val="0"/>
          <w:sz w:val="20"/>
          <w:szCs w:val="20"/>
          <w:rtl w:val="0"/>
        </w:rPr>
        <w:t xml:space="preserve">.</w:t>
      </w:r>
    </w:p>
    <w:tbl>
      <w:tblPr>
        <w:tblStyle w:val="Table10"/>
        <w:tblW w:w="10635.0" w:type="dxa"/>
        <w:jc w:val="left"/>
        <w:tblInd w:w="28.000000000000007" w:type="dxa"/>
        <w:tblBorders>
          <w:top w:color="000000" w:space="0" w:sz="4" w:val="single"/>
          <w:left w:color="000000" w:space="0" w:sz="4" w:val="single"/>
          <w:bottom w:color="000000" w:space="0" w:sz="4" w:val="single"/>
          <w:insideH w:color="000000" w:space="0" w:sz="4" w:val="single"/>
        </w:tblBorders>
        <w:tblLayout w:type="fixed"/>
        <w:tblLook w:val="0000"/>
      </w:tblPr>
      <w:tblGrid>
        <w:gridCol w:w="360"/>
        <w:gridCol w:w="3135"/>
        <w:gridCol w:w="7140"/>
        <w:tblGridChange w:id="0">
          <w:tblGrid>
            <w:gridCol w:w="360"/>
            <w:gridCol w:w="3135"/>
            <w:gridCol w:w="714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5E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1</w:t>
            </w:r>
          </w:p>
        </w:tc>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5E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Modèles d’éditions  </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E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fichiers modèles de masques d’impressions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E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2</w:t>
            </w:r>
          </w:p>
        </w:tc>
        <w:tc>
          <w:tcPr>
            <w:tcBorders>
              <w:left w:color="000000" w:space="0" w:sz="4" w:val="single"/>
              <w:bottom w:color="000000" w:space="0" w:sz="4" w:val="single"/>
            </w:tcBorders>
            <w:tcMar>
              <w:left w:w="65.0" w:type="dxa"/>
            </w:tcMar>
          </w:tcPr>
          <w:p w:rsidR="00000000" w:rsidDel="00000000" w:rsidP="00000000" w:rsidRDefault="00000000" w:rsidRPr="00000000" w14:paraId="000005E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Drivers des périphériques</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E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fichiers drivers pour les périphériques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E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3</w:t>
            </w:r>
          </w:p>
        </w:tc>
        <w:tc>
          <w:tcPr>
            <w:tcBorders>
              <w:left w:color="000000" w:space="0" w:sz="4" w:val="single"/>
              <w:bottom w:color="000000" w:space="0" w:sz="4" w:val="single"/>
            </w:tcBorders>
            <w:tcMar>
              <w:left w:w="65.0" w:type="dxa"/>
            </w:tcMar>
          </w:tcPr>
          <w:p w:rsidR="00000000" w:rsidDel="00000000" w:rsidP="00000000" w:rsidRDefault="00000000" w:rsidRPr="00000000" w14:paraId="000005E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Fichiers à importer</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E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fichiers textes, Excel ou Xml à importer</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E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4</w:t>
            </w:r>
          </w:p>
        </w:tc>
        <w:tc>
          <w:tcPr>
            <w:tcBorders>
              <w:left w:color="000000" w:space="0" w:sz="4" w:val="single"/>
              <w:bottom w:color="000000" w:space="0" w:sz="4" w:val="single"/>
            </w:tcBorders>
            <w:tcMar>
              <w:left w:w="65.0" w:type="dxa"/>
            </w:tcMar>
          </w:tcPr>
          <w:p w:rsidR="00000000" w:rsidDel="00000000" w:rsidP="00000000" w:rsidRDefault="00000000" w:rsidRPr="00000000" w14:paraId="000005E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Fichiers exportés</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E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fichiers exporté par le logiciel</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E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5</w:t>
            </w:r>
          </w:p>
        </w:tc>
        <w:tc>
          <w:tcPr>
            <w:tcBorders>
              <w:left w:color="000000" w:space="0" w:sz="4" w:val="single"/>
              <w:bottom w:color="000000" w:space="0" w:sz="4" w:val="single"/>
            </w:tcBorders>
            <w:tcMar>
              <w:left w:w="65.0" w:type="dxa"/>
            </w:tcMar>
          </w:tcPr>
          <w:p w:rsidR="00000000" w:rsidDel="00000000" w:rsidP="00000000" w:rsidRDefault="00000000" w:rsidRPr="00000000" w14:paraId="000005E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Requêtes SQL</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E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Requêtes SQL pour mises à jour des données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E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6</w:t>
            </w:r>
          </w:p>
        </w:tc>
        <w:tc>
          <w:tcPr>
            <w:tcBorders>
              <w:left w:color="000000" w:space="0" w:sz="4" w:val="single"/>
              <w:bottom w:color="000000" w:space="0" w:sz="4" w:val="single"/>
            </w:tcBorders>
            <w:tcMar>
              <w:left w:w="65.0" w:type="dxa"/>
            </w:tcMar>
          </w:tcPr>
          <w:p w:rsidR="00000000" w:rsidDel="00000000" w:rsidP="00000000" w:rsidRDefault="00000000" w:rsidRPr="00000000" w14:paraId="000005F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Modules d’extension</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F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plugins logiciels (Programmes Optionnels)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5F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7</w:t>
            </w:r>
          </w:p>
        </w:tc>
        <w:tc>
          <w:tcPr>
            <w:tcBorders>
              <w:left w:color="000000" w:space="0" w:sz="4" w:val="single"/>
              <w:bottom w:color="000000" w:space="0" w:sz="4" w:val="single"/>
            </w:tcBorders>
            <w:tcMar>
              <w:left w:w="65.0" w:type="dxa"/>
            </w:tcMar>
          </w:tcPr>
          <w:p w:rsidR="00000000" w:rsidDel="00000000" w:rsidP="00000000" w:rsidRDefault="00000000" w:rsidRPr="00000000" w14:paraId="000005F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Paramètres de calcul des stats</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5F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Emplacement des fichiers comportant les paramètres de calcul des résultats et statistiques</w:t>
            </w:r>
          </w:p>
        </w:tc>
      </w:tr>
    </w:tbl>
    <w:p w:rsidR="00000000" w:rsidDel="00000000" w:rsidP="00000000" w:rsidRDefault="00000000" w:rsidRPr="00000000" w14:paraId="000005F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F6">
      <w:pPr>
        <w:keepNext w:val="1"/>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right="0"/>
        <w:jc w:val="left"/>
        <w:rPr>
          <w:rFonts w:ascii="Helvetica Neue" w:cs="Helvetica Neue" w:eastAsia="Helvetica Neue" w:hAnsi="Helvetica Neue"/>
          <w:b w:val="1"/>
          <w:sz w:val="20"/>
          <w:szCs w:val="20"/>
        </w:rPr>
      </w:pPr>
      <w:bookmarkStart w:colFirst="0" w:colLast="0" w:name="_19c6y18" w:id="203"/>
      <w:bookmarkEnd w:id="203"/>
      <w:r w:rsidDel="00000000" w:rsidR="00000000" w:rsidRPr="00000000">
        <w:rPr>
          <w:rFonts w:ascii="Helvetica Neue" w:cs="Helvetica Neue" w:eastAsia="Helvetica Neue" w:hAnsi="Helvetica Neue"/>
          <w:b w:val="1"/>
          <w:sz w:val="20"/>
          <w:szCs w:val="20"/>
          <w:rtl w:val="0"/>
        </w:rPr>
        <w:t xml:space="preserve">Paramètres de bases de données :</w:t>
      </w:r>
    </w:p>
    <w:p w:rsidR="00000000" w:rsidDel="00000000" w:rsidP="00000000" w:rsidRDefault="00000000" w:rsidRPr="00000000" w14:paraId="000005F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 menu vous permet de configurer les accès aux différentes bases de données utiles au fonctionnement de logiciel.</w:t>
      </w:r>
    </w:p>
    <w:p w:rsidR="00000000" w:rsidDel="00000000" w:rsidP="00000000" w:rsidRDefault="00000000" w:rsidRPr="00000000" w14:paraId="000005F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F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rtl w:val="0"/>
        </w:rPr>
        <w:t xml:space="preserve">Point de vente</w:t>
      </w:r>
      <w:r w:rsidDel="00000000" w:rsidR="00000000" w:rsidRPr="00000000">
        <w:rPr>
          <w:rFonts w:ascii="Helvetica Neue" w:cs="Helvetica Neue" w:eastAsia="Helvetica Neue" w:hAnsi="Helvetica Neue"/>
          <w:b w:val="0"/>
          <w:sz w:val="20"/>
          <w:szCs w:val="20"/>
          <w:rtl w:val="0"/>
        </w:rPr>
        <w:t xml:space="preserve"> fonctionne sur </w:t>
      </w:r>
      <w:r w:rsidDel="00000000" w:rsidR="00000000" w:rsidRPr="00000000">
        <w:rPr>
          <w:rFonts w:ascii="Helvetica Neue" w:cs="Helvetica Neue" w:eastAsia="Helvetica Neue" w:hAnsi="Helvetica Neue"/>
          <w:rtl w:val="0"/>
        </w:rPr>
        <w:t xml:space="preserve">deux</w:t>
      </w:r>
      <w:r w:rsidDel="00000000" w:rsidR="00000000" w:rsidRPr="00000000">
        <w:rPr>
          <w:rFonts w:ascii="Helvetica Neue" w:cs="Helvetica Neue" w:eastAsia="Helvetica Neue" w:hAnsi="Helvetica Neue"/>
          <w:b w:val="0"/>
          <w:sz w:val="20"/>
          <w:szCs w:val="20"/>
          <w:rtl w:val="0"/>
        </w:rPr>
        <w:t xml:space="preserve"> bases de données (une statique et une dynamique):</w:t>
      </w:r>
    </w:p>
    <w:p w:rsidR="00000000" w:rsidDel="00000000" w:rsidP="00000000" w:rsidRDefault="00000000" w:rsidRPr="00000000" w14:paraId="000005FA">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Nbdc.fdb : la base de données des articles, vendeurs, Tva, modes de règlement, </w:t>
      </w:r>
      <w:r w:rsidDel="00000000" w:rsidR="00000000" w:rsidRPr="00000000">
        <w:rPr>
          <w:rFonts w:ascii="Helvetica Neue" w:cs="Helvetica Neue" w:eastAsia="Helvetica Neue" w:hAnsi="Helvetica Neue"/>
          <w:rtl w:val="0"/>
        </w:rPr>
        <w:t xml:space="preserve">des claviers, des touches, des fenêtres.</w:t>
      </w:r>
      <w:r w:rsidDel="00000000" w:rsidR="00000000" w:rsidRPr="00000000">
        <w:rPr>
          <w:rFonts w:ascii="Helvetica Neue" w:cs="Helvetica Neue" w:eastAsia="Helvetica Neue" w:hAnsi="Helvetica Neue"/>
          <w:b w:val="0"/>
          <w:sz w:val="20"/>
          <w:szCs w:val="20"/>
          <w:rtl w:val="0"/>
        </w:rPr>
        <w:t xml:space="preserve"> et configurations.</w:t>
      </w:r>
    </w:p>
    <w:p w:rsidR="00000000" w:rsidDel="00000000" w:rsidP="00000000" w:rsidRDefault="00000000" w:rsidRPr="00000000" w14:paraId="000005FB">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Bdcl.fdb : la base de données des statistiques,  des bandes de contrôle tickets et des mouvements clients</w:t>
      </w:r>
    </w:p>
    <w:p w:rsidR="00000000" w:rsidDel="00000000" w:rsidP="00000000" w:rsidRDefault="00000000" w:rsidRPr="00000000" w14:paraId="000005F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F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5F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5F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05">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5wx5lpnmykrr" w:id="204"/>
      <w:bookmarkEnd w:id="204"/>
      <w:r w:rsidDel="00000000" w:rsidR="00000000" w:rsidRPr="00000000">
        <w:rPr>
          <w:rtl w:val="0"/>
        </w:rPr>
        <w:t xml:space="preserve">Tabac/presse </w:t>
      </w:r>
    </w:p>
    <w:p w:rsidR="00000000" w:rsidDel="00000000" w:rsidP="00000000" w:rsidRDefault="00000000" w:rsidRPr="00000000" w14:paraId="0000060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option  permet d’activer la fonction de lecture et de gestion des articles presse :</w:t>
      </w:r>
    </w:p>
    <w:p w:rsidR="00000000" w:rsidDel="00000000" w:rsidP="00000000" w:rsidRDefault="00000000" w:rsidRPr="00000000" w14:paraId="0000060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864588" cy="2123667"/>
            <wp:effectExtent b="0" l="0" r="0" t="0"/>
            <wp:docPr id="107" name="image68.png"/>
            <a:graphic>
              <a:graphicData uri="http://schemas.openxmlformats.org/drawingml/2006/picture">
                <pic:pic>
                  <pic:nvPicPr>
                    <pic:cNvPr id="0" name="image68.png"/>
                    <pic:cNvPicPr preferRelativeResize="0"/>
                  </pic:nvPicPr>
                  <pic:blipFill>
                    <a:blip r:embed="rId183"/>
                    <a:srcRect b="0" l="0" r="0" t="0"/>
                    <a:stretch>
                      <a:fillRect/>
                    </a:stretch>
                  </pic:blipFill>
                  <pic:spPr>
                    <a:xfrm>
                      <a:off x="0" y="0"/>
                      <a:ext cx="5864588" cy="2123667"/>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60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Agent Crisalid:</w:t>
      </w:r>
    </w:p>
    <w:p w:rsidR="00000000" w:rsidDel="00000000" w:rsidP="00000000" w:rsidRDefault="00000000" w:rsidRPr="00000000" w14:paraId="0000060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définir l’adresse IP ou se trouve installer l’agent de communication Crisalid pour le synchronisation des produits tabacs-presse-démat et des commandes tabac </w:t>
      </w:r>
    </w:p>
    <w:p w:rsidR="00000000" w:rsidDel="00000000" w:rsidP="00000000" w:rsidRDefault="00000000" w:rsidRPr="00000000" w14:paraId="0000060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0C">
      <w:pPr>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Adresse Ip de l’agent: définir ici l’adresse IP du poste où l’agent Crisalid est Installé (valable aussi pour la configuration Websteri). </w:t>
        <w:br w:type="textWrapping"/>
      </w:r>
      <w:r w:rsidDel="00000000" w:rsidR="00000000" w:rsidRPr="00000000">
        <w:rPr>
          <w:rFonts w:ascii="Helvetica Neue" w:cs="Helvetica Neue" w:eastAsia="Helvetica Neue" w:hAnsi="Helvetica Neue"/>
          <w:u w:val="single"/>
          <w:rtl w:val="0"/>
        </w:rPr>
        <w:t xml:space="preserve">Nb: le port 33001 doit être ouvert sur le poste où est installé l’agent.</w:t>
      </w:r>
    </w:p>
    <w:p w:rsidR="00000000" w:rsidDel="00000000" w:rsidP="00000000" w:rsidRDefault="00000000" w:rsidRPr="00000000" w14:paraId="0000060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60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Gestion de la presse:</w:t>
      </w:r>
    </w:p>
    <w:p w:rsidR="00000000" w:rsidDel="00000000" w:rsidP="00000000" w:rsidRDefault="00000000" w:rsidRPr="00000000" w14:paraId="0000060F">
      <w:pPr>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w:t>
      </w:r>
      <w:r w:rsidDel="00000000" w:rsidR="00000000" w:rsidRPr="00000000">
        <w:rPr>
          <w:rFonts w:ascii="Helvetica Neue" w:cs="Helvetica Neue" w:eastAsia="Helvetica Neue" w:hAnsi="Helvetica Neue"/>
          <w:b w:val="0"/>
          <w:sz w:val="20"/>
          <w:szCs w:val="20"/>
          <w:rtl w:val="0"/>
        </w:rPr>
        <w:t xml:space="preserve">resse Euros : cette option permet d’attribuer un code PLU générique Presse pour les articles qui ne sont pas dans votre base de donnée et dont les tarifs sont en Euros.</w:t>
      </w:r>
    </w:p>
    <w:p w:rsidR="00000000" w:rsidDel="00000000" w:rsidP="00000000" w:rsidRDefault="00000000" w:rsidRPr="00000000" w14:paraId="0000061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color w:val="ff0000"/>
          <w:sz w:val="40"/>
          <w:szCs w:val="40"/>
          <w:rtl w:val="0"/>
        </w:rPr>
        <w:t xml:space="preserve"> </w:t>
      </w:r>
      <w:r w:rsidDel="00000000" w:rsidR="00000000" w:rsidRPr="00000000">
        <w:rPr>
          <w:rFonts w:ascii="Helvetica Neue" w:cs="Helvetica Neue" w:eastAsia="Helvetica Neue" w:hAnsi="Helvetica Neue"/>
          <w:b w:val="1"/>
          <w:sz w:val="20"/>
          <w:szCs w:val="20"/>
          <w:rtl w:val="0"/>
        </w:rPr>
        <w:t xml:space="preserve">ce</w:t>
      </w:r>
      <w:r w:rsidDel="00000000" w:rsidR="00000000" w:rsidRPr="00000000">
        <w:rPr>
          <w:rFonts w:ascii="Helvetica Neue" w:cs="Helvetica Neue" w:eastAsia="Helvetica Neue" w:hAnsi="Helvetica Neue"/>
          <w:b w:val="1"/>
          <w:rtl w:val="0"/>
        </w:rPr>
        <w:t xml:space="preserve">t</w:t>
      </w:r>
      <w:r w:rsidDel="00000000" w:rsidR="00000000" w:rsidRPr="00000000">
        <w:rPr>
          <w:rFonts w:ascii="Helvetica Neue" w:cs="Helvetica Neue" w:eastAsia="Helvetica Neue" w:hAnsi="Helvetica Neue"/>
          <w:b w:val="1"/>
          <w:sz w:val="20"/>
          <w:szCs w:val="20"/>
          <w:rtl w:val="0"/>
        </w:rPr>
        <w:t xml:space="preserve"> article doivent être créés dans le fichier article.</w:t>
      </w:r>
      <w:r w:rsidDel="00000000" w:rsidR="00000000" w:rsidRPr="00000000">
        <w:rPr>
          <w:rtl w:val="0"/>
        </w:rPr>
      </w:r>
    </w:p>
    <w:p w:rsidR="00000000" w:rsidDel="00000000" w:rsidP="00000000" w:rsidRDefault="00000000" w:rsidRPr="00000000" w14:paraId="0000061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1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u w:val="single"/>
        </w:rPr>
      </w:pPr>
      <w:r w:rsidDel="00000000" w:rsidR="00000000" w:rsidRPr="00000000">
        <w:rPr>
          <w:rFonts w:ascii="Helvetica Neue" w:cs="Helvetica Neue" w:eastAsia="Helvetica Neue" w:hAnsi="Helvetica Neue"/>
          <w:b w:val="0"/>
          <w:sz w:val="20"/>
          <w:szCs w:val="20"/>
          <w:u w:val="single"/>
          <w:rtl w:val="0"/>
        </w:rPr>
        <w:t xml:space="preserve">NB: les articles de Presse sont créés directement </w:t>
      </w:r>
      <w:r w:rsidDel="00000000" w:rsidR="00000000" w:rsidRPr="00000000">
        <w:rPr>
          <w:rFonts w:ascii="Helvetica Neue" w:cs="Helvetica Neue" w:eastAsia="Helvetica Neue" w:hAnsi="Helvetica Neue"/>
          <w:u w:val="single"/>
          <w:rtl w:val="0"/>
        </w:rPr>
        <w:t xml:space="preserve">via l’agent </w:t>
      </w:r>
      <w:r w:rsidDel="00000000" w:rsidR="00000000" w:rsidRPr="00000000">
        <w:rPr>
          <w:rFonts w:ascii="Helvetica Neue" w:cs="Helvetica Neue" w:eastAsia="Helvetica Neue" w:hAnsi="Helvetica Neue"/>
          <w:b w:val="0"/>
          <w:sz w:val="20"/>
          <w:szCs w:val="20"/>
          <w:u w:val="single"/>
          <w:rtl w:val="0"/>
        </w:rPr>
        <w:t xml:space="preserve">à partir des bordereaux </w:t>
      </w:r>
      <w:r w:rsidDel="00000000" w:rsidR="00000000" w:rsidRPr="00000000">
        <w:rPr>
          <w:rFonts w:ascii="Helvetica Neue" w:cs="Helvetica Neue" w:eastAsia="Helvetica Neue" w:hAnsi="Helvetica Neue"/>
          <w:u w:val="single"/>
          <w:rtl w:val="0"/>
        </w:rPr>
        <w:t xml:space="preserve">PRESTALIS</w:t>
      </w:r>
      <w:r w:rsidDel="00000000" w:rsidR="00000000" w:rsidRPr="00000000">
        <w:rPr>
          <w:rFonts w:ascii="Helvetica Neue" w:cs="Helvetica Neue" w:eastAsia="Helvetica Neue" w:hAnsi="Helvetica Neue"/>
          <w:b w:val="0"/>
          <w:sz w:val="20"/>
          <w:szCs w:val="20"/>
          <w:u w:val="single"/>
          <w:rtl w:val="0"/>
        </w:rPr>
        <w:t xml:space="preserve"> et  MLP</w:t>
      </w:r>
      <w:r w:rsidDel="00000000" w:rsidR="00000000" w:rsidRPr="00000000">
        <w:rPr>
          <w:rFonts w:ascii="Helvetica Neue" w:cs="Helvetica Neue" w:eastAsia="Helvetica Neue" w:hAnsi="Helvetica Neue"/>
          <w:u w:val="single"/>
          <w:rtl w:val="0"/>
        </w:rPr>
        <w:t xml:space="preserve">.</w:t>
      </w:r>
      <w:r w:rsidDel="00000000" w:rsidR="00000000" w:rsidRPr="00000000">
        <w:rPr>
          <w:rtl w:val="0"/>
        </w:rPr>
      </w:r>
    </w:p>
    <w:p w:rsidR="00000000" w:rsidDel="00000000" w:rsidP="00000000" w:rsidRDefault="00000000" w:rsidRPr="00000000" w14:paraId="0000061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1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Gestion du Tabac:</w:t>
      </w:r>
    </w:p>
    <w:p w:rsidR="00000000" w:rsidDel="00000000" w:rsidP="00000000" w:rsidRDefault="00000000" w:rsidRPr="00000000" w14:paraId="00000615">
      <w:pPr>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Active le creation automatique des articles Tabacs depuis le serveur Logista via l’agent.</w:t>
      </w:r>
    </w:p>
    <w:p w:rsidR="00000000" w:rsidDel="00000000" w:rsidP="00000000" w:rsidRDefault="00000000" w:rsidRPr="00000000" w14:paraId="0000061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1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Gestion de la Librairie:</w:t>
      </w:r>
    </w:p>
    <w:p w:rsidR="00000000" w:rsidDel="00000000" w:rsidP="00000000" w:rsidRDefault="00000000" w:rsidRPr="00000000" w14:paraId="00000618">
      <w:pPr>
        <w:pageBreakBefore w:val="0"/>
        <w:numPr>
          <w:ilvl w:val="0"/>
          <w:numId w:val="5"/>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Active le creation automatique des articles Librairie depuis le serveur Dilicom via l’agent.</w:t>
      </w:r>
    </w:p>
    <w:p w:rsidR="00000000" w:rsidDel="00000000" w:rsidP="00000000" w:rsidRDefault="00000000" w:rsidRPr="00000000" w14:paraId="0000061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1A">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rf0ugfg20m44" w:id="205"/>
      <w:bookmarkEnd w:id="205"/>
      <w:r w:rsidDel="00000000" w:rsidR="00000000" w:rsidRPr="00000000">
        <w:rPr>
          <w:rtl w:val="0"/>
        </w:rPr>
        <w:t xml:space="preserve">les commandes</w:t>
      </w:r>
    </w:p>
    <w:p w:rsidR="00000000" w:rsidDel="00000000" w:rsidP="00000000" w:rsidRDefault="00000000" w:rsidRPr="00000000" w14:paraId="0000061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option permet de paramétrer </w:t>
      </w:r>
      <w:r w:rsidDel="00000000" w:rsidR="00000000" w:rsidRPr="00000000">
        <w:rPr>
          <w:rFonts w:ascii="Helvetica Neue" w:cs="Helvetica Neue" w:eastAsia="Helvetica Neue" w:hAnsi="Helvetica Neue"/>
          <w:rtl w:val="0"/>
        </w:rPr>
        <w:t xml:space="preserve">l'intervalle de temps et</w:t>
      </w:r>
      <w:r w:rsidDel="00000000" w:rsidR="00000000" w:rsidRPr="00000000">
        <w:rPr>
          <w:rFonts w:ascii="Helvetica Neue" w:cs="Helvetica Neue" w:eastAsia="Helvetica Neue" w:hAnsi="Helvetica Neue"/>
          <w:b w:val="0"/>
          <w:sz w:val="20"/>
          <w:szCs w:val="20"/>
          <w:rtl w:val="0"/>
        </w:rPr>
        <w:t xml:space="preserve"> le mode d’encaissement automatique des commandes en cours.</w:t>
      </w:r>
    </w:p>
    <w:p w:rsidR="00000000" w:rsidDel="00000000" w:rsidP="00000000" w:rsidRDefault="00000000" w:rsidRPr="00000000" w14:paraId="0000061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1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778863" cy="1376303"/>
            <wp:effectExtent b="0" l="0" r="0" t="0"/>
            <wp:docPr id="330" name="image319.png"/>
            <a:graphic>
              <a:graphicData uri="http://schemas.openxmlformats.org/drawingml/2006/picture">
                <pic:pic>
                  <pic:nvPicPr>
                    <pic:cNvPr id="0" name="image319.png"/>
                    <pic:cNvPicPr preferRelativeResize="0"/>
                  </pic:nvPicPr>
                  <pic:blipFill>
                    <a:blip r:embed="rId184"/>
                    <a:srcRect b="0" l="0" r="0" t="0"/>
                    <a:stretch>
                      <a:fillRect/>
                    </a:stretch>
                  </pic:blipFill>
                  <pic:spPr>
                    <a:xfrm>
                      <a:off x="0" y="0"/>
                      <a:ext cx="5778863" cy="1376303"/>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1F">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fhebim31z0gf" w:id="206"/>
      <w:bookmarkEnd w:id="206"/>
      <w:r w:rsidDel="00000000" w:rsidR="00000000" w:rsidRPr="00000000">
        <w:rPr>
          <w:rtl w:val="0"/>
        </w:rPr>
        <w:t xml:space="preserve"> Fidélité</w:t>
      </w:r>
    </w:p>
    <w:p w:rsidR="00000000" w:rsidDel="00000000" w:rsidP="00000000" w:rsidRDefault="00000000" w:rsidRPr="00000000" w14:paraId="0000062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2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option permet de préconfigurer les types de fidélité :</w:t>
      </w:r>
    </w:p>
    <w:p w:rsidR="00000000" w:rsidDel="00000000" w:rsidP="00000000" w:rsidRDefault="00000000" w:rsidRPr="00000000" w14:paraId="00000622">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Nom : nom de la fidélité</w:t>
      </w:r>
    </w:p>
    <w:p w:rsidR="00000000" w:rsidDel="00000000" w:rsidP="00000000" w:rsidRDefault="00000000" w:rsidRPr="00000000" w14:paraId="00000623">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Nombre de passages : nombre de passages pour le déclenchement de la fidélité</w:t>
      </w:r>
    </w:p>
    <w:p w:rsidR="00000000" w:rsidDel="00000000" w:rsidP="00000000" w:rsidRDefault="00000000" w:rsidRPr="00000000" w14:paraId="00000624">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Montant des achats : montant à atteindre pour le déclenchement de la fidélité</w:t>
      </w:r>
    </w:p>
    <w:p w:rsidR="00000000" w:rsidDel="00000000" w:rsidP="00000000" w:rsidRDefault="00000000" w:rsidRPr="00000000" w14:paraId="00000625">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Actions : action à effectuer au déclenchement de la fidélité. (remise en pourcentage ou remise en somme)</w:t>
      </w:r>
    </w:p>
    <w:p w:rsidR="00000000" w:rsidDel="00000000" w:rsidP="00000000" w:rsidRDefault="00000000" w:rsidRPr="00000000" w14:paraId="00000626">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Tout remettre à zéro : remettre à zéro le compteur de fidélité après déclenchement.</w:t>
      </w:r>
    </w:p>
    <w:p w:rsidR="00000000" w:rsidDel="00000000" w:rsidP="00000000" w:rsidRDefault="00000000" w:rsidRPr="00000000" w14:paraId="00000627">
      <w:pPr>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Réinitialiser avec le montant du dernier ticket : affecte le montant du dernier ticket dans le compteur fidélité après déclenchement.</w:t>
      </w:r>
    </w:p>
    <w:p w:rsidR="00000000" w:rsidDel="00000000" w:rsidP="00000000" w:rsidRDefault="00000000" w:rsidRPr="00000000" w14:paraId="0000062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2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2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0" distR="0">
            <wp:extent cx="4882988" cy="3816209"/>
            <wp:effectExtent b="0" l="0" r="0" t="0"/>
            <wp:docPr id="356" name="image349.png"/>
            <a:graphic>
              <a:graphicData uri="http://schemas.openxmlformats.org/drawingml/2006/picture">
                <pic:pic>
                  <pic:nvPicPr>
                    <pic:cNvPr id="0" name="image349.png"/>
                    <pic:cNvPicPr preferRelativeResize="0"/>
                  </pic:nvPicPr>
                  <pic:blipFill>
                    <a:blip r:embed="rId185"/>
                    <a:srcRect b="0" l="0" r="0" t="0"/>
                    <a:stretch>
                      <a:fillRect/>
                    </a:stretch>
                  </pic:blipFill>
                  <pic:spPr>
                    <a:xfrm>
                      <a:off x="0" y="0"/>
                      <a:ext cx="4882988" cy="3816209"/>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2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Ces types de fidélités pourront être affectés directement aux comptes fidélité</w:t>
      </w:r>
    </w:p>
    <w:p w:rsidR="00000000" w:rsidDel="00000000" w:rsidP="00000000" w:rsidRDefault="00000000" w:rsidRPr="00000000" w14:paraId="0000062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2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62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0">
      <w:pPr>
        <w:pStyle w:val="Heading2"/>
        <w:pageBreakBefore w:val="0"/>
        <w:rPr/>
      </w:pPr>
      <w:bookmarkStart w:colFirst="0" w:colLast="0" w:name="_yxknjdsosgiu" w:id="207"/>
      <w:bookmarkEnd w:id="207"/>
      <w:r w:rsidDel="00000000" w:rsidR="00000000" w:rsidRPr="00000000">
        <w:rPr>
          <w:rtl w:val="0"/>
        </w:rPr>
        <w:t xml:space="preserve">Messagerie</w:t>
      </w:r>
    </w:p>
    <w:p w:rsidR="00000000" w:rsidDel="00000000" w:rsidP="00000000" w:rsidRDefault="00000000" w:rsidRPr="00000000" w14:paraId="0000063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Paramétrage de la messagerie publicitaire automatique sur ticket et afficheur client</w:t>
      </w:r>
    </w:p>
    <w:p w:rsidR="00000000" w:rsidDel="00000000" w:rsidP="00000000" w:rsidRDefault="00000000" w:rsidRPr="00000000" w14:paraId="0000063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583075" cy="3665835"/>
            <wp:effectExtent b="0" l="0" r="0" t="0"/>
            <wp:docPr id="293" name="image275.png"/>
            <a:graphic>
              <a:graphicData uri="http://schemas.openxmlformats.org/drawingml/2006/picture">
                <pic:pic>
                  <pic:nvPicPr>
                    <pic:cNvPr id="0" name="image275.png"/>
                    <pic:cNvPicPr preferRelativeResize="0"/>
                  </pic:nvPicPr>
                  <pic:blipFill>
                    <a:blip r:embed="rId186"/>
                    <a:srcRect b="0" l="0" r="0" t="0"/>
                    <a:stretch>
                      <a:fillRect/>
                    </a:stretch>
                  </pic:blipFill>
                  <pic:spPr>
                    <a:xfrm>
                      <a:off x="0" y="0"/>
                      <a:ext cx="5583075" cy="3665835"/>
                    </a:xfrm>
                    <a:prstGeom prst="rect"/>
                    <a:ln/>
                  </pic:spPr>
                </pic:pic>
              </a:graphicData>
            </a:graphic>
          </wp:inline>
        </w:drawing>
      </w:r>
      <w:r w:rsidDel="00000000" w:rsidR="00000000" w:rsidRPr="00000000">
        <w:rPr>
          <w:rtl w:val="0"/>
        </w:rPr>
      </w:r>
    </w:p>
    <w:p w:rsidR="00000000" w:rsidDel="00000000" w:rsidP="00000000" w:rsidRDefault="00000000" w:rsidRPr="00000000" w14:paraId="000006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Événements spéciaux :</w:t>
      </w:r>
    </w:p>
    <w:p w:rsidR="00000000" w:rsidDel="00000000" w:rsidP="00000000" w:rsidRDefault="00000000" w:rsidRPr="00000000" w14:paraId="0000063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637">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"Aff ?" et "Tck ?" permettent d'activer ou de désactiver l'affichage d'un message sur l'Afficheur ou le Ticket.</w:t>
      </w:r>
    </w:p>
    <w:p w:rsidR="00000000" w:rsidDel="00000000" w:rsidP="00000000" w:rsidRDefault="00000000" w:rsidRPr="00000000" w14:paraId="00000638">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"Jour" représente le jour de la semaine pendant lequel le message doit être activé</w:t>
      </w:r>
    </w:p>
    <w:p w:rsidR="00000000" w:rsidDel="00000000" w:rsidP="00000000" w:rsidRDefault="00000000" w:rsidRPr="00000000" w14:paraId="00000639">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"N° Jour" est le jour du mois pendant lequel le message doit être activé</w:t>
      </w:r>
    </w:p>
    <w:p w:rsidR="00000000" w:rsidDel="00000000" w:rsidP="00000000" w:rsidRDefault="00000000" w:rsidRPr="00000000" w14:paraId="0000063A">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"Mois" est le mois pendant lequel le message est activé</w:t>
      </w:r>
    </w:p>
    <w:p w:rsidR="00000000" w:rsidDel="00000000" w:rsidP="00000000" w:rsidRDefault="00000000" w:rsidRPr="00000000" w14:paraId="0000063B">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"Heure" est l'heure à partir de laquelle le message est activé</w:t>
      </w:r>
    </w:p>
    <w:p w:rsidR="00000000" w:rsidDel="00000000" w:rsidP="00000000" w:rsidRDefault="00000000" w:rsidRPr="00000000" w14:paraId="0000063C">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 (j)" est une durée (en jours) pendant laquelle le message sera actif</w:t>
      </w:r>
    </w:p>
    <w:p w:rsidR="00000000" w:rsidDel="00000000" w:rsidP="00000000" w:rsidRDefault="00000000" w:rsidRPr="00000000" w14:paraId="0000063D">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 (m)" est une durée (en mois) pendant laquelle le message sera actif</w:t>
      </w:r>
    </w:p>
    <w:p w:rsidR="00000000" w:rsidDel="00000000" w:rsidP="00000000" w:rsidRDefault="00000000" w:rsidRPr="00000000" w14:paraId="0000063E">
      <w:pPr>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 (min)" est une durée (en minutes) pendant laquelle le message sera actif</w:t>
      </w:r>
    </w:p>
    <w:p w:rsidR="00000000" w:rsidDel="00000000" w:rsidP="00000000" w:rsidRDefault="00000000" w:rsidRPr="00000000" w14:paraId="0000063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64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2">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9e9xurrw0uz" w:id="208"/>
      <w:bookmarkEnd w:id="208"/>
      <w:r w:rsidDel="00000000" w:rsidR="00000000" w:rsidRPr="00000000">
        <w:rPr>
          <w:rtl w:val="0"/>
        </w:rPr>
        <w:t xml:space="preserve">Commentaires</w:t>
      </w:r>
    </w:p>
    <w:p w:rsidR="00000000" w:rsidDel="00000000" w:rsidP="00000000" w:rsidRDefault="00000000" w:rsidRPr="00000000" w14:paraId="0000064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Configuration des listes de commentaires liés aux articles:</w:t>
      </w:r>
    </w:p>
    <w:p w:rsidR="00000000" w:rsidDel="00000000" w:rsidP="00000000" w:rsidRDefault="00000000" w:rsidRPr="00000000" w14:paraId="0000064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759813" cy="1187259"/>
            <wp:effectExtent b="0" l="0" r="0" t="0"/>
            <wp:docPr id="124" name="image98.png"/>
            <a:graphic>
              <a:graphicData uri="http://schemas.openxmlformats.org/drawingml/2006/picture">
                <pic:pic>
                  <pic:nvPicPr>
                    <pic:cNvPr id="0" name="image98.png"/>
                    <pic:cNvPicPr preferRelativeResize="0"/>
                  </pic:nvPicPr>
                  <pic:blipFill>
                    <a:blip r:embed="rId187"/>
                    <a:srcRect b="0" l="0" r="0" t="0"/>
                    <a:stretch>
                      <a:fillRect/>
                    </a:stretch>
                  </pic:blipFill>
                  <pic:spPr>
                    <a:xfrm>
                      <a:off x="0" y="0"/>
                      <a:ext cx="5759813" cy="1187259"/>
                    </a:xfrm>
                    <a:prstGeom prst="rect"/>
                    <a:ln/>
                  </pic:spPr>
                </pic:pic>
              </a:graphicData>
            </a:graphic>
          </wp:inline>
        </w:drawing>
      </w:r>
      <w:r w:rsidDel="00000000" w:rsidR="00000000" w:rsidRPr="00000000">
        <w:rPr>
          <w:rtl w:val="0"/>
        </w:rPr>
      </w:r>
    </w:p>
    <w:p w:rsidR="00000000" w:rsidDel="00000000" w:rsidP="00000000" w:rsidRDefault="00000000" w:rsidRPr="00000000" w14:paraId="0000064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Listes de commentaires:</w:t>
      </w:r>
    </w:p>
    <w:p w:rsidR="00000000" w:rsidDel="00000000" w:rsidP="00000000" w:rsidRDefault="00000000" w:rsidRPr="00000000" w14:paraId="00000647">
      <w:pPr>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Permet d’ajouter, renommer ou supprimer une liste de commentaire</w:t>
      </w:r>
    </w:p>
    <w:p w:rsidR="00000000" w:rsidDel="00000000" w:rsidP="00000000" w:rsidRDefault="00000000" w:rsidRPr="00000000" w14:paraId="0000064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Commentaires:</w:t>
      </w:r>
    </w:p>
    <w:p w:rsidR="00000000" w:rsidDel="00000000" w:rsidP="00000000" w:rsidRDefault="00000000" w:rsidRPr="00000000" w14:paraId="0000064A">
      <w:pPr>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Sélectionner la liste de commentaire à remplir et créer les commentaires associés. Il est possible de définir un supplément de tarif par commentaire</w:t>
      </w:r>
    </w:p>
    <w:p w:rsidR="00000000" w:rsidDel="00000000" w:rsidP="00000000" w:rsidRDefault="00000000" w:rsidRPr="00000000" w14:paraId="0000064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C">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cf9zrhac5lqg" w:id="209"/>
      <w:bookmarkEnd w:id="209"/>
      <w:r w:rsidDel="00000000" w:rsidR="00000000" w:rsidRPr="00000000">
        <w:rPr>
          <w:rtl w:val="0"/>
        </w:rPr>
        <w:t xml:space="preserve">Promotions</w:t>
      </w:r>
    </w:p>
    <w:p w:rsidR="00000000" w:rsidDel="00000000" w:rsidP="00000000" w:rsidRDefault="00000000" w:rsidRPr="00000000" w14:paraId="0000064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définir la mise en place d’actions promotionnelles automatiques:</w:t>
      </w:r>
    </w:p>
    <w:p w:rsidR="00000000" w:rsidDel="00000000" w:rsidP="00000000" w:rsidRDefault="00000000" w:rsidRPr="00000000" w14:paraId="0000064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230650" cy="2101518"/>
            <wp:effectExtent b="0" l="0" r="0" t="0"/>
            <wp:docPr id="255" name="image255.png"/>
            <a:graphic>
              <a:graphicData uri="http://schemas.openxmlformats.org/drawingml/2006/picture">
                <pic:pic>
                  <pic:nvPicPr>
                    <pic:cNvPr id="0" name="image255.png"/>
                    <pic:cNvPicPr preferRelativeResize="0"/>
                  </pic:nvPicPr>
                  <pic:blipFill>
                    <a:blip r:embed="rId188"/>
                    <a:srcRect b="0" l="0" r="0" t="0"/>
                    <a:stretch>
                      <a:fillRect/>
                    </a:stretch>
                  </pic:blipFill>
                  <pic:spPr>
                    <a:xfrm>
                      <a:off x="0" y="0"/>
                      <a:ext cx="5230650" cy="2101518"/>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64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65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Options de promotions automatiques:</w:t>
      </w:r>
    </w:p>
    <w:p w:rsidR="00000000" w:rsidDel="00000000" w:rsidP="00000000" w:rsidRDefault="00000000" w:rsidRPr="00000000" w14:paraId="00000651">
      <w:pPr>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Liste des numéros de familles exclues: indiquer les numéros de famille non affectées par les promos automatiques</w:t>
      </w:r>
    </w:p>
    <w:p w:rsidR="00000000" w:rsidDel="00000000" w:rsidP="00000000" w:rsidRDefault="00000000" w:rsidRPr="00000000" w14:paraId="00000652">
      <w:pPr>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Liste des codes articles exclus: indiquer les code PLU des articles non affectés par les promos automatiques</w:t>
      </w:r>
    </w:p>
    <w:p w:rsidR="00000000" w:rsidDel="00000000" w:rsidP="00000000" w:rsidRDefault="00000000" w:rsidRPr="00000000" w14:paraId="0000065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5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Début de la validité des bons générés:</w:t>
      </w:r>
    </w:p>
    <w:p w:rsidR="00000000" w:rsidDel="00000000" w:rsidP="00000000" w:rsidRDefault="00000000" w:rsidRPr="00000000" w14:paraId="00000655">
      <w:pPr>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Définir le nb de jour de départ de la validité des bons d’achats générés par les promos automatiques</w:t>
      </w:r>
    </w:p>
    <w:p w:rsidR="00000000" w:rsidDel="00000000" w:rsidP="00000000" w:rsidRDefault="00000000" w:rsidRPr="00000000" w14:paraId="0000065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5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Fin de la validité des bons générés:</w:t>
      </w:r>
      <w:r w:rsidDel="00000000" w:rsidR="00000000" w:rsidRPr="00000000">
        <w:rPr>
          <w:rtl w:val="0"/>
        </w:rPr>
      </w:r>
    </w:p>
    <w:p w:rsidR="00000000" w:rsidDel="00000000" w:rsidP="00000000" w:rsidRDefault="00000000" w:rsidRPr="00000000" w14:paraId="00000658">
      <w:pPr>
        <w:pageBreakBefore w:val="0"/>
        <w:numPr>
          <w:ilvl w:val="0"/>
          <w:numId w:val="61"/>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Définir le nb de jour de fin de la validité des bons d’achats générés par les promos automatiques</w:t>
      </w:r>
    </w:p>
    <w:p w:rsidR="00000000" w:rsidDel="00000000" w:rsidP="00000000" w:rsidRDefault="00000000" w:rsidRPr="00000000" w14:paraId="0000065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5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65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Attention à la cohérence des jours renseignés, en cas d’incohérence les bon d’achats ne seront pas imprimés</w:t>
      </w:r>
    </w:p>
    <w:p w:rsidR="00000000" w:rsidDel="00000000" w:rsidP="00000000" w:rsidRDefault="00000000" w:rsidRPr="00000000" w14:paraId="0000065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5D">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yh0fyubezsdq" w:id="210"/>
      <w:bookmarkEnd w:id="210"/>
      <w:r w:rsidDel="00000000" w:rsidR="00000000" w:rsidRPr="00000000">
        <w:rPr>
          <w:rtl w:val="0"/>
        </w:rPr>
        <w:t xml:space="preserve">Modèles de boutons</w:t>
      </w:r>
    </w:p>
    <w:p w:rsidR="00000000" w:rsidDel="00000000" w:rsidP="00000000" w:rsidRDefault="00000000" w:rsidRPr="00000000" w14:paraId="0000065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créer des modèle de boutons affectables à des articles (programmation articles)  ou à des fenêtres (programmation fenêtres) </w:t>
      </w:r>
      <w:r w:rsidDel="00000000" w:rsidR="00000000" w:rsidRPr="00000000">
        <w:br w:type="page"/>
      </w:r>
      <w:r w:rsidDel="00000000" w:rsidR="00000000" w:rsidRPr="00000000">
        <w:rPr>
          <w:rtl w:val="0"/>
        </w:rPr>
      </w:r>
    </w:p>
    <w:p w:rsidR="00000000" w:rsidDel="00000000" w:rsidP="00000000" w:rsidRDefault="00000000" w:rsidRPr="00000000" w14:paraId="0000065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6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61">
      <w:pPr>
        <w:pStyle w:val="Heading1"/>
        <w:keepNext w:val="1"/>
        <w:pageBreakBefore w:val="0"/>
        <w:numPr>
          <w:ilvl w:val="3"/>
          <w:numId w:val="47"/>
        </w:numPr>
        <w:tabs>
          <w:tab w:val="left" w:leader="none" w:pos="0"/>
        </w:tabs>
        <w:rPr/>
      </w:pPr>
      <w:bookmarkStart w:colFirst="0" w:colLast="0" w:name="_3tbugp1" w:id="211"/>
      <w:bookmarkEnd w:id="211"/>
      <w:r w:rsidDel="00000000" w:rsidR="00000000" w:rsidRPr="00000000">
        <w:rPr>
          <w:rtl w:val="0"/>
        </w:rPr>
        <w:t xml:space="preserve">LES FONCTIONS DE PROGRAMMATION</w:t>
      </w:r>
    </w:p>
    <w:p w:rsidR="00000000" w:rsidDel="00000000" w:rsidP="00000000" w:rsidRDefault="00000000" w:rsidRPr="00000000" w14:paraId="0000066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 fichier article est structuré de la manière suivante :</w:t>
      </w:r>
    </w:p>
    <w:p w:rsidR="00000000" w:rsidDel="00000000" w:rsidP="00000000" w:rsidRDefault="00000000" w:rsidRPr="00000000" w14:paraId="0000066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6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2794635</wp:posOffset>
                </wp:positionH>
                <wp:positionV relativeFrom="paragraph">
                  <wp:posOffset>101600</wp:posOffset>
                </wp:positionV>
                <wp:extent cx="2159000" cy="254000"/>
                <wp:effectExtent b="0" l="0" r="0" t="0"/>
                <wp:wrapNone/>
                <wp:docPr id="23" name=""/>
                <a:graphic>
                  <a:graphicData uri="http://schemas.microsoft.com/office/word/2010/wordprocessingShape">
                    <wps:wsp>
                      <wps:cNvSpPr/>
                      <wps:cNvPr id="19" name="Shape 19"/>
                      <wps:spPr>
                        <a:xfrm>
                          <a:off x="4267453" y="3653953"/>
                          <a:ext cx="2157095"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Regroupement 2</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2794635</wp:posOffset>
                </wp:positionH>
                <wp:positionV relativeFrom="paragraph">
                  <wp:posOffset>101600</wp:posOffset>
                </wp:positionV>
                <wp:extent cx="2159000" cy="254000"/>
                <wp:effectExtent b="0" l="0" r="0" t="0"/>
                <wp:wrapNone/>
                <wp:docPr id="23" name="image60.png"/>
                <a:graphic>
                  <a:graphicData uri="http://schemas.openxmlformats.org/drawingml/2006/picture">
                    <pic:pic>
                      <pic:nvPicPr>
                        <pic:cNvPr id="0" name="image60.png"/>
                        <pic:cNvPicPr preferRelativeResize="0"/>
                      </pic:nvPicPr>
                      <pic:blipFill>
                        <a:blip r:embed="rId24"/>
                        <a:srcRect/>
                        <a:stretch>
                          <a:fillRect/>
                        </a:stretch>
                      </pic:blipFill>
                      <pic:spPr>
                        <a:xfrm>
                          <a:off x="0" y="0"/>
                          <a:ext cx="21590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127635</wp:posOffset>
                </wp:positionH>
                <wp:positionV relativeFrom="paragraph">
                  <wp:posOffset>88900</wp:posOffset>
                </wp:positionV>
                <wp:extent cx="2298700" cy="254000"/>
                <wp:effectExtent b="0" l="0" r="0" t="0"/>
                <wp:wrapNone/>
                <wp:docPr id="24" name=""/>
                <a:graphic>
                  <a:graphicData uri="http://schemas.microsoft.com/office/word/2010/wordprocessingShape">
                    <wps:wsp>
                      <wps:cNvSpPr/>
                      <wps:cNvPr id="20" name="Shape 20"/>
                      <wps:spPr>
                        <a:xfrm>
                          <a:off x="4200778" y="3653953"/>
                          <a:ext cx="2290445"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Regroupement 1</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127635</wp:posOffset>
                </wp:positionH>
                <wp:positionV relativeFrom="paragraph">
                  <wp:posOffset>88900</wp:posOffset>
                </wp:positionV>
                <wp:extent cx="2298700" cy="254000"/>
                <wp:effectExtent b="0" l="0" r="0" t="0"/>
                <wp:wrapNone/>
                <wp:docPr id="24" name="image61.png"/>
                <a:graphic>
                  <a:graphicData uri="http://schemas.openxmlformats.org/drawingml/2006/picture">
                    <pic:pic>
                      <pic:nvPicPr>
                        <pic:cNvPr id="0" name="image61.png"/>
                        <pic:cNvPicPr preferRelativeResize="0"/>
                      </pic:nvPicPr>
                      <pic:blipFill>
                        <a:blip r:embed="rId24"/>
                        <a:srcRect/>
                        <a:stretch>
                          <a:fillRect/>
                        </a:stretch>
                      </pic:blipFill>
                      <pic:spPr>
                        <a:xfrm>
                          <a:off x="0" y="0"/>
                          <a:ext cx="2298700" cy="254000"/>
                        </a:xfrm>
                        <a:prstGeom prst="rect"/>
                        <a:ln/>
                      </pic:spPr>
                    </pic:pic>
                  </a:graphicData>
                </a:graphic>
              </wp:anchor>
            </w:drawing>
          </mc:Fallback>
        </mc:AlternateContent>
      </w:r>
    </w:p>
    <w:p w:rsidR="00000000" w:rsidDel="00000000" w:rsidP="00000000" w:rsidRDefault="00000000" w:rsidRPr="00000000" w14:paraId="0000066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3861435</wp:posOffset>
                </wp:positionH>
                <wp:positionV relativeFrom="paragraph">
                  <wp:posOffset>0</wp:posOffset>
                </wp:positionV>
                <wp:extent cx="990600" cy="254000"/>
                <wp:effectExtent b="0" l="0" r="0" t="0"/>
                <wp:wrapNone/>
                <wp:docPr id="21" name=""/>
                <a:graphic>
                  <a:graphicData uri="http://schemas.microsoft.com/office/word/2010/wordprocessingShape">
                    <wps:wsp>
                      <wps:cNvSpPr/>
                      <wps:cNvPr id="17" name="Shape 17"/>
                      <wps:spPr>
                        <a:xfrm>
                          <a:off x="4853240" y="3653953"/>
                          <a:ext cx="985520"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Groupe 4</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3861435</wp:posOffset>
                </wp:positionH>
                <wp:positionV relativeFrom="paragraph">
                  <wp:posOffset>0</wp:posOffset>
                </wp:positionV>
                <wp:extent cx="990600" cy="254000"/>
                <wp:effectExtent b="0" l="0" r="0" t="0"/>
                <wp:wrapNone/>
                <wp:docPr id="21" name="image58.png"/>
                <a:graphic>
                  <a:graphicData uri="http://schemas.openxmlformats.org/drawingml/2006/picture">
                    <pic:pic>
                      <pic:nvPicPr>
                        <pic:cNvPr id="0" name="image58.png"/>
                        <pic:cNvPicPr preferRelativeResize="0"/>
                      </pic:nvPicPr>
                      <pic:blipFill>
                        <a:blip r:embed="rId24"/>
                        <a:srcRect/>
                        <a:stretch>
                          <a:fillRect/>
                        </a:stretch>
                      </pic:blipFill>
                      <pic:spPr>
                        <a:xfrm>
                          <a:off x="0" y="0"/>
                          <a:ext cx="9906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2870835</wp:posOffset>
                </wp:positionH>
                <wp:positionV relativeFrom="paragraph">
                  <wp:posOffset>0</wp:posOffset>
                </wp:positionV>
                <wp:extent cx="939800" cy="254000"/>
                <wp:effectExtent b="0" l="0" r="0" t="0"/>
                <wp:wrapNone/>
                <wp:docPr id="22" name=""/>
                <a:graphic>
                  <a:graphicData uri="http://schemas.microsoft.com/office/word/2010/wordprocessingShape">
                    <wps:wsp>
                      <wps:cNvSpPr/>
                      <wps:cNvPr id="18" name="Shape 18"/>
                      <wps:spPr>
                        <a:xfrm>
                          <a:off x="4877053" y="3653953"/>
                          <a:ext cx="937895"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Groupe 3</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2870835</wp:posOffset>
                </wp:positionH>
                <wp:positionV relativeFrom="paragraph">
                  <wp:posOffset>0</wp:posOffset>
                </wp:positionV>
                <wp:extent cx="939800" cy="254000"/>
                <wp:effectExtent b="0" l="0" r="0" t="0"/>
                <wp:wrapNone/>
                <wp:docPr id="22" name="image59.png"/>
                <a:graphic>
                  <a:graphicData uri="http://schemas.openxmlformats.org/drawingml/2006/picture">
                    <pic:pic>
                      <pic:nvPicPr>
                        <pic:cNvPr id="0" name="image59.png"/>
                        <pic:cNvPicPr preferRelativeResize="0"/>
                      </pic:nvPicPr>
                      <pic:blipFill>
                        <a:blip r:embed="rId24"/>
                        <a:srcRect/>
                        <a:stretch>
                          <a:fillRect/>
                        </a:stretch>
                      </pic:blipFill>
                      <pic:spPr>
                        <a:xfrm>
                          <a:off x="0" y="0"/>
                          <a:ext cx="939800" cy="254000"/>
                        </a:xfrm>
                        <a:prstGeom prst="rect"/>
                        <a:ln/>
                      </pic:spPr>
                    </pic:pic>
                  </a:graphicData>
                </a:graphic>
              </wp:anchor>
            </w:drawing>
          </mc:Fallback>
        </mc:AlternateContent>
      </w:r>
    </w:p>
    <w:p w:rsidR="00000000" w:rsidDel="00000000" w:rsidP="00000000" w:rsidRDefault="00000000" w:rsidRPr="00000000" w14:paraId="0000066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4521835</wp:posOffset>
                </wp:positionH>
                <wp:positionV relativeFrom="paragraph">
                  <wp:posOffset>25400</wp:posOffset>
                </wp:positionV>
                <wp:extent cx="584200" cy="393700"/>
                <wp:effectExtent b="0" l="0" r="0" t="0"/>
                <wp:wrapNone/>
                <wp:docPr id="40" name=""/>
                <a:graphic>
                  <a:graphicData uri="http://schemas.microsoft.com/office/word/2010/wordprocessingShape">
                    <wps:wsp>
                      <wps:cNvSpPr/>
                      <wps:cNvPr id="36" name="Shape 36"/>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8</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4521835</wp:posOffset>
                </wp:positionH>
                <wp:positionV relativeFrom="paragraph">
                  <wp:posOffset>25400</wp:posOffset>
                </wp:positionV>
                <wp:extent cx="584200" cy="393700"/>
                <wp:effectExtent b="0" l="0" r="0" t="0"/>
                <wp:wrapNone/>
                <wp:docPr id="40" name="image89.png"/>
                <a:graphic>
                  <a:graphicData uri="http://schemas.openxmlformats.org/drawingml/2006/picture">
                    <pic:pic>
                      <pic:nvPicPr>
                        <pic:cNvPr id="0" name="image89.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3899535</wp:posOffset>
                </wp:positionH>
                <wp:positionV relativeFrom="paragraph">
                  <wp:posOffset>25400</wp:posOffset>
                </wp:positionV>
                <wp:extent cx="584200" cy="393700"/>
                <wp:effectExtent b="0" l="0" r="0" t="0"/>
                <wp:wrapNone/>
                <wp:docPr id="41" name=""/>
                <a:graphic>
                  <a:graphicData uri="http://schemas.microsoft.com/office/word/2010/wordprocessingShape">
                    <wps:wsp>
                      <wps:cNvSpPr/>
                      <wps:cNvPr id="37" name="Shape 37"/>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Famill</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7</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3899535</wp:posOffset>
                </wp:positionH>
                <wp:positionV relativeFrom="paragraph">
                  <wp:posOffset>25400</wp:posOffset>
                </wp:positionV>
                <wp:extent cx="584200" cy="393700"/>
                <wp:effectExtent b="0" l="0" r="0" t="0"/>
                <wp:wrapNone/>
                <wp:docPr id="41" name="image91.png"/>
                <a:graphic>
                  <a:graphicData uri="http://schemas.openxmlformats.org/drawingml/2006/picture">
                    <pic:pic>
                      <pic:nvPicPr>
                        <pic:cNvPr id="0" name="image91.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3251835</wp:posOffset>
                </wp:positionH>
                <wp:positionV relativeFrom="paragraph">
                  <wp:posOffset>12700</wp:posOffset>
                </wp:positionV>
                <wp:extent cx="584200" cy="393700"/>
                <wp:effectExtent b="0" l="0" r="0" t="0"/>
                <wp:wrapNone/>
                <wp:docPr id="38" name=""/>
                <a:graphic>
                  <a:graphicData uri="http://schemas.microsoft.com/office/word/2010/wordprocessingShape">
                    <wps:wsp>
                      <wps:cNvSpPr/>
                      <wps:cNvPr id="34" name="Shape 34"/>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6</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3251835</wp:posOffset>
                </wp:positionH>
                <wp:positionV relativeFrom="paragraph">
                  <wp:posOffset>12700</wp:posOffset>
                </wp:positionV>
                <wp:extent cx="584200" cy="393700"/>
                <wp:effectExtent b="0" l="0" r="0" t="0"/>
                <wp:wrapNone/>
                <wp:docPr id="38" name="image87.png"/>
                <a:graphic>
                  <a:graphicData uri="http://schemas.openxmlformats.org/drawingml/2006/picture">
                    <pic:pic>
                      <pic:nvPicPr>
                        <pic:cNvPr id="0" name="image87.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2642235</wp:posOffset>
                </wp:positionH>
                <wp:positionV relativeFrom="paragraph">
                  <wp:posOffset>12700</wp:posOffset>
                </wp:positionV>
                <wp:extent cx="584200" cy="393700"/>
                <wp:effectExtent b="0" l="0" r="0" t="0"/>
                <wp:wrapNone/>
                <wp:docPr id="39" name=""/>
                <a:graphic>
                  <a:graphicData uri="http://schemas.microsoft.com/office/word/2010/wordprocessingShape">
                    <wps:wsp>
                      <wps:cNvSpPr/>
                      <wps:cNvPr id="35" name="Shape 35"/>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5</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2642235</wp:posOffset>
                </wp:positionH>
                <wp:positionV relativeFrom="paragraph">
                  <wp:posOffset>12700</wp:posOffset>
                </wp:positionV>
                <wp:extent cx="584200" cy="393700"/>
                <wp:effectExtent b="0" l="0" r="0" t="0"/>
                <wp:wrapNone/>
                <wp:docPr id="39" name="image88.png"/>
                <a:graphic>
                  <a:graphicData uri="http://schemas.openxmlformats.org/drawingml/2006/picture">
                    <pic:pic>
                      <pic:nvPicPr>
                        <pic:cNvPr id="0" name="image88.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1994535</wp:posOffset>
                </wp:positionH>
                <wp:positionV relativeFrom="paragraph">
                  <wp:posOffset>25400</wp:posOffset>
                </wp:positionV>
                <wp:extent cx="584200" cy="393700"/>
                <wp:effectExtent b="0" l="0" r="0" t="0"/>
                <wp:wrapNone/>
                <wp:docPr id="36" name=""/>
                <a:graphic>
                  <a:graphicData uri="http://schemas.microsoft.com/office/word/2010/wordprocessingShape">
                    <wps:wsp>
                      <wps:cNvSpPr/>
                      <wps:cNvPr id="32" name="Shape 32"/>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4</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1994535</wp:posOffset>
                </wp:positionH>
                <wp:positionV relativeFrom="paragraph">
                  <wp:posOffset>25400</wp:posOffset>
                </wp:positionV>
                <wp:extent cx="584200" cy="393700"/>
                <wp:effectExtent b="0" l="0" r="0" t="0"/>
                <wp:wrapNone/>
                <wp:docPr id="36" name="image81.png"/>
                <a:graphic>
                  <a:graphicData uri="http://schemas.openxmlformats.org/drawingml/2006/picture">
                    <pic:pic>
                      <pic:nvPicPr>
                        <pic:cNvPr id="0" name="image81.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1372235</wp:posOffset>
                </wp:positionH>
                <wp:positionV relativeFrom="paragraph">
                  <wp:posOffset>25400</wp:posOffset>
                </wp:positionV>
                <wp:extent cx="584200" cy="393700"/>
                <wp:effectExtent b="0" l="0" r="0" t="0"/>
                <wp:wrapNone/>
                <wp:docPr id="37" name=""/>
                <a:graphic>
                  <a:graphicData uri="http://schemas.microsoft.com/office/word/2010/wordprocessingShape">
                    <wps:wsp>
                      <wps:cNvSpPr/>
                      <wps:cNvPr id="33" name="Shape 33"/>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3</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1372235</wp:posOffset>
                </wp:positionH>
                <wp:positionV relativeFrom="paragraph">
                  <wp:posOffset>25400</wp:posOffset>
                </wp:positionV>
                <wp:extent cx="584200" cy="393700"/>
                <wp:effectExtent b="0" l="0" r="0" t="0"/>
                <wp:wrapNone/>
                <wp:docPr id="37" name="image82.png"/>
                <a:graphic>
                  <a:graphicData uri="http://schemas.openxmlformats.org/drawingml/2006/picture">
                    <pic:pic>
                      <pic:nvPicPr>
                        <pic:cNvPr id="0" name="image82.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724535</wp:posOffset>
                </wp:positionH>
                <wp:positionV relativeFrom="paragraph">
                  <wp:posOffset>12700</wp:posOffset>
                </wp:positionV>
                <wp:extent cx="584200" cy="393700"/>
                <wp:effectExtent b="0" l="0" r="0" t="0"/>
                <wp:wrapNone/>
                <wp:docPr id="35" name=""/>
                <a:graphic>
                  <a:graphicData uri="http://schemas.microsoft.com/office/word/2010/wordprocessingShape">
                    <wps:wsp>
                      <wps:cNvSpPr/>
                      <wps:cNvPr id="31" name="Shape 31"/>
                      <wps:spPr>
                        <a:xfrm>
                          <a:off x="5053265" y="3587278"/>
                          <a:ext cx="585470"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2</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724535</wp:posOffset>
                </wp:positionH>
                <wp:positionV relativeFrom="paragraph">
                  <wp:posOffset>12700</wp:posOffset>
                </wp:positionV>
                <wp:extent cx="584200" cy="393700"/>
                <wp:effectExtent b="0" l="0" r="0" t="0"/>
                <wp:wrapNone/>
                <wp:docPr id="35" name="image80.png"/>
                <a:graphic>
                  <a:graphicData uri="http://schemas.openxmlformats.org/drawingml/2006/picture">
                    <pic:pic>
                      <pic:nvPicPr>
                        <pic:cNvPr id="0" name="image80.png"/>
                        <pic:cNvPicPr preferRelativeResize="0"/>
                      </pic:nvPicPr>
                      <pic:blipFill>
                        <a:blip r:embed="rId24"/>
                        <a:srcRect/>
                        <a:stretch>
                          <a:fillRect/>
                        </a:stretch>
                      </pic:blipFill>
                      <pic:spPr>
                        <a:xfrm>
                          <a:off x="0" y="0"/>
                          <a:ext cx="5842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127635</wp:posOffset>
                </wp:positionH>
                <wp:positionV relativeFrom="paragraph">
                  <wp:posOffset>12700</wp:posOffset>
                </wp:positionV>
                <wp:extent cx="558800" cy="393700"/>
                <wp:effectExtent b="0" l="0" r="0" t="0"/>
                <wp:wrapNone/>
                <wp:docPr id="33" name=""/>
                <a:graphic>
                  <a:graphicData uri="http://schemas.microsoft.com/office/word/2010/wordprocessingShape">
                    <wps:wsp>
                      <wps:cNvSpPr/>
                      <wps:cNvPr id="29" name="Shape 29"/>
                      <wps:spPr>
                        <a:xfrm>
                          <a:off x="5067553" y="3587278"/>
                          <a:ext cx="556895" cy="38544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1</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127635</wp:posOffset>
                </wp:positionH>
                <wp:positionV relativeFrom="paragraph">
                  <wp:posOffset>12700</wp:posOffset>
                </wp:positionV>
                <wp:extent cx="558800" cy="393700"/>
                <wp:effectExtent b="0" l="0" r="0" t="0"/>
                <wp:wrapNone/>
                <wp:docPr id="33" name="image78.png"/>
                <a:graphic>
                  <a:graphicData uri="http://schemas.openxmlformats.org/drawingml/2006/picture">
                    <pic:pic>
                      <pic:nvPicPr>
                        <pic:cNvPr id="0" name="image78.png"/>
                        <pic:cNvPicPr preferRelativeResize="0"/>
                      </pic:nvPicPr>
                      <pic:blipFill>
                        <a:blip r:embed="rId24"/>
                        <a:srcRect/>
                        <a:stretch>
                          <a:fillRect/>
                        </a:stretch>
                      </pic:blipFill>
                      <pic:spPr>
                        <a:xfrm>
                          <a:off x="0" y="0"/>
                          <a:ext cx="5588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1435735</wp:posOffset>
                </wp:positionH>
                <wp:positionV relativeFrom="paragraph">
                  <wp:posOffset>-292099</wp:posOffset>
                </wp:positionV>
                <wp:extent cx="889000" cy="254000"/>
                <wp:effectExtent b="0" l="0" r="0" t="0"/>
                <wp:wrapSquare wrapText="bothSides" distB="0" distT="0" distL="114935" distR="114935"/>
                <wp:docPr id="34" name=""/>
                <a:graphic>
                  <a:graphicData uri="http://schemas.microsoft.com/office/word/2010/wordprocessingShape">
                    <wps:wsp>
                      <wps:cNvSpPr/>
                      <wps:cNvPr id="30" name="Shape 30"/>
                      <wps:spPr>
                        <a:xfrm>
                          <a:off x="4900865" y="3653953"/>
                          <a:ext cx="890270"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Groupe 2</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1435735</wp:posOffset>
                </wp:positionH>
                <wp:positionV relativeFrom="paragraph">
                  <wp:posOffset>-292099</wp:posOffset>
                </wp:positionV>
                <wp:extent cx="889000" cy="254000"/>
                <wp:effectExtent b="0" l="0" r="0" t="0"/>
                <wp:wrapSquare wrapText="bothSides" distB="0" distT="0" distL="114935" distR="114935"/>
                <wp:docPr id="34" name="image79.png"/>
                <a:graphic>
                  <a:graphicData uri="http://schemas.openxmlformats.org/drawingml/2006/picture">
                    <pic:pic>
                      <pic:nvPicPr>
                        <pic:cNvPr id="0" name="image79.png"/>
                        <pic:cNvPicPr preferRelativeResize="0"/>
                      </pic:nvPicPr>
                      <pic:blipFill>
                        <a:blip r:embed="rId24"/>
                        <a:srcRect/>
                        <a:stretch>
                          <a:fillRect/>
                        </a:stretch>
                      </pic:blipFill>
                      <pic:spPr>
                        <a:xfrm>
                          <a:off x="0" y="0"/>
                          <a:ext cx="8890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292735</wp:posOffset>
                </wp:positionH>
                <wp:positionV relativeFrom="paragraph">
                  <wp:posOffset>-304799</wp:posOffset>
                </wp:positionV>
                <wp:extent cx="977900" cy="254000"/>
                <wp:effectExtent b="0" l="0" r="0" t="0"/>
                <wp:wrapNone/>
                <wp:docPr id="31" name=""/>
                <a:graphic>
                  <a:graphicData uri="http://schemas.microsoft.com/office/word/2010/wordprocessingShape">
                    <wps:wsp>
                      <wps:cNvSpPr/>
                      <wps:cNvPr id="27" name="Shape 27"/>
                      <wps:spPr>
                        <a:xfrm>
                          <a:off x="4858003" y="3653953"/>
                          <a:ext cx="975995" cy="25209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Groupe 1</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292735</wp:posOffset>
                </wp:positionH>
                <wp:positionV relativeFrom="paragraph">
                  <wp:posOffset>-304799</wp:posOffset>
                </wp:positionV>
                <wp:extent cx="977900" cy="254000"/>
                <wp:effectExtent b="0" l="0" r="0" t="0"/>
                <wp:wrapNone/>
                <wp:docPr id="31" name="image76.png"/>
                <a:graphic>
                  <a:graphicData uri="http://schemas.openxmlformats.org/drawingml/2006/picture">
                    <pic:pic>
                      <pic:nvPicPr>
                        <pic:cNvPr id="0" name="image76.png"/>
                        <pic:cNvPicPr preferRelativeResize="0"/>
                      </pic:nvPicPr>
                      <pic:blipFill>
                        <a:blip r:embed="rId24"/>
                        <a:srcRect/>
                        <a:stretch>
                          <a:fillRect/>
                        </a:stretch>
                      </pic:blipFill>
                      <pic:spPr>
                        <a:xfrm>
                          <a:off x="0" y="0"/>
                          <a:ext cx="977900" cy="254000"/>
                        </a:xfrm>
                        <a:prstGeom prst="rect"/>
                        <a:ln/>
                      </pic:spPr>
                    </pic:pic>
                  </a:graphicData>
                </a:graphic>
              </wp:anchor>
            </w:drawing>
          </mc:Fallback>
        </mc:AlternateContent>
      </w:r>
    </w:p>
    <w:p w:rsidR="00000000" w:rsidDel="00000000" w:rsidP="00000000" w:rsidRDefault="00000000" w:rsidRPr="00000000" w14:paraId="0000066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4623435</wp:posOffset>
                </wp:positionH>
                <wp:positionV relativeFrom="paragraph">
                  <wp:posOffset>25400</wp:posOffset>
                </wp:positionV>
                <wp:extent cx="355600" cy="419100"/>
                <wp:effectExtent b="0" l="0" r="0" t="0"/>
                <wp:wrapNone/>
                <wp:docPr id="32" name=""/>
                <a:graphic>
                  <a:graphicData uri="http://schemas.microsoft.com/office/word/2010/wordprocessingShape">
                    <wps:wsp>
                      <wps:cNvSpPr/>
                      <wps:cNvPr id="28" name="Shape 28"/>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10</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4623435</wp:posOffset>
                </wp:positionH>
                <wp:positionV relativeFrom="paragraph">
                  <wp:posOffset>25400</wp:posOffset>
                </wp:positionV>
                <wp:extent cx="355600" cy="419100"/>
                <wp:effectExtent b="0" l="0" r="0" t="0"/>
                <wp:wrapNone/>
                <wp:docPr id="32" name="image77.png"/>
                <a:graphic>
                  <a:graphicData uri="http://schemas.openxmlformats.org/drawingml/2006/picture">
                    <pic:pic>
                      <pic:nvPicPr>
                        <pic:cNvPr id="0" name="image77.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4178935</wp:posOffset>
                </wp:positionH>
                <wp:positionV relativeFrom="paragraph">
                  <wp:posOffset>38100</wp:posOffset>
                </wp:positionV>
                <wp:extent cx="355600" cy="419100"/>
                <wp:effectExtent b="0" l="0" r="0" t="0"/>
                <wp:wrapNone/>
                <wp:docPr id="29" name=""/>
                <a:graphic>
                  <a:graphicData uri="http://schemas.microsoft.com/office/word/2010/wordprocessingShape">
                    <wps:wsp>
                      <wps:cNvSpPr/>
                      <wps:cNvPr id="25" name="Shape 25"/>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9</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4178935</wp:posOffset>
                </wp:positionH>
                <wp:positionV relativeFrom="paragraph">
                  <wp:posOffset>38100</wp:posOffset>
                </wp:positionV>
                <wp:extent cx="355600" cy="419100"/>
                <wp:effectExtent b="0" l="0" r="0" t="0"/>
                <wp:wrapNone/>
                <wp:docPr id="29" name="image74.png"/>
                <a:graphic>
                  <a:graphicData uri="http://schemas.openxmlformats.org/drawingml/2006/picture">
                    <pic:pic>
                      <pic:nvPicPr>
                        <pic:cNvPr id="0" name="image74.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3747135</wp:posOffset>
                </wp:positionH>
                <wp:positionV relativeFrom="paragraph">
                  <wp:posOffset>50800</wp:posOffset>
                </wp:positionV>
                <wp:extent cx="355600" cy="419100"/>
                <wp:effectExtent b="0" l="0" r="0" t="0"/>
                <wp:wrapNone/>
                <wp:docPr id="30" name=""/>
                <a:graphic>
                  <a:graphicData uri="http://schemas.microsoft.com/office/word/2010/wordprocessingShape">
                    <wps:wsp>
                      <wps:cNvSpPr/>
                      <wps:cNvPr id="26" name="Shape 26"/>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8</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3747135</wp:posOffset>
                </wp:positionH>
                <wp:positionV relativeFrom="paragraph">
                  <wp:posOffset>50800</wp:posOffset>
                </wp:positionV>
                <wp:extent cx="355600" cy="419100"/>
                <wp:effectExtent b="0" l="0" r="0" t="0"/>
                <wp:wrapNone/>
                <wp:docPr id="30" name="image75.png"/>
                <a:graphic>
                  <a:graphicData uri="http://schemas.openxmlformats.org/drawingml/2006/picture">
                    <pic:pic>
                      <pic:nvPicPr>
                        <pic:cNvPr id="0" name="image75.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3264535</wp:posOffset>
                </wp:positionH>
                <wp:positionV relativeFrom="paragraph">
                  <wp:posOffset>50800</wp:posOffset>
                </wp:positionV>
                <wp:extent cx="355600" cy="419100"/>
                <wp:effectExtent b="0" l="0" r="0" t="0"/>
                <wp:wrapNone/>
                <wp:docPr id="27" name=""/>
                <a:graphic>
                  <a:graphicData uri="http://schemas.microsoft.com/office/word/2010/wordprocessingShape">
                    <wps:wsp>
                      <wps:cNvSpPr/>
                      <wps:cNvPr id="23" name="Shape 23"/>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7</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3264535</wp:posOffset>
                </wp:positionH>
                <wp:positionV relativeFrom="paragraph">
                  <wp:posOffset>50800</wp:posOffset>
                </wp:positionV>
                <wp:extent cx="355600" cy="419100"/>
                <wp:effectExtent b="0" l="0" r="0" t="0"/>
                <wp:wrapNone/>
                <wp:docPr id="27"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2756535</wp:posOffset>
                </wp:positionH>
                <wp:positionV relativeFrom="paragraph">
                  <wp:posOffset>50800</wp:posOffset>
                </wp:positionV>
                <wp:extent cx="355600" cy="419100"/>
                <wp:effectExtent b="0" l="0" r="0" t="0"/>
                <wp:wrapNone/>
                <wp:docPr id="28" name=""/>
                <a:graphic>
                  <a:graphicData uri="http://schemas.microsoft.com/office/word/2010/wordprocessingShape">
                    <wps:wsp>
                      <wps:cNvSpPr/>
                      <wps:cNvPr id="24" name="Shape 24"/>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6</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2756535</wp:posOffset>
                </wp:positionH>
                <wp:positionV relativeFrom="paragraph">
                  <wp:posOffset>50800</wp:posOffset>
                </wp:positionV>
                <wp:extent cx="355600" cy="419100"/>
                <wp:effectExtent b="0" l="0" r="0" t="0"/>
                <wp:wrapNone/>
                <wp:docPr id="28" name="image69.png"/>
                <a:graphic>
                  <a:graphicData uri="http://schemas.openxmlformats.org/drawingml/2006/picture">
                    <pic:pic>
                      <pic:nvPicPr>
                        <pic:cNvPr id="0" name="image69.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2223135</wp:posOffset>
                </wp:positionH>
                <wp:positionV relativeFrom="paragraph">
                  <wp:posOffset>63500</wp:posOffset>
                </wp:positionV>
                <wp:extent cx="355600" cy="419100"/>
                <wp:effectExtent b="0" l="0" r="0" t="0"/>
                <wp:wrapNone/>
                <wp:docPr id="26" name=""/>
                <a:graphic>
                  <a:graphicData uri="http://schemas.microsoft.com/office/word/2010/wordprocessingShape">
                    <wps:wsp>
                      <wps:cNvSpPr/>
                      <wps:cNvPr id="22" name="Shape 22"/>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5</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2223135</wp:posOffset>
                </wp:positionH>
                <wp:positionV relativeFrom="paragraph">
                  <wp:posOffset>63500</wp:posOffset>
                </wp:positionV>
                <wp:extent cx="355600" cy="419100"/>
                <wp:effectExtent b="0" l="0" r="0" t="0"/>
                <wp:wrapNone/>
                <wp:docPr id="26" name="image63.png"/>
                <a:graphic>
                  <a:graphicData uri="http://schemas.openxmlformats.org/drawingml/2006/picture">
                    <pic:pic>
                      <pic:nvPicPr>
                        <pic:cNvPr id="0" name="image63.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1727835</wp:posOffset>
                </wp:positionH>
                <wp:positionV relativeFrom="paragraph">
                  <wp:posOffset>63500</wp:posOffset>
                </wp:positionV>
                <wp:extent cx="355600" cy="419100"/>
                <wp:effectExtent b="0" l="0" r="0" t="0"/>
                <wp:wrapNone/>
                <wp:docPr id="54" name=""/>
                <a:graphic>
                  <a:graphicData uri="http://schemas.microsoft.com/office/word/2010/wordprocessingShape">
                    <wps:wsp>
                      <wps:cNvSpPr/>
                      <wps:cNvPr id="59" name="Shape 59"/>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4</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1727835</wp:posOffset>
                </wp:positionH>
                <wp:positionV relativeFrom="paragraph">
                  <wp:posOffset>63500</wp:posOffset>
                </wp:positionV>
                <wp:extent cx="355600" cy="419100"/>
                <wp:effectExtent b="0" l="0" r="0" t="0"/>
                <wp:wrapNone/>
                <wp:docPr id="54" name="image155.png"/>
                <a:graphic>
                  <a:graphicData uri="http://schemas.openxmlformats.org/drawingml/2006/picture">
                    <pic:pic>
                      <pic:nvPicPr>
                        <pic:cNvPr id="0" name="image155.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1207135</wp:posOffset>
                </wp:positionH>
                <wp:positionV relativeFrom="paragraph">
                  <wp:posOffset>76200</wp:posOffset>
                </wp:positionV>
                <wp:extent cx="355600" cy="419100"/>
                <wp:effectExtent b="0" l="0" r="0" t="0"/>
                <wp:wrapNone/>
                <wp:docPr id="55" name=""/>
                <a:graphic>
                  <a:graphicData uri="http://schemas.microsoft.com/office/word/2010/wordprocessingShape">
                    <wps:wsp>
                      <wps:cNvSpPr/>
                      <wps:cNvPr id="60" name="Shape 60"/>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3</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1207135</wp:posOffset>
                </wp:positionH>
                <wp:positionV relativeFrom="paragraph">
                  <wp:posOffset>76200</wp:posOffset>
                </wp:positionV>
                <wp:extent cx="355600" cy="419100"/>
                <wp:effectExtent b="0" l="0" r="0" t="0"/>
                <wp:wrapNone/>
                <wp:docPr id="55" name="image156.png"/>
                <a:graphic>
                  <a:graphicData uri="http://schemas.openxmlformats.org/drawingml/2006/picture">
                    <pic:pic>
                      <pic:nvPicPr>
                        <pic:cNvPr id="0" name="image156.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699135</wp:posOffset>
                </wp:positionH>
                <wp:positionV relativeFrom="paragraph">
                  <wp:posOffset>76200</wp:posOffset>
                </wp:positionV>
                <wp:extent cx="355600" cy="419100"/>
                <wp:effectExtent b="0" l="0" r="0" t="0"/>
                <wp:wrapNone/>
                <wp:docPr id="52" name=""/>
                <a:graphic>
                  <a:graphicData uri="http://schemas.microsoft.com/office/word/2010/wordprocessingShape">
                    <wps:wsp>
                      <wps:cNvSpPr/>
                      <wps:cNvPr id="57" name="Shape 57"/>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2</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699135</wp:posOffset>
                </wp:positionH>
                <wp:positionV relativeFrom="paragraph">
                  <wp:posOffset>76200</wp:posOffset>
                </wp:positionV>
                <wp:extent cx="355600" cy="419100"/>
                <wp:effectExtent b="0" l="0" r="0" t="0"/>
                <wp:wrapNone/>
                <wp:docPr id="52" name="image147.png"/>
                <a:graphic>
                  <a:graphicData uri="http://schemas.openxmlformats.org/drawingml/2006/picture">
                    <pic:pic>
                      <pic:nvPicPr>
                        <pic:cNvPr id="0" name="image147.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229235</wp:posOffset>
                </wp:positionH>
                <wp:positionV relativeFrom="paragraph">
                  <wp:posOffset>76200</wp:posOffset>
                </wp:positionV>
                <wp:extent cx="355600" cy="419100"/>
                <wp:effectExtent b="0" l="0" r="0" t="0"/>
                <wp:wrapNone/>
                <wp:docPr id="53" name=""/>
                <a:graphic>
                  <a:graphicData uri="http://schemas.microsoft.com/office/word/2010/wordprocessingShape">
                    <wps:wsp>
                      <wps:cNvSpPr/>
                      <wps:cNvPr id="58" name="Shape 58"/>
                      <wps:spPr>
                        <a:xfrm>
                          <a:off x="5172328" y="3572990"/>
                          <a:ext cx="347345" cy="4140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1</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229235</wp:posOffset>
                </wp:positionH>
                <wp:positionV relativeFrom="paragraph">
                  <wp:posOffset>76200</wp:posOffset>
                </wp:positionV>
                <wp:extent cx="355600" cy="419100"/>
                <wp:effectExtent b="0" l="0" r="0" t="0"/>
                <wp:wrapNone/>
                <wp:docPr id="53" name="image148.png"/>
                <a:graphic>
                  <a:graphicData uri="http://schemas.openxmlformats.org/drawingml/2006/picture">
                    <pic:pic>
                      <pic:nvPicPr>
                        <pic:cNvPr id="0" name="image148.png"/>
                        <pic:cNvPicPr preferRelativeResize="0"/>
                      </pic:nvPicPr>
                      <pic:blipFill>
                        <a:blip r:embed="rId24"/>
                        <a:srcRect/>
                        <a:stretch>
                          <a:fillRect/>
                        </a:stretch>
                      </pic:blipFill>
                      <pic:spPr>
                        <a:xfrm>
                          <a:off x="0" y="0"/>
                          <a:ext cx="355600" cy="419100"/>
                        </a:xfrm>
                        <a:prstGeom prst="rect"/>
                        <a:ln/>
                      </pic:spPr>
                    </pic:pic>
                  </a:graphicData>
                </a:graphic>
              </wp:anchor>
            </w:drawing>
          </mc:Fallback>
        </mc:AlternateContent>
      </w:r>
    </w:p>
    <w:p w:rsidR="00000000" w:rsidDel="00000000" w:rsidP="00000000" w:rsidRDefault="00000000" w:rsidRPr="00000000" w14:paraId="0000066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6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Cette organisation est utile pour la répartition des statistiques et pour une structure de fichier cohérente et optimisée.</w:t>
      </w:r>
    </w:p>
    <w:p w:rsidR="00000000" w:rsidDel="00000000" w:rsidP="00000000" w:rsidRDefault="00000000" w:rsidRPr="00000000" w14:paraId="0000067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Les regroupements sont configurés dans le menu de CONFIG. </w:t>
      </w:r>
    </w:p>
    <w:p w:rsidR="00000000" w:rsidDel="00000000" w:rsidP="00000000" w:rsidRDefault="00000000" w:rsidRPr="00000000" w14:paraId="0000067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676">
      <w:pPr>
        <w:pStyle w:val="Heading2"/>
        <w:keepNext w:val="1"/>
        <w:pageBreakBefore w:val="0"/>
        <w:tabs>
          <w:tab w:val="left" w:leader="none" w:pos="0"/>
        </w:tabs>
        <w:rPr/>
      </w:pPr>
      <w:bookmarkStart w:colFirst="0" w:colLast="0" w:name="_28h4qwu" w:id="212"/>
      <w:bookmarkEnd w:id="212"/>
      <w:r w:rsidDel="00000000" w:rsidR="00000000" w:rsidRPr="00000000">
        <w:rPr>
          <w:rtl w:val="0"/>
        </w:rPr>
        <w:t xml:space="preserve">Fiche groupes </w:t>
      </w:r>
    </w:p>
    <w:p w:rsidR="00000000" w:rsidDel="00000000" w:rsidP="00000000" w:rsidRDefault="00000000" w:rsidRPr="00000000" w14:paraId="0000067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7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w:t>
      </w:r>
      <w:r w:rsidDel="00000000" w:rsidR="00000000" w:rsidRPr="00000000">
        <w:rPr>
          <w:rFonts w:ascii="Helvetica Neue" w:cs="Helvetica Neue" w:eastAsia="Helvetica Neue" w:hAnsi="Helvetica Neue"/>
          <w:rtl w:val="0"/>
        </w:rPr>
        <w:t xml:space="preserve">fonction FICHE GROUPES</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0" distT="0" distL="0" distR="0">
            <wp:extent cx="539750" cy="345440"/>
            <wp:effectExtent b="0" l="0" r="0" t="0"/>
            <wp:docPr id="355" name="image341.png"/>
            <a:graphic>
              <a:graphicData uri="http://schemas.openxmlformats.org/drawingml/2006/picture">
                <pic:pic>
                  <pic:nvPicPr>
                    <pic:cNvPr id="0" name="image341.png"/>
                    <pic:cNvPicPr preferRelativeResize="0"/>
                  </pic:nvPicPr>
                  <pic:blipFill>
                    <a:blip r:embed="rId189"/>
                    <a:srcRect b="0" l="0" r="0" t="0"/>
                    <a:stretch>
                      <a:fillRect/>
                    </a:stretch>
                  </pic:blipFill>
                  <pic:spPr>
                    <a:xfrm>
                      <a:off x="0" y="0"/>
                      <a:ext cx="539750" cy="34544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d’accéder à la fiche de programmation des groupes :</w:t>
      </w:r>
    </w:p>
    <w:p w:rsidR="00000000" w:rsidDel="00000000" w:rsidP="00000000" w:rsidRDefault="00000000" w:rsidRPr="00000000" w14:paraId="0000067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7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6840000" cy="1384300"/>
            <wp:effectExtent b="0" l="0" r="0" t="0"/>
            <wp:docPr id="115" name="image90.png"/>
            <a:graphic>
              <a:graphicData uri="http://schemas.openxmlformats.org/drawingml/2006/picture">
                <pic:pic>
                  <pic:nvPicPr>
                    <pic:cNvPr id="0" name="image90.png"/>
                    <pic:cNvPicPr preferRelativeResize="0"/>
                  </pic:nvPicPr>
                  <pic:blipFill>
                    <a:blip r:embed="rId190"/>
                    <a:srcRect b="0" l="0" r="0" t="0"/>
                    <a:stretch>
                      <a:fillRect/>
                    </a:stretch>
                  </pic:blipFill>
                  <pic:spPr>
                    <a:xfrm>
                      <a:off x="0" y="0"/>
                      <a:ext cx="68400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tl w:val="0"/>
        </w:rPr>
      </w:r>
    </w:p>
    <w:p w:rsidR="00000000" w:rsidDel="00000000" w:rsidP="00000000" w:rsidRDefault="00000000" w:rsidRPr="00000000" w14:paraId="0000067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tl w:val="0"/>
        </w:rPr>
      </w:r>
    </w:p>
    <w:p w:rsidR="00000000" w:rsidDel="00000000" w:rsidP="00000000" w:rsidRDefault="00000000" w:rsidRPr="00000000" w14:paraId="0000067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désignation du groupe est obligatoire. Il est possible de rattacher un Groupe à un regroupement (Master G.)en affectant un numéro de regroupement. </w:t>
      </w:r>
    </w:p>
    <w:p w:rsidR="00000000" w:rsidDel="00000000" w:rsidP="00000000" w:rsidRDefault="00000000" w:rsidRPr="00000000" w14:paraId="0000067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Le bouton de la famille </w:t>
      </w:r>
      <w:r w:rsidDel="00000000" w:rsidR="00000000" w:rsidRPr="00000000">
        <w:rPr>
          <w:rFonts w:ascii="Helvetica Neue" w:cs="Helvetica Neue" w:eastAsia="Helvetica Neue" w:hAnsi="Helvetica Neue"/>
          <w:b w:val="0"/>
          <w:sz w:val="20"/>
          <w:szCs w:val="20"/>
          <w:rtl w:val="0"/>
        </w:rPr>
        <w:t xml:space="preserve">permet d’affecter une couleur</w:t>
      </w:r>
      <w:r w:rsidDel="00000000" w:rsidR="00000000" w:rsidRPr="00000000">
        <w:rPr>
          <w:rFonts w:ascii="Helvetica Neue" w:cs="Helvetica Neue" w:eastAsia="Helvetica Neue" w:hAnsi="Helvetica Neue"/>
          <w:rtl w:val="0"/>
        </w:rPr>
        <w:t xml:space="preserve">, ou un modèle de bouton</w:t>
      </w:r>
      <w:r w:rsidDel="00000000" w:rsidR="00000000" w:rsidRPr="00000000">
        <w:rPr>
          <w:rFonts w:ascii="Helvetica Neue" w:cs="Helvetica Neue" w:eastAsia="Helvetica Neue" w:hAnsi="Helvetica Neue"/>
          <w:b w:val="0"/>
          <w:sz w:val="20"/>
          <w:szCs w:val="20"/>
          <w:rtl w:val="0"/>
        </w:rPr>
        <w:t xml:space="preserve"> par défaut à toutes les touches appartenant aux  familles rattachées à ce groupe.</w:t>
      </w:r>
    </w:p>
    <w:p w:rsidR="00000000" w:rsidDel="00000000" w:rsidP="00000000" w:rsidRDefault="00000000" w:rsidRPr="00000000" w14:paraId="0000068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 paramétrage des </w:t>
      </w:r>
      <w:r w:rsidDel="00000000" w:rsidR="00000000" w:rsidRPr="00000000">
        <w:rPr>
          <w:rFonts w:ascii="Helvetica Neue" w:cs="Helvetica Neue" w:eastAsia="Helvetica Neue" w:hAnsi="Helvetica Neue"/>
          <w:rtl w:val="0"/>
        </w:rPr>
        <w:t xml:space="preserve">caractéristiques</w:t>
      </w:r>
      <w:r w:rsidDel="00000000" w:rsidR="00000000" w:rsidRPr="00000000">
        <w:rPr>
          <w:rFonts w:ascii="Helvetica Neue" w:cs="Helvetica Neue" w:eastAsia="Helvetica Neue" w:hAnsi="Helvetica Neue"/>
          <w:b w:val="0"/>
          <w:sz w:val="20"/>
          <w:szCs w:val="20"/>
          <w:rtl w:val="0"/>
        </w:rPr>
        <w:t xml:space="preserve"> des touches est identique dans chaque fiche de programmation (Familles, Articles, Clavier, …)</w:t>
      </w:r>
    </w:p>
    <w:p w:rsidR="00000000" w:rsidDel="00000000" w:rsidP="00000000" w:rsidRDefault="00000000" w:rsidRPr="00000000" w14:paraId="0000068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8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8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684">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kb25t1yi6ajw" w:id="213"/>
      <w:bookmarkEnd w:id="213"/>
      <w:r w:rsidDel="00000000" w:rsidR="00000000" w:rsidRPr="00000000">
        <w:rPr>
          <w:rtl w:val="0"/>
        </w:rPr>
        <w:t xml:space="preserve">Le choix d’une couleur </w:t>
      </w:r>
    </w:p>
    <w:p w:rsidR="00000000" w:rsidDel="00000000" w:rsidP="00000000" w:rsidRDefault="00000000" w:rsidRPr="00000000" w14:paraId="0000068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Après avoir appuyé sur la touche de configuration de la couleur par défaut, la fenêtre suivante apparaît :</w:t>
      </w:r>
    </w:p>
    <w:p w:rsidR="00000000" w:rsidDel="00000000" w:rsidP="00000000" w:rsidRDefault="00000000" w:rsidRPr="00000000" w14:paraId="0000068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8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2744857" cy="3338513"/>
            <wp:effectExtent b="0" l="0" r="0" t="0"/>
            <wp:docPr id="215" name="image206.png"/>
            <a:graphic>
              <a:graphicData uri="http://schemas.openxmlformats.org/drawingml/2006/picture">
                <pic:pic>
                  <pic:nvPicPr>
                    <pic:cNvPr id="0" name="image206.png"/>
                    <pic:cNvPicPr preferRelativeResize="0"/>
                  </pic:nvPicPr>
                  <pic:blipFill>
                    <a:blip r:embed="rId191"/>
                    <a:srcRect b="0" l="0" r="0" t="0"/>
                    <a:stretch>
                      <a:fillRect/>
                    </a:stretch>
                  </pic:blipFill>
                  <pic:spPr>
                    <a:xfrm>
                      <a:off x="0" y="0"/>
                      <a:ext cx="2744857"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68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i w:val="1"/>
          <w:sz w:val="20"/>
          <w:szCs w:val="20"/>
        </w:rPr>
      </w:pPr>
      <w:r w:rsidDel="00000000" w:rsidR="00000000" w:rsidRPr="00000000">
        <w:rPr>
          <w:rtl w:val="0"/>
        </w:rPr>
      </w:r>
    </w:p>
    <w:p w:rsidR="00000000" w:rsidDel="00000000" w:rsidP="00000000" w:rsidRDefault="00000000" w:rsidRPr="00000000" w14:paraId="0000068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d’affecter des caractéristique à une ou plusieurs éléments de la listes</w:t>
      </w:r>
    </w:p>
    <w:p w:rsidR="00000000" w:rsidDel="00000000" w:rsidP="00000000" w:rsidRDefault="00000000" w:rsidRPr="00000000" w14:paraId="0000068A">
      <w:pPr>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Libellé du bouton: renseigner le nom du bouton</w:t>
      </w:r>
    </w:p>
    <w:p w:rsidR="00000000" w:rsidDel="00000000" w:rsidP="00000000" w:rsidRDefault="00000000" w:rsidRPr="00000000" w14:paraId="0000068B">
      <w:pPr>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Modèle de bouton: utiliser les caractéristique d’un modèle de bouton</w:t>
      </w:r>
    </w:p>
    <w:p w:rsidR="00000000" w:rsidDel="00000000" w:rsidP="00000000" w:rsidRDefault="00000000" w:rsidRPr="00000000" w14:paraId="0000068C">
      <w:pPr>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Exemple: permet de visualiser le rendu final et donne accès à la sélection des couleurs</w:t>
      </w:r>
    </w:p>
    <w:p w:rsidR="00000000" w:rsidDel="00000000" w:rsidP="00000000" w:rsidRDefault="00000000" w:rsidRPr="00000000" w14:paraId="0000068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br w:type="textWrapping"/>
      </w:r>
      <w:r w:rsidDel="00000000" w:rsidR="00000000" w:rsidRPr="00000000">
        <w:rPr>
          <w:rFonts w:ascii="Helvetica Neue" w:cs="Helvetica Neue" w:eastAsia="Helvetica Neue" w:hAnsi="Helvetica Neue"/>
        </w:rPr>
        <w:drawing>
          <wp:inline distB="114300" distT="114300" distL="114300" distR="114300">
            <wp:extent cx="3472593" cy="2490788"/>
            <wp:effectExtent b="0" l="0" r="0" t="0"/>
            <wp:docPr id="331" name="image317.png"/>
            <a:graphic>
              <a:graphicData uri="http://schemas.openxmlformats.org/drawingml/2006/picture">
                <pic:pic>
                  <pic:nvPicPr>
                    <pic:cNvPr id="0" name="image317.png"/>
                    <pic:cNvPicPr preferRelativeResize="0"/>
                  </pic:nvPicPr>
                  <pic:blipFill>
                    <a:blip r:embed="rId192"/>
                    <a:srcRect b="0" l="0" r="0" t="0"/>
                    <a:stretch>
                      <a:fillRect/>
                    </a:stretch>
                  </pic:blipFill>
                  <pic:spPr>
                    <a:xfrm>
                      <a:off x="0" y="0"/>
                      <a:ext cx="3472593"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68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8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69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1">
      <w:pPr>
        <w:pStyle w:val="Heading2"/>
        <w:keepNext w:val="1"/>
        <w:pageBreakBefore w:val="0"/>
        <w:tabs>
          <w:tab w:val="left" w:leader="none" w:pos="0"/>
        </w:tabs>
        <w:rPr/>
      </w:pPr>
      <w:bookmarkStart w:colFirst="0" w:colLast="0" w:name="_nmf14n" w:id="214"/>
      <w:bookmarkEnd w:id="214"/>
      <w:r w:rsidDel="00000000" w:rsidR="00000000" w:rsidRPr="00000000">
        <w:rPr>
          <w:rtl w:val="0"/>
        </w:rPr>
        <w:t xml:space="preserve">Fiche des familles </w:t>
      </w:r>
    </w:p>
    <w:p w:rsidR="00000000" w:rsidDel="00000000" w:rsidP="00000000" w:rsidRDefault="00000000" w:rsidRPr="00000000" w14:paraId="0000069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9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w:t>
      </w:r>
      <w:r w:rsidDel="00000000" w:rsidR="00000000" w:rsidRPr="00000000">
        <w:rPr>
          <w:rFonts w:ascii="Helvetica Neue" w:cs="Helvetica Neue" w:eastAsia="Helvetica Neue" w:hAnsi="Helvetica Neue"/>
          <w:rtl w:val="0"/>
        </w:rPr>
        <w:t xml:space="preserve">fonction FICHE FAMILLE </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0" distT="0" distL="0" distR="0">
            <wp:extent cx="539750" cy="363855"/>
            <wp:effectExtent b="0" l="0" r="0" t="0"/>
            <wp:docPr id="353" name="image340.png"/>
            <a:graphic>
              <a:graphicData uri="http://schemas.openxmlformats.org/drawingml/2006/picture">
                <pic:pic>
                  <pic:nvPicPr>
                    <pic:cNvPr id="0" name="image340.png"/>
                    <pic:cNvPicPr preferRelativeResize="0"/>
                  </pic:nvPicPr>
                  <pic:blipFill>
                    <a:blip r:embed="rId193"/>
                    <a:srcRect b="0" l="0" r="0" t="0"/>
                    <a:stretch>
                      <a:fillRect/>
                    </a:stretch>
                  </pic:blipFill>
                  <pic:spPr>
                    <a:xfrm>
                      <a:off x="0" y="0"/>
                      <a:ext cx="539750" cy="36385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d’accéder à la fiche de programmation des familles :</w:t>
      </w:r>
    </w:p>
    <w:p w:rsidR="00000000" w:rsidDel="00000000" w:rsidP="00000000" w:rsidRDefault="00000000" w:rsidRPr="00000000" w14:paraId="0000069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769338" cy="2997163"/>
            <wp:effectExtent b="0" l="0" r="0" t="0"/>
            <wp:docPr id="70" name="image14.png"/>
            <a:graphic>
              <a:graphicData uri="http://schemas.openxmlformats.org/drawingml/2006/picture">
                <pic:pic>
                  <pic:nvPicPr>
                    <pic:cNvPr id="0" name="image14.png"/>
                    <pic:cNvPicPr preferRelativeResize="0"/>
                  </pic:nvPicPr>
                  <pic:blipFill>
                    <a:blip r:embed="rId194"/>
                    <a:srcRect b="0" l="0" r="0" t="0"/>
                    <a:stretch>
                      <a:fillRect/>
                    </a:stretch>
                  </pic:blipFill>
                  <pic:spPr>
                    <a:xfrm>
                      <a:off x="0" y="0"/>
                      <a:ext cx="5769338" cy="2997163"/>
                    </a:xfrm>
                    <a:prstGeom prst="rect"/>
                    <a:ln/>
                  </pic:spPr>
                </pic:pic>
              </a:graphicData>
            </a:graphic>
          </wp:inline>
        </w:drawing>
      </w:r>
      <w:r w:rsidDel="00000000" w:rsidR="00000000" w:rsidRPr="00000000">
        <w:rPr>
          <w:rtl w:val="0"/>
        </w:rPr>
      </w:r>
    </w:p>
    <w:p w:rsidR="00000000" w:rsidDel="00000000" w:rsidP="00000000" w:rsidRDefault="00000000" w:rsidRPr="00000000" w14:paraId="0000069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9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9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Les champs Désignation et Groupe rattaché sont obligatoires.</w:t>
      </w:r>
    </w:p>
    <w:p w:rsidR="00000000" w:rsidDel="00000000" w:rsidP="00000000" w:rsidRDefault="00000000" w:rsidRPr="00000000" w14:paraId="0000069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Il est possible d’affect</w:t>
      </w:r>
      <w:r w:rsidDel="00000000" w:rsidR="00000000" w:rsidRPr="00000000">
        <w:rPr>
          <w:rFonts w:ascii="Helvetica Neue" w:cs="Helvetica Neue" w:eastAsia="Helvetica Neue" w:hAnsi="Helvetica Neue"/>
          <w:rtl w:val="0"/>
        </w:rPr>
        <w:t xml:space="preserve">er</w:t>
      </w:r>
      <w:r w:rsidDel="00000000" w:rsidR="00000000" w:rsidRPr="00000000">
        <w:rPr>
          <w:rFonts w:ascii="Helvetica Neue" w:cs="Helvetica Neue" w:eastAsia="Helvetica Neue" w:hAnsi="Helvetica Neue"/>
          <w:b w:val="0"/>
          <w:sz w:val="20"/>
          <w:szCs w:val="20"/>
          <w:rtl w:val="0"/>
        </w:rPr>
        <w:t xml:space="preserve"> une TVA par défaut à la famille pour chaque Tarif défini dans le menu « CONFIG ». Cette TVA par tarif sera directement affectée à chaque d’article créé dans cette famille.</w:t>
      </w:r>
    </w:p>
    <w:p w:rsidR="00000000" w:rsidDel="00000000" w:rsidP="00000000" w:rsidRDefault="00000000" w:rsidRPr="00000000" w14:paraId="0000069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Des valeurs par défaut pour la création des nouveaux articles liés à cette famille peuvent être configurées.</w:t>
      </w:r>
    </w:p>
    <w:p w:rsidR="00000000" w:rsidDel="00000000" w:rsidP="00000000" w:rsidRDefault="00000000" w:rsidRPr="00000000" w14:paraId="0000069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9C">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Commission : Taux de commission lié au chiffre d’affaire vendu par article.</w:t>
      </w:r>
    </w:p>
    <w:p w:rsidR="00000000" w:rsidDel="00000000" w:rsidP="00000000" w:rsidRDefault="00000000" w:rsidRPr="00000000" w14:paraId="0000069D">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Hors chiffre d’affaires : produit qui n’entre pas dans le résultat du chiffre d’affaire.</w:t>
      </w:r>
    </w:p>
    <w:p w:rsidR="00000000" w:rsidDel="00000000" w:rsidP="00000000" w:rsidRDefault="00000000" w:rsidRPr="00000000" w14:paraId="0000069E">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Négatif : articles qui a une valeur négative (remboursement, consigne, …)</w:t>
      </w:r>
    </w:p>
    <w:p w:rsidR="00000000" w:rsidDel="00000000" w:rsidP="00000000" w:rsidRDefault="00000000" w:rsidRPr="00000000" w14:paraId="0000069F">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Coupon : actionne automatiquement l’édition d’un coupon sur l’imprimante pour chaque article.</w:t>
      </w:r>
    </w:p>
    <w:p w:rsidR="00000000" w:rsidDel="00000000" w:rsidP="00000000" w:rsidRDefault="00000000" w:rsidRPr="00000000" w14:paraId="000006A0">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Stock: permet d’activer la gestion du stock sur les articles de la famille</w:t>
      </w:r>
    </w:p>
    <w:p w:rsidR="00000000" w:rsidDel="00000000" w:rsidP="00000000" w:rsidRDefault="00000000" w:rsidRPr="00000000" w14:paraId="000006A1">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Raz: affecter l’option RAZ STOCK par défaut  tous les articles de la famille (permet de mettre à zéro le stocks des articles qui ont cette option à l’aide de la fonction  STOCK RAZ_AUTO</w:t>
      </w:r>
    </w:p>
    <w:p w:rsidR="00000000" w:rsidDel="00000000" w:rsidP="00000000" w:rsidRDefault="00000000" w:rsidRPr="00000000" w14:paraId="000006A2">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Hors fidélité: met par défaut tous les articles de la famille en Hors fidélité</w:t>
      </w:r>
    </w:p>
    <w:p w:rsidR="00000000" w:rsidDel="00000000" w:rsidP="00000000" w:rsidRDefault="00000000" w:rsidRPr="00000000" w14:paraId="000006A3">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b w:val="0"/>
          <w:sz w:val="20"/>
          <w:szCs w:val="20"/>
          <w:u w:val="none"/>
        </w:rPr>
      </w:pPr>
      <w:r w:rsidDel="00000000" w:rsidR="00000000" w:rsidRPr="00000000">
        <w:rPr>
          <w:rFonts w:ascii="Helvetica Neue" w:cs="Helvetica Neue" w:eastAsia="Helvetica Neue" w:hAnsi="Helvetica Neue"/>
          <w:b w:val="0"/>
          <w:sz w:val="20"/>
          <w:szCs w:val="20"/>
          <w:rtl w:val="0"/>
        </w:rPr>
        <w:t xml:space="preserve">Valeur d’alerte par défaut : ce champ affecte une quantité de niveau d’alerte en stock par  défaut.</w:t>
      </w:r>
    </w:p>
    <w:p w:rsidR="00000000" w:rsidDel="00000000" w:rsidP="00000000" w:rsidRDefault="00000000" w:rsidRPr="00000000" w14:paraId="000006A4">
      <w:pPr>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72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Ordre: affecte par défaut un numéro d’ordre sur l’impression des articles de la famille sur les notes</w:t>
      </w:r>
    </w:p>
    <w:p w:rsidR="00000000" w:rsidDel="00000000" w:rsidP="00000000" w:rsidRDefault="00000000" w:rsidRPr="00000000" w14:paraId="000006A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A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définition de la couleur des touches pour la famille est idem que pour les Groupes.</w:t>
      </w:r>
      <w:r w:rsidDel="00000000" w:rsidR="00000000" w:rsidRPr="00000000">
        <w:br w:type="page"/>
      </w:r>
      <w:r w:rsidDel="00000000" w:rsidR="00000000" w:rsidRPr="00000000">
        <w:rPr>
          <w:rtl w:val="0"/>
        </w:rPr>
      </w:r>
    </w:p>
    <w:p w:rsidR="00000000" w:rsidDel="00000000" w:rsidP="00000000" w:rsidRDefault="00000000" w:rsidRPr="00000000" w14:paraId="000006A7">
      <w:pPr>
        <w:pStyle w:val="Heading2"/>
        <w:keepNext w:val="1"/>
        <w:pageBreakBefore w:val="0"/>
        <w:tabs>
          <w:tab w:val="left" w:leader="none" w:pos="0"/>
        </w:tabs>
        <w:rPr/>
      </w:pPr>
      <w:bookmarkStart w:colFirst="0" w:colLast="0" w:name="_37m2jsg" w:id="215"/>
      <w:bookmarkEnd w:id="215"/>
      <w:r w:rsidDel="00000000" w:rsidR="00000000" w:rsidRPr="00000000">
        <w:rPr>
          <w:rtl w:val="0"/>
        </w:rPr>
        <w:t xml:space="preserve">Le fichier article </w:t>
      </w:r>
    </w:p>
    <w:p w:rsidR="00000000" w:rsidDel="00000000" w:rsidP="00000000" w:rsidRDefault="00000000" w:rsidRPr="00000000" w14:paraId="000006A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fonction </w:t>
      </w:r>
      <w:r w:rsidDel="00000000" w:rsidR="00000000" w:rsidRPr="00000000">
        <w:rPr>
          <w:rFonts w:ascii="Helvetica Neue" w:cs="Helvetica Neue" w:eastAsia="Helvetica Neue" w:hAnsi="Helvetica Neue"/>
          <w:rtl w:val="0"/>
        </w:rPr>
        <w:t xml:space="preserve">FICHE ARTICLES</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b w:val="0"/>
          <w:sz w:val="20"/>
          <w:szCs w:val="20"/>
        </w:rPr>
        <w:drawing>
          <wp:inline distB="0" distT="0" distL="0" distR="0">
            <wp:extent cx="561340" cy="374650"/>
            <wp:effectExtent b="0" l="0" r="0" t="0"/>
            <wp:docPr id="354" name="image347.png"/>
            <a:graphic>
              <a:graphicData uri="http://schemas.openxmlformats.org/drawingml/2006/picture">
                <pic:pic>
                  <pic:nvPicPr>
                    <pic:cNvPr id="0" name="image347.png"/>
                    <pic:cNvPicPr preferRelativeResize="0"/>
                  </pic:nvPicPr>
                  <pic:blipFill>
                    <a:blip r:embed="rId195"/>
                    <a:srcRect b="0" l="0" r="0" t="0"/>
                    <a:stretch>
                      <a:fillRect/>
                    </a:stretch>
                  </pic:blipFill>
                  <pic:spPr>
                    <a:xfrm>
                      <a:off x="0" y="0"/>
                      <a:ext cx="561340" cy="3746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d’accéder à la fiche de programmation des articles :</w:t>
      </w:r>
    </w:p>
    <w:p w:rsidR="00000000" w:rsidDel="00000000" w:rsidP="00000000" w:rsidRDefault="00000000" w:rsidRPr="00000000" w14:paraId="000006A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A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Choisi</w:t>
      </w: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b w:val="0"/>
          <w:sz w:val="20"/>
          <w:szCs w:val="20"/>
          <w:rtl w:val="0"/>
        </w:rPr>
        <w:t xml:space="preserve"> la famille dans laquelle créer les articles. Tape</w:t>
      </w: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b w:val="0"/>
          <w:sz w:val="20"/>
          <w:szCs w:val="20"/>
          <w:rtl w:val="0"/>
        </w:rPr>
        <w:t xml:space="preserve"> les lettres de la famille pour effectuer une recherche alphabétique (les familles sont classées par ordre alphabétique)</w:t>
      </w:r>
    </w:p>
    <w:p w:rsidR="00000000" w:rsidDel="00000000" w:rsidP="00000000" w:rsidRDefault="00000000" w:rsidRPr="00000000" w14:paraId="000006A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touche </w:t>
      </w:r>
      <w:r w:rsidDel="00000000" w:rsidR="00000000" w:rsidRPr="00000000">
        <w:rPr>
          <w:rFonts w:ascii="Helvetica Neue" w:cs="Helvetica Neue" w:eastAsia="Helvetica Neue" w:hAnsi="Helvetica Neue"/>
        </w:rPr>
        <w:drawing>
          <wp:inline distB="114300" distT="114300" distL="114300" distR="114300">
            <wp:extent cx="257175" cy="200025"/>
            <wp:effectExtent b="0" l="0" r="0" t="0"/>
            <wp:docPr id="298" name="image277.png"/>
            <a:graphic>
              <a:graphicData uri="http://schemas.openxmlformats.org/drawingml/2006/picture">
                <pic:pic>
                  <pic:nvPicPr>
                    <pic:cNvPr id="0" name="image277.png"/>
                    <pic:cNvPicPr preferRelativeResize="0"/>
                  </pic:nvPicPr>
                  <pic:blipFill>
                    <a:blip r:embed="rId196"/>
                    <a:srcRect b="0" l="0" r="0" t="0"/>
                    <a:stretch>
                      <a:fillRect/>
                    </a:stretch>
                  </pic:blipFill>
                  <pic:spPr>
                    <a:xfrm>
                      <a:off x="0" y="0"/>
                      <a:ext cx="257175" cy="20002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d’accéder à la fiche famille.</w:t>
      </w:r>
    </w:p>
    <w:p w:rsidR="00000000" w:rsidDel="00000000" w:rsidP="00000000" w:rsidRDefault="00000000" w:rsidRPr="00000000" w14:paraId="000006A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A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Dans le champ </w:t>
      </w:r>
      <w:r w:rsidDel="00000000" w:rsidR="00000000" w:rsidRPr="00000000">
        <w:rPr>
          <w:rFonts w:ascii="Helvetica Neue" w:cs="Helvetica Neue" w:eastAsia="Helvetica Neue" w:hAnsi="Helvetica Neue"/>
          <w:b w:val="0"/>
          <w:sz w:val="20"/>
          <w:szCs w:val="20"/>
        </w:rPr>
        <w:drawing>
          <wp:inline distB="0" distT="0" distL="114300" distR="114300">
            <wp:extent cx="1999615" cy="198120"/>
            <wp:effectExtent b="0" l="0" r="0" t="0"/>
            <wp:docPr id="336" name="image326.png"/>
            <a:graphic>
              <a:graphicData uri="http://schemas.openxmlformats.org/drawingml/2006/picture">
                <pic:pic>
                  <pic:nvPicPr>
                    <pic:cNvPr id="0" name="image326.png"/>
                    <pic:cNvPicPr preferRelativeResize="0"/>
                  </pic:nvPicPr>
                  <pic:blipFill>
                    <a:blip r:embed="rId197"/>
                    <a:srcRect b="0" l="0" r="0" t="0"/>
                    <a:stretch>
                      <a:fillRect/>
                    </a:stretch>
                  </pic:blipFill>
                  <pic:spPr>
                    <a:xfrm>
                      <a:off x="0" y="0"/>
                      <a:ext cx="1999615" cy="19812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entrer un code ou un libellé </w:t>
      </w:r>
      <w:r w:rsidDel="00000000" w:rsidR="00000000" w:rsidRPr="00000000">
        <w:rPr>
          <w:rFonts w:ascii="Helvetica Neue" w:cs="Helvetica Neue" w:eastAsia="Helvetica Neue" w:hAnsi="Helvetica Neue"/>
          <w:rtl w:val="0"/>
        </w:rPr>
        <w:t xml:space="preserve">pour </w:t>
      </w:r>
      <w:r w:rsidDel="00000000" w:rsidR="00000000" w:rsidRPr="00000000">
        <w:rPr>
          <w:rFonts w:ascii="Helvetica Neue" w:cs="Helvetica Neue" w:eastAsia="Helvetica Neue" w:hAnsi="Helvetica Neue"/>
          <w:b w:val="0"/>
          <w:sz w:val="20"/>
          <w:szCs w:val="20"/>
          <w:rtl w:val="0"/>
        </w:rPr>
        <w:t xml:space="preserve">effectu</w:t>
      </w:r>
      <w:r w:rsidDel="00000000" w:rsidR="00000000" w:rsidRPr="00000000">
        <w:rPr>
          <w:rFonts w:ascii="Helvetica Neue" w:cs="Helvetica Neue" w:eastAsia="Helvetica Neue" w:hAnsi="Helvetica Neue"/>
          <w:rtl w:val="0"/>
        </w:rPr>
        <w:t xml:space="preserve">er</w:t>
      </w:r>
      <w:r w:rsidDel="00000000" w:rsidR="00000000" w:rsidRPr="00000000">
        <w:rPr>
          <w:rFonts w:ascii="Helvetica Neue" w:cs="Helvetica Neue" w:eastAsia="Helvetica Neue" w:hAnsi="Helvetica Neue"/>
          <w:b w:val="0"/>
          <w:sz w:val="20"/>
          <w:szCs w:val="20"/>
          <w:rtl w:val="0"/>
        </w:rPr>
        <w:t xml:space="preserve"> la recherche sur une des colonnes du tableau en cliquant sur </w:t>
      </w:r>
      <w:r w:rsidDel="00000000" w:rsidR="00000000" w:rsidRPr="00000000">
        <w:rPr>
          <w:rFonts w:ascii="Helvetica Neue" w:cs="Helvetica Neue" w:eastAsia="Helvetica Neue" w:hAnsi="Helvetica Neue"/>
          <w:rtl w:val="0"/>
        </w:rPr>
        <w:t xml:space="preserve">le titre</w:t>
      </w:r>
      <w:r w:rsidDel="00000000" w:rsidR="00000000" w:rsidRPr="00000000">
        <w:rPr>
          <w:rFonts w:ascii="Helvetica Neue" w:cs="Helvetica Neue" w:eastAsia="Helvetica Neue" w:hAnsi="Helvetica Neue"/>
          <w:b w:val="0"/>
          <w:sz w:val="20"/>
          <w:szCs w:val="20"/>
          <w:rtl w:val="0"/>
        </w:rPr>
        <w:t xml:space="preserve"> de cette dernière. </w:t>
      </w:r>
    </w:p>
    <w:p w:rsidR="00000000" w:rsidDel="00000000" w:rsidP="00000000" w:rsidRDefault="00000000" w:rsidRPr="00000000" w14:paraId="000006A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 bouton </w:t>
      </w:r>
      <w:r w:rsidDel="00000000" w:rsidR="00000000" w:rsidRPr="00000000">
        <w:rPr>
          <w:rFonts w:ascii="Helvetica Neue" w:cs="Helvetica Neue" w:eastAsia="Helvetica Neue" w:hAnsi="Helvetica Neue"/>
        </w:rPr>
        <w:drawing>
          <wp:inline distB="114300" distT="114300" distL="114300" distR="114300">
            <wp:extent cx="323850" cy="257175"/>
            <wp:effectExtent b="0" l="0" r="0" t="0"/>
            <wp:docPr id="119" name="image96.png"/>
            <a:graphic>
              <a:graphicData uri="http://schemas.openxmlformats.org/drawingml/2006/picture">
                <pic:pic>
                  <pic:nvPicPr>
                    <pic:cNvPr id="0" name="image96.png"/>
                    <pic:cNvPicPr preferRelativeResize="0"/>
                  </pic:nvPicPr>
                  <pic:blipFill>
                    <a:blip r:embed="rId198"/>
                    <a:srcRect b="0" l="0" r="0" t="0"/>
                    <a:stretch>
                      <a:fillRect/>
                    </a:stretch>
                  </pic:blipFill>
                  <pic:spPr>
                    <a:xfrm>
                      <a:off x="0" y="0"/>
                      <a:ext cx="323850" cy="25717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d’effacer le contenu du champ de recherche</w:t>
      </w:r>
    </w:p>
    <w:p w:rsidR="00000000" w:rsidDel="00000000" w:rsidP="00000000" w:rsidRDefault="00000000" w:rsidRPr="00000000" w14:paraId="000006A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B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bouton </w:t>
      </w:r>
      <w:r w:rsidDel="00000000" w:rsidR="00000000" w:rsidRPr="00000000">
        <w:rPr>
          <w:rFonts w:ascii="Helvetica Neue" w:cs="Helvetica Neue" w:eastAsia="Helvetica Neue" w:hAnsi="Helvetica Neue"/>
        </w:rPr>
        <w:drawing>
          <wp:inline distB="114300" distT="114300" distL="114300" distR="114300">
            <wp:extent cx="685800" cy="457200"/>
            <wp:effectExtent b="0" l="0" r="0" t="0"/>
            <wp:docPr id="272" name="image293.png"/>
            <a:graphic>
              <a:graphicData uri="http://schemas.openxmlformats.org/drawingml/2006/picture">
                <pic:pic>
                  <pic:nvPicPr>
                    <pic:cNvPr id="0" name="image293.png"/>
                    <pic:cNvPicPr preferRelativeResize="0"/>
                  </pic:nvPicPr>
                  <pic:blipFill>
                    <a:blip r:embed="rId199"/>
                    <a:srcRect b="0" l="0" r="0" t="0"/>
                    <a:stretch>
                      <a:fillRect/>
                    </a:stretch>
                  </pic:blipFill>
                  <pic:spPr>
                    <a:xfrm>
                      <a:off x="0" y="0"/>
                      <a:ext cx="685800" cy="4572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d’activer la saisie des nouveau prix. Ces prix ne seront activés en vente par la fonction PRIX ACTIVE</w:t>
      </w:r>
    </w:p>
    <w:p w:rsidR="00000000" w:rsidDel="00000000" w:rsidP="00000000" w:rsidRDefault="00000000" w:rsidRPr="00000000" w14:paraId="000006B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bouton </w:t>
      </w:r>
      <w:r w:rsidDel="00000000" w:rsidR="00000000" w:rsidRPr="00000000">
        <w:rPr>
          <w:rFonts w:ascii="Helvetica Neue" w:cs="Helvetica Neue" w:eastAsia="Helvetica Neue" w:hAnsi="Helvetica Neue"/>
        </w:rPr>
        <w:drawing>
          <wp:inline distB="114300" distT="114300" distL="114300" distR="114300">
            <wp:extent cx="495300" cy="466725"/>
            <wp:effectExtent b="0" l="0" r="0" t="0"/>
            <wp:docPr id="221" name="image208.png"/>
            <a:graphic>
              <a:graphicData uri="http://schemas.openxmlformats.org/drawingml/2006/picture">
                <pic:pic>
                  <pic:nvPicPr>
                    <pic:cNvPr id="0" name="image208.png"/>
                    <pic:cNvPicPr preferRelativeResize="0"/>
                  </pic:nvPicPr>
                  <pic:blipFill>
                    <a:blip r:embed="rId200"/>
                    <a:srcRect b="0" l="0" r="0" t="0"/>
                    <a:stretch>
                      <a:fillRect/>
                    </a:stretch>
                  </pic:blipFill>
                  <pic:spPr>
                    <a:xfrm>
                      <a:off x="0" y="0"/>
                      <a:ext cx="495300" cy="466725"/>
                    </a:xfrm>
                    <a:prstGeom prst="rect"/>
                    <a:ln/>
                  </pic:spPr>
                </pic:pic>
              </a:graphicData>
            </a:graphic>
          </wp:inline>
        </w:drawing>
      </w:r>
      <w:r w:rsidDel="00000000" w:rsidR="00000000" w:rsidRPr="00000000">
        <w:rPr>
          <w:rFonts w:ascii="Helvetica Neue" w:cs="Helvetica Neue" w:eastAsia="Helvetica Neue" w:hAnsi="Helvetica Neue"/>
          <w:rtl w:val="0"/>
        </w:rPr>
        <w:t xml:space="preserve"> : le tarif entré ici à l’heure programmé dans la configuration des horodateurs</w:t>
      </w:r>
    </w:p>
    <w:p w:rsidR="00000000" w:rsidDel="00000000" w:rsidP="00000000" w:rsidRDefault="00000000" w:rsidRPr="00000000" w14:paraId="000006B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bouton </w:t>
      </w:r>
      <w:r w:rsidDel="00000000" w:rsidR="00000000" w:rsidRPr="00000000">
        <w:rPr>
          <w:rFonts w:ascii="Helvetica Neue" w:cs="Helvetica Neue" w:eastAsia="Helvetica Neue" w:hAnsi="Helvetica Neue"/>
        </w:rPr>
        <w:drawing>
          <wp:inline distB="114300" distT="114300" distL="114300" distR="114300">
            <wp:extent cx="713795" cy="228850"/>
            <wp:effectExtent b="0" l="0" r="0" t="0"/>
            <wp:docPr id="95" name="image34.png"/>
            <a:graphic>
              <a:graphicData uri="http://schemas.openxmlformats.org/drawingml/2006/picture">
                <pic:pic>
                  <pic:nvPicPr>
                    <pic:cNvPr id="0" name="image34.png"/>
                    <pic:cNvPicPr preferRelativeResize="0"/>
                  </pic:nvPicPr>
                  <pic:blipFill>
                    <a:blip r:embed="rId201"/>
                    <a:srcRect b="0" l="0" r="0" t="0"/>
                    <a:stretch>
                      <a:fillRect/>
                    </a:stretch>
                  </pic:blipFill>
                  <pic:spPr>
                    <a:xfrm>
                      <a:off x="0" y="0"/>
                      <a:ext cx="713795" cy="22885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sélectionner le niveaux de tarif auquel seront associés les  prix et les Tva. </w:t>
      </w:r>
    </w:p>
    <w:p w:rsidR="00000000" w:rsidDel="00000000" w:rsidP="00000000" w:rsidRDefault="00000000" w:rsidRPr="00000000" w14:paraId="000006B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L’outil </w:t>
      </w:r>
      <w:r w:rsidDel="00000000" w:rsidR="00000000" w:rsidRPr="00000000">
        <w:rPr>
          <w:rFonts w:ascii="Helvetica Neue" w:cs="Helvetica Neue" w:eastAsia="Helvetica Neue" w:hAnsi="Helvetica Neue"/>
        </w:rPr>
        <w:drawing>
          <wp:inline distB="114300" distT="114300" distL="114300" distR="114300">
            <wp:extent cx="514350" cy="457200"/>
            <wp:effectExtent b="0" l="0" r="0" t="0"/>
            <wp:docPr id="190" name="image180.png"/>
            <a:graphic>
              <a:graphicData uri="http://schemas.openxmlformats.org/drawingml/2006/picture">
                <pic:pic>
                  <pic:nvPicPr>
                    <pic:cNvPr id="0" name="image180.png"/>
                    <pic:cNvPicPr preferRelativeResize="0"/>
                  </pic:nvPicPr>
                  <pic:blipFill>
                    <a:blip r:embed="rId202"/>
                    <a:srcRect b="0" l="0" r="0" t="0"/>
                    <a:stretch>
                      <a:fillRect/>
                    </a:stretch>
                  </pic:blipFill>
                  <pic:spPr>
                    <a:xfrm>
                      <a:off x="0" y="0"/>
                      <a:ext cx="514350" cy="4572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d’affecter des familles par lot d’articles:</w:t>
      </w:r>
    </w:p>
    <w:p w:rsidR="00000000" w:rsidDel="00000000" w:rsidP="00000000" w:rsidRDefault="00000000" w:rsidRPr="00000000" w14:paraId="000006B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8">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803163" cy="1607611"/>
            <wp:effectExtent b="0" l="0" r="0" t="0"/>
            <wp:docPr id="217" name="image207.png"/>
            <a:graphic>
              <a:graphicData uri="http://schemas.openxmlformats.org/drawingml/2006/picture">
                <pic:pic>
                  <pic:nvPicPr>
                    <pic:cNvPr id="0" name="image207.png"/>
                    <pic:cNvPicPr preferRelativeResize="0"/>
                  </pic:nvPicPr>
                  <pic:blipFill>
                    <a:blip r:embed="rId203"/>
                    <a:srcRect b="0" l="0" r="0" t="0"/>
                    <a:stretch>
                      <a:fillRect/>
                    </a:stretch>
                  </pic:blipFill>
                  <pic:spPr>
                    <a:xfrm>
                      <a:off x="0" y="0"/>
                      <a:ext cx="2803163" cy="1607611"/>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bouton </w:t>
      </w:r>
      <w:r w:rsidDel="00000000" w:rsidR="00000000" w:rsidRPr="00000000">
        <w:rPr>
          <w:rFonts w:ascii="Helvetica Neue" w:cs="Helvetica Neue" w:eastAsia="Helvetica Neue" w:hAnsi="Helvetica Neue"/>
        </w:rPr>
        <w:drawing>
          <wp:inline distB="0" distT="0" distL="114300" distR="114300">
            <wp:extent cx="485195" cy="408005"/>
            <wp:effectExtent b="0" l="0" r="0" t="0"/>
            <wp:docPr id="137" name="image115.png"/>
            <a:graphic>
              <a:graphicData uri="http://schemas.openxmlformats.org/drawingml/2006/picture">
                <pic:pic>
                  <pic:nvPicPr>
                    <pic:cNvPr id="0" name="image115.png"/>
                    <pic:cNvPicPr preferRelativeResize="0"/>
                  </pic:nvPicPr>
                  <pic:blipFill>
                    <a:blip r:embed="rId204"/>
                    <a:srcRect b="0" l="0" r="0" t="0"/>
                    <a:stretch>
                      <a:fillRect/>
                    </a:stretch>
                  </pic:blipFill>
                  <pic:spPr>
                    <a:xfrm>
                      <a:off x="0" y="0"/>
                      <a:ext cx="485195" cy="408005"/>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d’imprimer la liste les articles.</w:t>
      </w:r>
    </w:p>
    <w:p w:rsidR="00000000" w:rsidDel="00000000" w:rsidP="00000000" w:rsidRDefault="00000000" w:rsidRPr="00000000" w14:paraId="000006B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Elle est imprimable sur ticket ou sur feuille A4. Il est possible de n’imprimer que la famille en cours ou tous les articles.</w:t>
      </w:r>
    </w:p>
    <w:p w:rsidR="00000000" w:rsidDel="00000000" w:rsidP="00000000" w:rsidRDefault="00000000" w:rsidRPr="00000000" w14:paraId="000006B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Plusieurs modèle d’impression A4 sont disponibles:</w:t>
      </w:r>
    </w:p>
    <w:p w:rsidR="00000000" w:rsidDel="00000000" w:rsidP="00000000" w:rsidRDefault="00000000" w:rsidRPr="00000000" w14:paraId="000006B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Articles, Propriétés, Stock, Marges, CodesBarres et Fidelité </w:t>
      </w:r>
    </w:p>
    <w:p w:rsidR="00000000" w:rsidDel="00000000" w:rsidP="00000000" w:rsidRDefault="00000000" w:rsidRPr="00000000" w14:paraId="000006B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6C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L’outil </w:t>
      </w:r>
      <w:r w:rsidDel="00000000" w:rsidR="00000000" w:rsidRPr="00000000">
        <w:rPr>
          <w:rFonts w:ascii="Helvetica Neue" w:cs="Helvetica Neue" w:eastAsia="Helvetica Neue" w:hAnsi="Helvetica Neue"/>
        </w:rPr>
        <w:drawing>
          <wp:inline distB="114300" distT="114300" distL="114300" distR="114300">
            <wp:extent cx="457200" cy="457200"/>
            <wp:effectExtent b="0" l="0" r="0" t="0"/>
            <wp:docPr id="83" name="image21.png"/>
            <a:graphic>
              <a:graphicData uri="http://schemas.openxmlformats.org/drawingml/2006/picture">
                <pic:pic>
                  <pic:nvPicPr>
                    <pic:cNvPr id="0" name="image21.png"/>
                    <pic:cNvPicPr preferRelativeResize="0"/>
                  </pic:nvPicPr>
                  <pic:blipFill>
                    <a:blip r:embed="rId205"/>
                    <a:srcRect b="0" l="0" r="0" t="0"/>
                    <a:stretch>
                      <a:fillRect/>
                    </a:stretch>
                  </pic:blipFill>
                  <pic:spPr>
                    <a:xfrm>
                      <a:off x="0" y="0"/>
                      <a:ext cx="457200" cy="45720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d’ajuster le comportement générale de la fiche article</w:t>
      </w:r>
    </w:p>
    <w:p w:rsidR="00000000" w:rsidDel="00000000" w:rsidP="00000000" w:rsidRDefault="00000000" w:rsidRPr="00000000" w14:paraId="000006C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11"/>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Validation auto : definir le nombre d’article créer en méloire avant enregistrement dans la base de donnée</w:t>
            </w:r>
          </w:p>
          <w:p w:rsidR="00000000" w:rsidDel="00000000" w:rsidP="00000000" w:rsidRDefault="00000000" w:rsidRPr="00000000" w14:paraId="000006C3">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Valider automatiquement les nouveaux prix: si non activé, chaque tarif sera à valider lors de la première vente de l’article</w:t>
            </w:r>
          </w:p>
          <w:p w:rsidR="00000000" w:rsidDel="00000000" w:rsidP="00000000" w:rsidRDefault="00000000" w:rsidRPr="00000000" w14:paraId="000006C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Validation du stock par rapport au PMAP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673712" cy="1500077"/>
                  <wp:effectExtent b="0" l="0" r="0" t="0"/>
                  <wp:docPr id="159" name="image196.png"/>
                  <a:graphic>
                    <a:graphicData uri="http://schemas.openxmlformats.org/drawingml/2006/picture">
                      <pic:pic>
                        <pic:nvPicPr>
                          <pic:cNvPr id="0" name="image196.png"/>
                          <pic:cNvPicPr preferRelativeResize="0"/>
                        </pic:nvPicPr>
                        <pic:blipFill>
                          <a:blip r:embed="rId206"/>
                          <a:srcRect b="0" l="0" r="0" t="0"/>
                          <a:stretch>
                            <a:fillRect/>
                          </a:stretch>
                        </pic:blipFill>
                        <pic:spPr>
                          <a:xfrm>
                            <a:off x="0" y="0"/>
                            <a:ext cx="2673712" cy="15000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C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w:t>
      </w:r>
      <w:r w:rsidDel="00000000" w:rsidR="00000000" w:rsidRPr="00000000">
        <w:rPr>
          <w:rFonts w:ascii="Helvetica Neue" w:cs="Helvetica Neue" w:eastAsia="Helvetica Neue" w:hAnsi="Helvetica Neue"/>
          <w:b w:val="0"/>
          <w:sz w:val="20"/>
          <w:szCs w:val="20"/>
          <w:rtl w:val="0"/>
        </w:rPr>
        <w:t xml:space="preserve">a fiche article possède</w:t>
      </w:r>
      <w:r w:rsidDel="00000000" w:rsidR="00000000" w:rsidRPr="00000000">
        <w:rPr>
          <w:rFonts w:ascii="Helvetica Neue" w:cs="Helvetica Neue" w:eastAsia="Helvetica Neue" w:hAnsi="Helvetica Neue"/>
          <w:rtl w:val="0"/>
        </w:rPr>
        <w:t xml:space="preserve"> par défaut</w:t>
      </w:r>
      <w:r w:rsidDel="00000000" w:rsidR="00000000" w:rsidRPr="00000000">
        <w:rPr>
          <w:rFonts w:ascii="Helvetica Neue" w:cs="Helvetica Neue" w:eastAsia="Helvetica Neue" w:hAnsi="Helvetica Neue"/>
          <w:b w:val="0"/>
          <w:sz w:val="20"/>
          <w:szCs w:val="20"/>
          <w:rtl w:val="0"/>
        </w:rPr>
        <w:t xml:space="preserve"> </w:t>
      </w:r>
      <w:r w:rsidDel="00000000" w:rsidR="00000000" w:rsidRPr="00000000">
        <w:rPr>
          <w:rFonts w:ascii="Helvetica Neue" w:cs="Helvetica Neue" w:eastAsia="Helvetica Neue" w:hAnsi="Helvetica Neue"/>
          <w:rtl w:val="0"/>
        </w:rPr>
        <w:t xml:space="preserve">13</w:t>
      </w:r>
      <w:r w:rsidDel="00000000" w:rsidR="00000000" w:rsidRPr="00000000">
        <w:rPr>
          <w:rFonts w:ascii="Helvetica Neue" w:cs="Helvetica Neue" w:eastAsia="Helvetica Neue" w:hAnsi="Helvetica Neue"/>
          <w:b w:val="0"/>
          <w:sz w:val="20"/>
          <w:szCs w:val="20"/>
          <w:rtl w:val="0"/>
        </w:rPr>
        <w:t xml:space="preserve"> onglets modifiables :</w:t>
      </w:r>
    </w:p>
    <w:p w:rsidR="00000000" w:rsidDel="00000000" w:rsidP="00000000" w:rsidRDefault="00000000" w:rsidRPr="00000000" w14:paraId="000006C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C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rPr>
        <w:drawing>
          <wp:inline distB="114300" distT="114300" distL="114300" distR="114300">
            <wp:extent cx="5616938" cy="2346910"/>
            <wp:effectExtent b="0" l="0" r="0" t="0"/>
            <wp:docPr id="345" name="image339.png"/>
            <a:graphic>
              <a:graphicData uri="http://schemas.openxmlformats.org/drawingml/2006/picture">
                <pic:pic>
                  <pic:nvPicPr>
                    <pic:cNvPr id="0" name="image339.png"/>
                    <pic:cNvPicPr preferRelativeResize="0"/>
                  </pic:nvPicPr>
                  <pic:blipFill>
                    <a:blip r:embed="rId207"/>
                    <a:srcRect b="0" l="0" r="0" t="0"/>
                    <a:stretch>
                      <a:fillRect/>
                    </a:stretch>
                  </pic:blipFill>
                  <pic:spPr>
                    <a:xfrm>
                      <a:off x="0" y="0"/>
                      <a:ext cx="5616938" cy="2346910"/>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CA">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6cw0oixqqjmt" w:id="216"/>
      <w:bookmarkEnd w:id="216"/>
      <w:r w:rsidDel="00000000" w:rsidR="00000000" w:rsidRPr="00000000">
        <w:rPr>
          <w:rtl w:val="0"/>
        </w:rPr>
        <w:t xml:space="preserve">Onglet Général </w:t>
      </w:r>
    </w:p>
    <w:p w:rsidR="00000000" w:rsidDel="00000000" w:rsidP="00000000" w:rsidRDefault="00000000" w:rsidRPr="00000000" w14:paraId="000006C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permet de configurer les propriétés suivantes pour l’article :</w:t>
      </w:r>
    </w:p>
    <w:p w:rsidR="00000000" w:rsidDel="00000000" w:rsidP="00000000" w:rsidRDefault="00000000" w:rsidRPr="00000000" w14:paraId="000006C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tbl>
      <w:tblPr>
        <w:tblStyle w:val="Table12"/>
        <w:tblW w:w="11143.999999999998" w:type="dxa"/>
        <w:jc w:val="left"/>
        <w:tblInd w:w="61.99999999999999" w:type="dxa"/>
        <w:tblBorders>
          <w:top w:color="000000" w:space="0" w:sz="4" w:val="single"/>
          <w:left w:color="000000" w:space="0" w:sz="4" w:val="single"/>
          <w:bottom w:color="000000" w:space="0" w:sz="4" w:val="single"/>
          <w:insideH w:color="000000" w:space="0" w:sz="4" w:val="single"/>
        </w:tblBorders>
        <w:tblLayout w:type="fixed"/>
        <w:tblLook w:val="0000"/>
      </w:tblPr>
      <w:tblGrid>
        <w:gridCol w:w="2311"/>
        <w:gridCol w:w="8833"/>
        <w:tblGridChange w:id="0">
          <w:tblGrid>
            <w:gridCol w:w="2311"/>
            <w:gridCol w:w="8833"/>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6C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Plu</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C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Code PLU permettant de vendre l’article en tapant ce code suivi de la touche «  »</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C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Libellé</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Désignation de l’article limité à 255 caractères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D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PT Sans" w:cs="PT Sans" w:eastAsia="PT Sans" w:hAnsi="PT Sans"/>
                <w:b w:val="1"/>
                <w:sz w:val="20"/>
                <w:szCs w:val="20"/>
                <w:rtl w:val="0"/>
              </w:rPr>
              <w:t xml:space="preserve">Prix €</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Prix par défaut de l’article. Le prix entré ici sera affecté directement à tous les tarifs prédéfinis. </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D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Tva</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Tva par défaut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D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Type </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Affecte le type de prix de l’article (Voir configuration des types)</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D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Code à barres</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Code à barres affecté à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D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Addon</w:t>
            </w:r>
            <w:r w:rsidDel="00000000" w:rsidR="00000000" w:rsidRPr="00000000">
              <w:rPr>
                <w:rtl w:val="0"/>
              </w:rPr>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D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Informations additionnelle liées au produit (utile pour l’impression des étiquettes)</w:t>
            </w:r>
            <w:r w:rsidDel="00000000" w:rsidR="00000000" w:rsidRPr="00000000">
              <w:rPr>
                <w:rtl w:val="0"/>
              </w:rPr>
            </w:r>
          </w:p>
        </w:tc>
      </w:tr>
    </w:tbl>
    <w:p w:rsidR="00000000" w:rsidDel="00000000" w:rsidP="00000000" w:rsidRDefault="00000000" w:rsidRPr="00000000" w14:paraId="000006D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D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L’article peut posséder plusieurs codes à barres :</w:t>
      </w:r>
    </w:p>
    <w:p w:rsidR="00000000" w:rsidDel="00000000" w:rsidP="00000000" w:rsidRDefault="00000000" w:rsidRPr="00000000" w14:paraId="000006D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Cliquer sur </w:t>
      </w:r>
      <w:r w:rsidDel="00000000" w:rsidR="00000000" w:rsidRPr="00000000">
        <w:rPr>
          <w:rFonts w:ascii="Helvetica Neue" w:cs="Helvetica Neue" w:eastAsia="Helvetica Neue" w:hAnsi="Helvetica Neue"/>
          <w:b w:val="0"/>
          <w:sz w:val="20"/>
          <w:szCs w:val="20"/>
        </w:rPr>
        <w:drawing>
          <wp:inline distB="0" distT="0" distL="114300" distR="114300">
            <wp:extent cx="774065" cy="280670"/>
            <wp:effectExtent b="0" l="0" r="0" t="0"/>
            <wp:docPr id="335" name="image329.png"/>
            <a:graphic>
              <a:graphicData uri="http://schemas.openxmlformats.org/drawingml/2006/picture">
                <pic:pic>
                  <pic:nvPicPr>
                    <pic:cNvPr id="0" name="image329.png"/>
                    <pic:cNvPicPr preferRelativeResize="0"/>
                  </pic:nvPicPr>
                  <pic:blipFill>
                    <a:blip r:embed="rId208"/>
                    <a:srcRect b="0" l="0" r="0" t="0"/>
                    <a:stretch>
                      <a:fillRect/>
                    </a:stretch>
                  </pic:blipFill>
                  <pic:spPr>
                    <a:xfrm>
                      <a:off x="0" y="0"/>
                      <a:ext cx="774065" cy="28067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faire apparaître la fiche des multi-codes à barres :</w:t>
      </w:r>
    </w:p>
    <w:p w:rsidR="00000000" w:rsidDel="00000000" w:rsidP="00000000" w:rsidRDefault="00000000" w:rsidRPr="00000000" w14:paraId="000006D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D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2634766" cy="2185988"/>
            <wp:effectExtent b="0" l="0" r="0" t="0"/>
            <wp:docPr id="211" name="image211.png"/>
            <a:graphic>
              <a:graphicData uri="http://schemas.openxmlformats.org/drawingml/2006/picture">
                <pic:pic>
                  <pic:nvPicPr>
                    <pic:cNvPr id="0" name="image211.png"/>
                    <pic:cNvPicPr preferRelativeResize="0"/>
                  </pic:nvPicPr>
                  <pic:blipFill>
                    <a:blip r:embed="rId209"/>
                    <a:srcRect b="0" l="0" r="0" t="0"/>
                    <a:stretch>
                      <a:fillRect/>
                    </a:stretch>
                  </pic:blipFill>
                  <pic:spPr>
                    <a:xfrm>
                      <a:off x="0" y="0"/>
                      <a:ext cx="2634766"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Saisir ou « scanner » les différents codes à barres de l’article. </w:t>
      </w:r>
      <w:r w:rsidDel="00000000" w:rsidR="00000000" w:rsidRPr="00000000">
        <w:rPr>
          <w:rtl w:val="0"/>
        </w:rPr>
      </w:r>
    </w:p>
    <w:p w:rsidR="00000000" w:rsidDel="00000000" w:rsidP="00000000" w:rsidRDefault="00000000" w:rsidRPr="00000000" w14:paraId="000006E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Cliquer sur </w:t>
      </w:r>
      <w:r w:rsidDel="00000000" w:rsidR="00000000" w:rsidRPr="00000000">
        <w:rPr>
          <w:rFonts w:ascii="Helvetica Neue" w:cs="Helvetica Neue" w:eastAsia="Helvetica Neue" w:hAnsi="Helvetica Neue"/>
        </w:rPr>
        <w:drawing>
          <wp:inline distB="114300" distT="114300" distL="114300" distR="114300">
            <wp:extent cx="576278" cy="213876"/>
            <wp:effectExtent b="0" l="0" r="0" t="0"/>
            <wp:docPr id="360" name="image342.png"/>
            <a:graphic>
              <a:graphicData uri="http://schemas.openxmlformats.org/drawingml/2006/picture">
                <pic:pic>
                  <pic:nvPicPr>
                    <pic:cNvPr id="0" name="image342.png"/>
                    <pic:cNvPicPr preferRelativeResize="0"/>
                  </pic:nvPicPr>
                  <pic:blipFill>
                    <a:blip r:embed="rId210"/>
                    <a:srcRect b="0" l="0" r="0" t="0"/>
                    <a:stretch>
                      <a:fillRect/>
                    </a:stretch>
                  </pic:blipFill>
                  <pic:spPr>
                    <a:xfrm>
                      <a:off x="0" y="0"/>
                      <a:ext cx="576278" cy="213876"/>
                    </a:xfrm>
                    <a:prstGeom prst="rect"/>
                    <a:ln/>
                  </pic:spPr>
                </pic:pic>
              </a:graphicData>
            </a:graphic>
          </wp:inline>
        </w:drawing>
      </w:r>
      <w:r w:rsidDel="00000000" w:rsidR="00000000" w:rsidRPr="00000000">
        <w:rPr>
          <w:rFonts w:ascii="Helvetica Neue" w:cs="Helvetica Neue" w:eastAsia="Helvetica Neue" w:hAnsi="Helvetica Neue"/>
          <w:rtl w:val="0"/>
        </w:rPr>
        <w:t xml:space="preserve"> pour activer le code à barres principal de l’article.</w:t>
      </w:r>
    </w:p>
    <w:p w:rsidR="00000000" w:rsidDel="00000000" w:rsidP="00000000" w:rsidRDefault="00000000" w:rsidRPr="00000000" w14:paraId="000006E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80934" cy="595313"/>
            <wp:effectExtent b="0" l="0" r="0" t="0"/>
            <wp:docPr id="99" name="image49.png"/>
            <a:graphic>
              <a:graphicData uri="http://schemas.openxmlformats.org/drawingml/2006/picture">
                <pic:pic>
                  <pic:nvPicPr>
                    <pic:cNvPr id="0" name="image49.png"/>
                    <pic:cNvPicPr preferRelativeResize="0"/>
                  </pic:nvPicPr>
                  <pic:blipFill>
                    <a:blip r:embed="rId211"/>
                    <a:srcRect b="0" l="0" r="0" t="0"/>
                    <a:stretch>
                      <a:fillRect/>
                    </a:stretch>
                  </pic:blipFill>
                  <pic:spPr>
                    <a:xfrm>
                      <a:off x="0" y="0"/>
                      <a:ext cx="280934" cy="595313"/>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d'insérer ou de supprimer un CAB</w:t>
      </w:r>
    </w:p>
    <w:p w:rsidR="00000000" w:rsidDel="00000000" w:rsidP="00000000" w:rsidRDefault="00000000" w:rsidRPr="00000000" w14:paraId="000006E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56429" cy="519113"/>
            <wp:effectExtent b="0" l="0" r="0" t="0"/>
            <wp:docPr id="332" name="image323.png"/>
            <a:graphic>
              <a:graphicData uri="http://schemas.openxmlformats.org/drawingml/2006/picture">
                <pic:pic>
                  <pic:nvPicPr>
                    <pic:cNvPr id="0" name="image323.png"/>
                    <pic:cNvPicPr preferRelativeResize="0"/>
                  </pic:nvPicPr>
                  <pic:blipFill>
                    <a:blip r:embed="rId212"/>
                    <a:srcRect b="0" l="0" r="0" t="0"/>
                    <a:stretch>
                      <a:fillRect/>
                    </a:stretch>
                  </pic:blipFill>
                  <pic:spPr>
                    <a:xfrm>
                      <a:off x="0" y="0"/>
                      <a:ext cx="256429" cy="519113"/>
                    </a:xfrm>
                    <a:prstGeom prst="rect"/>
                    <a:ln/>
                  </pic:spPr>
                </pic:pic>
              </a:graphicData>
            </a:graphic>
          </wp:inline>
        </w:drawing>
      </w:r>
      <w:r w:rsidDel="00000000" w:rsidR="00000000" w:rsidRPr="00000000">
        <w:rPr>
          <w:rFonts w:ascii="Helvetica Neue" w:cs="Helvetica Neue" w:eastAsia="Helvetica Neue" w:hAnsi="Helvetica Neue"/>
          <w:rtl w:val="0"/>
        </w:rPr>
        <w:t xml:space="preserve"> descendre ou monter le CAB</w:t>
      </w:r>
    </w:p>
    <w:p w:rsidR="00000000" w:rsidDel="00000000" w:rsidP="00000000" w:rsidRDefault="00000000" w:rsidRPr="00000000" w14:paraId="000006E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87738" cy="261217"/>
            <wp:effectExtent b="0" l="0" r="0" t="0"/>
            <wp:docPr id="352" name="image330.png"/>
            <a:graphic>
              <a:graphicData uri="http://schemas.openxmlformats.org/drawingml/2006/picture">
                <pic:pic>
                  <pic:nvPicPr>
                    <pic:cNvPr id="0" name="image330.png"/>
                    <pic:cNvPicPr preferRelativeResize="0"/>
                  </pic:nvPicPr>
                  <pic:blipFill>
                    <a:blip r:embed="rId213"/>
                    <a:srcRect b="0" l="0" r="0" t="0"/>
                    <a:stretch>
                      <a:fillRect/>
                    </a:stretch>
                  </pic:blipFill>
                  <pic:spPr>
                    <a:xfrm>
                      <a:off x="0" y="0"/>
                      <a:ext cx="587738" cy="261217"/>
                    </a:xfrm>
                    <a:prstGeom prst="rect"/>
                    <a:ln/>
                  </pic:spPr>
                </pic:pic>
              </a:graphicData>
            </a:graphic>
          </wp:inline>
        </w:drawing>
      </w:r>
      <w:r w:rsidDel="00000000" w:rsidR="00000000" w:rsidRPr="00000000">
        <w:rPr>
          <w:rFonts w:ascii="Helvetica Neue" w:cs="Helvetica Neue" w:eastAsia="Helvetica Neue" w:hAnsi="Helvetica Neue"/>
          <w:rtl w:val="0"/>
        </w:rPr>
        <w:t xml:space="preserve"> pour supprimer les CAB en doublon</w:t>
      </w:r>
    </w:p>
    <w:p w:rsidR="00000000" w:rsidDel="00000000" w:rsidP="00000000" w:rsidRDefault="00000000" w:rsidRPr="00000000" w14:paraId="000006E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8">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euaef1ek5k7e" w:id="217"/>
      <w:bookmarkEnd w:id="217"/>
      <w:r w:rsidDel="00000000" w:rsidR="00000000" w:rsidRPr="00000000">
        <w:rPr>
          <w:rtl w:val="0"/>
        </w:rPr>
        <w:t xml:space="preserve">Propriétés</w:t>
      </w:r>
    </w:p>
    <w:p w:rsidR="00000000" w:rsidDel="00000000" w:rsidP="00000000" w:rsidRDefault="00000000" w:rsidRPr="00000000" w14:paraId="000006E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permet de configurer les propriétés avancées l’article :</w:t>
      </w:r>
    </w:p>
    <w:p w:rsidR="00000000" w:rsidDel="00000000" w:rsidP="00000000" w:rsidRDefault="00000000" w:rsidRPr="00000000" w14:paraId="000006E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388338" cy="2258899"/>
            <wp:effectExtent b="0" l="0" r="0" t="0"/>
            <wp:docPr id="329" name="image310.png"/>
            <a:graphic>
              <a:graphicData uri="http://schemas.openxmlformats.org/drawingml/2006/picture">
                <pic:pic>
                  <pic:nvPicPr>
                    <pic:cNvPr id="0" name="image310.png"/>
                    <pic:cNvPicPr preferRelativeResize="0"/>
                  </pic:nvPicPr>
                  <pic:blipFill>
                    <a:blip r:embed="rId214"/>
                    <a:srcRect b="0" l="0" r="0" t="0"/>
                    <a:stretch>
                      <a:fillRect/>
                    </a:stretch>
                  </pic:blipFill>
                  <pic:spPr>
                    <a:xfrm>
                      <a:off x="0" y="0"/>
                      <a:ext cx="5388338" cy="2258899"/>
                    </a:xfrm>
                    <a:prstGeom prst="rect"/>
                    <a:ln/>
                  </pic:spPr>
                </pic:pic>
              </a:graphicData>
            </a:graphic>
          </wp:inline>
        </w:drawing>
      </w:r>
      <w:r w:rsidDel="00000000" w:rsidR="00000000" w:rsidRPr="00000000">
        <w:rPr>
          <w:rtl w:val="0"/>
        </w:rPr>
      </w:r>
    </w:p>
    <w:p w:rsidR="00000000" w:rsidDel="00000000" w:rsidP="00000000" w:rsidRDefault="00000000" w:rsidRPr="00000000" w14:paraId="000006E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tbl>
      <w:tblPr>
        <w:tblStyle w:val="Table13"/>
        <w:tblW w:w="9405.0" w:type="dxa"/>
        <w:jc w:val="left"/>
        <w:tblInd w:w="123.99999999999999" w:type="dxa"/>
        <w:tblBorders>
          <w:top w:color="000000" w:space="0" w:sz="4" w:val="single"/>
          <w:left w:color="000000" w:space="0" w:sz="4" w:val="single"/>
          <w:bottom w:color="000000" w:space="0" w:sz="4" w:val="single"/>
          <w:insideH w:color="000000" w:space="0" w:sz="4" w:val="single"/>
        </w:tblBorders>
        <w:tblLayout w:type="fixed"/>
        <w:tblLook w:val="0000"/>
      </w:tblPr>
      <w:tblGrid>
        <w:gridCol w:w="2085"/>
        <w:gridCol w:w="7320"/>
        <w:tblGridChange w:id="0">
          <w:tblGrid>
            <w:gridCol w:w="2085"/>
            <w:gridCol w:w="732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6E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Comm.</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E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Taux de commission affecté à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F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Hors CA</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F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Active l’article en hors chiffre d’affaire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F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Négatif</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F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Active l’article en Négatif</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F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Coupon</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F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Actionne la sortie d’un coupon sur l’imprimante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F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Stock</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F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Active le suivi en stock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6F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Bloque Stk 0</w:t>
            </w:r>
            <w:r w:rsidDel="00000000" w:rsidR="00000000" w:rsidRPr="00000000">
              <w:rPr>
                <w:rtl w:val="0"/>
              </w:rPr>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6F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Bloque la vente de l’article si le stock est à zéro</w:t>
            </w:r>
            <w:r w:rsidDel="00000000" w:rsidR="00000000" w:rsidRPr="00000000">
              <w:rPr>
                <w:rtl w:val="0"/>
              </w:rPr>
            </w:r>
          </w:p>
        </w:tc>
      </w:tr>
    </w:tbl>
    <w:p w:rsidR="00000000" w:rsidDel="00000000" w:rsidP="00000000" w:rsidRDefault="00000000" w:rsidRPr="00000000" w14:paraId="000006F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6FB">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5gy2w5okpa79" w:id="218"/>
      <w:bookmarkEnd w:id="218"/>
      <w:r w:rsidDel="00000000" w:rsidR="00000000" w:rsidRPr="00000000">
        <w:rPr>
          <w:rtl w:val="0"/>
        </w:rPr>
        <w:t xml:space="preserve">Onglet stock </w:t>
      </w:r>
    </w:p>
    <w:p w:rsidR="00000000" w:rsidDel="00000000" w:rsidP="00000000" w:rsidRDefault="00000000" w:rsidRPr="00000000" w14:paraId="000006F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permet de configurer les paramètres utiles à la gestion de stock de l’article :</w:t>
      </w:r>
    </w:p>
    <w:p w:rsidR="00000000" w:rsidDel="00000000" w:rsidP="00000000" w:rsidRDefault="00000000" w:rsidRPr="00000000" w14:paraId="000006F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F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114300" distT="114300" distL="114300" distR="114300">
            <wp:extent cx="4830600" cy="2017737"/>
            <wp:effectExtent b="0" l="0" r="0" t="0"/>
            <wp:docPr id="132" name="image102.png"/>
            <a:graphic>
              <a:graphicData uri="http://schemas.openxmlformats.org/drawingml/2006/picture">
                <pic:pic>
                  <pic:nvPicPr>
                    <pic:cNvPr id="0" name="image102.png"/>
                    <pic:cNvPicPr preferRelativeResize="0"/>
                  </pic:nvPicPr>
                  <pic:blipFill>
                    <a:blip r:embed="rId215"/>
                    <a:srcRect b="0" l="0" r="0" t="0"/>
                    <a:stretch>
                      <a:fillRect/>
                    </a:stretch>
                  </pic:blipFill>
                  <pic:spPr>
                    <a:xfrm>
                      <a:off x="0" y="0"/>
                      <a:ext cx="4830600" cy="2017737"/>
                    </a:xfrm>
                    <a:prstGeom prst="rect"/>
                    <a:ln/>
                  </pic:spPr>
                </pic:pic>
              </a:graphicData>
            </a:graphic>
          </wp:inline>
        </w:drawing>
      </w:r>
      <w:r w:rsidDel="00000000" w:rsidR="00000000" w:rsidRPr="00000000">
        <w:rPr>
          <w:rtl w:val="0"/>
        </w:rPr>
      </w:r>
    </w:p>
    <w:p w:rsidR="00000000" w:rsidDel="00000000" w:rsidP="00000000" w:rsidRDefault="00000000" w:rsidRPr="00000000" w14:paraId="000006F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0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tbl>
      <w:tblPr>
        <w:tblStyle w:val="Table14"/>
        <w:tblW w:w="963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665"/>
        <w:gridCol w:w="7965"/>
        <w:tblGridChange w:id="0">
          <w:tblGrid>
            <w:gridCol w:w="1665"/>
            <w:gridCol w:w="7965"/>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0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Cap.</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Défini la capacité de conditionnement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Date du démarrage du suivi de stock pour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PT Sans" w:cs="PT Sans" w:eastAsia="PT Sans" w:hAnsi="PT Sans"/>
                <w:b w:val="1"/>
                <w:sz w:val="20"/>
                <w:szCs w:val="20"/>
                <w:rtl w:val="0"/>
              </w:rPr>
              <w:t xml:space="preserve">Achat €</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Prix d’achat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PMAP</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Prix moyen d’achat pondéré de l’article (calculé par le logiciel)</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En stock</w:t>
            </w:r>
            <w:r w:rsidDel="00000000" w:rsidR="00000000" w:rsidRPr="00000000">
              <w:rPr>
                <w:rtl w:val="0"/>
              </w:rPr>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Quantité en stock théorique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Alerte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Seuil d’alerte de stock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0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Stock</w:t>
            </w:r>
            <w:r w:rsidDel="00000000" w:rsidR="00000000" w:rsidRPr="00000000">
              <w:rPr>
                <w:rFonts w:ascii="PT Sans" w:cs="PT Sans" w:eastAsia="PT Sans" w:hAnsi="PT Sans"/>
                <w:b w:val="1"/>
                <w:sz w:val="20"/>
                <w:szCs w:val="20"/>
                <w:rtl w:val="0"/>
              </w:rPr>
              <w:t xml:space="preserve"> €</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0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Valeur du stock théorique de l’article</w:t>
            </w:r>
          </w:p>
        </w:tc>
      </w:tr>
    </w:tbl>
    <w:p w:rsidR="00000000" w:rsidDel="00000000" w:rsidP="00000000" w:rsidRDefault="00000000" w:rsidRPr="00000000" w14:paraId="0000070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10">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yo9zgxtd784d" w:id="219"/>
      <w:bookmarkEnd w:id="219"/>
      <w:r w:rsidDel="00000000" w:rsidR="00000000" w:rsidRPr="00000000">
        <w:rPr>
          <w:rtl w:val="0"/>
        </w:rPr>
        <w:t xml:space="preserve">Fournisseurs</w:t>
      </w:r>
    </w:p>
    <w:p w:rsidR="00000000" w:rsidDel="00000000" w:rsidP="00000000" w:rsidRDefault="00000000" w:rsidRPr="00000000" w14:paraId="0000071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d’affecter des fournisseurs aux articles</w:t>
      </w:r>
    </w:p>
    <w:p w:rsidR="00000000" w:rsidDel="00000000" w:rsidP="00000000" w:rsidRDefault="00000000" w:rsidRPr="00000000" w14:paraId="0000071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754400" cy="2054042"/>
            <wp:effectExtent b="0" l="0" r="0" t="0"/>
            <wp:docPr id="155" name="image128.png"/>
            <a:graphic>
              <a:graphicData uri="http://schemas.openxmlformats.org/drawingml/2006/picture">
                <pic:pic>
                  <pic:nvPicPr>
                    <pic:cNvPr id="0" name="image128.png"/>
                    <pic:cNvPicPr preferRelativeResize="0"/>
                  </pic:nvPicPr>
                  <pic:blipFill>
                    <a:blip r:embed="rId216"/>
                    <a:srcRect b="0" l="0" r="0" t="0"/>
                    <a:stretch>
                      <a:fillRect/>
                    </a:stretch>
                  </pic:blipFill>
                  <pic:spPr>
                    <a:xfrm>
                      <a:off x="0" y="0"/>
                      <a:ext cx="4754400" cy="2054042"/>
                    </a:xfrm>
                    <a:prstGeom prst="rect"/>
                    <a:ln/>
                  </pic:spPr>
                </pic:pic>
              </a:graphicData>
            </a:graphic>
          </wp:inline>
        </w:drawing>
      </w:r>
      <w:r w:rsidDel="00000000" w:rsidR="00000000" w:rsidRPr="00000000">
        <w:rPr>
          <w:rtl w:val="0"/>
        </w:rPr>
      </w:r>
    </w:p>
    <w:p w:rsidR="00000000" w:rsidDel="00000000" w:rsidP="00000000" w:rsidRDefault="00000000" w:rsidRPr="00000000" w14:paraId="0000071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15"/>
        <w:tblW w:w="96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7830"/>
        <w:tblGridChange w:id="0">
          <w:tblGrid>
            <w:gridCol w:w="1860"/>
            <w:gridCol w:w="78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1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Fournisseur</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1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champ de sélection d’un fournisseur</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1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Ref. Fournisseur</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1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Référence fournisseur de l’article</w:t>
            </w:r>
          </w:p>
        </w:tc>
      </w:tr>
    </w:tbl>
    <w:p w:rsidR="00000000" w:rsidDel="00000000" w:rsidP="00000000" w:rsidRDefault="00000000" w:rsidRPr="00000000" w14:paraId="0000071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1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Il est possible d’affecter les fournisseurs par lots d’articles avec l’outil </w:t>
      </w:r>
      <w:r w:rsidDel="00000000" w:rsidR="00000000" w:rsidRPr="00000000">
        <w:rPr>
          <w:rFonts w:ascii="Helvetica Neue" w:cs="Helvetica Neue" w:eastAsia="Helvetica Neue" w:hAnsi="Helvetica Neue"/>
          <w:b w:val="1"/>
        </w:rPr>
        <w:drawing>
          <wp:inline distB="114300" distT="114300" distL="114300" distR="114300">
            <wp:extent cx="513919" cy="367085"/>
            <wp:effectExtent b="0" l="0" r="0" t="0"/>
            <wp:docPr id="344" name="image327.png"/>
            <a:graphic>
              <a:graphicData uri="http://schemas.openxmlformats.org/drawingml/2006/picture">
                <pic:pic>
                  <pic:nvPicPr>
                    <pic:cNvPr id="0" name="image327.png"/>
                    <pic:cNvPicPr preferRelativeResize="0"/>
                  </pic:nvPicPr>
                  <pic:blipFill>
                    <a:blip r:embed="rId217"/>
                    <a:srcRect b="0" l="0" r="0" t="0"/>
                    <a:stretch>
                      <a:fillRect/>
                    </a:stretch>
                  </pic:blipFill>
                  <pic:spPr>
                    <a:xfrm>
                      <a:off x="0" y="0"/>
                      <a:ext cx="513919" cy="367085"/>
                    </a:xfrm>
                    <a:prstGeom prst="rect"/>
                    <a:ln/>
                  </pic:spPr>
                </pic:pic>
              </a:graphicData>
            </a:graphic>
          </wp:inline>
        </w:drawing>
      </w:r>
      <w:r w:rsidDel="00000000" w:rsidR="00000000" w:rsidRPr="00000000">
        <w:rPr>
          <w:rtl w:val="0"/>
        </w:rPr>
      </w:r>
    </w:p>
    <w:p w:rsidR="00000000" w:rsidDel="00000000" w:rsidP="00000000" w:rsidRDefault="00000000" w:rsidRPr="00000000" w14:paraId="0000071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1B">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5ete3hwc8n8r" w:id="220"/>
      <w:bookmarkEnd w:id="220"/>
      <w:r w:rsidDel="00000000" w:rsidR="00000000" w:rsidRPr="00000000">
        <w:rPr>
          <w:rtl w:val="0"/>
        </w:rPr>
        <w:t xml:space="preserve">Onglet Marges </w:t>
      </w:r>
    </w:p>
    <w:p w:rsidR="00000000" w:rsidDel="00000000" w:rsidP="00000000" w:rsidRDefault="00000000" w:rsidRPr="00000000" w14:paraId="0000071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Cette vue permet de recalculer les prix de vente par rapport au prix d’achat théorique de l’article :</w:t>
      </w:r>
      <w:r w:rsidDel="00000000" w:rsidR="00000000" w:rsidRPr="00000000">
        <w:rPr>
          <w:rtl w:val="0"/>
        </w:rPr>
      </w:r>
    </w:p>
    <w:p w:rsidR="00000000" w:rsidDel="00000000" w:rsidP="00000000" w:rsidRDefault="00000000" w:rsidRPr="00000000" w14:paraId="0000071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1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114300" distT="114300" distL="114300" distR="114300">
            <wp:extent cx="5302613" cy="2208191"/>
            <wp:effectExtent b="0" l="0" r="0" t="0"/>
            <wp:docPr id="282" name="image274.png"/>
            <a:graphic>
              <a:graphicData uri="http://schemas.openxmlformats.org/drawingml/2006/picture">
                <pic:pic>
                  <pic:nvPicPr>
                    <pic:cNvPr id="0" name="image274.png"/>
                    <pic:cNvPicPr preferRelativeResize="0"/>
                  </pic:nvPicPr>
                  <pic:blipFill>
                    <a:blip r:embed="rId218"/>
                    <a:srcRect b="0" l="0" r="0" t="0"/>
                    <a:stretch>
                      <a:fillRect/>
                    </a:stretch>
                  </pic:blipFill>
                  <pic:spPr>
                    <a:xfrm>
                      <a:off x="0" y="0"/>
                      <a:ext cx="5302613" cy="2208191"/>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16"/>
        <w:tblW w:w="99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8130"/>
        <w:tblGridChange w:id="0">
          <w:tblGrid>
            <w:gridCol w:w="1860"/>
            <w:gridCol w:w="81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2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Achat</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2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Prix d’achat de l’article. Sa modification affecte le coefficient </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2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Coeff.</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2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Coefficient appliqué pour calcul du prix de vente.  Sa modification affecte le prix de vente</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2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Marge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2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Marge en valeur de l’article. Sa modification affecte le prix de vente</w:t>
            </w:r>
          </w:p>
        </w:tc>
      </w:tr>
    </w:tbl>
    <w:p w:rsidR="00000000" w:rsidDel="00000000" w:rsidP="00000000" w:rsidRDefault="00000000" w:rsidRPr="00000000" w14:paraId="0000072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2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effectuer des modification par lots d’articles il est possible d’utiliser l’outil </w:t>
      </w:r>
      <w:r w:rsidDel="00000000" w:rsidR="00000000" w:rsidRPr="00000000">
        <w:rPr>
          <w:rFonts w:ascii="Helvetica Neue" w:cs="Helvetica Neue" w:eastAsia="Helvetica Neue" w:hAnsi="Helvetica Neue"/>
        </w:rPr>
        <w:drawing>
          <wp:inline distB="114300" distT="114300" distL="114300" distR="114300">
            <wp:extent cx="371475" cy="476250"/>
            <wp:effectExtent b="0" l="0" r="0" t="0"/>
            <wp:docPr id="208" name="image198.png"/>
            <a:graphic>
              <a:graphicData uri="http://schemas.openxmlformats.org/drawingml/2006/picture">
                <pic:pic>
                  <pic:nvPicPr>
                    <pic:cNvPr id="0" name="image198.png"/>
                    <pic:cNvPicPr preferRelativeResize="0"/>
                  </pic:nvPicPr>
                  <pic:blipFill>
                    <a:blip r:embed="rId219"/>
                    <a:srcRect b="0" l="0" r="0" t="0"/>
                    <a:stretch>
                      <a:fillRect/>
                    </a:stretch>
                  </pic:blipFill>
                  <pic:spPr>
                    <a:xfrm>
                      <a:off x="0" y="0"/>
                      <a:ext cx="37147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72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29">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hy19qq44f80d" w:id="221"/>
      <w:bookmarkEnd w:id="221"/>
      <w:r w:rsidDel="00000000" w:rsidR="00000000" w:rsidRPr="00000000">
        <w:rPr>
          <w:rtl w:val="0"/>
        </w:rPr>
        <w:t xml:space="preserve">Onglet Code à barre</w:t>
      </w:r>
    </w:p>
    <w:p w:rsidR="00000000" w:rsidDel="00000000" w:rsidP="00000000" w:rsidRDefault="00000000" w:rsidRPr="00000000" w14:paraId="0000072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Idem onglet général</w:t>
      </w:r>
    </w:p>
    <w:p w:rsidR="00000000" w:rsidDel="00000000" w:rsidP="00000000" w:rsidRDefault="00000000" w:rsidRPr="00000000" w14:paraId="0000072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2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créer des codes à barres pour les articles avec l’outil </w:t>
      </w:r>
      <w:r w:rsidDel="00000000" w:rsidR="00000000" w:rsidRPr="00000000">
        <w:rPr>
          <w:rFonts w:ascii="Helvetica Neue" w:cs="Helvetica Neue" w:eastAsia="Helvetica Neue" w:hAnsi="Helvetica Neue"/>
        </w:rPr>
        <w:drawing>
          <wp:inline distB="114300" distT="114300" distL="114300" distR="114300">
            <wp:extent cx="323850" cy="428625"/>
            <wp:effectExtent b="0" l="0" r="0" t="0"/>
            <wp:docPr id="311" name="image311.png"/>
            <a:graphic>
              <a:graphicData uri="http://schemas.openxmlformats.org/drawingml/2006/picture">
                <pic:pic>
                  <pic:nvPicPr>
                    <pic:cNvPr id="0" name="image311.png"/>
                    <pic:cNvPicPr preferRelativeResize="0"/>
                  </pic:nvPicPr>
                  <pic:blipFill>
                    <a:blip r:embed="rId220"/>
                    <a:srcRect b="0" l="0" r="0" t="0"/>
                    <a:stretch>
                      <a:fillRect/>
                    </a:stretch>
                  </pic:blipFill>
                  <pic:spPr>
                    <a:xfrm>
                      <a:off x="0" y="0"/>
                      <a:ext cx="3238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2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2895764" cy="2473465"/>
            <wp:effectExtent b="0" l="0" r="0" t="0"/>
            <wp:docPr id="147" name="image129.png"/>
            <a:graphic>
              <a:graphicData uri="http://schemas.openxmlformats.org/drawingml/2006/picture">
                <pic:pic>
                  <pic:nvPicPr>
                    <pic:cNvPr id="0" name="image129.png"/>
                    <pic:cNvPicPr preferRelativeResize="0"/>
                  </pic:nvPicPr>
                  <pic:blipFill>
                    <a:blip r:embed="rId221"/>
                    <a:srcRect b="0" l="0" r="0" t="0"/>
                    <a:stretch>
                      <a:fillRect/>
                    </a:stretch>
                  </pic:blipFill>
                  <pic:spPr>
                    <a:xfrm>
                      <a:off x="0" y="0"/>
                      <a:ext cx="2895764" cy="2473465"/>
                    </a:xfrm>
                    <a:prstGeom prst="rect"/>
                    <a:ln/>
                  </pic:spPr>
                </pic:pic>
              </a:graphicData>
            </a:graphic>
          </wp:inline>
        </w:drawing>
      </w:r>
      <w:r w:rsidDel="00000000" w:rsidR="00000000" w:rsidRPr="00000000">
        <w:rPr>
          <w:rtl w:val="0"/>
        </w:rPr>
      </w:r>
    </w:p>
    <w:p w:rsidR="00000000" w:rsidDel="00000000" w:rsidP="00000000" w:rsidRDefault="00000000" w:rsidRPr="00000000" w14:paraId="0000072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3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31">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udy8xl45a16u" w:id="222"/>
      <w:bookmarkEnd w:id="222"/>
      <w:r w:rsidDel="00000000" w:rsidR="00000000" w:rsidRPr="00000000">
        <w:rPr>
          <w:rtl w:val="0"/>
        </w:rPr>
        <w:t xml:space="preserve">Onglet Fidélité</w:t>
      </w:r>
    </w:p>
    <w:p w:rsidR="00000000" w:rsidDel="00000000" w:rsidP="00000000" w:rsidRDefault="00000000" w:rsidRPr="00000000" w14:paraId="0000073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configurer la fidélité liée aux articles</w:t>
      </w:r>
    </w:p>
    <w:p w:rsidR="00000000" w:rsidDel="00000000" w:rsidP="00000000" w:rsidRDefault="00000000" w:rsidRPr="00000000" w14:paraId="000007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373525" cy="2250691"/>
            <wp:effectExtent b="0" l="0" r="0" t="0"/>
            <wp:docPr id="116" name="image84.png"/>
            <a:graphic>
              <a:graphicData uri="http://schemas.openxmlformats.org/drawingml/2006/picture">
                <pic:pic>
                  <pic:nvPicPr>
                    <pic:cNvPr id="0" name="image84.png"/>
                    <pic:cNvPicPr preferRelativeResize="0"/>
                  </pic:nvPicPr>
                  <pic:blipFill>
                    <a:blip r:embed="rId222"/>
                    <a:srcRect b="0" l="0" r="0" t="0"/>
                    <a:stretch>
                      <a:fillRect/>
                    </a:stretch>
                  </pic:blipFill>
                  <pic:spPr>
                    <a:xfrm>
                      <a:off x="0" y="0"/>
                      <a:ext cx="5373525" cy="2250691"/>
                    </a:xfrm>
                    <a:prstGeom prst="rect"/>
                    <a:ln/>
                  </pic:spPr>
                </pic:pic>
              </a:graphicData>
            </a:graphic>
          </wp:inline>
        </w:drawing>
      </w:r>
      <w:r w:rsidDel="00000000" w:rsidR="00000000" w:rsidRPr="00000000">
        <w:rPr>
          <w:rtl w:val="0"/>
        </w:rPr>
      </w:r>
    </w:p>
    <w:p w:rsidR="00000000" w:rsidDel="00000000" w:rsidP="00000000" w:rsidRDefault="00000000" w:rsidRPr="00000000" w14:paraId="000007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3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17"/>
        <w:tblW w:w="99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8130"/>
        <w:tblGridChange w:id="0">
          <w:tblGrid>
            <w:gridCol w:w="1860"/>
            <w:gridCol w:w="81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3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Points</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3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Nombre de point fidélités distribuées à la vente de l’article</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3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Action</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3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Nombre de points retirés si l’article est utilisé en avantage Fidélité( OFFERT FIDELITE)</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3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Bonus</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3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Valeur affectée à la tirelire fidélité à la vente de l’article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3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Hors fid.</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3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hors fidélité</w:t>
            </w:r>
          </w:p>
        </w:tc>
      </w:tr>
    </w:tbl>
    <w:p w:rsidR="00000000" w:rsidDel="00000000" w:rsidP="00000000" w:rsidRDefault="00000000" w:rsidRPr="00000000" w14:paraId="0000073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4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41">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n5wvrr1mohd9" w:id="223"/>
      <w:bookmarkEnd w:id="223"/>
      <w:r w:rsidDel="00000000" w:rsidR="00000000" w:rsidRPr="00000000">
        <w:rPr>
          <w:rtl w:val="0"/>
        </w:rPr>
        <w:t xml:space="preserve">Onglet Extra</w:t>
      </w:r>
    </w:p>
    <w:p w:rsidR="00000000" w:rsidDel="00000000" w:rsidP="00000000" w:rsidRDefault="00000000" w:rsidRPr="00000000" w14:paraId="0000074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configurer les options extraordinaires des articles</w:t>
      </w:r>
    </w:p>
    <w:p w:rsidR="00000000" w:rsidDel="00000000" w:rsidP="00000000" w:rsidRDefault="00000000" w:rsidRPr="00000000" w14:paraId="0000074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4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578838" cy="2299911"/>
            <wp:effectExtent b="0" l="0" r="0" t="0"/>
            <wp:docPr id="236" name="image220.png"/>
            <a:graphic>
              <a:graphicData uri="http://schemas.openxmlformats.org/drawingml/2006/picture">
                <pic:pic>
                  <pic:nvPicPr>
                    <pic:cNvPr id="0" name="image220.png"/>
                    <pic:cNvPicPr preferRelativeResize="0"/>
                  </pic:nvPicPr>
                  <pic:blipFill>
                    <a:blip r:embed="rId223"/>
                    <a:srcRect b="0" l="0" r="0" t="0"/>
                    <a:stretch>
                      <a:fillRect/>
                    </a:stretch>
                  </pic:blipFill>
                  <pic:spPr>
                    <a:xfrm>
                      <a:off x="0" y="0"/>
                      <a:ext cx="5578838" cy="2299911"/>
                    </a:xfrm>
                    <a:prstGeom prst="rect"/>
                    <a:ln/>
                  </pic:spPr>
                </pic:pic>
              </a:graphicData>
            </a:graphic>
          </wp:inline>
        </w:drawing>
      </w:r>
      <w:r w:rsidDel="00000000" w:rsidR="00000000" w:rsidRPr="00000000">
        <w:rPr>
          <w:rtl w:val="0"/>
        </w:rPr>
      </w:r>
    </w:p>
    <w:p w:rsidR="00000000" w:rsidDel="00000000" w:rsidP="00000000" w:rsidRDefault="00000000" w:rsidRPr="00000000" w14:paraId="0000074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18"/>
        <w:tblW w:w="99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8130"/>
        <w:tblGridChange w:id="0">
          <w:tblGrid>
            <w:gridCol w:w="1860"/>
            <w:gridCol w:w="81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4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Tare Défaut</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4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Utilisera la tare de la balance</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4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Tare Spéc</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4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Tare pré-définie de l’article en g</w:t>
            </w:r>
            <w:r w:rsidDel="00000000" w:rsidR="00000000" w:rsidRPr="00000000">
              <w:rPr>
                <w:rtl w:val="0"/>
              </w:rPr>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4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Retiré</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4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retiré (plus vendable, plus commandable)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4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Vente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4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vendable</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4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Commande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4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commandable (mise à jour du catalogue de commande en ligne Websteri ou de la commande tabac)</w:t>
            </w:r>
          </w:p>
        </w:tc>
      </w:tr>
      <w:tr>
        <w:trPr>
          <w:cantSplit w:val="0"/>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75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Export</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5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exportable depuis les plugin d’export</w:t>
            </w:r>
          </w:p>
        </w:tc>
      </w:tr>
    </w:tbl>
    <w:p w:rsidR="00000000" w:rsidDel="00000000" w:rsidP="00000000" w:rsidRDefault="00000000" w:rsidRPr="00000000" w14:paraId="0000075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53">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milge8orxyc8" w:id="224"/>
      <w:bookmarkEnd w:id="224"/>
      <w:r w:rsidDel="00000000" w:rsidR="00000000" w:rsidRPr="00000000">
        <w:rPr>
          <w:rtl w:val="0"/>
        </w:rPr>
        <w:t xml:space="preserve">Onglet export</w:t>
      </w:r>
    </w:p>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d’affecter un code compta à l’article pour les export compta</w:t>
      </w:r>
    </w:p>
    <w:p w:rsidR="00000000" w:rsidDel="00000000" w:rsidP="00000000" w:rsidRDefault="00000000" w:rsidRPr="00000000" w14:paraId="0000075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56">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9zw4mbx0wujh" w:id="225"/>
      <w:bookmarkEnd w:id="225"/>
      <w:r w:rsidDel="00000000" w:rsidR="00000000" w:rsidRPr="00000000">
        <w:rPr>
          <w:rtl w:val="0"/>
        </w:rPr>
        <w:t xml:space="preserve">Onglet cuisine</w:t>
      </w:r>
    </w:p>
    <w:p w:rsidR="00000000" w:rsidDel="00000000" w:rsidP="00000000" w:rsidRDefault="00000000" w:rsidRPr="00000000" w14:paraId="0000075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Configuration de caractéristique de l’article pour les impressions en cuisine (fabrication)</w:t>
      </w:r>
    </w:p>
    <w:p w:rsidR="00000000" w:rsidDel="00000000" w:rsidP="00000000" w:rsidRDefault="00000000" w:rsidRPr="00000000" w14:paraId="0000075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5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655038" cy="2362829"/>
            <wp:effectExtent b="0" l="0" r="0" t="0"/>
            <wp:docPr id="333" name="image333.png"/>
            <a:graphic>
              <a:graphicData uri="http://schemas.openxmlformats.org/drawingml/2006/picture">
                <pic:pic>
                  <pic:nvPicPr>
                    <pic:cNvPr id="0" name="image333.png"/>
                    <pic:cNvPicPr preferRelativeResize="0"/>
                  </pic:nvPicPr>
                  <pic:blipFill>
                    <a:blip r:embed="rId224"/>
                    <a:srcRect b="0" l="0" r="0" t="0"/>
                    <a:stretch>
                      <a:fillRect/>
                    </a:stretch>
                  </pic:blipFill>
                  <pic:spPr>
                    <a:xfrm>
                      <a:off x="0" y="0"/>
                      <a:ext cx="5655038" cy="2362829"/>
                    </a:xfrm>
                    <a:prstGeom prst="rect"/>
                    <a:ln/>
                  </pic:spPr>
                </pic:pic>
              </a:graphicData>
            </a:graphic>
          </wp:inline>
        </w:drawing>
      </w:r>
      <w:r w:rsidDel="00000000" w:rsidR="00000000" w:rsidRPr="00000000">
        <w:rPr>
          <w:rtl w:val="0"/>
        </w:rPr>
      </w:r>
    </w:p>
    <w:p w:rsidR="00000000" w:rsidDel="00000000" w:rsidP="00000000" w:rsidRDefault="00000000" w:rsidRPr="00000000" w14:paraId="0000075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5B">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19"/>
        <w:tblW w:w="99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8130"/>
        <w:tblGridChange w:id="0">
          <w:tblGrid>
            <w:gridCol w:w="1860"/>
            <w:gridCol w:w="81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5C">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Tags</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5D">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Création et affectation des tags utilisé pour les postes de fabrication. Il est possible d’affecter plusieurs tags à un article</w:t>
            </w:r>
          </w:p>
        </w:tc>
      </w:tr>
    </w:tbl>
    <w:p w:rsidR="00000000" w:rsidDel="00000000" w:rsidP="00000000" w:rsidRDefault="00000000" w:rsidRPr="00000000" w14:paraId="0000075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5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2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Coche: affecte un Tag existant à l’article</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Renommer: renommer leTag</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Supprimer: supprime le Tag</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916475" cy="2986409"/>
                  <wp:effectExtent b="0" l="0" r="0" t="0"/>
                  <wp:docPr id="144" name="image118.png"/>
                  <a:graphic>
                    <a:graphicData uri="http://schemas.openxmlformats.org/drawingml/2006/picture">
                      <pic:pic>
                        <pic:nvPicPr>
                          <pic:cNvPr id="0" name="image118.png"/>
                          <pic:cNvPicPr preferRelativeResize="0"/>
                        </pic:nvPicPr>
                        <pic:blipFill>
                          <a:blip r:embed="rId225"/>
                          <a:srcRect b="0" l="0" r="0" t="0"/>
                          <a:stretch>
                            <a:fillRect/>
                          </a:stretch>
                        </pic:blipFill>
                        <pic:spPr>
                          <a:xfrm>
                            <a:off x="0" y="0"/>
                            <a:ext cx="1916475" cy="29864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6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d’affecter des Tag par lots d’articles en utilisant l’outil </w:t>
      </w:r>
      <w:r w:rsidDel="00000000" w:rsidR="00000000" w:rsidRPr="00000000">
        <w:rPr>
          <w:rFonts w:ascii="Helvetica Neue" w:cs="Helvetica Neue" w:eastAsia="Helvetica Neue" w:hAnsi="Helvetica Neue"/>
        </w:rPr>
        <w:drawing>
          <wp:inline distB="114300" distT="114300" distL="114300" distR="114300">
            <wp:extent cx="295275" cy="447675"/>
            <wp:effectExtent b="0" l="0" r="0" t="0"/>
            <wp:docPr id="153" name="image134.png"/>
            <a:graphic>
              <a:graphicData uri="http://schemas.openxmlformats.org/drawingml/2006/picture">
                <pic:pic>
                  <pic:nvPicPr>
                    <pic:cNvPr id="0" name="image134.png"/>
                    <pic:cNvPicPr preferRelativeResize="0"/>
                  </pic:nvPicPr>
                  <pic:blipFill>
                    <a:blip r:embed="rId226"/>
                    <a:srcRect b="0" l="0" r="0" t="0"/>
                    <a:stretch>
                      <a:fillRect/>
                    </a:stretch>
                  </pic:blipFill>
                  <pic:spPr>
                    <a:xfrm>
                      <a:off x="0" y="0"/>
                      <a:ext cx="29527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9">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21"/>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Article sélectionné: pour affecter les tags à l’article sélectionné</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Tous les articles: pour affecter les tags à tous les articles de la famille sélectionnée</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Remplacer les tags: pour ecraser les affectation déjà existantes</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473687" cy="2473687"/>
                  <wp:effectExtent b="0" l="0" r="0" t="0"/>
                  <wp:docPr id="150" name="image132.png"/>
                  <a:graphic>
                    <a:graphicData uri="http://schemas.openxmlformats.org/drawingml/2006/picture">
                      <pic:pic>
                        <pic:nvPicPr>
                          <pic:cNvPr id="0" name="image132.png"/>
                          <pic:cNvPicPr preferRelativeResize="0"/>
                        </pic:nvPicPr>
                        <pic:blipFill>
                          <a:blip r:embed="rId227"/>
                          <a:srcRect b="0" l="0" r="0" t="0"/>
                          <a:stretch>
                            <a:fillRect/>
                          </a:stretch>
                        </pic:blipFill>
                        <pic:spPr>
                          <a:xfrm>
                            <a:off x="0" y="0"/>
                            <a:ext cx="2473687" cy="24736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7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7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22"/>
        <w:tblW w:w="9990.0" w:type="dxa"/>
        <w:jc w:val="left"/>
        <w:tblInd w:w="117.0" w:type="dxa"/>
        <w:tblBorders>
          <w:top w:color="000000" w:space="0" w:sz="4" w:val="single"/>
          <w:left w:color="000000" w:space="0" w:sz="4" w:val="single"/>
          <w:bottom w:color="000000" w:space="0" w:sz="4" w:val="single"/>
          <w:insideH w:color="000000" w:space="0" w:sz="4" w:val="single"/>
        </w:tblBorders>
        <w:tblLayout w:type="fixed"/>
        <w:tblLook w:val="0000"/>
      </w:tblPr>
      <w:tblGrid>
        <w:gridCol w:w="1860"/>
        <w:gridCol w:w="8130"/>
        <w:tblGridChange w:id="0">
          <w:tblGrid>
            <w:gridCol w:w="1860"/>
            <w:gridCol w:w="8130"/>
          </w:tblGrid>
        </w:tblGridChange>
      </w:tblGrid>
      <w:tr>
        <w:trPr>
          <w:cantSplit w:val="0"/>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77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Commentaires</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77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Création et affectation des commentaires et listes de commentaires liés à chaque article.</w:t>
            </w:r>
          </w:p>
          <w:p w:rsidR="00000000" w:rsidDel="00000000" w:rsidP="00000000" w:rsidRDefault="00000000" w:rsidRPr="00000000" w14:paraId="0000077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saisir plusieurs listes de commentaire aux articles</w:t>
            </w:r>
          </w:p>
        </w:tc>
      </w:tr>
    </w:tbl>
    <w:p w:rsidR="00000000" w:rsidDel="00000000" w:rsidP="00000000" w:rsidRDefault="00000000" w:rsidRPr="00000000" w14:paraId="0000077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23"/>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Coche: affecter les listes de commentaire à l’article</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7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Nombre: indiquer le nombre de commentaire consécutifs à demander pour l’article</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25838" cy="278150"/>
                  <wp:effectExtent b="0" l="0" r="0" t="0"/>
                  <wp:docPr id="288" name="image287.png"/>
                  <a:graphic>
                    <a:graphicData uri="http://schemas.openxmlformats.org/drawingml/2006/picture">
                      <pic:pic>
                        <pic:nvPicPr>
                          <pic:cNvPr id="0" name="image287.png"/>
                          <pic:cNvPicPr preferRelativeResize="0"/>
                        </pic:nvPicPr>
                        <pic:blipFill>
                          <a:blip r:embed="rId228"/>
                          <a:srcRect b="0" l="0" r="0" t="0"/>
                          <a:stretch>
                            <a:fillRect/>
                          </a:stretch>
                        </pic:blipFill>
                        <pic:spPr>
                          <a:xfrm>
                            <a:off x="0" y="0"/>
                            <a:ext cx="625838" cy="278150"/>
                          </a:xfrm>
                          <a:prstGeom prst="rect"/>
                          <a:ln/>
                        </pic:spPr>
                      </pic:pic>
                    </a:graphicData>
                  </a:graphic>
                </wp:inline>
              </w:drawing>
            </w:r>
            <w:r w:rsidDel="00000000" w:rsidR="00000000" w:rsidRPr="00000000">
              <w:rPr>
                <w:rFonts w:ascii="Helvetica Neue" w:cs="Helvetica Neue" w:eastAsia="Helvetica Neue" w:hAnsi="Helvetica Neue"/>
                <w:rtl w:val="0"/>
              </w:rPr>
              <w:t xml:space="preserve">pour changer l’ordre d’affichage des commentaires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749831" cy="2709863"/>
                  <wp:effectExtent b="0" l="0" r="0" t="0"/>
                  <wp:docPr id="117" name="image85.png"/>
                  <a:graphic>
                    <a:graphicData uri="http://schemas.openxmlformats.org/drawingml/2006/picture">
                      <pic:pic>
                        <pic:nvPicPr>
                          <pic:cNvPr id="0" name="image85.png"/>
                          <pic:cNvPicPr preferRelativeResize="0"/>
                        </pic:nvPicPr>
                        <pic:blipFill>
                          <a:blip r:embed="rId229"/>
                          <a:srcRect b="0" l="0" r="0" t="0"/>
                          <a:stretch>
                            <a:fillRect/>
                          </a:stretch>
                        </pic:blipFill>
                        <pic:spPr>
                          <a:xfrm>
                            <a:off x="0" y="0"/>
                            <a:ext cx="2749831" cy="2709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7E">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7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d’affecter des commentaires par lot d’articles en utilisant l’outil </w:t>
      </w:r>
      <w:r w:rsidDel="00000000" w:rsidR="00000000" w:rsidRPr="00000000">
        <w:rPr>
          <w:rFonts w:ascii="Helvetica Neue" w:cs="Helvetica Neue" w:eastAsia="Helvetica Neue" w:hAnsi="Helvetica Neue"/>
        </w:rPr>
        <w:drawing>
          <wp:inline distB="114300" distT="114300" distL="114300" distR="114300">
            <wp:extent cx="685800" cy="400050"/>
            <wp:effectExtent b="0" l="0" r="0" t="0"/>
            <wp:docPr id="121" name="image93.png"/>
            <a:graphic>
              <a:graphicData uri="http://schemas.openxmlformats.org/drawingml/2006/picture">
                <pic:pic>
                  <pic:nvPicPr>
                    <pic:cNvPr id="0" name="image93.png"/>
                    <pic:cNvPicPr preferRelativeResize="0"/>
                  </pic:nvPicPr>
                  <pic:blipFill>
                    <a:blip r:embed="rId230"/>
                    <a:srcRect b="0" l="0" r="0" t="0"/>
                    <a:stretch>
                      <a:fillRect/>
                    </a:stretch>
                  </pic:blipFill>
                  <pic:spPr>
                    <a:xfrm>
                      <a:off x="0" y="0"/>
                      <a:ext cx="6858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78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24"/>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3">
            <w:pPr>
              <w:pageBreakBefore w:val="0"/>
              <w:widowControl w:val="0"/>
              <w:numPr>
                <w:ilvl w:val="0"/>
                <w:numId w:val="40"/>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Article sélectionné: pour affecter les commentaires à l’article sélectionné</w:t>
            </w:r>
          </w:p>
          <w:p w:rsidR="00000000" w:rsidDel="00000000" w:rsidP="00000000" w:rsidRDefault="00000000" w:rsidRPr="00000000" w14:paraId="00000784">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5">
            <w:pPr>
              <w:pageBreakBefore w:val="0"/>
              <w:widowControl w:val="0"/>
              <w:numPr>
                <w:ilvl w:val="0"/>
                <w:numId w:val="40"/>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Tous les articles: pour affecter les commentaires à tous les articles de la famille sélectionnée</w:t>
            </w:r>
          </w:p>
          <w:p w:rsidR="00000000" w:rsidDel="00000000" w:rsidP="00000000" w:rsidRDefault="00000000" w:rsidRPr="00000000" w14:paraId="00000786">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7">
            <w:pPr>
              <w:pageBreakBefore w:val="0"/>
              <w:widowControl w:val="0"/>
              <w:numPr>
                <w:ilvl w:val="0"/>
                <w:numId w:val="67"/>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Remplacer les tags: pour écraser les affectation déjà existantes</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94864" cy="814388"/>
                  <wp:effectExtent b="0" l="0" r="0" t="0"/>
                  <wp:docPr id="174" name="image173.png"/>
                  <a:graphic>
                    <a:graphicData uri="http://schemas.openxmlformats.org/drawingml/2006/picture">
                      <pic:pic>
                        <pic:nvPicPr>
                          <pic:cNvPr id="0" name="image173.png"/>
                          <pic:cNvPicPr preferRelativeResize="0"/>
                        </pic:nvPicPr>
                        <pic:blipFill>
                          <a:blip r:embed="rId231"/>
                          <a:srcRect b="0" l="0" r="0" t="0"/>
                          <a:stretch>
                            <a:fillRect/>
                          </a:stretch>
                        </pic:blipFill>
                        <pic:spPr>
                          <a:xfrm>
                            <a:off x="0" y="0"/>
                            <a:ext cx="294864" cy="814388"/>
                          </a:xfrm>
                          <a:prstGeom prst="rect"/>
                          <a:ln/>
                        </pic:spPr>
                      </pic:pic>
                    </a:graphicData>
                  </a:graphic>
                </wp:inline>
              </w:drawing>
            </w:r>
            <w:r w:rsidDel="00000000" w:rsidR="00000000" w:rsidRPr="00000000">
              <w:rPr>
                <w:rFonts w:ascii="Helvetica Neue" w:cs="Helvetica Neue" w:eastAsia="Helvetica Neue" w:hAnsi="Helvetica Neue"/>
                <w:rtl w:val="0"/>
              </w:rPr>
              <w:t xml:space="preserve"> pour changer l’ordre d’affichge des commentaires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733594" cy="2805113"/>
                  <wp:effectExtent b="0" l="0" r="0" t="0"/>
                  <wp:docPr id="180" name="image169.png"/>
                  <a:graphic>
                    <a:graphicData uri="http://schemas.openxmlformats.org/drawingml/2006/picture">
                      <pic:pic>
                        <pic:nvPicPr>
                          <pic:cNvPr id="0" name="image169.png"/>
                          <pic:cNvPicPr preferRelativeResize="0"/>
                        </pic:nvPicPr>
                        <pic:blipFill>
                          <a:blip r:embed="rId232"/>
                          <a:srcRect b="0" l="0" r="0" t="0"/>
                          <a:stretch>
                            <a:fillRect/>
                          </a:stretch>
                        </pic:blipFill>
                        <pic:spPr>
                          <a:xfrm>
                            <a:off x="0" y="0"/>
                            <a:ext cx="2733594" cy="28051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8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C">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ohcbntmyh3kk" w:id="226"/>
      <w:bookmarkEnd w:id="226"/>
      <w:r w:rsidDel="00000000" w:rsidR="00000000" w:rsidRPr="00000000">
        <w:rPr>
          <w:rtl w:val="0"/>
        </w:rPr>
        <w:t xml:space="preserve">Onglet Mentions</w:t>
      </w:r>
    </w:p>
    <w:p w:rsidR="00000000" w:rsidDel="00000000" w:rsidP="00000000" w:rsidRDefault="00000000" w:rsidRPr="00000000" w14:paraId="0000078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d’affecter les Allergènes et les valeurs nutritionnelles aux articles</w:t>
      </w:r>
    </w:p>
    <w:p w:rsidR="00000000" w:rsidDel="00000000" w:rsidP="00000000" w:rsidRDefault="00000000" w:rsidRPr="00000000" w14:paraId="0000078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8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637532" cy="1700213"/>
            <wp:effectExtent b="0" l="0" r="0" t="0"/>
            <wp:docPr id="334" name="image322.png"/>
            <a:graphic>
              <a:graphicData uri="http://schemas.openxmlformats.org/drawingml/2006/picture">
                <pic:pic>
                  <pic:nvPicPr>
                    <pic:cNvPr id="0" name="image322.png"/>
                    <pic:cNvPicPr preferRelativeResize="0"/>
                  </pic:nvPicPr>
                  <pic:blipFill>
                    <a:blip r:embed="rId233"/>
                    <a:srcRect b="0" l="0" r="0" t="0"/>
                    <a:stretch>
                      <a:fillRect/>
                    </a:stretch>
                  </pic:blipFill>
                  <pic:spPr>
                    <a:xfrm>
                      <a:off x="0" y="0"/>
                      <a:ext cx="1637532" cy="1700213"/>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4849437" cy="1709738"/>
            <wp:effectExtent b="0" l="0" r="0" t="0"/>
            <wp:docPr id="348" name="image335.png"/>
            <a:graphic>
              <a:graphicData uri="http://schemas.openxmlformats.org/drawingml/2006/picture">
                <pic:pic>
                  <pic:nvPicPr>
                    <pic:cNvPr id="0" name="image335.png"/>
                    <pic:cNvPicPr preferRelativeResize="0"/>
                  </pic:nvPicPr>
                  <pic:blipFill>
                    <a:blip r:embed="rId234"/>
                    <a:srcRect b="0" l="0" r="0" t="0"/>
                    <a:stretch>
                      <a:fillRect/>
                    </a:stretch>
                  </pic:blipFill>
                  <pic:spPr>
                    <a:xfrm>
                      <a:off x="0" y="0"/>
                      <a:ext cx="4849437"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79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d’affecter les allergènes par lot d’articles avec l’outil </w:t>
      </w:r>
      <w:r w:rsidDel="00000000" w:rsidR="00000000" w:rsidRPr="00000000">
        <w:rPr>
          <w:rFonts w:ascii="Helvetica Neue" w:cs="Helvetica Neue" w:eastAsia="Helvetica Neue" w:hAnsi="Helvetica Neue"/>
        </w:rPr>
        <w:drawing>
          <wp:inline distB="114300" distT="114300" distL="114300" distR="114300">
            <wp:extent cx="514350" cy="447675"/>
            <wp:effectExtent b="0" l="0" r="0" t="0"/>
            <wp:docPr id="359" name="image344.png"/>
            <a:graphic>
              <a:graphicData uri="http://schemas.openxmlformats.org/drawingml/2006/picture">
                <pic:pic>
                  <pic:nvPicPr>
                    <pic:cNvPr id="0" name="image344.png"/>
                    <pic:cNvPicPr preferRelativeResize="0"/>
                  </pic:nvPicPr>
                  <pic:blipFill>
                    <a:blip r:embed="rId235"/>
                    <a:srcRect b="0" l="0" r="0" t="0"/>
                    <a:stretch>
                      <a:fillRect/>
                    </a:stretch>
                  </pic:blipFill>
                  <pic:spPr>
                    <a:xfrm>
                      <a:off x="0" y="0"/>
                      <a:ext cx="514350" cy="44767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79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4">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edidt9jscln2" w:id="227"/>
      <w:bookmarkEnd w:id="227"/>
      <w:r w:rsidDel="00000000" w:rsidR="00000000" w:rsidRPr="00000000">
        <w:rPr>
          <w:rtl w:val="0"/>
        </w:rPr>
        <w:t xml:space="preserve">Onglet Boutons</w:t>
      </w:r>
    </w:p>
    <w:p w:rsidR="00000000" w:rsidDel="00000000" w:rsidP="00000000" w:rsidRDefault="00000000" w:rsidRPr="00000000" w14:paraId="0000079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définir les caractéristique du bouton automatique de l’article quand on utilise les fenêtres dynamiques.</w:t>
      </w:r>
    </w:p>
    <w:p w:rsidR="00000000" w:rsidDel="00000000" w:rsidP="00000000" w:rsidRDefault="00000000" w:rsidRPr="00000000" w14:paraId="0000079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25"/>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8670"/>
        <w:tblGridChange w:id="0">
          <w:tblGrid>
            <w:gridCol w:w="2100"/>
            <w:gridCol w:w="86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Libellé du bouton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Nom qui sera affiché sur le bouton de l’article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Modèle</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Modèle de bouton associé à l’article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Picto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Pictogramme affiché dans le bouton de l’article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Couleur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Couleur du bouton</w:t>
            </w:r>
          </w:p>
        </w:tc>
      </w:tr>
    </w:tbl>
    <w:p w:rsidR="00000000" w:rsidDel="00000000" w:rsidP="00000000" w:rsidRDefault="00000000" w:rsidRPr="00000000" w14:paraId="0000079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paramétrer les boutons par lot d’articles avec l’outil </w:t>
      </w:r>
      <w:r w:rsidDel="00000000" w:rsidR="00000000" w:rsidRPr="00000000">
        <w:rPr>
          <w:rFonts w:ascii="Helvetica Neue" w:cs="Helvetica Neue" w:eastAsia="Helvetica Neue" w:hAnsi="Helvetica Neue"/>
        </w:rPr>
        <w:drawing>
          <wp:inline distB="114300" distT="114300" distL="114300" distR="114300">
            <wp:extent cx="542925" cy="457200"/>
            <wp:effectExtent b="0" l="0" r="0" t="0"/>
            <wp:docPr id="234" name="image227.png"/>
            <a:graphic>
              <a:graphicData uri="http://schemas.openxmlformats.org/drawingml/2006/picture">
                <pic:pic>
                  <pic:nvPicPr>
                    <pic:cNvPr id="0" name="image227.png"/>
                    <pic:cNvPicPr preferRelativeResize="0"/>
                  </pic:nvPicPr>
                  <pic:blipFill>
                    <a:blip r:embed="rId236"/>
                    <a:srcRect b="0" l="0" r="0" t="0"/>
                    <a:stretch>
                      <a:fillRect/>
                    </a:stretch>
                  </pic:blipFill>
                  <pic:spPr>
                    <a:xfrm>
                      <a:off x="0" y="0"/>
                      <a:ext cx="5429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7A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2">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m7ejb1m2rhl5" w:id="228"/>
      <w:bookmarkEnd w:id="228"/>
      <w:r w:rsidDel="00000000" w:rsidR="00000000" w:rsidRPr="00000000">
        <w:rPr>
          <w:rtl w:val="0"/>
        </w:rPr>
        <w:t xml:space="preserve">Onglet Infos</w:t>
      </w:r>
    </w:p>
    <w:p w:rsidR="00000000" w:rsidDel="00000000" w:rsidP="00000000" w:rsidRDefault="00000000" w:rsidRPr="00000000" w14:paraId="000007A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Permet de configurer les url et photos utilisés dans les “layouts” de l’application</w:t>
      </w:r>
    </w:p>
    <w:p w:rsidR="00000000" w:rsidDel="00000000" w:rsidP="00000000" w:rsidRDefault="00000000" w:rsidRPr="00000000" w14:paraId="000007A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26"/>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9825"/>
        <w:tblGridChange w:id="0">
          <w:tblGrid>
            <w:gridCol w:w="945"/>
            <w:gridCol w:w="9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Renseigner l’url qui s’affichera dans la zone “Browser” des layouts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Intégrer la photo de l’article qui sera affiché dans la zone “Photo” des layouts</w:t>
            </w:r>
          </w:p>
        </w:tc>
      </w:tr>
    </w:tbl>
    <w:p w:rsidR="00000000" w:rsidDel="00000000" w:rsidP="00000000" w:rsidRDefault="00000000" w:rsidRPr="00000000" w14:paraId="000007A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B">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6yso0wsxibvg" w:id="229"/>
      <w:bookmarkEnd w:id="229"/>
      <w:r w:rsidDel="00000000" w:rsidR="00000000" w:rsidRPr="00000000">
        <w:rPr>
          <w:rtl w:val="0"/>
        </w:rPr>
        <w:t xml:space="preserve">Autres onglets </w:t>
      </w:r>
    </w:p>
    <w:p w:rsidR="00000000" w:rsidDel="00000000" w:rsidP="00000000" w:rsidRDefault="00000000" w:rsidRPr="00000000" w14:paraId="000007A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créer et modifier d’autres onglets à l’aide de l’outil </w:t>
      </w:r>
      <w:r w:rsidDel="00000000" w:rsidR="00000000" w:rsidRPr="00000000">
        <w:rPr>
          <w:rFonts w:ascii="Helvetica Neue" w:cs="Helvetica Neue" w:eastAsia="Helvetica Neue" w:hAnsi="Helvetica Neue"/>
        </w:rPr>
        <w:drawing>
          <wp:inline distB="114300" distT="114300" distL="114300" distR="114300">
            <wp:extent cx="304800" cy="276225"/>
            <wp:effectExtent b="0" l="0" r="0" t="0"/>
            <wp:docPr id="179" name="image167.png"/>
            <a:graphic>
              <a:graphicData uri="http://schemas.openxmlformats.org/drawingml/2006/picture">
                <pic:pic>
                  <pic:nvPicPr>
                    <pic:cNvPr id="0" name="image167.png"/>
                    <pic:cNvPicPr preferRelativeResize="0"/>
                  </pic:nvPicPr>
                  <pic:blipFill>
                    <a:blip r:embed="rId237"/>
                    <a:srcRect b="0" l="0" r="0" t="0"/>
                    <a:stretch>
                      <a:fillRect/>
                    </a:stretch>
                  </pic:blipFill>
                  <pic:spPr>
                    <a:xfrm>
                      <a:off x="0" y="0"/>
                      <a:ext cx="3048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tbl>
      <w:tblPr>
        <w:tblStyle w:val="Table27"/>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9550" cy="228600"/>
                  <wp:effectExtent b="0" l="0" r="0" t="0"/>
                  <wp:docPr id="109" name="image67.png"/>
                  <a:graphic>
                    <a:graphicData uri="http://schemas.openxmlformats.org/drawingml/2006/picture">
                      <pic:pic>
                        <pic:nvPicPr>
                          <pic:cNvPr id="0" name="image67.png"/>
                          <pic:cNvPicPr preferRelativeResize="0"/>
                        </pic:nvPicPr>
                        <pic:blipFill>
                          <a:blip r:embed="rId238"/>
                          <a:srcRect b="0" l="0" r="0" t="0"/>
                          <a:stretch>
                            <a:fillRect/>
                          </a:stretch>
                        </pic:blipFill>
                        <pic:spPr>
                          <a:xfrm>
                            <a:off x="0" y="0"/>
                            <a:ext cx="209550" cy="228600"/>
                          </a:xfrm>
                          <a:prstGeom prst="rect"/>
                          <a:ln/>
                        </pic:spPr>
                      </pic:pic>
                    </a:graphicData>
                  </a:graphic>
                </wp:inline>
              </w:drawing>
            </w:r>
            <w:r w:rsidDel="00000000" w:rsidR="00000000" w:rsidRPr="00000000">
              <w:rPr>
                <w:rFonts w:ascii="Helvetica Neue" w:cs="Helvetica Neue" w:eastAsia="Helvetica Neue" w:hAnsi="Helvetica Neue"/>
                <w:rtl w:val="0"/>
              </w:rPr>
              <w:t xml:space="preserve"> pour ajouter un onglet</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76225" cy="238125"/>
                  <wp:effectExtent b="0" l="0" r="0" t="0"/>
                  <wp:docPr id="164" name="image149.png"/>
                  <a:graphic>
                    <a:graphicData uri="http://schemas.openxmlformats.org/drawingml/2006/picture">
                      <pic:pic>
                        <pic:nvPicPr>
                          <pic:cNvPr id="0" name="image149.png"/>
                          <pic:cNvPicPr preferRelativeResize="0"/>
                        </pic:nvPicPr>
                        <pic:blipFill>
                          <a:blip r:embed="rId239"/>
                          <a:srcRect b="0" l="0" r="0" t="0"/>
                          <a:stretch>
                            <a:fillRect/>
                          </a:stretch>
                        </pic:blipFill>
                        <pic:spPr>
                          <a:xfrm>
                            <a:off x="0" y="0"/>
                            <a:ext cx="276225" cy="238125"/>
                          </a:xfrm>
                          <a:prstGeom prst="rect"/>
                          <a:ln/>
                        </pic:spPr>
                      </pic:pic>
                    </a:graphicData>
                  </a:graphic>
                </wp:inline>
              </w:drawing>
            </w:r>
            <w:r w:rsidDel="00000000" w:rsidR="00000000" w:rsidRPr="00000000">
              <w:rPr>
                <w:rFonts w:ascii="Helvetica Neue" w:cs="Helvetica Neue" w:eastAsia="Helvetica Neue" w:hAnsi="Helvetica Neue"/>
                <w:rtl w:val="0"/>
              </w:rPr>
              <w:t xml:space="preserve">pour supprimer un ongle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253990" cy="2471738"/>
                  <wp:effectExtent b="0" l="0" r="0" t="0"/>
                  <wp:docPr id="90" name="image27.png"/>
                  <a:graphic>
                    <a:graphicData uri="http://schemas.openxmlformats.org/drawingml/2006/picture">
                      <pic:pic>
                        <pic:nvPicPr>
                          <pic:cNvPr id="0" name="image27.png"/>
                          <pic:cNvPicPr preferRelativeResize="0"/>
                        </pic:nvPicPr>
                        <pic:blipFill>
                          <a:blip r:embed="rId240"/>
                          <a:srcRect b="0" l="0" r="0" t="0"/>
                          <a:stretch>
                            <a:fillRect/>
                          </a:stretch>
                        </pic:blipFill>
                        <pic:spPr>
                          <a:xfrm>
                            <a:off x="0" y="0"/>
                            <a:ext cx="1253990" cy="24717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B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B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Liste des autres champs disponibles:</w:t>
      </w:r>
    </w:p>
    <w:p w:rsidR="00000000" w:rsidDel="00000000" w:rsidP="00000000" w:rsidRDefault="00000000" w:rsidRPr="00000000" w14:paraId="000007B4">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tbl>
      <w:tblPr>
        <w:tblStyle w:val="Table28"/>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8655"/>
        <w:tblGridChange w:id="0">
          <w:tblGrid>
            <w:gridCol w:w="2115"/>
            <w:gridCol w:w="8655"/>
          </w:tblGrid>
        </w:tblGridChange>
      </w:tblGrid>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Ref interne</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Identifiant interne de l’article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PT Sans" w:cs="PT Sans" w:eastAsia="PT Sans" w:hAnsi="PT Sans"/>
                <w:b w:val="1"/>
                <w:sz w:val="16"/>
                <w:szCs w:val="16"/>
                <w:rtl w:val="0"/>
              </w:rPr>
              <w:t xml:space="preserve">Mini €</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Prix indicatif minimum </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PT Sans" w:cs="PT Sans" w:eastAsia="PT Sans" w:hAnsi="PT Sans"/>
                <w:b w:val="1"/>
                <w:sz w:val="16"/>
                <w:szCs w:val="16"/>
                <w:rtl w:val="0"/>
              </w:rPr>
              <w:t xml:space="preserve">Maxi €</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Prix maxi indicatif de </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PT Sans" w:cs="PT Sans" w:eastAsia="PT Sans" w:hAnsi="PT Sans"/>
                <w:b w:val="1"/>
                <w:sz w:val="16"/>
                <w:szCs w:val="16"/>
                <w:rtl w:val="0"/>
              </w:rPr>
              <w:t xml:space="preserve">Conseil €</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Prix conseillé indicatif </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Capa</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Capacité de stockage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Qte.nette</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Information de Quantité net </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Unité</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Unité de stockage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Regrouper</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Articles regroupé sur la note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Date d’achat</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Date de la dernière entrée en stock</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Mvts</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Quantité en stock des articles de type ENTREE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Eco taxe</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Valeur de l’ecotaxe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Validité</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Nombre de jour de validité de l’article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Date de retour</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Date de fin de vie </w:t>
            </w:r>
          </w:p>
        </w:tc>
      </w:tr>
    </w:tbl>
    <w:p w:rsidR="00000000" w:rsidDel="00000000" w:rsidP="00000000" w:rsidRDefault="00000000" w:rsidRPr="00000000" w14:paraId="000007CF">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0">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1">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2">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3">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4">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mjahqvv7xevy" w:id="230"/>
      <w:bookmarkEnd w:id="230"/>
      <w:r w:rsidDel="00000000" w:rsidR="00000000" w:rsidRPr="00000000">
        <w:rPr>
          <w:rtl w:val="0"/>
        </w:rPr>
        <w:t xml:space="preserve">Les conditionnements</w:t>
      </w:r>
    </w:p>
    <w:p w:rsidR="00000000" w:rsidDel="00000000" w:rsidP="00000000" w:rsidRDefault="00000000" w:rsidRPr="00000000" w14:paraId="000007D5">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L’outil  </w:t>
      </w:r>
      <w:r w:rsidDel="00000000" w:rsidR="00000000" w:rsidRPr="00000000">
        <w:rPr>
          <w:rFonts w:ascii="Helvetica Neue" w:cs="Helvetica Neue" w:eastAsia="Helvetica Neue" w:hAnsi="Helvetica Neue"/>
        </w:rPr>
        <w:drawing>
          <wp:inline distB="114300" distT="114300" distL="114300" distR="114300">
            <wp:extent cx="438150" cy="466725"/>
            <wp:effectExtent b="0" l="0" r="0" t="0"/>
            <wp:docPr id="84" name="image20.png"/>
            <a:graphic>
              <a:graphicData uri="http://schemas.openxmlformats.org/drawingml/2006/picture">
                <pic:pic>
                  <pic:nvPicPr>
                    <pic:cNvPr id="0" name="image20.png"/>
                    <pic:cNvPicPr preferRelativeResize="0"/>
                  </pic:nvPicPr>
                  <pic:blipFill>
                    <a:blip r:embed="rId241"/>
                    <a:srcRect b="0" l="0" r="0" t="0"/>
                    <a:stretch>
                      <a:fillRect/>
                    </a:stretch>
                  </pic:blipFill>
                  <pic:spPr>
                    <a:xfrm>
                      <a:off x="0" y="0"/>
                      <a:ext cx="438150" cy="46672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450220" cy="424246"/>
            <wp:effectExtent b="0" l="0" r="0" t="0"/>
            <wp:docPr id="213" name="image202.png"/>
            <a:graphic>
              <a:graphicData uri="http://schemas.openxmlformats.org/drawingml/2006/picture">
                <pic:pic>
                  <pic:nvPicPr>
                    <pic:cNvPr id="0" name="image202.png"/>
                    <pic:cNvPicPr preferRelativeResize="0"/>
                  </pic:nvPicPr>
                  <pic:blipFill>
                    <a:blip r:embed="rId242"/>
                    <a:srcRect b="0" l="0" r="0" t="0"/>
                    <a:stretch>
                      <a:fillRect/>
                    </a:stretch>
                  </pic:blipFill>
                  <pic:spPr>
                    <a:xfrm>
                      <a:off x="0" y="0"/>
                      <a:ext cx="450220" cy="424246"/>
                    </a:xfrm>
                    <a:prstGeom prst="rect"/>
                    <a:ln/>
                  </pic:spPr>
                </pic:pic>
              </a:graphicData>
            </a:graphic>
          </wp:inline>
        </w:drawing>
      </w:r>
      <w:r w:rsidDel="00000000" w:rsidR="00000000" w:rsidRPr="00000000">
        <w:rPr>
          <w:rFonts w:ascii="Helvetica Neue" w:cs="Helvetica Neue" w:eastAsia="Helvetica Neue" w:hAnsi="Helvetica Neue"/>
          <w:rtl w:val="0"/>
        </w:rPr>
        <w:t xml:space="preserve"> donne accès à l’outil de création ou de supression des conditionnements de l’article. Les articles conditionnés seront créés automatiquement en tnant compte de la configuration des conditionnement</w:t>
      </w:r>
    </w:p>
    <w:p w:rsidR="00000000" w:rsidDel="00000000" w:rsidP="00000000" w:rsidRDefault="00000000" w:rsidRPr="00000000" w14:paraId="000007D6">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7">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114300" distT="114300" distL="114300" distR="114300">
            <wp:extent cx="2913154" cy="2452688"/>
            <wp:effectExtent b="0" l="0" r="0" t="0"/>
            <wp:docPr id="151" name="image126.png"/>
            <a:graphic>
              <a:graphicData uri="http://schemas.openxmlformats.org/drawingml/2006/picture">
                <pic:pic>
                  <pic:nvPicPr>
                    <pic:cNvPr id="0" name="image126.png"/>
                    <pic:cNvPicPr preferRelativeResize="0"/>
                  </pic:nvPicPr>
                  <pic:blipFill>
                    <a:blip r:embed="rId243"/>
                    <a:srcRect b="0" l="0" r="0" t="0"/>
                    <a:stretch>
                      <a:fillRect/>
                    </a:stretch>
                  </pic:blipFill>
                  <pic:spPr>
                    <a:xfrm>
                      <a:off x="0" y="0"/>
                      <a:ext cx="2913154"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7D8">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D9">
      <w:pPr>
        <w:pStyle w:val="Heading3"/>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7vt7n0i8tt0e" w:id="231"/>
      <w:bookmarkEnd w:id="231"/>
      <w:r w:rsidDel="00000000" w:rsidR="00000000" w:rsidRPr="00000000">
        <w:rPr>
          <w:rtl w:val="0"/>
        </w:rPr>
        <w:t xml:space="preserve">Les Menus </w:t>
      </w:r>
    </w:p>
    <w:p w:rsidR="00000000" w:rsidDel="00000000" w:rsidP="00000000" w:rsidRDefault="00000000" w:rsidRPr="00000000" w14:paraId="000007DA">
      <w:pPr>
        <w:pageBreakBefore w:val="0"/>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les articles de type MENU il est possible d’accéder à l’outil </w:t>
      </w:r>
      <w:r w:rsidDel="00000000" w:rsidR="00000000" w:rsidRPr="00000000">
        <w:rPr>
          <w:rFonts w:ascii="Helvetica Neue" w:cs="Helvetica Neue" w:eastAsia="Helvetica Neue" w:hAnsi="Helvetica Neue"/>
        </w:rPr>
        <w:drawing>
          <wp:inline distB="114300" distT="114300" distL="114300" distR="114300">
            <wp:extent cx="447675" cy="476250"/>
            <wp:effectExtent b="0" l="0" r="0" t="0"/>
            <wp:docPr id="81" name="image17.png"/>
            <a:graphic>
              <a:graphicData uri="http://schemas.openxmlformats.org/drawingml/2006/picture">
                <pic:pic>
                  <pic:nvPicPr>
                    <pic:cNvPr id="0" name="image17.png"/>
                    <pic:cNvPicPr preferRelativeResize="0"/>
                  </pic:nvPicPr>
                  <pic:blipFill>
                    <a:blip r:embed="rId244"/>
                    <a:srcRect b="0" l="0" r="0" t="0"/>
                    <a:stretch>
                      <a:fillRect/>
                    </a:stretch>
                  </pic:blipFill>
                  <pic:spPr>
                    <a:xfrm>
                      <a:off x="0" y="0"/>
                      <a:ext cx="447675" cy="476250"/>
                    </a:xfrm>
                    <a:prstGeom prst="rect"/>
                    <a:ln/>
                  </pic:spPr>
                </pic:pic>
              </a:graphicData>
            </a:graphic>
          </wp:inline>
        </w:drawing>
      </w:r>
      <w:r w:rsidDel="00000000" w:rsidR="00000000" w:rsidRPr="00000000">
        <w:rPr>
          <w:rFonts w:ascii="Helvetica Neue" w:cs="Helvetica Neue" w:eastAsia="Helvetica Neue" w:hAnsi="Helvetica Neue"/>
          <w:rtl w:val="0"/>
        </w:rPr>
        <w:t xml:space="preserve"> de configuration des menus:</w:t>
      </w:r>
    </w:p>
    <w:p w:rsidR="00000000" w:rsidDel="00000000" w:rsidP="00000000" w:rsidRDefault="00000000" w:rsidRPr="00000000" w14:paraId="000007DB">
      <w:pPr>
        <w:pageBreakBefore w:val="0"/>
        <w:widowControl w:val="0"/>
        <w:pBdr>
          <w:top w:space="0" w:sz="0" w:val="nil"/>
          <w:left w:space="0" w:sz="0" w:val="nil"/>
          <w:bottom w:space="0" w:sz="0" w:val="nil"/>
          <w:right w:space="0" w:sz="0" w:val="nil"/>
          <w:between w:space="0" w:sz="0" w:val="nil"/>
        </w:pBdr>
        <w:shd w:fill="auto" w:val="clear"/>
        <w:rPr>
          <w:rFonts w:ascii="Trebuchet MS" w:cs="Trebuchet MS" w:eastAsia="Trebuchet MS" w:hAnsi="Trebuchet MS"/>
          <w:b w:val="1"/>
          <w:sz w:val="36"/>
          <w:szCs w:val="36"/>
        </w:rPr>
      </w:pPr>
      <w:r w:rsidDel="00000000" w:rsidR="00000000" w:rsidRPr="00000000">
        <w:rPr>
          <w:rtl w:val="0"/>
        </w:rPr>
      </w:r>
    </w:p>
    <w:tbl>
      <w:tblPr>
        <w:tblStyle w:val="Table29"/>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
        <w:gridCol w:w="4819"/>
        <w:tblGridChange w:id="0">
          <w:tblGrid>
            <w:gridCol w:w="4818"/>
            <w:gridCol w:w="4819"/>
          </w:tblGrid>
        </w:tblGridChange>
      </w:tblGrid>
      <w:tr>
        <w:trPr>
          <w:cantSplit w:val="0"/>
          <w:tblHeader w:val="0"/>
        </w:trPr>
        <w:tc>
          <w:tcPr>
            <w:shd w:fill="auto" w:val="clear"/>
            <w:tcMar>
              <w:top w:w="55.0" w:type="dxa"/>
              <w:left w:w="55.0" w:type="dxa"/>
              <w:bottom w:w="55.0" w:type="dxa"/>
              <w:right w:w="55.0" w:type="dxa"/>
            </w:tcMar>
            <w:vAlign w:val="top"/>
          </w:tcPr>
          <w:p w:rsidR="00000000" w:rsidDel="00000000" w:rsidP="00000000" w:rsidRDefault="00000000" w:rsidRPr="00000000" w14:paraId="000007DC">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Composition des menus</w:t>
            </w:r>
          </w:p>
          <w:p w:rsidR="00000000" w:rsidDel="00000000" w:rsidP="00000000" w:rsidRDefault="00000000" w:rsidRPr="00000000" w14:paraId="000007DD">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9050" distT="19050" distL="19050" distR="19050">
                  <wp:extent cx="261649" cy="233363"/>
                  <wp:effectExtent b="0" l="0" r="0" t="0"/>
                  <wp:docPr id="351" name="image345.png"/>
                  <a:graphic>
                    <a:graphicData uri="http://schemas.openxmlformats.org/drawingml/2006/picture">
                      <pic:pic>
                        <pic:nvPicPr>
                          <pic:cNvPr id="0" name="image345.png"/>
                          <pic:cNvPicPr preferRelativeResize="0"/>
                        </pic:nvPicPr>
                        <pic:blipFill>
                          <a:blip r:embed="rId245"/>
                          <a:srcRect b="0" l="0" r="0" t="0"/>
                          <a:stretch>
                            <a:fillRect/>
                          </a:stretch>
                        </pic:blipFill>
                        <pic:spPr>
                          <a:xfrm>
                            <a:off x="0" y="0"/>
                            <a:ext cx="261649" cy="233363"/>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créer de nouveaux groupes de composants.</w:t>
            </w:r>
          </w:p>
          <w:p w:rsidR="00000000" w:rsidDel="00000000" w:rsidP="00000000" w:rsidRDefault="00000000" w:rsidRPr="00000000" w14:paraId="000007DE">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 on veut que la FORMULE MIDI comporte une salade, une boisson et un dessert, il suffit de créer un groupe de composants pour chaque article et l'ajouter dans la formule grâce au bouton </w:t>
            </w:r>
            <w:r w:rsidDel="00000000" w:rsidR="00000000" w:rsidRPr="00000000">
              <w:rPr>
                <w:rFonts w:ascii="Helvetica Neue" w:cs="Helvetica Neue" w:eastAsia="Helvetica Neue" w:hAnsi="Helvetica Neue"/>
              </w:rPr>
              <w:drawing>
                <wp:inline distB="19050" distT="19050" distL="19050" distR="19050">
                  <wp:extent cx="216000" cy="242640"/>
                  <wp:effectExtent b="0" l="0" r="0" t="0"/>
                  <wp:docPr id="186" name="image176.png"/>
                  <a:graphic>
                    <a:graphicData uri="http://schemas.openxmlformats.org/drawingml/2006/picture">
                      <pic:pic>
                        <pic:nvPicPr>
                          <pic:cNvPr id="0" name="image176.png"/>
                          <pic:cNvPicPr preferRelativeResize="0"/>
                        </pic:nvPicPr>
                        <pic:blipFill>
                          <a:blip r:embed="rId246"/>
                          <a:srcRect b="0" l="0" r="0" t="0"/>
                          <a:stretch>
                            <a:fillRect/>
                          </a:stretch>
                        </pic:blipFill>
                        <pic:spPr>
                          <a:xfrm>
                            <a:off x="0" y="0"/>
                            <a:ext cx="216000" cy="242640"/>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7DF">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E0">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 est possible de choisir la quantité de chaque article et définir un prix maximal. Le prix maximal sert à définir le tarif maximal du composant pris en compte dans le menu, il est accessible en appuyant sur F2. Tout composant ayant un prix supérieur au prix max entraînera la facturation automatique d'un supplément de la valeur de la différence entre le prix du composant et le prix max.</w:t>
            </w:r>
          </w:p>
          <w:p w:rsidR="00000000" w:rsidDel="00000000" w:rsidP="00000000" w:rsidRDefault="00000000" w:rsidRPr="00000000" w14:paraId="000007E1">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Nombre permet de renseigner la quantité d’articles d’un composant nécessaire à la réalisation du menu.</w:t>
            </w:r>
          </w:p>
          <w:p w:rsidR="00000000" w:rsidDel="00000000" w:rsidP="00000000" w:rsidRDefault="00000000" w:rsidRPr="00000000" w14:paraId="000007E2">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9050" distT="19050" distL="19050" distR="19050">
                  <wp:extent cx="1025887" cy="257972"/>
                  <wp:effectExtent b="0" l="0" r="0" t="0"/>
                  <wp:docPr id="136" name="image119.png"/>
                  <a:graphic>
                    <a:graphicData uri="http://schemas.openxmlformats.org/drawingml/2006/picture">
                      <pic:pic>
                        <pic:nvPicPr>
                          <pic:cNvPr id="0" name="image119.png"/>
                          <pic:cNvPicPr preferRelativeResize="0"/>
                        </pic:nvPicPr>
                        <pic:blipFill>
                          <a:blip r:embed="rId247"/>
                          <a:srcRect b="0" l="0" r="0" t="0"/>
                          <a:stretch>
                            <a:fillRect/>
                          </a:stretch>
                        </pic:blipFill>
                        <pic:spPr>
                          <a:xfrm>
                            <a:off x="0" y="0"/>
                            <a:ext cx="1025887" cy="257972"/>
                          </a:xfrm>
                          <a:prstGeom prst="rect"/>
                          <a:ln/>
                        </pic:spPr>
                      </pic:pic>
                    </a:graphicData>
                  </a:graphic>
                </wp:inline>
              </w:drawing>
            </w:r>
            <w:r w:rsidDel="00000000" w:rsidR="00000000" w:rsidRPr="00000000">
              <w:rPr>
                <w:rFonts w:ascii="Helvetica Neue" w:cs="Helvetica Neue" w:eastAsia="Helvetica Neue" w:hAnsi="Helvetica Neue"/>
                <w:rtl w:val="0"/>
              </w:rPr>
              <w:t xml:space="preserve">permet d'ajouter des articles dans le groupe de composant sélectionné ou un article seul grâce à un moteur de recherche des articles avec des regroupement par tarif et par famille.</w:t>
            </w:r>
          </w:p>
          <w:p w:rsidR="00000000" w:rsidDel="00000000" w:rsidP="00000000" w:rsidRDefault="00000000" w:rsidRPr="00000000" w14:paraId="000007E3">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formule est créée en appuyant sur </w:t>
            </w:r>
            <w:r w:rsidDel="00000000" w:rsidR="00000000" w:rsidRPr="00000000">
              <w:rPr>
                <w:rFonts w:ascii="Helvetica Neue" w:cs="Helvetica Neue" w:eastAsia="Helvetica Neue" w:hAnsi="Helvetica Neue"/>
              </w:rPr>
              <w:drawing>
                <wp:inline distB="19050" distT="19050" distL="19050" distR="19050">
                  <wp:extent cx="675100" cy="309752"/>
                  <wp:effectExtent b="0" l="0" r="0" t="0"/>
                  <wp:docPr id="232" name="image219.png"/>
                  <a:graphic>
                    <a:graphicData uri="http://schemas.openxmlformats.org/drawingml/2006/picture">
                      <pic:pic>
                        <pic:nvPicPr>
                          <pic:cNvPr id="0" name="image219.png"/>
                          <pic:cNvPicPr preferRelativeResize="0"/>
                        </pic:nvPicPr>
                        <pic:blipFill>
                          <a:blip r:embed="rId248"/>
                          <a:srcRect b="0" l="0" r="0" t="0"/>
                          <a:stretch>
                            <a:fillRect/>
                          </a:stretch>
                        </pic:blipFill>
                        <pic:spPr>
                          <a:xfrm>
                            <a:off x="0" y="0"/>
                            <a:ext cx="675100" cy="309752"/>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7E4">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E5">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Le calculateur de menu se charge au démarrage de l’application, il faut donc la redémarrer pour que les changements soient effectifs changement. Il est possible aussi d’utiliser la fonction RELOAD pour rafraîchir le calculateur</w:t>
            </w:r>
            <w:r w:rsidDel="00000000" w:rsidR="00000000" w:rsidRPr="00000000">
              <w:rPr>
                <w:rtl w:val="0"/>
              </w:rPr>
            </w:r>
          </w:p>
        </w:tc>
        <w:tc>
          <w:tcPr>
            <w:shd w:fill="auto" w:val="clear"/>
            <w:tcMar>
              <w:top w:w="55.0" w:type="dxa"/>
              <w:left w:w="55.0" w:type="dxa"/>
              <w:bottom w:w="55.0" w:type="dxa"/>
              <w:right w:w="55.0" w:type="dxa"/>
            </w:tcMar>
            <w:vAlign w:val="top"/>
          </w:tcPr>
          <w:p w:rsidR="00000000" w:rsidDel="00000000" w:rsidP="00000000" w:rsidRDefault="00000000" w:rsidRPr="00000000" w14:paraId="000007E6">
            <w:pPr>
              <w:pageBreakBefore w:val="0"/>
              <w:widowControl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w:t>
            </w:r>
          </w:p>
          <w:p w:rsidR="00000000" w:rsidDel="00000000" w:rsidP="00000000" w:rsidRDefault="00000000" w:rsidRPr="00000000" w14:paraId="000007E7">
            <w:pPr>
              <w:pageBreakBefore w:val="0"/>
              <w:widowControl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E8">
            <w:pPr>
              <w:pageBreakBefore w:val="0"/>
              <w:widowControl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175290</wp:posOffset>
                  </wp:positionV>
                  <wp:extent cx="2990160" cy="2183040"/>
                  <wp:effectExtent b="0" l="0" r="0" t="0"/>
                  <wp:wrapSquare wrapText="bothSides" distB="19050" distT="19050" distL="19050" distR="19050"/>
                  <wp:docPr id="97" name="image46.png"/>
                  <a:graphic>
                    <a:graphicData uri="http://schemas.openxmlformats.org/drawingml/2006/picture">
                      <pic:pic>
                        <pic:nvPicPr>
                          <pic:cNvPr id="0" name="image46.png"/>
                          <pic:cNvPicPr preferRelativeResize="0"/>
                        </pic:nvPicPr>
                        <pic:blipFill>
                          <a:blip r:embed="rId249"/>
                          <a:srcRect b="0" l="0" r="0" t="0"/>
                          <a:stretch>
                            <a:fillRect/>
                          </a:stretch>
                        </pic:blipFill>
                        <pic:spPr>
                          <a:xfrm>
                            <a:off x="0" y="0"/>
                            <a:ext cx="2990160" cy="2183040"/>
                          </a:xfrm>
                          <a:prstGeom prst="rect"/>
                          <a:ln/>
                        </pic:spPr>
                      </pic:pic>
                    </a:graphicData>
                  </a:graphic>
                </wp:anchor>
              </w:drawing>
            </w:r>
          </w:p>
          <w:p w:rsidR="00000000" w:rsidDel="00000000" w:rsidP="00000000" w:rsidRDefault="00000000" w:rsidRPr="00000000" w14:paraId="000007E9">
            <w:pPr>
              <w:pageBreakBefore w:val="0"/>
              <w:widowControl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EA">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2812688" cy="1954270"/>
                  <wp:effectExtent b="0" l="0" r="0" t="0"/>
                  <wp:docPr id="307" name="image299.png"/>
                  <a:graphic>
                    <a:graphicData uri="http://schemas.openxmlformats.org/drawingml/2006/picture">
                      <pic:pic>
                        <pic:nvPicPr>
                          <pic:cNvPr id="0" name="image299.png"/>
                          <pic:cNvPicPr preferRelativeResize="0"/>
                        </pic:nvPicPr>
                        <pic:blipFill>
                          <a:blip r:embed="rId250"/>
                          <a:srcRect b="0" l="0" r="0" t="0"/>
                          <a:stretch>
                            <a:fillRect/>
                          </a:stretch>
                        </pic:blipFill>
                        <pic:spPr>
                          <a:xfrm>
                            <a:off x="0" y="0"/>
                            <a:ext cx="2812688" cy="1954270"/>
                          </a:xfrm>
                          <a:prstGeom prst="rect"/>
                          <a:ln/>
                        </pic:spPr>
                      </pic:pic>
                    </a:graphicData>
                  </a:graphic>
                </wp:inline>
              </w:drawing>
            </w:r>
            <w:r w:rsidDel="00000000" w:rsidR="00000000" w:rsidRPr="00000000">
              <w:rPr>
                <w:rtl w:val="0"/>
              </w:rPr>
            </w:r>
          </w:p>
          <w:p w:rsidR="00000000" w:rsidDel="00000000" w:rsidP="00000000" w:rsidRDefault="00000000" w:rsidRPr="00000000" w14:paraId="000007EB">
            <w:pPr>
              <w:pageBreakBefore w:val="0"/>
              <w:widowControl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7EC">
      <w:pPr>
        <w:pStyle w:val="Heading1"/>
        <w:keepNext w:val="1"/>
        <w:pageBreakBefore w:val="0"/>
        <w:tabs>
          <w:tab w:val="left" w:leader="none" w:pos="0"/>
        </w:tabs>
        <w:rPr>
          <w:rFonts w:ascii="Helvetica Neue" w:cs="Helvetica Neue" w:eastAsia="Helvetica Neue" w:hAnsi="Helvetica Neue"/>
          <w:color w:val="3366ff"/>
          <w:sz w:val="36"/>
          <w:szCs w:val="36"/>
        </w:rPr>
      </w:pPr>
      <w:bookmarkStart w:colFirst="0" w:colLast="0" w:name="_sb7rfxwm7twr" w:id="232"/>
      <w:bookmarkEnd w:id="232"/>
      <w:r w:rsidDel="00000000" w:rsidR="00000000" w:rsidRPr="00000000">
        <w:rPr>
          <w:rtl w:val="0"/>
        </w:rPr>
      </w:r>
    </w:p>
    <w:p w:rsidR="00000000" w:rsidDel="00000000" w:rsidP="00000000" w:rsidRDefault="00000000" w:rsidRPr="00000000" w14:paraId="000007ED">
      <w:pPr>
        <w:pStyle w:val="Heading1"/>
        <w:keepNext w:val="1"/>
        <w:pageBreakBefore w:val="0"/>
        <w:tabs>
          <w:tab w:val="left" w:leader="none" w:pos="0"/>
        </w:tabs>
        <w:rPr/>
      </w:pPr>
      <w:bookmarkStart w:colFirst="0" w:colLast="0" w:name="_w188j6wfexk0" w:id="233"/>
      <w:bookmarkEnd w:id="233"/>
      <w:r w:rsidDel="00000000" w:rsidR="00000000" w:rsidRPr="00000000">
        <w:rPr>
          <w:rtl w:val="0"/>
        </w:rPr>
        <w:t xml:space="preserve">PROGRAMMATION DES CLAVIERS ET DES FENÊTRES</w:t>
      </w:r>
    </w:p>
    <w:p w:rsidR="00000000" w:rsidDel="00000000" w:rsidP="00000000" w:rsidRDefault="00000000" w:rsidRPr="00000000" w14:paraId="000007E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E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touche </w:t>
      </w:r>
      <w:r w:rsidDel="00000000" w:rsidR="00000000" w:rsidRPr="00000000">
        <w:rPr>
          <w:rFonts w:ascii="Helvetica Neue" w:cs="Helvetica Neue" w:eastAsia="Helvetica Neue" w:hAnsi="Helvetica Neue"/>
          <w:b w:val="0"/>
          <w:sz w:val="20"/>
          <w:szCs w:val="20"/>
        </w:rPr>
        <w:drawing>
          <wp:inline distB="0" distT="0" distL="0" distR="0">
            <wp:extent cx="539750" cy="353060"/>
            <wp:effectExtent b="0" l="0" r="0" t="0"/>
            <wp:docPr id="306" name="image288.png"/>
            <a:graphic>
              <a:graphicData uri="http://schemas.openxmlformats.org/drawingml/2006/picture">
                <pic:pic>
                  <pic:nvPicPr>
                    <pic:cNvPr id="0" name="image288.png"/>
                    <pic:cNvPicPr preferRelativeResize="0"/>
                  </pic:nvPicPr>
                  <pic:blipFill>
                    <a:blip r:embed="rId251"/>
                    <a:srcRect b="0" l="0" r="0" t="0"/>
                    <a:stretch>
                      <a:fillRect/>
                    </a:stretch>
                  </pic:blipFill>
                  <pic:spPr>
                    <a:xfrm>
                      <a:off x="0" y="0"/>
                      <a:ext cx="539750" cy="35306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de configurer les fenêtres et leur contenu :</w:t>
      </w:r>
    </w:p>
    <w:p w:rsidR="00000000" w:rsidDel="00000000" w:rsidP="00000000" w:rsidRDefault="00000000" w:rsidRPr="00000000" w14:paraId="000007F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F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0" distR="0">
            <wp:extent cx="4888865" cy="3910965"/>
            <wp:effectExtent b="0" l="0" r="0" t="0"/>
            <wp:docPr id="310" name="image296.png"/>
            <a:graphic>
              <a:graphicData uri="http://schemas.openxmlformats.org/drawingml/2006/picture">
                <pic:pic>
                  <pic:nvPicPr>
                    <pic:cNvPr id="0" name="image296.png"/>
                    <pic:cNvPicPr preferRelativeResize="0"/>
                  </pic:nvPicPr>
                  <pic:blipFill>
                    <a:blip r:embed="rId252"/>
                    <a:srcRect b="0" l="0" r="0" t="0"/>
                    <a:stretch>
                      <a:fillRect/>
                    </a:stretch>
                  </pic:blipFill>
                  <pic:spPr>
                    <a:xfrm>
                      <a:off x="0" y="0"/>
                      <a:ext cx="4888865" cy="391096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7F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F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351790" cy="285750"/>
            <wp:effectExtent b="0" l="0" r="0" t="0"/>
            <wp:docPr id="309" name="image302.png"/>
            <a:graphic>
              <a:graphicData uri="http://schemas.openxmlformats.org/drawingml/2006/picture">
                <pic:pic>
                  <pic:nvPicPr>
                    <pic:cNvPr id="0" name="image302.png"/>
                    <pic:cNvPicPr preferRelativeResize="0"/>
                  </pic:nvPicPr>
                  <pic:blipFill>
                    <a:blip r:embed="rId253"/>
                    <a:srcRect b="0" l="0" r="0" t="0"/>
                    <a:stretch>
                      <a:fillRect/>
                    </a:stretch>
                  </pic:blipFill>
                  <pic:spPr>
                    <a:xfrm>
                      <a:off x="0" y="0"/>
                      <a:ext cx="351790" cy="28575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w:t>
      </w:r>
    </w:p>
    <w:p w:rsidR="00000000" w:rsidDel="00000000" w:rsidP="00000000" w:rsidRDefault="00000000" w:rsidRPr="00000000" w14:paraId="000007F4">
      <w:pPr>
        <w:pStyle w:val="Heading2"/>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pPr>
      <w:bookmarkStart w:colFirst="0" w:colLast="0" w:name="_1fg202we0dyq" w:id="234"/>
      <w:bookmarkEnd w:id="234"/>
      <w:r w:rsidDel="00000000" w:rsidR="00000000" w:rsidRPr="00000000">
        <w:rPr>
          <w:rtl w:val="0"/>
        </w:rPr>
        <w:t xml:space="preserve">Configuration des fenêtres </w:t>
      </w:r>
    </w:p>
    <w:p w:rsidR="00000000" w:rsidDel="00000000" w:rsidP="00000000" w:rsidRDefault="00000000" w:rsidRPr="00000000" w14:paraId="000007F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Permet de modifier  les propriétés des fenêtres :</w:t>
      </w:r>
    </w:p>
    <w:p w:rsidR="00000000" w:rsidDel="00000000" w:rsidP="00000000" w:rsidRDefault="00000000" w:rsidRPr="00000000" w14:paraId="000007F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1116330</wp:posOffset>
            </wp:positionH>
            <wp:positionV relativeFrom="paragraph">
              <wp:posOffset>0</wp:posOffset>
            </wp:positionV>
            <wp:extent cx="4895850" cy="1614170"/>
            <wp:effectExtent b="0" l="0" r="0" t="0"/>
            <wp:wrapTopAndBottom distB="0" distT="0"/>
            <wp:docPr id="301" name="image282.png"/>
            <a:graphic>
              <a:graphicData uri="http://schemas.openxmlformats.org/drawingml/2006/picture">
                <pic:pic>
                  <pic:nvPicPr>
                    <pic:cNvPr id="0" name="image282.png"/>
                    <pic:cNvPicPr preferRelativeResize="0"/>
                  </pic:nvPicPr>
                  <pic:blipFill>
                    <a:blip r:embed="rId254"/>
                    <a:srcRect b="0" l="0" r="0" t="0"/>
                    <a:stretch>
                      <a:fillRect/>
                    </a:stretch>
                  </pic:blipFill>
                  <pic:spPr>
                    <a:xfrm>
                      <a:off x="0" y="0"/>
                      <a:ext cx="4895850" cy="1614170"/>
                    </a:xfrm>
                    <a:prstGeom prst="rect"/>
                    <a:ln/>
                  </pic:spPr>
                </pic:pic>
              </a:graphicData>
            </a:graphic>
          </wp:anchor>
        </w:drawing>
      </w:r>
    </w:p>
    <w:p w:rsidR="00000000" w:rsidDel="00000000" w:rsidP="00000000" w:rsidRDefault="00000000" w:rsidRPr="00000000" w14:paraId="000007F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F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7F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 Position de la fenêtre : Choisissez le positionnement de la fenêtre dans l’écran de vente.</w:t>
      </w:r>
      <w:r w:rsidDel="00000000" w:rsidR="00000000" w:rsidRPr="00000000">
        <w:rPr>
          <w:rtl w:val="0"/>
        </w:rPr>
      </w:r>
    </w:p>
    <w:p w:rsidR="00000000" w:rsidDel="00000000" w:rsidP="00000000" w:rsidRDefault="00000000" w:rsidRPr="00000000" w14:paraId="000007F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 Nom : nom de la fenêtre </w:t>
      </w:r>
      <w:r w:rsidDel="00000000" w:rsidR="00000000" w:rsidRPr="00000000">
        <w:rPr>
          <w:rtl w:val="0"/>
        </w:rPr>
      </w:r>
    </w:p>
    <w:p w:rsidR="00000000" w:rsidDel="00000000" w:rsidP="00000000" w:rsidRDefault="00000000" w:rsidRPr="00000000" w14:paraId="000007F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→Libellé : description de la fenêtre</w:t>
      </w:r>
      <w:r w:rsidDel="00000000" w:rsidR="00000000" w:rsidRPr="00000000">
        <w:rPr>
          <w:rtl w:val="0"/>
        </w:rPr>
      </w:r>
    </w:p>
    <w:p w:rsidR="00000000" w:rsidDel="00000000" w:rsidP="00000000" w:rsidRDefault="00000000" w:rsidRPr="00000000" w14:paraId="000007F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→Autorisation : niveau d’autorisation d’accès a la fenêtre</w:t>
      </w:r>
      <w:r w:rsidDel="00000000" w:rsidR="00000000" w:rsidRPr="00000000">
        <w:rPr>
          <w:rtl w:val="0"/>
        </w:rPr>
      </w:r>
    </w:p>
    <w:p w:rsidR="00000000" w:rsidDel="00000000" w:rsidP="00000000" w:rsidRDefault="00000000" w:rsidRPr="00000000" w14:paraId="000007F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 Boutons : Nb de Boutons dans la fenêtre</w:t>
      </w:r>
      <w:r w:rsidDel="00000000" w:rsidR="00000000" w:rsidRPr="00000000">
        <w:rPr>
          <w:rtl w:val="0"/>
        </w:rPr>
      </w:r>
    </w:p>
    <w:p w:rsidR="00000000" w:rsidDel="00000000" w:rsidP="00000000" w:rsidRDefault="00000000" w:rsidRPr="00000000" w14:paraId="000007F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rtl w:val="0"/>
        </w:rPr>
        <w:t xml:space="preserve">→ Couleur : couleur de fond de la fenêtre</w:t>
      </w:r>
      <w:r w:rsidDel="00000000" w:rsidR="00000000" w:rsidRPr="00000000">
        <w:rPr>
          <w:rtl w:val="0"/>
        </w:rPr>
      </w:r>
    </w:p>
    <w:p w:rsidR="00000000" w:rsidDel="00000000" w:rsidP="00000000" w:rsidRDefault="00000000" w:rsidRPr="00000000" w14:paraId="000007F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351790" cy="314325"/>
            <wp:effectExtent b="0" l="0" r="0" t="0"/>
            <wp:docPr id="300" name="image291.png"/>
            <a:graphic>
              <a:graphicData uri="http://schemas.openxmlformats.org/drawingml/2006/picture">
                <pic:pic>
                  <pic:nvPicPr>
                    <pic:cNvPr id="0" name="image291.png"/>
                    <pic:cNvPicPr preferRelativeResize="0"/>
                  </pic:nvPicPr>
                  <pic:blipFill>
                    <a:blip r:embed="rId255"/>
                    <a:srcRect b="0" l="0" r="0" t="0"/>
                    <a:stretch>
                      <a:fillRect/>
                    </a:stretch>
                  </pic:blipFill>
                  <pic:spPr>
                    <a:xfrm>
                      <a:off x="0" y="0"/>
                      <a:ext cx="351790" cy="314325"/>
                    </a:xfrm>
                    <a:prstGeom prst="rect"/>
                    <a:ln/>
                  </pic:spPr>
                </pic:pic>
              </a:graphicData>
            </a:graphic>
          </wp:inline>
        </w:drawing>
      </w:r>
      <w:r w:rsidDel="00000000" w:rsidR="00000000" w:rsidRPr="00000000">
        <w:rPr>
          <w:rFonts w:ascii="Helvetica Neue" w:cs="Helvetica Neue" w:eastAsia="Helvetica Neue" w:hAnsi="Helvetica Neue"/>
          <w:rtl w:val="0"/>
        </w:rPr>
        <w:t xml:space="preserve">  Ajouter une fenêtre </w:t>
      </w:r>
      <w:r w:rsidDel="00000000" w:rsidR="00000000" w:rsidRPr="00000000">
        <w:rPr>
          <w:rFonts w:ascii="Helvetica Neue" w:cs="Helvetica Neue" w:eastAsia="Helvetica Neue" w:hAnsi="Helvetica Neue"/>
        </w:rPr>
        <w:drawing>
          <wp:inline distB="0" distT="0" distL="114300" distR="114300">
            <wp:extent cx="351790" cy="304800"/>
            <wp:effectExtent b="0" l="0" r="0" t="0"/>
            <wp:docPr id="304" name="image285.png"/>
            <a:graphic>
              <a:graphicData uri="http://schemas.openxmlformats.org/drawingml/2006/picture">
                <pic:pic>
                  <pic:nvPicPr>
                    <pic:cNvPr id="0" name="image285.png"/>
                    <pic:cNvPicPr preferRelativeResize="0"/>
                  </pic:nvPicPr>
                  <pic:blipFill>
                    <a:blip r:embed="rId256"/>
                    <a:srcRect b="0" l="0" r="0" t="0"/>
                    <a:stretch>
                      <a:fillRect/>
                    </a:stretch>
                  </pic:blipFill>
                  <pic:spPr>
                    <a:xfrm>
                      <a:off x="0" y="0"/>
                      <a:ext cx="351790" cy="304800"/>
                    </a:xfrm>
                    <a:prstGeom prst="rect"/>
                    <a:ln/>
                  </pic:spPr>
                </pic:pic>
              </a:graphicData>
            </a:graphic>
          </wp:inline>
        </w:drawing>
      </w:r>
      <w:r w:rsidDel="00000000" w:rsidR="00000000" w:rsidRPr="00000000">
        <w:rPr>
          <w:rFonts w:ascii="Helvetica Neue" w:cs="Helvetica Neue" w:eastAsia="Helvetica Neue" w:hAnsi="Helvetica Neue"/>
          <w:rtl w:val="0"/>
        </w:rPr>
        <w:t xml:space="preserve"> Supprimer une fenêtre </w:t>
      </w:r>
      <w:r w:rsidDel="00000000" w:rsidR="00000000" w:rsidRPr="00000000">
        <w:rPr>
          <w:rFonts w:ascii="Helvetica Neue" w:cs="Helvetica Neue" w:eastAsia="Helvetica Neue" w:hAnsi="Helvetica Neue"/>
        </w:rPr>
        <w:drawing>
          <wp:inline distB="0" distT="0" distL="114300" distR="114300">
            <wp:extent cx="333375" cy="314325"/>
            <wp:effectExtent b="0" l="0" r="0" t="0"/>
            <wp:docPr id="303" name="image289.png"/>
            <a:graphic>
              <a:graphicData uri="http://schemas.openxmlformats.org/drawingml/2006/picture">
                <pic:pic>
                  <pic:nvPicPr>
                    <pic:cNvPr id="0" name="image289.png"/>
                    <pic:cNvPicPr preferRelativeResize="0"/>
                  </pic:nvPicPr>
                  <pic:blipFill>
                    <a:blip r:embed="rId257"/>
                    <a:srcRect b="0" l="0" r="0" t="0"/>
                    <a:stretch>
                      <a:fillRect/>
                    </a:stretch>
                  </pic:blipFill>
                  <pic:spPr>
                    <a:xfrm>
                      <a:off x="0" y="0"/>
                      <a:ext cx="333375" cy="314325"/>
                    </a:xfrm>
                    <a:prstGeom prst="rect"/>
                    <a:ln/>
                  </pic:spPr>
                </pic:pic>
              </a:graphicData>
            </a:graphic>
          </wp:inline>
        </w:drawing>
      </w:r>
      <w:r w:rsidDel="00000000" w:rsidR="00000000" w:rsidRPr="00000000">
        <w:rPr>
          <w:rFonts w:ascii="Helvetica Neue" w:cs="Helvetica Neue" w:eastAsia="Helvetica Neue" w:hAnsi="Helvetica Neue"/>
          <w:rtl w:val="0"/>
        </w:rPr>
        <w:t xml:space="preserve"> Dupliquer une fenêtre</w:t>
      </w:r>
      <w:r w:rsidDel="00000000" w:rsidR="00000000" w:rsidRPr="00000000">
        <w:rPr>
          <w:rtl w:val="0"/>
        </w:rPr>
      </w:r>
    </w:p>
    <w:p w:rsidR="00000000" w:rsidDel="00000000" w:rsidP="00000000" w:rsidRDefault="00000000" w:rsidRPr="00000000" w14:paraId="0000080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351790" cy="295275"/>
            <wp:effectExtent b="0" l="0" r="0" t="0"/>
            <wp:docPr id="296" name="image280.png"/>
            <a:graphic>
              <a:graphicData uri="http://schemas.openxmlformats.org/drawingml/2006/picture">
                <pic:pic>
                  <pic:nvPicPr>
                    <pic:cNvPr id="0" name="image280.png"/>
                    <pic:cNvPicPr preferRelativeResize="0"/>
                  </pic:nvPicPr>
                  <pic:blipFill>
                    <a:blip r:embed="rId258"/>
                    <a:srcRect b="0" l="0" r="0" t="0"/>
                    <a:stretch>
                      <a:fillRect/>
                    </a:stretch>
                  </pic:blipFill>
                  <pic:spPr>
                    <a:xfrm>
                      <a:off x="0" y="0"/>
                      <a:ext cx="351790" cy="295275"/>
                    </a:xfrm>
                    <a:prstGeom prst="rect"/>
                    <a:ln/>
                  </pic:spPr>
                </pic:pic>
              </a:graphicData>
            </a:graphic>
          </wp:inline>
        </w:drawing>
      </w:r>
      <w:r w:rsidDel="00000000" w:rsidR="00000000" w:rsidRPr="00000000">
        <w:rPr>
          <w:rFonts w:ascii="Helvetica Neue" w:cs="Helvetica Neue" w:eastAsia="Helvetica Neue" w:hAnsi="Helvetica Neue"/>
          <w:rtl w:val="0"/>
        </w:rPr>
        <w:t xml:space="preserve"> Importer une fenêtre </w:t>
      </w:r>
      <w:r w:rsidDel="00000000" w:rsidR="00000000" w:rsidRPr="00000000">
        <w:rPr>
          <w:rFonts w:ascii="Helvetica Neue" w:cs="Helvetica Neue" w:eastAsia="Helvetica Neue" w:hAnsi="Helvetica Neue"/>
        </w:rPr>
        <w:drawing>
          <wp:inline distB="0" distT="0" distL="114300" distR="114300">
            <wp:extent cx="361950" cy="295275"/>
            <wp:effectExtent b="0" l="0" r="0" t="0"/>
            <wp:docPr id="295" name="image283.png"/>
            <a:graphic>
              <a:graphicData uri="http://schemas.openxmlformats.org/drawingml/2006/picture">
                <pic:pic>
                  <pic:nvPicPr>
                    <pic:cNvPr id="0" name="image283.png"/>
                    <pic:cNvPicPr preferRelativeResize="0"/>
                  </pic:nvPicPr>
                  <pic:blipFill>
                    <a:blip r:embed="rId259"/>
                    <a:srcRect b="0" l="0" r="0" t="0"/>
                    <a:stretch>
                      <a:fillRect/>
                    </a:stretch>
                  </pic:blipFill>
                  <pic:spPr>
                    <a:xfrm>
                      <a:off x="0" y="0"/>
                      <a:ext cx="361950" cy="295275"/>
                    </a:xfrm>
                    <a:prstGeom prst="rect"/>
                    <a:ln/>
                  </pic:spPr>
                </pic:pic>
              </a:graphicData>
            </a:graphic>
          </wp:inline>
        </w:drawing>
      </w:r>
      <w:r w:rsidDel="00000000" w:rsidR="00000000" w:rsidRPr="00000000">
        <w:rPr>
          <w:rFonts w:ascii="Helvetica Neue" w:cs="Helvetica Neue" w:eastAsia="Helvetica Neue" w:hAnsi="Helvetica Neue"/>
          <w:rtl w:val="0"/>
        </w:rPr>
        <w:t xml:space="preserve"> Exporter une fenêtre </w:t>
      </w:r>
      <w:r w:rsidDel="00000000" w:rsidR="00000000" w:rsidRPr="00000000">
        <w:rPr>
          <w:rFonts w:ascii="Helvetica Neue" w:cs="Helvetica Neue" w:eastAsia="Helvetica Neue" w:hAnsi="Helvetica Neue"/>
        </w:rPr>
        <w:drawing>
          <wp:inline distB="0" distT="0" distL="114300" distR="114300">
            <wp:extent cx="335280" cy="266065"/>
            <wp:effectExtent b="0" l="0" r="0" t="0"/>
            <wp:docPr id="328" name="image312.png"/>
            <a:graphic>
              <a:graphicData uri="http://schemas.openxmlformats.org/drawingml/2006/picture">
                <pic:pic>
                  <pic:nvPicPr>
                    <pic:cNvPr id="0" name="image312.png"/>
                    <pic:cNvPicPr preferRelativeResize="0"/>
                  </pic:nvPicPr>
                  <pic:blipFill>
                    <a:blip r:embed="rId260"/>
                    <a:srcRect b="0" l="0" r="0" t="0"/>
                    <a:stretch>
                      <a:fillRect/>
                    </a:stretch>
                  </pic:blipFill>
                  <pic:spPr>
                    <a:xfrm>
                      <a:off x="0" y="0"/>
                      <a:ext cx="335280" cy="266065"/>
                    </a:xfrm>
                    <a:prstGeom prst="rect"/>
                    <a:ln/>
                  </pic:spPr>
                </pic:pic>
              </a:graphicData>
            </a:graphic>
          </wp:inline>
        </w:drawing>
      </w:r>
      <w:r w:rsidDel="00000000" w:rsidR="00000000" w:rsidRPr="00000000">
        <w:rPr>
          <w:rFonts w:ascii="Helvetica Neue" w:cs="Helvetica Neue" w:eastAsia="Helvetica Neue" w:hAnsi="Helvetica Neue"/>
          <w:rtl w:val="0"/>
        </w:rPr>
        <w:t xml:space="preserve"> Fusionner une fenêtre</w:t>
      </w:r>
      <w:r w:rsidDel="00000000" w:rsidR="00000000" w:rsidRPr="00000000">
        <w:br w:type="page"/>
      </w:r>
      <w:r w:rsidDel="00000000" w:rsidR="00000000" w:rsidRPr="00000000">
        <w:rPr>
          <w:rtl w:val="0"/>
        </w:rPr>
      </w:r>
    </w:p>
    <w:p w:rsidR="00000000" w:rsidDel="00000000" w:rsidP="00000000" w:rsidRDefault="00000000" w:rsidRPr="00000000" w14:paraId="0000080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4">
      <w:pPr>
        <w:pStyle w:val="Heading2"/>
        <w:keepNext w:val="1"/>
        <w:pageBreakBefore w:val="0"/>
        <w:tabs>
          <w:tab w:val="left" w:leader="none" w:pos="0"/>
        </w:tabs>
        <w:rPr/>
      </w:pPr>
      <w:bookmarkStart w:colFirst="0" w:colLast="0" w:name="_2lwamvv" w:id="235"/>
      <w:bookmarkEnd w:id="235"/>
      <w:r w:rsidDel="00000000" w:rsidR="00000000" w:rsidRPr="00000000">
        <w:rPr>
          <w:rtl w:val="0"/>
        </w:rPr>
        <w:t xml:space="preserve">La programmation des touches</w:t>
      </w:r>
    </w:p>
    <w:p w:rsidR="00000000" w:rsidDel="00000000" w:rsidP="00000000" w:rsidRDefault="00000000" w:rsidRPr="00000000" w14:paraId="0000080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890135" cy="2620010"/>
            <wp:effectExtent b="0" l="0" r="0" t="0"/>
            <wp:docPr id="325" name="image316.png"/>
            <a:graphic>
              <a:graphicData uri="http://schemas.openxmlformats.org/drawingml/2006/picture">
                <pic:pic>
                  <pic:nvPicPr>
                    <pic:cNvPr id="0" name="image316.png"/>
                    <pic:cNvPicPr preferRelativeResize="0"/>
                  </pic:nvPicPr>
                  <pic:blipFill>
                    <a:blip r:embed="rId261"/>
                    <a:srcRect b="0" l="0" r="0" t="0"/>
                    <a:stretch>
                      <a:fillRect/>
                    </a:stretch>
                  </pic:blipFill>
                  <pic:spPr>
                    <a:xfrm>
                      <a:off x="0" y="0"/>
                      <a:ext cx="4890135" cy="2620010"/>
                    </a:xfrm>
                    <a:prstGeom prst="rect"/>
                    <a:ln/>
                  </pic:spPr>
                </pic:pic>
              </a:graphicData>
            </a:graphic>
          </wp:inline>
        </w:drawing>
      </w:r>
      <w:r w:rsidDel="00000000" w:rsidR="00000000" w:rsidRPr="00000000">
        <w:rPr>
          <w:rtl w:val="0"/>
        </w:rPr>
      </w:r>
    </w:p>
    <w:p w:rsidR="00000000" w:rsidDel="00000000" w:rsidP="00000000" w:rsidRDefault="00000000" w:rsidRPr="00000000" w14:paraId="0000080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Descriptif des paramètres :</w:t>
      </w:r>
    </w:p>
    <w:p w:rsidR="00000000" w:rsidDel="00000000" w:rsidP="00000000" w:rsidRDefault="00000000" w:rsidRPr="00000000" w14:paraId="0000080A">
      <w:pPr>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hanging="360"/>
        <w:jc w:val="left"/>
        <w:rPr>
          <w:rFonts w:ascii="Helvetica Neue" w:cs="Helvetica Neue" w:eastAsia="Helvetica Neue" w:hAnsi="Helvetica Neue"/>
          <w:b w:val="0"/>
        </w:rPr>
      </w:pPr>
      <w:r w:rsidDel="00000000" w:rsidR="00000000" w:rsidRPr="00000000">
        <w:rPr>
          <w:rFonts w:ascii="Helvetica Neue" w:cs="Helvetica Neue" w:eastAsia="Helvetica Neue" w:hAnsi="Helvetica Neue"/>
          <w:b w:val="0"/>
          <w:sz w:val="20"/>
          <w:szCs w:val="20"/>
          <w:rtl w:val="0"/>
        </w:rPr>
        <w:t xml:space="preserve">Libellé du bouton : permet d’entrer le texte qui apparaît sur le bouton. Le logiciel se charge, dans la mesure du possible d’ajuster le nombre de ligne à la taille du Bouton.</w:t>
      </w:r>
    </w:p>
    <w:p w:rsidR="00000000" w:rsidDel="00000000" w:rsidP="00000000" w:rsidRDefault="00000000" w:rsidRPr="00000000" w14:paraId="0000080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195580" cy="338455"/>
            <wp:effectExtent b="0" l="0" r="0" t="0"/>
            <wp:docPr id="324" name="image307.png"/>
            <a:graphic>
              <a:graphicData uri="http://schemas.openxmlformats.org/drawingml/2006/picture">
                <pic:pic>
                  <pic:nvPicPr>
                    <pic:cNvPr id="0" name="image307.png"/>
                    <pic:cNvPicPr preferRelativeResize="0"/>
                  </pic:nvPicPr>
                  <pic:blipFill>
                    <a:blip r:embed="rId262"/>
                    <a:srcRect b="0" l="0" r="0" t="0"/>
                    <a:stretch>
                      <a:fillRect/>
                    </a:stretch>
                  </pic:blipFill>
                  <pic:spPr>
                    <a:xfrm>
                      <a:off x="0" y="0"/>
                      <a:ext cx="195580" cy="338455"/>
                    </a:xfrm>
                    <a:prstGeom prst="rect"/>
                    <a:ln/>
                  </pic:spPr>
                </pic:pic>
              </a:graphicData>
            </a:graphic>
          </wp:inline>
        </w:drawing>
      </w:r>
      <w:r w:rsidDel="00000000" w:rsidR="00000000" w:rsidRPr="00000000">
        <w:rPr>
          <w:rtl w:val="0"/>
        </w:rPr>
      </w:r>
    </w:p>
    <w:p w:rsidR="00000000" w:rsidDel="00000000" w:rsidP="00000000" w:rsidRDefault="00000000" w:rsidRPr="00000000" w14:paraId="0000080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Sur la visualisation du Bouton vous pouvez ajuster la taille de caractères :</w:t>
      </w:r>
    </w:p>
    <w:p w:rsidR="00000000" w:rsidDel="00000000" w:rsidP="00000000" w:rsidRDefault="00000000" w:rsidRPr="00000000" w14:paraId="0000080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0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95630" cy="452755"/>
            <wp:effectExtent b="0" l="0" r="0" t="0"/>
            <wp:docPr id="327" name="image314.png"/>
            <a:graphic>
              <a:graphicData uri="http://schemas.openxmlformats.org/drawingml/2006/picture">
                <pic:pic>
                  <pic:nvPicPr>
                    <pic:cNvPr id="0" name="image314.png"/>
                    <pic:cNvPicPr preferRelativeResize="0"/>
                  </pic:nvPicPr>
                  <pic:blipFill>
                    <a:blip r:embed="rId263"/>
                    <a:srcRect b="0" l="0" r="0" t="0"/>
                    <a:stretch>
                      <a:fillRect/>
                    </a:stretch>
                  </pic:blipFill>
                  <pic:spPr>
                    <a:xfrm>
                      <a:off x="0" y="0"/>
                      <a:ext cx="595630" cy="45275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Position : permet de définir la position du texte dans le Bouton en appuyant sur  le sigle correspondant : </w:t>
      </w:r>
    </w:p>
    <w:p w:rsidR="00000000" w:rsidDel="00000000" w:rsidP="00000000" w:rsidRDefault="00000000" w:rsidRPr="00000000" w14:paraId="0000080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Image : pour insérer une image dans la touche, il faut actionner la coche et sélectionner le Bitmap à l’aide de la fenêtre de recherche:</w:t>
      </w:r>
    </w:p>
    <w:p w:rsidR="00000000" w:rsidDel="00000000" w:rsidP="00000000" w:rsidRDefault="00000000" w:rsidRPr="00000000" w14:paraId="0000081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81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Sélectionnez l’image et cliquez</w:t>
      </w:r>
    </w:p>
    <w:p w:rsidR="00000000" w:rsidDel="00000000" w:rsidP="00000000" w:rsidRDefault="00000000" w:rsidRPr="00000000" w14:paraId="0000081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Sur « ouvrir ».</w:t>
      </w:r>
    </w:p>
    <w:p w:rsidR="00000000" w:rsidDel="00000000" w:rsidP="00000000" w:rsidRDefault="00000000" w:rsidRPr="00000000" w14:paraId="0000081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0" distR="0">
            <wp:extent cx="4197985" cy="2366010"/>
            <wp:effectExtent b="0" l="0" r="0" t="0"/>
            <wp:docPr id="326" name="image320.png"/>
            <a:graphic>
              <a:graphicData uri="http://schemas.openxmlformats.org/drawingml/2006/picture">
                <pic:pic>
                  <pic:nvPicPr>
                    <pic:cNvPr id="0" name="image320.png"/>
                    <pic:cNvPicPr preferRelativeResize="0"/>
                  </pic:nvPicPr>
                  <pic:blipFill>
                    <a:blip r:embed="rId264"/>
                    <a:srcRect b="0" l="0" r="0" t="0"/>
                    <a:stretch>
                      <a:fillRect/>
                    </a:stretch>
                  </pic:blipFill>
                  <pic:spPr>
                    <a:xfrm>
                      <a:off x="0" y="0"/>
                      <a:ext cx="4197985" cy="2366010"/>
                    </a:xfrm>
                    <a:prstGeom prst="rect"/>
                    <a:ln/>
                  </pic:spPr>
                </pic:pic>
              </a:graphicData>
            </a:graphic>
          </wp:inline>
        </w:drawing>
      </w:r>
      <w:r w:rsidDel="00000000" w:rsidR="00000000" w:rsidRPr="00000000">
        <w:rPr>
          <w:rtl w:val="0"/>
        </w:rPr>
      </w:r>
    </w:p>
    <w:p w:rsidR="00000000" w:rsidDel="00000000" w:rsidP="00000000" w:rsidRDefault="00000000" w:rsidRPr="00000000" w14:paraId="0000081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490855" cy="376555"/>
            <wp:effectExtent b="0" l="0" r="0" t="0"/>
            <wp:docPr id="319" name="image305.png"/>
            <a:graphic>
              <a:graphicData uri="http://schemas.openxmlformats.org/drawingml/2006/picture">
                <pic:pic>
                  <pic:nvPicPr>
                    <pic:cNvPr id="0" name="image305.png"/>
                    <pic:cNvPicPr preferRelativeResize="0"/>
                  </pic:nvPicPr>
                  <pic:blipFill>
                    <a:blip r:embed="rId265"/>
                    <a:srcRect b="0" l="0" r="0" t="0"/>
                    <a:stretch>
                      <a:fillRect/>
                    </a:stretch>
                  </pic:blipFill>
                  <pic:spPr>
                    <a:xfrm>
                      <a:off x="0" y="0"/>
                      <a:ext cx="490855" cy="37655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La position de l’image dans le bouton est définie à l’aide des touches :</w:t>
      </w:r>
    </w:p>
    <w:p w:rsidR="00000000" w:rsidDel="00000000" w:rsidP="00000000" w:rsidRDefault="00000000" w:rsidRPr="00000000" w14:paraId="0000081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La fonction </w:t>
      </w:r>
      <w:r w:rsidDel="00000000" w:rsidR="00000000" w:rsidRPr="00000000">
        <w:rPr>
          <w:rFonts w:ascii="Helvetica Neue" w:cs="Helvetica Neue" w:eastAsia="Helvetica Neue" w:hAnsi="Helvetica Neue"/>
          <w:b w:val="0"/>
          <w:sz w:val="20"/>
          <w:szCs w:val="20"/>
        </w:rPr>
        <w:drawing>
          <wp:inline distB="0" distT="0" distL="114300" distR="114300">
            <wp:extent cx="266700" cy="256540"/>
            <wp:effectExtent b="0" l="0" r="0" t="0"/>
            <wp:docPr id="317" name="image308.png"/>
            <a:graphic>
              <a:graphicData uri="http://schemas.openxmlformats.org/drawingml/2006/picture">
                <pic:pic>
                  <pic:nvPicPr>
                    <pic:cNvPr id="0" name="image308.png"/>
                    <pic:cNvPicPr preferRelativeResize="0"/>
                  </pic:nvPicPr>
                  <pic:blipFill>
                    <a:blip r:embed="rId266"/>
                    <a:srcRect b="0" l="0" r="0" t="0"/>
                    <a:stretch>
                      <a:fillRect/>
                    </a:stretch>
                  </pic:blipFill>
                  <pic:spPr>
                    <a:xfrm>
                      <a:off x="0" y="0"/>
                      <a:ext cx="266700" cy="25654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d’ajuster l’image à la taille du Bouton.</w:t>
      </w:r>
    </w:p>
    <w:p w:rsidR="00000000" w:rsidDel="00000000" w:rsidP="00000000" w:rsidRDefault="00000000" w:rsidRPr="00000000" w14:paraId="0000081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figé : cette fonction fige la touche pour qu’elle apparaisse sur toutes les fenêtres du logiciel.</w:t>
      </w:r>
    </w:p>
    <w:p w:rsidR="00000000" w:rsidDel="00000000" w:rsidP="00000000" w:rsidRDefault="00000000" w:rsidRPr="00000000" w14:paraId="0000081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1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Niveau mini : affecte le niveau d’autorisation à la touche.</w:t>
      </w:r>
    </w:p>
    <w:p w:rsidR="00000000" w:rsidDel="00000000" w:rsidP="00000000" w:rsidRDefault="00000000" w:rsidRPr="00000000" w14:paraId="0000082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2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Type de Bouton : sélection du type de Bouton : </w:t>
      </w:r>
    </w:p>
    <w:p w:rsidR="00000000" w:rsidDel="00000000" w:rsidP="00000000" w:rsidRDefault="00000000" w:rsidRPr="00000000" w14:paraId="0000082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tbl>
      <w:tblPr>
        <w:tblStyle w:val="Table30"/>
        <w:tblW w:w="7395.0" w:type="dxa"/>
        <w:jc w:val="left"/>
        <w:tblInd w:w="255.0" w:type="dxa"/>
        <w:tblBorders>
          <w:top w:color="000000" w:space="0" w:sz="4" w:val="single"/>
          <w:left w:color="000000" w:space="0" w:sz="4" w:val="single"/>
          <w:bottom w:color="000000" w:space="0" w:sz="4" w:val="single"/>
          <w:insideH w:color="000000" w:space="0" w:sz="4" w:val="single"/>
        </w:tblBorders>
        <w:tblLayout w:type="fixed"/>
        <w:tblLook w:val="0000"/>
      </w:tblPr>
      <w:tblGrid>
        <w:gridCol w:w="1152"/>
        <w:gridCol w:w="6243"/>
        <w:tblGridChange w:id="0">
          <w:tblGrid>
            <w:gridCol w:w="1152"/>
            <w:gridCol w:w="6243"/>
          </w:tblGrid>
        </w:tblGridChange>
      </w:tblGrid>
      <w:tr>
        <w:trPr>
          <w:cantSplit w:val="0"/>
          <w:trHeight w:val="240" w:hRule="atLeast"/>
          <w:tblHeader w:val="0"/>
        </w:trPr>
        <w:tc>
          <w:tcPr>
            <w:tcBorders>
              <w:top w:color="000000" w:space="0" w:sz="4" w:val="single"/>
              <w:left w:color="000000" w:space="0" w:sz="4" w:val="single"/>
              <w:bottom w:color="000000" w:space="0" w:sz="4" w:val="single"/>
            </w:tcBorders>
            <w:tcMar>
              <w:left w:w="65.0" w:type="dxa"/>
            </w:tcMar>
          </w:tcPr>
          <w:p w:rsidR="00000000" w:rsidDel="00000000" w:rsidP="00000000" w:rsidRDefault="00000000" w:rsidRPr="00000000" w14:paraId="0000082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ARTICLE</w:t>
            </w:r>
          </w:p>
        </w:tc>
        <w:tc>
          <w:tcPr>
            <w:tcBorders>
              <w:top w:color="000000" w:space="0" w:sz="4" w:val="single"/>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affectée à un produit</w:t>
            </w:r>
          </w:p>
        </w:tc>
      </w:tr>
      <w:tr>
        <w:trPr>
          <w:cantSplit w:val="0"/>
          <w:trHeight w:val="240" w:hRule="atLeast"/>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82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FENETRE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affectée à une fenêtre</w:t>
            </w:r>
          </w:p>
        </w:tc>
      </w:tr>
      <w:tr>
        <w:trPr>
          <w:cantSplit w:val="0"/>
          <w:trHeight w:val="240" w:hRule="atLeast"/>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82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FONCTION </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affectée à une fonction</w:t>
            </w:r>
          </w:p>
        </w:tc>
      </w:tr>
      <w:tr>
        <w:trPr>
          <w:cantSplit w:val="0"/>
          <w:trHeight w:val="240" w:hRule="atLeast"/>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82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MACRO</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affectée à plusieurs fonctions ou produits</w:t>
            </w:r>
          </w:p>
        </w:tc>
      </w:tr>
      <w:tr>
        <w:trPr>
          <w:cantSplit w:val="0"/>
          <w:trHeight w:val="240" w:hRule="atLeast"/>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82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VENDEUR</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affectée à un vendeur</w:t>
            </w:r>
          </w:p>
        </w:tc>
      </w:tr>
      <w:tr>
        <w:trPr>
          <w:cantSplit w:val="0"/>
          <w:trHeight w:val="260" w:hRule="atLeast"/>
          <w:tblHeader w:val="0"/>
        </w:trPr>
        <w:tc>
          <w:tcPr>
            <w:tcBorders>
              <w:left w:color="000000" w:space="0" w:sz="4" w:val="single"/>
              <w:bottom w:color="000000" w:space="0" w:sz="4" w:val="single"/>
            </w:tcBorders>
            <w:tcMar>
              <w:left w:w="65.0" w:type="dxa"/>
            </w:tcMar>
          </w:tcPr>
          <w:p w:rsidR="00000000" w:rsidDel="00000000" w:rsidP="00000000" w:rsidRDefault="00000000" w:rsidRPr="00000000" w14:paraId="0000082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LIBRE</w:t>
            </w:r>
          </w:p>
        </w:tc>
        <w:tc>
          <w:tcPr>
            <w:tcBorders>
              <w:left w:color="000000" w:space="0" w:sz="4" w:val="single"/>
              <w:bottom w:color="000000" w:space="0" w:sz="4" w:val="single"/>
              <w:right w:color="000000" w:space="0" w:sz="4" w:val="single"/>
            </w:tcBorders>
            <w:tcMar>
              <w:left w:w="65.0" w:type="dxa"/>
            </w:tcMar>
          </w:tcPr>
          <w:p w:rsidR="00000000" w:rsidDel="00000000" w:rsidP="00000000" w:rsidRDefault="00000000" w:rsidRPr="00000000" w14:paraId="0000082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Touche non affectée </w:t>
            </w:r>
          </w:p>
        </w:tc>
      </w:tr>
    </w:tbl>
    <w:p w:rsidR="00000000" w:rsidDel="00000000" w:rsidP="00000000" w:rsidRDefault="00000000" w:rsidRPr="00000000" w14:paraId="0000082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1">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Le choix de la couleur de la touche est identique à la procédure dans les fiches familles et groupes.</w:t>
      </w:r>
    </w:p>
    <w:p w:rsidR="00000000" w:rsidDel="00000000" w:rsidP="00000000" w:rsidRDefault="00000000" w:rsidRPr="00000000" w14:paraId="00000832">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3">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23875" cy="275590"/>
            <wp:effectExtent b="0" l="0" r="0" t="0"/>
            <wp:docPr id="323" name="image315.png"/>
            <a:graphic>
              <a:graphicData uri="http://schemas.openxmlformats.org/drawingml/2006/picture">
                <pic:pic>
                  <pic:nvPicPr>
                    <pic:cNvPr id="0" name="image315.png"/>
                    <pic:cNvPicPr preferRelativeResize="0"/>
                  </pic:nvPicPr>
                  <pic:blipFill>
                    <a:blip r:embed="rId267"/>
                    <a:srcRect b="0" l="0" r="0" t="0"/>
                    <a:stretch>
                      <a:fillRect/>
                    </a:stretch>
                  </pic:blipFill>
                  <pic:spPr>
                    <a:xfrm>
                      <a:off x="0" y="0"/>
                      <a:ext cx="523875" cy="275590"/>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de copier une touche sur une case vierge. Si vous effectuez une copie sur une touche déjà  programmée, elle prendra la couleur et l’image de la touche de départ.</w:t>
      </w:r>
    </w:p>
    <w:p w:rsidR="00000000" w:rsidDel="00000000" w:rsidP="00000000" w:rsidRDefault="00000000" w:rsidRPr="00000000" w14:paraId="00000834">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5">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14350" cy="238125"/>
            <wp:effectExtent b="0" l="0" r="0" t="0"/>
            <wp:docPr id="316" name="image301.png"/>
            <a:graphic>
              <a:graphicData uri="http://schemas.openxmlformats.org/drawingml/2006/picture">
                <pic:pic>
                  <pic:nvPicPr>
                    <pic:cNvPr id="0" name="image301.png"/>
                    <pic:cNvPicPr preferRelativeResize="0"/>
                  </pic:nvPicPr>
                  <pic:blipFill>
                    <a:blip r:embed="rId268"/>
                    <a:srcRect b="0" l="0" r="0" t="0"/>
                    <a:stretch>
                      <a:fillRect/>
                    </a:stretch>
                  </pic:blipFill>
                  <pic:spPr>
                    <a:xfrm>
                      <a:off x="0" y="0"/>
                      <a:ext cx="514350" cy="23812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permet de déplacer une touche vers une case vide. Si vous déplacez une touche sur un bouton déjà existant, l’emplacement des deux touches s’inverse.</w:t>
      </w:r>
      <w:r w:rsidDel="00000000" w:rsidR="00000000" w:rsidRPr="00000000">
        <w:drawing>
          <wp:anchor allowOverlap="1" behindDoc="0" distB="0" distT="0" distL="114935" distR="114935" hidden="0" layoutInCell="1" locked="0" relativeHeight="0" simplePos="0">
            <wp:simplePos x="0" y="0"/>
            <wp:positionH relativeFrom="column">
              <wp:posOffset>3983990</wp:posOffset>
            </wp:positionH>
            <wp:positionV relativeFrom="paragraph">
              <wp:posOffset>528955</wp:posOffset>
            </wp:positionV>
            <wp:extent cx="976630" cy="1348105"/>
            <wp:effectExtent b="0" l="0" r="0" t="0"/>
            <wp:wrapNone/>
            <wp:docPr id="321" name="image304.png"/>
            <a:graphic>
              <a:graphicData uri="http://schemas.openxmlformats.org/drawingml/2006/picture">
                <pic:pic>
                  <pic:nvPicPr>
                    <pic:cNvPr id="0" name="image304.png"/>
                    <pic:cNvPicPr preferRelativeResize="0"/>
                  </pic:nvPicPr>
                  <pic:blipFill>
                    <a:blip r:embed="rId269"/>
                    <a:srcRect b="0" l="0" r="0" t="0"/>
                    <a:stretch>
                      <a:fillRect/>
                    </a:stretch>
                  </pic:blipFill>
                  <pic:spPr>
                    <a:xfrm>
                      <a:off x="0" y="0"/>
                      <a:ext cx="976630" cy="1348105"/>
                    </a:xfrm>
                    <a:prstGeom prst="rect"/>
                    <a:ln/>
                  </pic:spPr>
                </pic:pic>
              </a:graphicData>
            </a:graphic>
          </wp:anchor>
        </w:drawing>
      </w:r>
    </w:p>
    <w:p w:rsidR="00000000" w:rsidDel="00000000" w:rsidP="00000000" w:rsidRDefault="00000000" w:rsidRPr="00000000" w14:paraId="00000836">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7">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114300" distR="114300">
            <wp:extent cx="533400" cy="238125"/>
            <wp:effectExtent b="0" l="0" r="0" t="0"/>
            <wp:docPr id="270" name="image259.png"/>
            <a:graphic>
              <a:graphicData uri="http://schemas.openxmlformats.org/drawingml/2006/picture">
                <pic:pic>
                  <pic:nvPicPr>
                    <pic:cNvPr id="0" name="image259.png"/>
                    <pic:cNvPicPr preferRelativeResize="0"/>
                  </pic:nvPicPr>
                  <pic:blipFill>
                    <a:blip r:embed="rId270"/>
                    <a:srcRect b="0" l="0" r="0" t="0"/>
                    <a:stretch>
                      <a:fillRect/>
                    </a:stretch>
                  </pic:blipFill>
                  <pic:spPr>
                    <a:xfrm>
                      <a:off x="0" y="0"/>
                      <a:ext cx="533400" cy="23812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t xml:space="preserve"> pour supprimer une touche.</w:t>
      </w:r>
    </w:p>
    <w:p w:rsidR="00000000" w:rsidDel="00000000" w:rsidP="00000000" w:rsidRDefault="00000000" w:rsidRPr="00000000" w14:paraId="00000838">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39">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Action :</w:t>
      </w:r>
    </w:p>
    <w:p w:rsidR="00000000" w:rsidDel="00000000" w:rsidP="00000000" w:rsidRDefault="00000000" w:rsidRPr="00000000" w14:paraId="0000083A">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Cliquez sur la fenêtre pour activer le menu de paramétrage: </w:t>
      </w:r>
    </w:p>
    <w:p w:rsidR="00000000" w:rsidDel="00000000" w:rsidP="00000000" w:rsidRDefault="00000000" w:rsidRPr="00000000" w14:paraId="0000083B">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Vous pouvez créer, modifier, insérer ou supprimer</w:t>
      </w:r>
    </w:p>
    <w:p w:rsidR="00000000" w:rsidDel="00000000" w:rsidP="00000000" w:rsidRDefault="00000000" w:rsidRPr="00000000" w14:paraId="0000083C">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une action.</w:t>
      </w:r>
    </w:p>
    <w:p w:rsidR="00000000" w:rsidDel="00000000" w:rsidP="00000000" w:rsidRDefault="00000000" w:rsidRPr="00000000" w14:paraId="0000083D">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 le menu assistant vous permet d’être assisté pour</w:t>
      </w:r>
    </w:p>
    <w:p w:rsidR="00000000" w:rsidDel="00000000" w:rsidP="00000000" w:rsidRDefault="00000000" w:rsidRPr="00000000" w14:paraId="0000083E">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tl w:val="0"/>
        </w:rPr>
        <w:t xml:space="preserve">insérer un article, une fenêtre, une fonction, ou un compte </w:t>
      </w:r>
      <w:r w:rsidDel="00000000" w:rsidR="00000000" w:rsidRPr="00000000">
        <w:br w:type="page"/>
      </w:r>
      <w:r w:rsidDel="00000000" w:rsidR="00000000" w:rsidRPr="00000000">
        <w:rPr>
          <w:rtl w:val="0"/>
        </w:rPr>
      </w:r>
    </w:p>
    <w:p w:rsidR="00000000" w:rsidDel="00000000" w:rsidP="00000000" w:rsidRDefault="00000000" w:rsidRPr="00000000" w14:paraId="0000083F">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40">
      <w:pPr>
        <w:pStyle w:val="Heading2"/>
        <w:keepNext w:val="1"/>
        <w:pageBreakBefore w:val="0"/>
        <w:numPr>
          <w:ilvl w:val="0"/>
          <w:numId w:val="47"/>
        </w:numPr>
        <w:tabs>
          <w:tab w:val="left" w:leader="none" w:pos="0"/>
        </w:tabs>
        <w:rPr/>
      </w:pPr>
      <w:bookmarkStart w:colFirst="0" w:colLast="0" w:name="_gmhtu3ev0qev" w:id="236"/>
      <w:bookmarkEnd w:id="236"/>
      <w:r w:rsidDel="00000000" w:rsidR="00000000" w:rsidRPr="00000000">
        <w:rPr>
          <w:rtl w:val="0"/>
        </w:rPr>
        <w:t xml:space="preserve">Assistant Article </w:t>
      </w:r>
    </w:p>
    <w:p w:rsidR="00000000" w:rsidDel="00000000" w:rsidP="00000000" w:rsidRDefault="00000000" w:rsidRPr="00000000" w14:paraId="0000084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En cliquant sur assistant article, la fenêtre de recherche alphabétique d’un produit apparaîtra:</w:t>
      </w:r>
      <w:r w:rsidDel="00000000" w:rsidR="00000000" w:rsidRPr="00000000">
        <w:rPr>
          <w:rtl w:val="0"/>
        </w:rPr>
      </w:r>
    </w:p>
    <w:p w:rsidR="00000000" w:rsidDel="00000000" w:rsidP="00000000" w:rsidRDefault="00000000" w:rsidRPr="00000000" w14:paraId="00000842">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3901440" cy="1821180"/>
            <wp:effectExtent b="0" l="0" r="0" t="0"/>
            <wp:docPr id="269" name="image260.png"/>
            <a:graphic>
              <a:graphicData uri="http://schemas.openxmlformats.org/drawingml/2006/picture">
                <pic:pic>
                  <pic:nvPicPr>
                    <pic:cNvPr id="0" name="image260.png"/>
                    <pic:cNvPicPr preferRelativeResize="0"/>
                  </pic:nvPicPr>
                  <pic:blipFill>
                    <a:blip r:embed="rId271"/>
                    <a:srcRect b="0" l="0" r="0" t="0"/>
                    <a:stretch>
                      <a:fillRect/>
                    </a:stretch>
                  </pic:blipFill>
                  <pic:spPr>
                    <a:xfrm>
                      <a:off x="0" y="0"/>
                      <a:ext cx="3901440" cy="1821180"/>
                    </a:xfrm>
                    <a:prstGeom prst="rect"/>
                    <a:ln/>
                  </pic:spPr>
                </pic:pic>
              </a:graphicData>
            </a:graphic>
          </wp:inline>
        </w:drawing>
      </w:r>
      <w:r w:rsidDel="00000000" w:rsidR="00000000" w:rsidRPr="00000000">
        <w:rPr>
          <w:rtl w:val="0"/>
        </w:rPr>
      </w:r>
    </w:p>
    <w:p w:rsidR="00000000" w:rsidDel="00000000" w:rsidP="00000000" w:rsidRDefault="00000000" w:rsidRPr="00000000" w14:paraId="0000084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84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Sélectionnez alors l’article que vous désirez mettre au clavier ou dans la fenêtre.</w:t>
      </w:r>
      <w:r w:rsidDel="00000000" w:rsidR="00000000" w:rsidRPr="00000000">
        <w:rPr>
          <w:rtl w:val="0"/>
        </w:rPr>
      </w:r>
    </w:p>
    <w:p w:rsidR="00000000" w:rsidDel="00000000" w:rsidP="00000000" w:rsidRDefault="00000000" w:rsidRPr="00000000" w14:paraId="0000084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 touche prendra automatiquement la couleur définie dans la fiche famille da l’article.</w:t>
      </w:r>
      <w:r w:rsidDel="00000000" w:rsidR="00000000" w:rsidRPr="00000000">
        <w:rPr>
          <w:rtl w:val="0"/>
        </w:rPr>
      </w:r>
    </w:p>
    <w:p w:rsidR="00000000" w:rsidDel="00000000" w:rsidP="00000000" w:rsidRDefault="00000000" w:rsidRPr="00000000" w14:paraId="00000846">
      <w:pPr>
        <w:keepNext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0" w:right="0" w:firstLine="0"/>
        <w:jc w:val="left"/>
        <w:rPr>
          <w:rFonts w:ascii="Helvetica Neue" w:cs="Helvetica Neue" w:eastAsia="Helvetica Neue" w:hAnsi="Helvetica Neue"/>
          <w:b w:val="1"/>
          <w:color w:val="000000"/>
          <w:sz w:val="20"/>
          <w:szCs w:val="20"/>
        </w:rPr>
      </w:pPr>
      <w:r w:rsidDel="00000000" w:rsidR="00000000" w:rsidRPr="00000000">
        <w:rPr>
          <w:rtl w:val="0"/>
        </w:rPr>
      </w:r>
    </w:p>
    <w:p w:rsidR="00000000" w:rsidDel="00000000" w:rsidP="00000000" w:rsidRDefault="00000000" w:rsidRPr="00000000" w14:paraId="00000847">
      <w:pPr>
        <w:pStyle w:val="Heading2"/>
        <w:keepNext w:val="1"/>
        <w:pageBreakBefore w:val="0"/>
        <w:numPr>
          <w:ilvl w:val="0"/>
          <w:numId w:val="47"/>
        </w:numPr>
        <w:tabs>
          <w:tab w:val="left" w:leader="none" w:pos="0"/>
        </w:tabs>
        <w:spacing w:before="0" w:beforeAutospacing="0"/>
        <w:rPr/>
      </w:pPr>
      <w:bookmarkStart w:colFirst="0" w:colLast="0" w:name="_n7knd0kxkzpe" w:id="237"/>
      <w:bookmarkEnd w:id="237"/>
      <w:r w:rsidDel="00000000" w:rsidR="00000000" w:rsidRPr="00000000">
        <w:rPr>
          <w:rtl w:val="0"/>
        </w:rPr>
        <w:t xml:space="preserve">Assistant fenêtres </w:t>
      </w:r>
    </w:p>
    <w:p w:rsidR="00000000" w:rsidDel="00000000" w:rsidP="00000000" w:rsidRDefault="00000000" w:rsidRPr="00000000" w14:paraId="0000084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Tapez le nom de la fenêtre que vous désirez mettre au clavier</w:t>
      </w:r>
      <w:r w:rsidDel="00000000" w:rsidR="00000000" w:rsidRPr="00000000">
        <w:rPr>
          <w:rtl w:val="0"/>
        </w:rPr>
      </w:r>
    </w:p>
    <w:p w:rsidR="00000000" w:rsidDel="00000000" w:rsidP="00000000" w:rsidRDefault="00000000" w:rsidRPr="00000000" w14:paraId="00000849">
      <w:pPr>
        <w:keepNext w:val="1"/>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0" w:right="0" w:firstLine="0"/>
        <w:jc w:val="left"/>
        <w:rPr>
          <w:rFonts w:ascii="Helvetica Neue" w:cs="Helvetica Neue" w:eastAsia="Helvetica Neue" w:hAnsi="Helvetica Neue"/>
          <w:b w:val="1"/>
          <w:color w:val="000000"/>
          <w:sz w:val="20"/>
          <w:szCs w:val="20"/>
        </w:rPr>
      </w:pPr>
      <w:r w:rsidDel="00000000" w:rsidR="00000000" w:rsidRPr="00000000">
        <w:rPr>
          <w:rtl w:val="0"/>
        </w:rPr>
      </w:r>
    </w:p>
    <w:p w:rsidR="00000000" w:rsidDel="00000000" w:rsidP="00000000" w:rsidRDefault="00000000" w:rsidRPr="00000000" w14:paraId="0000084A">
      <w:pPr>
        <w:pStyle w:val="Heading2"/>
        <w:keepNext w:val="1"/>
        <w:pageBreakBefore w:val="0"/>
        <w:numPr>
          <w:ilvl w:val="0"/>
          <w:numId w:val="47"/>
        </w:numPr>
        <w:tabs>
          <w:tab w:val="left" w:leader="none" w:pos="0"/>
        </w:tabs>
        <w:spacing w:before="0" w:beforeAutospacing="0"/>
        <w:rPr/>
      </w:pPr>
      <w:bookmarkStart w:colFirst="0" w:colLast="0" w:name="_1ohc58ejjdph" w:id="238"/>
      <w:bookmarkEnd w:id="238"/>
      <w:r w:rsidDel="00000000" w:rsidR="00000000" w:rsidRPr="00000000">
        <w:rPr>
          <w:rtl w:val="0"/>
        </w:rPr>
        <w:t xml:space="preserve">Assistant fonctions </w:t>
      </w:r>
    </w:p>
    <w:p w:rsidR="00000000" w:rsidDel="00000000" w:rsidP="00000000" w:rsidRDefault="00000000" w:rsidRPr="00000000" w14:paraId="0000084B">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3669665" cy="2089785"/>
            <wp:effectExtent b="0" l="0" r="0" t="0"/>
            <wp:docPr id="265" name="image253.png"/>
            <a:graphic>
              <a:graphicData uri="http://schemas.openxmlformats.org/drawingml/2006/picture">
                <pic:pic>
                  <pic:nvPicPr>
                    <pic:cNvPr id="0" name="image253.png"/>
                    <pic:cNvPicPr preferRelativeResize="0"/>
                  </pic:nvPicPr>
                  <pic:blipFill>
                    <a:blip r:embed="rId272"/>
                    <a:srcRect b="0" l="0" r="0" t="0"/>
                    <a:stretch>
                      <a:fillRect/>
                    </a:stretch>
                  </pic:blipFill>
                  <pic:spPr>
                    <a:xfrm>
                      <a:off x="0" y="0"/>
                      <a:ext cx="3669665" cy="2089785"/>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Sélectionnez le type de fonction que vous désirez mettre au clavier. Attention de ne pas oublier de choisir la sous fonction correspondante et de valider en appuyant sur </w:t>
      </w:r>
      <w:r w:rsidDel="00000000" w:rsidR="00000000" w:rsidRPr="00000000">
        <w:rPr>
          <w:rFonts w:ascii="Helvetica Neue" w:cs="Helvetica Neue" w:eastAsia="Helvetica Neue" w:hAnsi="Helvetica Neue"/>
        </w:rPr>
        <w:drawing>
          <wp:inline distB="0" distT="0" distL="114300" distR="114300">
            <wp:extent cx="410210" cy="224155"/>
            <wp:effectExtent b="0" l="0" r="0" t="0"/>
            <wp:docPr id="263" name="image252.png"/>
            <a:graphic>
              <a:graphicData uri="http://schemas.openxmlformats.org/drawingml/2006/picture">
                <pic:pic>
                  <pic:nvPicPr>
                    <pic:cNvPr id="0" name="image252.png"/>
                    <pic:cNvPicPr preferRelativeResize="0"/>
                  </pic:nvPicPr>
                  <pic:blipFill>
                    <a:blip r:embed="rId273"/>
                    <a:srcRect b="0" l="0" r="0" t="0"/>
                    <a:stretch>
                      <a:fillRect/>
                    </a:stretch>
                  </pic:blipFill>
                  <pic:spPr>
                    <a:xfrm>
                      <a:off x="0" y="0"/>
                      <a:ext cx="410210" cy="224155"/>
                    </a:xfrm>
                    <a:prstGeom prst="rect"/>
                    <a:ln/>
                  </pic:spPr>
                </pic:pic>
              </a:graphicData>
            </a:graphic>
          </wp:inline>
        </w:drawing>
      </w:r>
      <w:r w:rsidDel="00000000" w:rsidR="00000000" w:rsidRPr="00000000">
        <w:rPr>
          <w:rtl w:val="0"/>
        </w:rPr>
      </w:r>
    </w:p>
    <w:p w:rsidR="00000000" w:rsidDel="00000000" w:rsidP="00000000" w:rsidRDefault="00000000" w:rsidRPr="00000000" w14:paraId="0000084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84E">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4F">
      <w:pPr>
        <w:keepNext w:val="1"/>
        <w:pageBreakBefore w:val="0"/>
        <w:widowControl w:val="1"/>
        <w:numPr>
          <w:ilvl w:val="1"/>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Helvetica Neue" w:cs="Helvetica Neue" w:eastAsia="Helvetica Neue" w:hAnsi="Helvetica Neue"/>
          <w:b w:val="1"/>
          <w:sz w:val="20"/>
          <w:szCs w:val="20"/>
        </w:rPr>
      </w:pPr>
      <w:bookmarkStart w:colFirst="0" w:colLast="0" w:name="_111kx3o" w:id="239"/>
      <w:bookmarkEnd w:id="239"/>
      <w:r w:rsidDel="00000000" w:rsidR="00000000" w:rsidRPr="00000000">
        <w:rPr>
          <w:rFonts w:ascii="Helvetica Neue" w:cs="Helvetica Neue" w:eastAsia="Helvetica Neue" w:hAnsi="Helvetica Neue"/>
          <w:b w:val="1"/>
          <w:sz w:val="20"/>
          <w:szCs w:val="20"/>
          <w:rtl w:val="0"/>
        </w:rPr>
        <w:t xml:space="preserve">Liste des Actions du logiciel </w:t>
      </w:r>
      <w:r w:rsidDel="00000000" w:rsidR="00000000" w:rsidRPr="00000000">
        <w:rPr>
          <w:rFonts w:ascii="Helvetica Neue" w:cs="Helvetica Neue" w:eastAsia="Helvetica Neue" w:hAnsi="Helvetica Neue"/>
          <w:b w:val="0"/>
          <w:i w:val="1"/>
          <w:sz w:val="20"/>
          <w:szCs w:val="20"/>
          <w:rtl w:val="0"/>
        </w:rPr>
        <w:t xml:space="preserve">Point de vente </w:t>
      </w:r>
      <w:r w:rsidDel="00000000" w:rsidR="00000000" w:rsidRPr="00000000">
        <w:rPr>
          <w:rFonts w:ascii="Helvetica Neue" w:cs="Helvetica Neue" w:eastAsia="Helvetica Neue" w:hAnsi="Helvetica Neue"/>
          <w:b w:val="1"/>
          <w:sz w:val="20"/>
          <w:szCs w:val="20"/>
          <w:rtl w:val="0"/>
        </w:rPr>
        <w:t xml:space="preserve">:</w:t>
      </w:r>
    </w:p>
    <w:p w:rsidR="00000000" w:rsidDel="00000000" w:rsidP="00000000" w:rsidRDefault="00000000" w:rsidRPr="00000000" w14:paraId="00000850">
      <w:pPr>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after="0" w:before="0" w:line="240" w:lineRule="auto"/>
        <w:ind w:left="360" w:right="0" w:firstLine="0"/>
        <w:jc w:val="left"/>
        <w:rPr>
          <w:rFonts w:ascii="Helvetica Neue" w:cs="Helvetica Neue" w:eastAsia="Helvetica Neue" w:hAnsi="Helvetica Neue"/>
          <w:b w:val="0"/>
          <w:sz w:val="16"/>
          <w:szCs w:val="16"/>
        </w:rPr>
      </w:pPr>
      <w:r w:rsidDel="00000000" w:rsidR="00000000" w:rsidRPr="00000000">
        <w:rPr>
          <w:rtl w:val="0"/>
        </w:rPr>
      </w:r>
    </w:p>
    <w:p w:rsidR="00000000" w:rsidDel="00000000" w:rsidP="00000000" w:rsidRDefault="00000000" w:rsidRPr="00000000" w14:paraId="00000851">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ANNULE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Annulations sur articles</w:t>
      </w:r>
      <w:r w:rsidDel="00000000" w:rsidR="00000000" w:rsidRPr="00000000">
        <w:rPr>
          <w:rtl w:val="0"/>
        </w:rPr>
      </w:r>
    </w:p>
    <w:p w:rsidR="00000000" w:rsidDel="00000000" w:rsidP="00000000" w:rsidRDefault="00000000" w:rsidRPr="00000000" w14:paraId="00000852">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CAISSE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Gestion de la caisse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1"/>
        <w:tblW w:w="7440.0" w:type="dxa"/>
        <w:jc w:val="center"/>
        <w:tblInd w:w="-15.0" w:type="dxa"/>
        <w:tblLayout w:type="fixed"/>
        <w:tblLook w:val="0000"/>
      </w:tblPr>
      <w:tblGrid>
        <w:gridCol w:w="1501"/>
        <w:gridCol w:w="3623"/>
        <w:gridCol w:w="2316"/>
        <w:tblGridChange w:id="0">
          <w:tblGrid>
            <w:gridCol w:w="1501"/>
            <w:gridCol w:w="3623"/>
            <w:gridCol w:w="2316"/>
          </w:tblGrid>
        </w:tblGridChange>
      </w:tblGrid>
      <w:tr>
        <w:trPr>
          <w:cantSplit w:val="0"/>
          <w:tblHeader w:val="0"/>
        </w:trPr>
        <w:tc>
          <w:tcPr>
            <w:vAlign w:val="center"/>
          </w:tcPr>
          <w:p w:rsidR="00000000" w:rsidDel="00000000" w:rsidP="00000000" w:rsidRDefault="00000000" w:rsidRPr="00000000" w14:paraId="0000085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FOND</w:t>
            </w:r>
          </w:p>
        </w:tc>
        <w:tc>
          <w:tcPr>
            <w:vAlign w:val="center"/>
          </w:tcPr>
          <w:p w:rsidR="00000000" w:rsidDel="00000000" w:rsidP="00000000" w:rsidRDefault="00000000" w:rsidRPr="00000000" w14:paraId="0000085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w:t>
            </w:r>
            <w:r w:rsidDel="00000000" w:rsidR="00000000" w:rsidRPr="00000000">
              <w:rPr>
                <w:rtl w:val="0"/>
              </w:rPr>
            </w:r>
          </w:p>
        </w:tc>
        <w:tc>
          <w:tcPr>
            <w:vAlign w:val="center"/>
          </w:tcPr>
          <w:p w:rsidR="00000000" w:rsidDel="00000000" w:rsidP="00000000" w:rsidRDefault="00000000" w:rsidRPr="00000000" w14:paraId="0000085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Fond de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ENTREE</w:t>
            </w:r>
          </w:p>
        </w:tc>
        <w:tc>
          <w:tcPr>
            <w:vAlign w:val="center"/>
          </w:tcPr>
          <w:p w:rsidR="00000000" w:rsidDel="00000000" w:rsidP="00000000" w:rsidRDefault="00000000" w:rsidRPr="00000000" w14:paraId="0000085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w:t>
            </w:r>
            <w:r w:rsidDel="00000000" w:rsidR="00000000" w:rsidRPr="00000000">
              <w:rPr>
                <w:rtl w:val="0"/>
              </w:rPr>
            </w:r>
          </w:p>
        </w:tc>
        <w:tc>
          <w:tcPr>
            <w:vAlign w:val="center"/>
          </w:tcPr>
          <w:p w:rsidR="00000000" w:rsidDel="00000000" w:rsidP="00000000" w:rsidRDefault="00000000" w:rsidRPr="00000000" w14:paraId="0000085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Entrée en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SORTIE</w:t>
            </w:r>
          </w:p>
        </w:tc>
        <w:tc>
          <w:tcPr>
            <w:vAlign w:val="center"/>
          </w:tcPr>
          <w:p w:rsidR="00000000" w:rsidDel="00000000" w:rsidP="00000000" w:rsidRDefault="00000000" w:rsidRPr="00000000" w14:paraId="0000085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w:t>
            </w:r>
            <w:r w:rsidDel="00000000" w:rsidR="00000000" w:rsidRPr="00000000">
              <w:rPr>
                <w:rtl w:val="0"/>
              </w:rPr>
            </w:r>
          </w:p>
        </w:tc>
        <w:tc>
          <w:tcPr>
            <w:vAlign w:val="center"/>
          </w:tcPr>
          <w:p w:rsidR="00000000" w:rsidDel="00000000" w:rsidP="00000000" w:rsidRDefault="00000000" w:rsidRPr="00000000" w14:paraId="0000085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Sortie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REMISE_BANQUE</w:t>
            </w:r>
          </w:p>
        </w:tc>
        <w:tc>
          <w:tcPr>
            <w:vAlign w:val="center"/>
          </w:tcPr>
          <w:p w:rsidR="00000000" w:rsidDel="00000000" w:rsidP="00000000" w:rsidRDefault="00000000" w:rsidRPr="00000000" w14:paraId="0000085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5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Remise en banque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JOURNAL</w:t>
            </w:r>
          </w:p>
        </w:tc>
        <w:tc>
          <w:tcPr>
            <w:vAlign w:val="center"/>
          </w:tcPr>
          <w:p w:rsidR="00000000" w:rsidDel="00000000" w:rsidP="00000000" w:rsidRDefault="00000000" w:rsidRPr="00000000" w14:paraId="0000086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6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Voir le journal de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6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CLOTURE</w:t>
            </w:r>
          </w:p>
        </w:tc>
        <w:tc>
          <w:tcPr>
            <w:vAlign w:val="center"/>
          </w:tcPr>
          <w:p w:rsidR="00000000" w:rsidDel="00000000" w:rsidP="00000000" w:rsidRDefault="00000000" w:rsidRPr="00000000" w14:paraId="0000086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6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Clôturer la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6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FINANCIER</w:t>
            </w:r>
          </w:p>
        </w:tc>
        <w:tc>
          <w:tcPr>
            <w:vAlign w:val="center"/>
          </w:tcPr>
          <w:p w:rsidR="00000000" w:rsidDel="00000000" w:rsidP="00000000" w:rsidRDefault="00000000" w:rsidRPr="00000000" w14:paraId="0000086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6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Calculer le financier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6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FLASH</w:t>
            </w:r>
          </w:p>
        </w:tc>
        <w:tc>
          <w:tcPr>
            <w:vAlign w:val="center"/>
          </w:tcPr>
          <w:p w:rsidR="00000000" w:rsidDel="00000000" w:rsidP="00000000" w:rsidRDefault="00000000" w:rsidRPr="00000000" w14:paraId="0000086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[GLOBAL] | CAISSIER [NumCaissier] | VENDEUR [NumVendeur]</w:t>
            </w:r>
            <w:r w:rsidDel="00000000" w:rsidR="00000000" w:rsidRPr="00000000">
              <w:rPr>
                <w:rtl w:val="0"/>
              </w:rPr>
            </w:r>
          </w:p>
        </w:tc>
        <w:tc>
          <w:tcPr>
            <w:vAlign w:val="center"/>
          </w:tcPr>
          <w:p w:rsidR="00000000" w:rsidDel="00000000" w:rsidP="00000000" w:rsidRDefault="00000000" w:rsidRPr="00000000" w14:paraId="0000086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Calculer un Flash Financier</w:t>
            </w:r>
            <w:r w:rsidDel="00000000" w:rsidR="00000000" w:rsidRPr="00000000">
              <w:rPr>
                <w:rtl w:val="0"/>
              </w:rPr>
            </w:r>
          </w:p>
        </w:tc>
      </w:tr>
    </w:tbl>
    <w:p w:rsidR="00000000" w:rsidDel="00000000" w:rsidP="00000000" w:rsidRDefault="00000000" w:rsidRPr="00000000" w14:paraId="0000086B">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COMMENTAIRE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Commentaire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2"/>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6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86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[TEXTE]</w:t>
            </w:r>
            <w:r w:rsidDel="00000000" w:rsidR="00000000" w:rsidRPr="00000000">
              <w:rPr>
                <w:rtl w:val="0"/>
              </w:rPr>
            </w:r>
          </w:p>
        </w:tc>
        <w:tc>
          <w:tcPr>
            <w:vAlign w:val="center"/>
          </w:tcPr>
          <w:p w:rsidR="00000000" w:rsidDel="00000000" w:rsidP="00000000" w:rsidRDefault="00000000" w:rsidRPr="00000000" w14:paraId="0000086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Spécifier le texte du commentaire</w:t>
            </w:r>
            <w:r w:rsidDel="00000000" w:rsidR="00000000" w:rsidRPr="00000000">
              <w:rPr>
                <w:rtl w:val="0"/>
              </w:rPr>
            </w:r>
          </w:p>
        </w:tc>
      </w:tr>
    </w:tbl>
    <w:p w:rsidR="00000000" w:rsidDel="00000000" w:rsidP="00000000" w:rsidRDefault="00000000" w:rsidRPr="00000000" w14:paraId="0000086F">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COMPTE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Accès aux comptes clients</w:t>
      </w:r>
      <w:r w:rsidDel="00000000" w:rsidR="00000000" w:rsidRPr="00000000">
        <w:rPr>
          <w:rtl w:val="0"/>
        </w:rPr>
      </w:r>
    </w:p>
    <w:p w:rsidR="00000000" w:rsidDel="00000000" w:rsidP="00000000" w:rsidRDefault="00000000" w:rsidRPr="00000000" w14:paraId="00000870">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EXECUTE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Exécuter une application externe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3"/>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7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87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[NO_HOOK] "Chemin" [Paramètres...]</w:t>
            </w:r>
            <w:r w:rsidDel="00000000" w:rsidR="00000000" w:rsidRPr="00000000">
              <w:rPr>
                <w:rtl w:val="0"/>
              </w:rPr>
            </w:r>
          </w:p>
        </w:tc>
        <w:tc>
          <w:tcPr>
            <w:vAlign w:val="center"/>
          </w:tcPr>
          <w:p w:rsidR="00000000" w:rsidDel="00000000" w:rsidP="00000000" w:rsidRDefault="00000000" w:rsidRPr="00000000" w14:paraId="0000087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Spécifier le chemin et les paramètres</w:t>
            </w:r>
            <w:r w:rsidDel="00000000" w:rsidR="00000000" w:rsidRPr="00000000">
              <w:rPr>
                <w:rtl w:val="0"/>
              </w:rPr>
            </w:r>
          </w:p>
        </w:tc>
      </w:tr>
    </w:tbl>
    <w:p w:rsidR="00000000" w:rsidDel="00000000" w:rsidP="00000000" w:rsidRDefault="00000000" w:rsidRPr="00000000" w14:paraId="00000874">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FICHE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Fiches de paramétrage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4"/>
        <w:tblW w:w="7440.0" w:type="dxa"/>
        <w:jc w:val="center"/>
        <w:tblInd w:w="-15.0" w:type="dxa"/>
        <w:tblLayout w:type="fixed"/>
        <w:tblLook w:val="0000"/>
      </w:tblPr>
      <w:tblGrid>
        <w:gridCol w:w="1501"/>
        <w:gridCol w:w="3623"/>
        <w:gridCol w:w="2316"/>
        <w:tblGridChange w:id="0">
          <w:tblGrid>
            <w:gridCol w:w="1501"/>
            <w:gridCol w:w="3623"/>
            <w:gridCol w:w="2316"/>
          </w:tblGrid>
        </w:tblGridChange>
      </w:tblGrid>
      <w:tr>
        <w:trPr>
          <w:cantSplit w:val="0"/>
          <w:tblHeader w:val="0"/>
        </w:trPr>
        <w:tc>
          <w:tcPr>
            <w:vAlign w:val="center"/>
          </w:tcPr>
          <w:p w:rsidR="00000000" w:rsidDel="00000000" w:rsidP="00000000" w:rsidRDefault="00000000" w:rsidRPr="00000000" w14:paraId="0000087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ARTICLES</w:t>
            </w:r>
          </w:p>
        </w:tc>
        <w:tc>
          <w:tcPr>
            <w:vAlign w:val="center"/>
          </w:tcPr>
          <w:p w:rsidR="00000000" w:rsidDel="00000000" w:rsidP="00000000" w:rsidRDefault="00000000" w:rsidRPr="00000000" w14:paraId="0000087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[DERNIER]</w:t>
            </w:r>
            <w:r w:rsidDel="00000000" w:rsidR="00000000" w:rsidRPr="00000000">
              <w:rPr>
                <w:rtl w:val="0"/>
              </w:rPr>
            </w:r>
          </w:p>
        </w:tc>
        <w:tc>
          <w:tcPr>
            <w:vAlign w:val="center"/>
          </w:tcPr>
          <w:p w:rsidR="00000000" w:rsidDel="00000000" w:rsidP="00000000" w:rsidRDefault="00000000" w:rsidRPr="00000000" w14:paraId="0000087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Fiche Articles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7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FAMILLES</w:t>
            </w:r>
          </w:p>
        </w:tc>
        <w:tc>
          <w:tcPr>
            <w:vAlign w:val="center"/>
          </w:tcPr>
          <w:p w:rsidR="00000000" w:rsidDel="00000000" w:rsidP="00000000" w:rsidRDefault="00000000" w:rsidRPr="00000000" w14:paraId="0000087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[DERNIER]</w:t>
            </w:r>
            <w:r w:rsidDel="00000000" w:rsidR="00000000" w:rsidRPr="00000000">
              <w:rPr>
                <w:rtl w:val="0"/>
              </w:rPr>
            </w:r>
          </w:p>
        </w:tc>
        <w:tc>
          <w:tcPr>
            <w:vAlign w:val="center"/>
          </w:tcPr>
          <w:p w:rsidR="00000000" w:rsidDel="00000000" w:rsidP="00000000" w:rsidRDefault="00000000" w:rsidRPr="00000000" w14:paraId="0000087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Fiche Familles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7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GROUPES</w:t>
            </w:r>
          </w:p>
        </w:tc>
        <w:tc>
          <w:tcPr>
            <w:vAlign w:val="center"/>
          </w:tcPr>
          <w:p w:rsidR="00000000" w:rsidDel="00000000" w:rsidP="00000000" w:rsidRDefault="00000000" w:rsidRPr="00000000" w14:paraId="0000087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[DERNIER]</w:t>
            </w:r>
            <w:r w:rsidDel="00000000" w:rsidR="00000000" w:rsidRPr="00000000">
              <w:rPr>
                <w:rtl w:val="0"/>
              </w:rPr>
            </w:r>
          </w:p>
        </w:tc>
        <w:tc>
          <w:tcPr>
            <w:vAlign w:val="center"/>
          </w:tcPr>
          <w:p w:rsidR="00000000" w:rsidDel="00000000" w:rsidP="00000000" w:rsidRDefault="00000000" w:rsidRPr="00000000" w14:paraId="0000087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Fiche Groupes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7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CONFIGURATION</w:t>
            </w:r>
          </w:p>
        </w:tc>
        <w:tc>
          <w:tcPr>
            <w:vAlign w:val="center"/>
          </w:tcPr>
          <w:p w:rsidR="00000000" w:rsidDel="00000000" w:rsidP="00000000" w:rsidRDefault="00000000" w:rsidRPr="00000000" w14:paraId="0000087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[NumPage]</w:t>
            </w:r>
            <w:r w:rsidDel="00000000" w:rsidR="00000000" w:rsidRPr="00000000">
              <w:rPr>
                <w:rtl w:val="0"/>
              </w:rPr>
            </w:r>
          </w:p>
        </w:tc>
        <w:tc>
          <w:tcPr>
            <w:vAlign w:val="center"/>
          </w:tcPr>
          <w:p w:rsidR="00000000" w:rsidDel="00000000" w:rsidP="00000000" w:rsidRDefault="00000000" w:rsidRPr="00000000" w14:paraId="0000088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Fiche de Configuration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8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RAPPEL</w:t>
            </w:r>
          </w:p>
        </w:tc>
        <w:tc>
          <w:tcPr>
            <w:vAlign w:val="center"/>
          </w:tcPr>
          <w:p w:rsidR="00000000" w:rsidDel="00000000" w:rsidP="00000000" w:rsidRDefault="00000000" w:rsidRPr="00000000" w14:paraId="0000088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8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Fiche Rappel Tickets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8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RECHERCHE</w:t>
            </w:r>
          </w:p>
        </w:tc>
        <w:tc>
          <w:tcPr>
            <w:vAlign w:val="center"/>
          </w:tcPr>
          <w:p w:rsidR="00000000" w:rsidDel="00000000" w:rsidP="00000000" w:rsidRDefault="00000000" w:rsidRPr="00000000" w14:paraId="0000088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8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Recherche Alpha d’un article</w:t>
            </w:r>
            <w:r w:rsidDel="00000000" w:rsidR="00000000" w:rsidRPr="00000000">
              <w:rPr>
                <w:rtl w:val="0"/>
              </w:rPr>
            </w:r>
          </w:p>
        </w:tc>
      </w:tr>
    </w:tbl>
    <w:p w:rsidR="00000000" w:rsidDel="00000000" w:rsidP="00000000" w:rsidRDefault="00000000" w:rsidRPr="00000000" w14:paraId="00000887">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1"/>
          <w:sz w:val="16"/>
          <w:szCs w:val="16"/>
          <w:u w:val="single"/>
        </w:rPr>
      </w:pPr>
      <w:r w:rsidDel="00000000" w:rsidR="00000000" w:rsidRPr="00000000">
        <w:rPr>
          <w:rtl w:val="0"/>
        </w:rPr>
      </w:r>
    </w:p>
    <w:p w:rsidR="00000000" w:rsidDel="00000000" w:rsidP="00000000" w:rsidRDefault="00000000" w:rsidRPr="00000000" w14:paraId="00000888">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MANUEL</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Permet d'exécuter une fonction </w:t>
      </w:r>
      <w:r w:rsidDel="00000000" w:rsidR="00000000" w:rsidRPr="00000000">
        <w:rPr>
          <w:rFonts w:ascii="Helvetica Neue" w:cs="Helvetica Neue" w:eastAsia="Helvetica Neue" w:hAnsi="Helvetica Neue"/>
          <w:b w:val="1"/>
          <w:i w:val="1"/>
          <w:sz w:val="16"/>
          <w:szCs w:val="16"/>
          <w:rtl w:val="0"/>
        </w:rPr>
        <w:t xml:space="preserve">Point de vente</w:t>
      </w:r>
      <w:r w:rsidDel="00000000" w:rsidR="00000000" w:rsidRPr="00000000">
        <w:rPr>
          <w:rFonts w:ascii="Helvetica Neue" w:cs="Helvetica Neue" w:eastAsia="Helvetica Neue" w:hAnsi="Helvetica Neue"/>
          <w:i w:val="1"/>
          <w:sz w:val="16"/>
          <w:szCs w:val="16"/>
          <w:rtl w:val="0"/>
        </w:rPr>
        <w:t xml:space="preserve"> à la volée (sans avoir besoin de créer une touche)</w:t>
      </w:r>
      <w:r w:rsidDel="00000000" w:rsidR="00000000" w:rsidRPr="00000000">
        <w:rPr>
          <w:rtl w:val="0"/>
        </w:rPr>
      </w:r>
    </w:p>
    <w:p w:rsidR="00000000" w:rsidDel="00000000" w:rsidP="00000000" w:rsidRDefault="00000000" w:rsidRPr="00000000" w14:paraId="00000889">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PART</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Parts</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5"/>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8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88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[NumConditionnement]</w:t>
            </w:r>
            <w:r w:rsidDel="00000000" w:rsidR="00000000" w:rsidRPr="00000000">
              <w:rPr>
                <w:rtl w:val="0"/>
              </w:rPr>
            </w:r>
          </w:p>
        </w:tc>
        <w:tc>
          <w:tcPr>
            <w:vAlign w:val="center"/>
          </w:tcPr>
          <w:p w:rsidR="00000000" w:rsidDel="00000000" w:rsidP="00000000" w:rsidRDefault="00000000" w:rsidRPr="00000000" w14:paraId="0000088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Changer de conditionnement</w:t>
            </w:r>
            <w:r w:rsidDel="00000000" w:rsidR="00000000" w:rsidRPr="00000000">
              <w:rPr>
                <w:rtl w:val="0"/>
              </w:rPr>
            </w:r>
          </w:p>
        </w:tc>
      </w:tr>
    </w:tbl>
    <w:p w:rsidR="00000000" w:rsidDel="00000000" w:rsidP="00000000" w:rsidRDefault="00000000" w:rsidRPr="00000000" w14:paraId="0000088D">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PLU</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Vendre un article au clavier par son PLU</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6"/>
        <w:tblW w:w="7440.0" w:type="dxa"/>
        <w:jc w:val="center"/>
        <w:tblInd w:w="-15.0" w:type="dxa"/>
        <w:tblLayout w:type="fixed"/>
        <w:tblLook w:val="0000"/>
      </w:tblPr>
      <w:tblGrid>
        <w:gridCol w:w="1462"/>
        <w:gridCol w:w="3573"/>
        <w:gridCol w:w="2405"/>
        <w:tblGridChange w:id="0">
          <w:tblGrid>
            <w:gridCol w:w="1462"/>
            <w:gridCol w:w="3573"/>
            <w:gridCol w:w="2405"/>
          </w:tblGrid>
        </w:tblGridChange>
      </w:tblGrid>
      <w:tr>
        <w:trPr>
          <w:cantSplit w:val="0"/>
          <w:tblHeader w:val="0"/>
        </w:trPr>
        <w:tc>
          <w:tcPr>
            <w:vAlign w:val="center"/>
          </w:tcPr>
          <w:p w:rsidR="00000000" w:rsidDel="00000000" w:rsidP="00000000" w:rsidRDefault="00000000" w:rsidRPr="00000000" w14:paraId="0000088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88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[378][Code NMPP]</w:t>
            </w:r>
            <w:r w:rsidDel="00000000" w:rsidR="00000000" w:rsidRPr="00000000">
              <w:rPr>
                <w:rtl w:val="0"/>
              </w:rPr>
            </w:r>
          </w:p>
        </w:tc>
        <w:tc>
          <w:tcPr>
            <w:vAlign w:val="center"/>
          </w:tcPr>
          <w:p w:rsidR="00000000" w:rsidDel="00000000" w:rsidP="00000000" w:rsidRDefault="00000000" w:rsidRPr="00000000" w14:paraId="0000089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Code NMPP du magasine</w:t>
            </w:r>
            <w:r w:rsidDel="00000000" w:rsidR="00000000" w:rsidRPr="00000000">
              <w:rPr>
                <w:rtl w:val="0"/>
              </w:rPr>
            </w:r>
          </w:p>
        </w:tc>
      </w:tr>
    </w:tbl>
    <w:p w:rsidR="00000000" w:rsidDel="00000000" w:rsidP="00000000" w:rsidRDefault="00000000" w:rsidRPr="00000000" w14:paraId="00000891">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PLUGIN</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Modules externes</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7"/>
        <w:tblW w:w="7328.0" w:type="dxa"/>
        <w:jc w:val="center"/>
        <w:tblInd w:w="-15.0" w:type="dxa"/>
        <w:tblLayout w:type="fixed"/>
        <w:tblLook w:val="0000"/>
      </w:tblPr>
      <w:tblGrid>
        <w:gridCol w:w="1128"/>
        <w:gridCol w:w="2629"/>
        <w:gridCol w:w="3571"/>
        <w:tblGridChange w:id="0">
          <w:tblGrid>
            <w:gridCol w:w="1128"/>
            <w:gridCol w:w="2629"/>
            <w:gridCol w:w="3571"/>
          </w:tblGrid>
        </w:tblGridChange>
      </w:tblGrid>
      <w:tr>
        <w:trPr>
          <w:cantSplit w:val="0"/>
          <w:tblHeader w:val="0"/>
        </w:trPr>
        <w:tc>
          <w:tcPr>
            <w:vAlign w:val="center"/>
          </w:tcPr>
          <w:p w:rsidR="00000000" w:rsidDel="00000000" w:rsidP="00000000" w:rsidRDefault="00000000" w:rsidRPr="00000000" w14:paraId="0000089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INVENTAIRE</w:t>
            </w:r>
          </w:p>
        </w:tc>
        <w:tc>
          <w:tcPr>
            <w:vAlign w:val="center"/>
          </w:tcPr>
          <w:p w:rsidR="00000000" w:rsidDel="00000000" w:rsidP="00000000" w:rsidRDefault="00000000" w:rsidRPr="00000000" w14:paraId="0000089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9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Inventaire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9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VENTES</w:t>
            </w:r>
          </w:p>
        </w:tc>
        <w:tc>
          <w:tcPr>
            <w:vAlign w:val="center"/>
          </w:tcPr>
          <w:p w:rsidR="00000000" w:rsidDel="00000000" w:rsidP="00000000" w:rsidRDefault="00000000" w:rsidRPr="00000000" w14:paraId="0000089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9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Extraction des Ventes</w:t>
            </w:r>
            <w:r w:rsidDel="00000000" w:rsidR="00000000" w:rsidRPr="00000000">
              <w:rPr>
                <w:rtl w:val="0"/>
              </w:rPr>
            </w:r>
          </w:p>
        </w:tc>
      </w:tr>
    </w:tbl>
    <w:p w:rsidR="00000000" w:rsidDel="00000000" w:rsidP="00000000" w:rsidRDefault="00000000" w:rsidRPr="00000000" w14:paraId="00000898">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PRIX</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Gestion des Prix</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8"/>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9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ACTIVE</w:t>
            </w:r>
          </w:p>
        </w:tc>
        <w:tc>
          <w:tcPr>
            <w:vAlign w:val="center"/>
          </w:tcPr>
          <w:p w:rsidR="00000000" w:rsidDel="00000000" w:rsidP="00000000" w:rsidRDefault="00000000" w:rsidRPr="00000000" w14:paraId="0000089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M=NumMG | G=NumG | F=NumF | A=NumA | C=NumC</w:t>
            </w:r>
            <w:r w:rsidDel="00000000" w:rsidR="00000000" w:rsidRPr="00000000">
              <w:rPr>
                <w:rtl w:val="0"/>
              </w:rPr>
            </w:r>
          </w:p>
        </w:tc>
        <w:tc>
          <w:tcPr>
            <w:vAlign w:val="center"/>
          </w:tcPr>
          <w:p w:rsidR="00000000" w:rsidDel="00000000" w:rsidP="00000000" w:rsidRDefault="00000000" w:rsidRPr="00000000" w14:paraId="0000089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Activation des prix</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9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MARQUE</w:t>
            </w:r>
          </w:p>
        </w:tc>
        <w:tc>
          <w:tcPr>
            <w:vAlign w:val="center"/>
          </w:tcPr>
          <w:p w:rsidR="00000000" w:rsidDel="00000000" w:rsidP="00000000" w:rsidRDefault="00000000" w:rsidRPr="00000000" w14:paraId="0000089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M=NumMG | G=NumG | F=NumF | A=NumA | C=NumC</w:t>
            </w:r>
            <w:r w:rsidDel="00000000" w:rsidR="00000000" w:rsidRPr="00000000">
              <w:rPr>
                <w:rtl w:val="0"/>
              </w:rPr>
            </w:r>
          </w:p>
        </w:tc>
        <w:tc>
          <w:tcPr>
            <w:vAlign w:val="center"/>
          </w:tcPr>
          <w:p w:rsidR="00000000" w:rsidDel="00000000" w:rsidP="00000000" w:rsidRDefault="00000000" w:rsidRPr="00000000" w14:paraId="0000089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Marquage pour MAJ manuelle des prix</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9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CHANGE</w:t>
            </w:r>
          </w:p>
        </w:tc>
        <w:tc>
          <w:tcPr>
            <w:vAlign w:val="center"/>
          </w:tcPr>
          <w:p w:rsidR="00000000" w:rsidDel="00000000" w:rsidP="00000000" w:rsidRDefault="00000000" w:rsidRPr="00000000" w14:paraId="000008A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A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Changement du prix du dernier article</w:t>
            </w:r>
            <w:r w:rsidDel="00000000" w:rsidR="00000000" w:rsidRPr="00000000">
              <w:rPr>
                <w:rtl w:val="0"/>
              </w:rPr>
            </w:r>
          </w:p>
        </w:tc>
      </w:tr>
    </w:tbl>
    <w:p w:rsidR="00000000" w:rsidDel="00000000" w:rsidP="00000000" w:rsidRDefault="00000000" w:rsidRPr="00000000" w14:paraId="000008A2">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1"/>
          <w:sz w:val="16"/>
          <w:szCs w:val="16"/>
          <w:u w:val="single"/>
        </w:rPr>
      </w:pPr>
      <w:r w:rsidDel="00000000" w:rsidR="00000000" w:rsidRPr="00000000">
        <w:rPr>
          <w:rtl w:val="0"/>
        </w:rPr>
      </w:r>
    </w:p>
    <w:p w:rsidR="00000000" w:rsidDel="00000000" w:rsidP="00000000" w:rsidRDefault="00000000" w:rsidRPr="00000000" w14:paraId="000008A3">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PROGRAMME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Programmation de l'interface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39"/>
        <w:tblW w:w="7440.0" w:type="dxa"/>
        <w:jc w:val="center"/>
        <w:tblInd w:w="-15.0" w:type="dxa"/>
        <w:tblLayout w:type="fixed"/>
        <w:tblLook w:val="0000"/>
      </w:tblPr>
      <w:tblGrid>
        <w:gridCol w:w="1937"/>
        <w:gridCol w:w="3405"/>
        <w:gridCol w:w="2098"/>
        <w:tblGridChange w:id="0">
          <w:tblGrid>
            <w:gridCol w:w="1937"/>
            <w:gridCol w:w="3405"/>
            <w:gridCol w:w="2098"/>
          </w:tblGrid>
        </w:tblGridChange>
      </w:tblGrid>
      <w:tr>
        <w:trPr>
          <w:cantSplit w:val="0"/>
          <w:tblHeader w:val="0"/>
        </w:trPr>
        <w:tc>
          <w:tcPr>
            <w:vAlign w:val="center"/>
          </w:tcPr>
          <w:p w:rsidR="00000000" w:rsidDel="00000000" w:rsidP="00000000" w:rsidRDefault="00000000" w:rsidRPr="00000000" w14:paraId="000008A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CLAVIER</w:t>
            </w:r>
          </w:p>
        </w:tc>
        <w:tc>
          <w:tcPr>
            <w:vAlign w:val="center"/>
          </w:tcPr>
          <w:p w:rsidR="00000000" w:rsidDel="00000000" w:rsidP="00000000" w:rsidRDefault="00000000" w:rsidRPr="00000000" w14:paraId="000008A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A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Claviers Principaux</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A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FENETRES</w:t>
            </w:r>
          </w:p>
        </w:tc>
        <w:tc>
          <w:tcPr>
            <w:vAlign w:val="center"/>
          </w:tcPr>
          <w:p w:rsidR="00000000" w:rsidDel="00000000" w:rsidP="00000000" w:rsidRDefault="00000000" w:rsidRPr="00000000" w14:paraId="000008A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A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Fenêtres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A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CLAVIER_MECANIQUE</w:t>
            </w:r>
          </w:p>
        </w:tc>
        <w:tc>
          <w:tcPr>
            <w:vAlign w:val="center"/>
          </w:tcPr>
          <w:p w:rsidR="00000000" w:rsidDel="00000000" w:rsidP="00000000" w:rsidRDefault="00000000" w:rsidRPr="00000000" w14:paraId="000008A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A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Clavier mécanique</w:t>
            </w:r>
            <w:r w:rsidDel="00000000" w:rsidR="00000000" w:rsidRPr="00000000">
              <w:rPr>
                <w:rtl w:val="0"/>
              </w:rPr>
            </w:r>
          </w:p>
        </w:tc>
      </w:tr>
    </w:tbl>
    <w:p w:rsidR="00000000" w:rsidDel="00000000" w:rsidP="00000000" w:rsidRDefault="00000000" w:rsidRPr="00000000" w14:paraId="000008AD">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QUITTE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Quitter l'application</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0"/>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A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[SORTIR]</w:t>
            </w:r>
          </w:p>
        </w:tc>
        <w:tc>
          <w:tcPr>
            <w:vAlign w:val="center"/>
          </w:tcPr>
          <w:p w:rsidR="00000000" w:rsidDel="00000000" w:rsidP="00000000" w:rsidRDefault="00000000" w:rsidRPr="00000000" w14:paraId="000008A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B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Sans redémarrer la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B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REDEMARRE</w:t>
            </w:r>
          </w:p>
        </w:tc>
        <w:tc>
          <w:tcPr>
            <w:vAlign w:val="center"/>
          </w:tcPr>
          <w:p w:rsidR="00000000" w:rsidDel="00000000" w:rsidP="00000000" w:rsidRDefault="00000000" w:rsidRPr="00000000" w14:paraId="000008B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B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Redémarre la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B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ETEIND</w:t>
            </w:r>
          </w:p>
        </w:tc>
        <w:tc>
          <w:tcPr>
            <w:vAlign w:val="center"/>
          </w:tcPr>
          <w:p w:rsidR="00000000" w:rsidDel="00000000" w:rsidP="00000000" w:rsidRDefault="00000000" w:rsidRPr="00000000" w14:paraId="000008B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B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Eteint la caisse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B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ARRETE</w:t>
            </w:r>
          </w:p>
        </w:tc>
        <w:tc>
          <w:tcPr>
            <w:vAlign w:val="center"/>
          </w:tcPr>
          <w:p w:rsidR="00000000" w:rsidDel="00000000" w:rsidP="00000000" w:rsidRDefault="00000000" w:rsidRPr="00000000" w14:paraId="000008B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B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Propose d'arrêter la caisse</w:t>
            </w:r>
            <w:r w:rsidDel="00000000" w:rsidR="00000000" w:rsidRPr="00000000">
              <w:rPr>
                <w:rtl w:val="0"/>
              </w:rPr>
            </w:r>
          </w:p>
        </w:tc>
      </w:tr>
    </w:tbl>
    <w:p w:rsidR="00000000" w:rsidDel="00000000" w:rsidP="00000000" w:rsidRDefault="00000000" w:rsidRPr="00000000" w14:paraId="000008BA">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REMISE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Remises et Offert</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1"/>
        <w:tblW w:w="7440.0" w:type="dxa"/>
        <w:jc w:val="center"/>
        <w:tblInd w:w="-15.0" w:type="dxa"/>
        <w:tblLayout w:type="fixed"/>
        <w:tblLook w:val="0000"/>
      </w:tblPr>
      <w:tblGrid>
        <w:gridCol w:w="1486"/>
        <w:gridCol w:w="3631"/>
        <w:gridCol w:w="2323"/>
        <w:tblGridChange w:id="0">
          <w:tblGrid>
            <w:gridCol w:w="1486"/>
            <w:gridCol w:w="3631"/>
            <w:gridCol w:w="2323"/>
          </w:tblGrid>
        </w:tblGridChange>
      </w:tblGrid>
      <w:tr>
        <w:trPr>
          <w:cantSplit w:val="0"/>
          <w:tblHeader w:val="0"/>
        </w:trPr>
        <w:tc>
          <w:tcPr>
            <w:vAlign w:val="center"/>
          </w:tcPr>
          <w:p w:rsidR="00000000" w:rsidDel="00000000" w:rsidP="00000000" w:rsidRDefault="00000000" w:rsidRPr="00000000" w14:paraId="000008B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SOMME</w:t>
            </w:r>
          </w:p>
        </w:tc>
        <w:tc>
          <w:tcPr>
            <w:vAlign w:val="center"/>
          </w:tcPr>
          <w:p w:rsidR="00000000" w:rsidDel="00000000" w:rsidP="00000000" w:rsidRDefault="00000000" w:rsidRPr="00000000" w14:paraId="000008B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 REEL</w:t>
            </w:r>
            <w:r w:rsidDel="00000000" w:rsidR="00000000" w:rsidRPr="00000000">
              <w:rPr>
                <w:rtl w:val="0"/>
              </w:rPr>
            </w:r>
          </w:p>
        </w:tc>
        <w:tc>
          <w:tcPr>
            <w:vAlign w:val="center"/>
          </w:tcPr>
          <w:p w:rsidR="00000000" w:rsidDel="00000000" w:rsidP="00000000" w:rsidRDefault="00000000" w:rsidRPr="00000000" w14:paraId="000008B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Somme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B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POURCENT</w:t>
            </w:r>
          </w:p>
        </w:tc>
        <w:tc>
          <w:tcPr>
            <w:vAlign w:val="center"/>
          </w:tcPr>
          <w:p w:rsidR="00000000" w:rsidDel="00000000" w:rsidP="00000000" w:rsidRDefault="00000000" w:rsidRPr="00000000" w14:paraId="000008B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Valeur: REEL</w:t>
            </w:r>
            <w:r w:rsidDel="00000000" w:rsidR="00000000" w:rsidRPr="00000000">
              <w:rPr>
                <w:rtl w:val="0"/>
              </w:rPr>
            </w:r>
          </w:p>
        </w:tc>
        <w:tc>
          <w:tcPr>
            <w:vAlign w:val="center"/>
          </w:tcPr>
          <w:p w:rsidR="00000000" w:rsidDel="00000000" w:rsidP="00000000" w:rsidRDefault="00000000" w:rsidRPr="00000000" w14:paraId="000008C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Pourcentage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C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OFFERT</w:t>
            </w:r>
          </w:p>
        </w:tc>
        <w:tc>
          <w:tcPr>
            <w:vAlign w:val="center"/>
          </w:tcPr>
          <w:p w:rsidR="00000000" w:rsidDel="00000000" w:rsidP="00000000" w:rsidRDefault="00000000" w:rsidRPr="00000000" w14:paraId="000008C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C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Offert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C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LOT</w:t>
            </w:r>
          </w:p>
        </w:tc>
        <w:tc>
          <w:tcPr>
            <w:vAlign w:val="center"/>
          </w:tcPr>
          <w:p w:rsidR="00000000" w:rsidDel="00000000" w:rsidP="00000000" w:rsidRDefault="00000000" w:rsidRPr="00000000" w14:paraId="000008C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 : REEL</w:t>
            </w:r>
            <w:r w:rsidDel="00000000" w:rsidR="00000000" w:rsidRPr="00000000">
              <w:rPr>
                <w:rtl w:val="0"/>
              </w:rPr>
            </w:r>
          </w:p>
        </w:tc>
        <w:tc>
          <w:tcPr>
            <w:vAlign w:val="center"/>
          </w:tcPr>
          <w:p w:rsidR="00000000" w:rsidDel="00000000" w:rsidP="00000000" w:rsidRDefault="00000000" w:rsidRPr="00000000" w14:paraId="000008C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Lot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C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MENU</w:t>
            </w:r>
          </w:p>
        </w:tc>
        <w:tc>
          <w:tcPr>
            <w:vAlign w:val="center"/>
          </w:tcPr>
          <w:p w:rsidR="00000000" w:rsidDel="00000000" w:rsidP="00000000" w:rsidRDefault="00000000" w:rsidRPr="00000000" w14:paraId="000008C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Montant : REEL</w:t>
            </w:r>
            <w:r w:rsidDel="00000000" w:rsidR="00000000" w:rsidRPr="00000000">
              <w:rPr>
                <w:rtl w:val="0"/>
              </w:rPr>
            </w:r>
          </w:p>
        </w:tc>
        <w:tc>
          <w:tcPr>
            <w:vAlign w:val="center"/>
          </w:tcPr>
          <w:p w:rsidR="00000000" w:rsidDel="00000000" w:rsidP="00000000" w:rsidRDefault="00000000" w:rsidRPr="00000000" w14:paraId="000008C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Menu</w:t>
            </w:r>
            <w:r w:rsidDel="00000000" w:rsidR="00000000" w:rsidRPr="00000000">
              <w:rPr>
                <w:rtl w:val="0"/>
              </w:rPr>
            </w:r>
          </w:p>
        </w:tc>
      </w:tr>
    </w:tbl>
    <w:p w:rsidR="00000000" w:rsidDel="00000000" w:rsidP="00000000" w:rsidRDefault="00000000" w:rsidRPr="00000000" w14:paraId="000008CA">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SON</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Jouer une note de musique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2"/>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C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8C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FREQUENCE:ENTIER[*TEMPS:ENTIER...]</w:t>
            </w:r>
            <w:r w:rsidDel="00000000" w:rsidR="00000000" w:rsidRPr="00000000">
              <w:rPr>
                <w:rtl w:val="0"/>
              </w:rPr>
            </w:r>
          </w:p>
        </w:tc>
        <w:tc>
          <w:tcPr>
            <w:vAlign w:val="center"/>
          </w:tcPr>
          <w:p w:rsidR="00000000" w:rsidDel="00000000" w:rsidP="00000000" w:rsidRDefault="00000000" w:rsidRPr="00000000" w14:paraId="000008C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Mélodie</w:t>
            </w:r>
            <w:r w:rsidDel="00000000" w:rsidR="00000000" w:rsidRPr="00000000">
              <w:rPr>
                <w:rtl w:val="0"/>
              </w:rPr>
            </w:r>
          </w:p>
        </w:tc>
      </w:tr>
    </w:tbl>
    <w:p w:rsidR="00000000" w:rsidDel="00000000" w:rsidP="00000000" w:rsidRDefault="00000000" w:rsidRPr="00000000" w14:paraId="000008CE">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ST</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Sous-Totaux</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3"/>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C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[NORMAL]</w:t>
            </w:r>
          </w:p>
        </w:tc>
        <w:tc>
          <w:tcPr>
            <w:vAlign w:val="center"/>
          </w:tcPr>
          <w:p w:rsidR="00000000" w:rsidDel="00000000" w:rsidP="00000000" w:rsidRDefault="00000000" w:rsidRPr="00000000" w14:paraId="000008D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D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Normal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D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PLATEAU</w:t>
            </w:r>
          </w:p>
        </w:tc>
        <w:tc>
          <w:tcPr>
            <w:vAlign w:val="center"/>
          </w:tcPr>
          <w:p w:rsidR="00000000" w:rsidDel="00000000" w:rsidP="00000000" w:rsidRDefault="00000000" w:rsidRPr="00000000" w14:paraId="000008D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D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Plateau</w:t>
            </w:r>
            <w:r w:rsidDel="00000000" w:rsidR="00000000" w:rsidRPr="00000000">
              <w:rPr>
                <w:rtl w:val="0"/>
              </w:rPr>
            </w:r>
          </w:p>
        </w:tc>
      </w:tr>
    </w:tbl>
    <w:p w:rsidR="00000000" w:rsidDel="00000000" w:rsidP="00000000" w:rsidRDefault="00000000" w:rsidRPr="00000000" w14:paraId="000008D5">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STOCK</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Gestion du stock</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4"/>
        <w:tblW w:w="7440.0" w:type="dxa"/>
        <w:jc w:val="center"/>
        <w:tblInd w:w="-15.0" w:type="dxa"/>
        <w:tblLayout w:type="fixed"/>
        <w:tblLook w:val="0000"/>
      </w:tblPr>
      <w:tblGrid>
        <w:gridCol w:w="1486"/>
        <w:gridCol w:w="3631"/>
        <w:gridCol w:w="2323"/>
        <w:tblGridChange w:id="0">
          <w:tblGrid>
            <w:gridCol w:w="1486"/>
            <w:gridCol w:w="3631"/>
            <w:gridCol w:w="2323"/>
          </w:tblGrid>
        </w:tblGridChange>
      </w:tblGrid>
      <w:tr>
        <w:trPr>
          <w:cantSplit w:val="0"/>
          <w:tblHeader w:val="0"/>
        </w:trPr>
        <w:tc>
          <w:tcPr>
            <w:vAlign w:val="center"/>
          </w:tcPr>
          <w:p w:rsidR="00000000" w:rsidDel="00000000" w:rsidP="00000000" w:rsidRDefault="00000000" w:rsidRPr="00000000" w14:paraId="000008D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[VISU]</w:t>
            </w:r>
          </w:p>
        </w:tc>
        <w:tc>
          <w:tcPr>
            <w:vAlign w:val="center"/>
          </w:tcPr>
          <w:p w:rsidR="00000000" w:rsidDel="00000000" w:rsidP="00000000" w:rsidRDefault="00000000" w:rsidRPr="00000000" w14:paraId="000008D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D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Visualisation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D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ENTREE</w:t>
            </w:r>
          </w:p>
        </w:tc>
        <w:tc>
          <w:tcPr>
            <w:vAlign w:val="center"/>
          </w:tcPr>
          <w:p w:rsidR="00000000" w:rsidDel="00000000" w:rsidP="00000000" w:rsidRDefault="00000000" w:rsidRPr="00000000" w14:paraId="000008D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D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Entrée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D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SORTIE</w:t>
            </w:r>
          </w:p>
        </w:tc>
        <w:tc>
          <w:tcPr>
            <w:vAlign w:val="center"/>
          </w:tcPr>
          <w:p w:rsidR="00000000" w:rsidDel="00000000" w:rsidP="00000000" w:rsidRDefault="00000000" w:rsidRPr="00000000" w14:paraId="000008D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D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Sortie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D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INVENTAIRE</w:t>
            </w:r>
          </w:p>
        </w:tc>
        <w:tc>
          <w:tcPr>
            <w:vAlign w:val="center"/>
          </w:tcPr>
          <w:p w:rsidR="00000000" w:rsidDel="00000000" w:rsidP="00000000" w:rsidRDefault="00000000" w:rsidRPr="00000000" w14:paraId="000008E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E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Inventaire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E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ALERTE</w:t>
            </w:r>
          </w:p>
        </w:tc>
        <w:tc>
          <w:tcPr>
            <w:vAlign w:val="center"/>
          </w:tcPr>
          <w:p w:rsidR="00000000" w:rsidDel="00000000" w:rsidP="00000000" w:rsidRDefault="00000000" w:rsidRPr="00000000" w14:paraId="000008E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E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Alerte stock</w:t>
            </w:r>
            <w:r w:rsidDel="00000000" w:rsidR="00000000" w:rsidRPr="00000000">
              <w:rPr>
                <w:rtl w:val="0"/>
              </w:rPr>
            </w:r>
          </w:p>
        </w:tc>
      </w:tr>
    </w:tbl>
    <w:p w:rsidR="00000000" w:rsidDel="00000000" w:rsidP="00000000" w:rsidRDefault="00000000" w:rsidRPr="00000000" w14:paraId="000008E5">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TARIF</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Changement de niveau de tarif</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5"/>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E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[ARTICLE]</w:t>
            </w:r>
          </w:p>
        </w:tc>
        <w:tc>
          <w:tcPr>
            <w:vAlign w:val="center"/>
          </w:tcPr>
          <w:p w:rsidR="00000000" w:rsidDel="00000000" w:rsidP="00000000" w:rsidRDefault="00000000" w:rsidRPr="00000000" w14:paraId="000008E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[NumTarif]</w:t>
            </w:r>
            <w:r w:rsidDel="00000000" w:rsidR="00000000" w:rsidRPr="00000000">
              <w:rPr>
                <w:rtl w:val="0"/>
              </w:rPr>
            </w:r>
          </w:p>
        </w:tc>
        <w:tc>
          <w:tcPr>
            <w:vAlign w:val="center"/>
          </w:tcPr>
          <w:p w:rsidR="00000000" w:rsidDel="00000000" w:rsidP="00000000" w:rsidRDefault="00000000" w:rsidRPr="00000000" w14:paraId="000008E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 l'article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E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TOUCHE</w:t>
            </w:r>
          </w:p>
        </w:tc>
        <w:tc>
          <w:tcPr>
            <w:vAlign w:val="center"/>
          </w:tcPr>
          <w:p w:rsidR="00000000" w:rsidDel="00000000" w:rsidP="00000000" w:rsidRDefault="00000000" w:rsidRPr="00000000" w14:paraId="000008E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[NumTarif]</w:t>
            </w:r>
            <w:r w:rsidDel="00000000" w:rsidR="00000000" w:rsidRPr="00000000">
              <w:rPr>
                <w:rtl w:val="0"/>
              </w:rPr>
            </w:r>
          </w:p>
        </w:tc>
        <w:tc>
          <w:tcPr>
            <w:vAlign w:val="center"/>
          </w:tcPr>
          <w:p w:rsidR="00000000" w:rsidDel="00000000" w:rsidP="00000000" w:rsidRDefault="00000000" w:rsidRPr="00000000" w14:paraId="000008E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 la touche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E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TICKET</w:t>
            </w:r>
          </w:p>
        </w:tc>
        <w:tc>
          <w:tcPr>
            <w:vAlign w:val="center"/>
          </w:tcPr>
          <w:p w:rsidR="00000000" w:rsidDel="00000000" w:rsidP="00000000" w:rsidRDefault="00000000" w:rsidRPr="00000000" w14:paraId="000008E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[NumTarif]</w:t>
            </w:r>
            <w:r w:rsidDel="00000000" w:rsidR="00000000" w:rsidRPr="00000000">
              <w:rPr>
                <w:rtl w:val="0"/>
              </w:rPr>
            </w:r>
          </w:p>
        </w:tc>
        <w:tc>
          <w:tcPr>
            <w:vAlign w:val="center"/>
          </w:tcPr>
          <w:p w:rsidR="00000000" w:rsidDel="00000000" w:rsidP="00000000" w:rsidRDefault="00000000" w:rsidRPr="00000000" w14:paraId="000008E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Au ticket</w:t>
            </w:r>
            <w:r w:rsidDel="00000000" w:rsidR="00000000" w:rsidRPr="00000000">
              <w:rPr>
                <w:rtl w:val="0"/>
              </w:rPr>
            </w:r>
          </w:p>
        </w:tc>
      </w:tr>
    </w:tbl>
    <w:p w:rsidR="00000000" w:rsidDel="00000000" w:rsidP="00000000" w:rsidRDefault="00000000" w:rsidRPr="00000000" w14:paraId="000008EF">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TEST</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Test Code à Barres</w:t>
      </w:r>
      <w:r w:rsidDel="00000000" w:rsidR="00000000" w:rsidRPr="00000000">
        <w:br w:type="page"/>
      </w:r>
      <w:r w:rsidDel="00000000" w:rsidR="00000000" w:rsidRPr="00000000">
        <w:rPr>
          <w:rtl w:val="0"/>
        </w:rPr>
      </w:r>
    </w:p>
    <w:p w:rsidR="00000000" w:rsidDel="00000000" w:rsidP="00000000" w:rsidRDefault="00000000" w:rsidRPr="00000000" w14:paraId="000008F0">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1"/>
          <w:sz w:val="16"/>
          <w:szCs w:val="16"/>
          <w:u w:val="single"/>
        </w:rPr>
      </w:pPr>
      <w:r w:rsidDel="00000000" w:rsidR="00000000" w:rsidRPr="00000000">
        <w:rPr>
          <w:rtl w:val="0"/>
        </w:rPr>
      </w:r>
    </w:p>
    <w:p w:rsidR="00000000" w:rsidDel="00000000" w:rsidP="00000000" w:rsidRDefault="00000000" w:rsidRPr="00000000" w14:paraId="000008F1">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TICKET</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i w:val="1"/>
          <w:sz w:val="16"/>
          <w:szCs w:val="16"/>
          <w:rtl w:val="0"/>
        </w:rPr>
        <w:t xml:space="preserve">Actions sur le ticket</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6"/>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8F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ECHANGE</w:t>
            </w:r>
          </w:p>
        </w:tc>
        <w:tc>
          <w:tcPr>
            <w:vAlign w:val="center"/>
          </w:tcPr>
          <w:p w:rsidR="00000000" w:rsidDel="00000000" w:rsidP="00000000" w:rsidRDefault="00000000" w:rsidRPr="00000000" w14:paraId="000008F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F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Echanger les tickets du vendeur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F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SAUVE</w:t>
            </w:r>
          </w:p>
        </w:tc>
        <w:tc>
          <w:tcPr>
            <w:vAlign w:val="center"/>
          </w:tcPr>
          <w:p w:rsidR="00000000" w:rsidDel="00000000" w:rsidP="00000000" w:rsidRDefault="00000000" w:rsidRPr="00000000" w14:paraId="000008F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F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Sauver le ticket actif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F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IMPRIME</w:t>
            </w:r>
          </w:p>
        </w:tc>
        <w:tc>
          <w:tcPr>
            <w:vAlign w:val="center"/>
          </w:tcPr>
          <w:p w:rsidR="00000000" w:rsidDel="00000000" w:rsidP="00000000" w:rsidRDefault="00000000" w:rsidRPr="00000000" w14:paraId="000008F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8F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Imprimer le ticket actif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F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ENCAISSE</w:t>
            </w:r>
          </w:p>
        </w:tc>
        <w:tc>
          <w:tcPr>
            <w:vAlign w:val="center"/>
          </w:tcPr>
          <w:p w:rsidR="00000000" w:rsidDel="00000000" w:rsidP="00000000" w:rsidRDefault="00000000" w:rsidRPr="00000000" w14:paraId="000008F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MODE [DEVISE [MONTANT]]</w:t>
            </w:r>
            <w:r w:rsidDel="00000000" w:rsidR="00000000" w:rsidRPr="00000000">
              <w:rPr>
                <w:rtl w:val="0"/>
              </w:rPr>
            </w:r>
          </w:p>
        </w:tc>
        <w:tc>
          <w:tcPr>
            <w:vAlign w:val="center"/>
          </w:tcPr>
          <w:p w:rsidR="00000000" w:rsidDel="00000000" w:rsidP="00000000" w:rsidRDefault="00000000" w:rsidRPr="00000000" w14:paraId="000008F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Encaisser le ticket actif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F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MARQUE</w:t>
            </w:r>
          </w:p>
        </w:tc>
        <w:tc>
          <w:tcPr>
            <w:vAlign w:val="center"/>
          </w:tcPr>
          <w:p w:rsidR="00000000" w:rsidDel="00000000" w:rsidP="00000000" w:rsidRDefault="00000000" w:rsidRPr="00000000" w14:paraId="000008F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0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Marquage du ticket (MEMO)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0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ANNULE</w:t>
            </w:r>
          </w:p>
        </w:tc>
        <w:tc>
          <w:tcPr>
            <w:vAlign w:val="center"/>
          </w:tcPr>
          <w:p w:rsidR="00000000" w:rsidDel="00000000" w:rsidP="00000000" w:rsidRDefault="00000000" w:rsidRPr="00000000" w14:paraId="0000090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0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Annulation du ticket complet</w:t>
            </w:r>
            <w:r w:rsidDel="00000000" w:rsidR="00000000" w:rsidRPr="00000000">
              <w:rPr>
                <w:rtl w:val="0"/>
              </w:rPr>
            </w:r>
          </w:p>
        </w:tc>
      </w:tr>
    </w:tbl>
    <w:p w:rsidR="00000000" w:rsidDel="00000000" w:rsidP="00000000" w:rsidRDefault="00000000" w:rsidRPr="00000000" w14:paraId="00000904">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05">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TIROIR</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Ouvrir le tiroir</w:t>
      </w:r>
      <w:r w:rsidDel="00000000" w:rsidR="00000000" w:rsidRPr="00000000">
        <w:rPr>
          <w:rtl w:val="0"/>
        </w:rPr>
      </w:r>
    </w:p>
    <w:p w:rsidR="00000000" w:rsidDel="00000000" w:rsidP="00000000" w:rsidRDefault="00000000" w:rsidRPr="00000000" w14:paraId="00000906">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1"/>
          <w:sz w:val="16"/>
          <w:szCs w:val="16"/>
          <w:u w:val="single"/>
        </w:rPr>
      </w:pPr>
      <w:r w:rsidDel="00000000" w:rsidR="00000000" w:rsidRPr="00000000">
        <w:rPr>
          <w:rtl w:val="0"/>
        </w:rPr>
      </w:r>
    </w:p>
    <w:p w:rsidR="00000000" w:rsidDel="00000000" w:rsidP="00000000" w:rsidRDefault="00000000" w:rsidRPr="00000000" w14:paraId="00000907">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TOUCHE</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Envoie une touche vers le pave numerique</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7"/>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90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ENTREE</w:t>
            </w:r>
          </w:p>
        </w:tc>
        <w:tc>
          <w:tcPr>
            <w:vAlign w:val="center"/>
          </w:tcPr>
          <w:p w:rsidR="00000000" w:rsidDel="00000000" w:rsidP="00000000" w:rsidRDefault="00000000" w:rsidRPr="00000000" w14:paraId="0000090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0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Validation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0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w:t>
            </w:r>
          </w:p>
        </w:tc>
        <w:tc>
          <w:tcPr>
            <w:vAlign w:val="center"/>
          </w:tcPr>
          <w:p w:rsidR="00000000" w:rsidDel="00000000" w:rsidP="00000000" w:rsidRDefault="00000000" w:rsidRPr="00000000" w14:paraId="0000090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0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Multiplier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0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ECHAP</w:t>
            </w:r>
          </w:p>
        </w:tc>
        <w:tc>
          <w:tcPr>
            <w:vAlign w:val="center"/>
          </w:tcPr>
          <w:p w:rsidR="00000000" w:rsidDel="00000000" w:rsidP="00000000" w:rsidRDefault="00000000" w:rsidRPr="00000000" w14:paraId="0000090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1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Annulation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1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EFFACE</w:t>
            </w:r>
          </w:p>
        </w:tc>
        <w:tc>
          <w:tcPr>
            <w:vAlign w:val="center"/>
          </w:tcPr>
          <w:p w:rsidR="00000000" w:rsidDel="00000000" w:rsidP="00000000" w:rsidRDefault="00000000" w:rsidRPr="00000000" w14:paraId="0000091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tl w:val="0"/>
              </w:rPr>
            </w:r>
          </w:p>
        </w:tc>
        <w:tc>
          <w:tcPr>
            <w:vAlign w:val="center"/>
          </w:tcPr>
          <w:p w:rsidR="00000000" w:rsidDel="00000000" w:rsidP="00000000" w:rsidRDefault="00000000" w:rsidRPr="00000000" w14:paraId="0000091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Effacement</w:t>
            </w:r>
            <w:r w:rsidDel="00000000" w:rsidR="00000000" w:rsidRPr="00000000">
              <w:rPr>
                <w:rtl w:val="0"/>
              </w:rPr>
            </w:r>
          </w:p>
        </w:tc>
      </w:tr>
    </w:tbl>
    <w:p w:rsidR="00000000" w:rsidDel="00000000" w:rsidP="00000000" w:rsidRDefault="00000000" w:rsidRPr="00000000" w14:paraId="00000914">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15">
      <w:pPr>
        <w:pageBreakBefore w:val="0"/>
        <w:pBdr>
          <w:top w:space="0" w:sz="0" w:val="nil"/>
          <w:left w:space="0" w:sz="0" w:val="nil"/>
          <w:bottom w:space="0" w:sz="0" w:val="nil"/>
          <w:right w:space="0" w:sz="0" w:val="nil"/>
          <w:between w:space="0" w:sz="0" w:val="nil"/>
        </w:pBdr>
        <w:shd w:fill="auto" w:val="clear"/>
        <w:spacing w:after="45" w:before="45" w:lineRule="auto"/>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16"/>
          <w:szCs w:val="16"/>
          <w:u w:val="single"/>
          <w:rtl w:val="0"/>
        </w:rPr>
        <w:t xml:space="preserve">VENDEUR</w:t>
      </w:r>
      <w:r w:rsidDel="00000000" w:rsidR="00000000" w:rsidRPr="00000000">
        <w:rPr>
          <w:rFonts w:ascii="Helvetica Neue" w:cs="Helvetica Neue" w:eastAsia="Helvetica Neue" w:hAnsi="Helvetica Neue"/>
          <w:sz w:val="16"/>
          <w:szCs w:val="16"/>
          <w:rtl w:val="0"/>
        </w:rPr>
        <w:t xml:space="preserve"> : </w:t>
      </w:r>
      <w:r w:rsidDel="00000000" w:rsidR="00000000" w:rsidRPr="00000000">
        <w:rPr>
          <w:rFonts w:ascii="Helvetica Neue" w:cs="Helvetica Neue" w:eastAsia="Helvetica Neue" w:hAnsi="Helvetica Neue"/>
          <w:i w:val="1"/>
          <w:sz w:val="16"/>
          <w:szCs w:val="16"/>
          <w:rtl w:val="0"/>
        </w:rPr>
        <w:t xml:space="preserve">Changement de vendeur</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bl>
      <w:tblPr>
        <w:tblStyle w:val="Table48"/>
        <w:tblW w:w="7440.0" w:type="dxa"/>
        <w:jc w:val="center"/>
        <w:tblInd w:w="-15.0" w:type="dxa"/>
        <w:tblLayout w:type="fixed"/>
        <w:tblLook w:val="0000"/>
      </w:tblPr>
      <w:tblGrid>
        <w:gridCol w:w="1509"/>
        <w:gridCol w:w="3690"/>
        <w:gridCol w:w="2241"/>
        <w:tblGridChange w:id="0">
          <w:tblGrid>
            <w:gridCol w:w="1509"/>
            <w:gridCol w:w="3690"/>
            <w:gridCol w:w="2241"/>
          </w:tblGrid>
        </w:tblGridChange>
      </w:tblGrid>
      <w:tr>
        <w:trPr>
          <w:cantSplit w:val="0"/>
          <w:tblHeader w:val="0"/>
        </w:trPr>
        <w:tc>
          <w:tcPr>
            <w:vAlign w:val="center"/>
          </w:tcPr>
          <w:p w:rsidR="00000000" w:rsidDel="00000000" w:rsidP="00000000" w:rsidRDefault="00000000" w:rsidRPr="00000000" w14:paraId="0000091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sz w:val="16"/>
                <w:szCs w:val="16"/>
              </w:rPr>
            </w:pPr>
            <w:r w:rsidDel="00000000" w:rsidR="00000000" w:rsidRPr="00000000">
              <w:rPr>
                <w:rtl w:val="0"/>
              </w:rPr>
            </w:r>
          </w:p>
        </w:tc>
        <w:tc>
          <w:tcPr>
            <w:vAlign w:val="center"/>
          </w:tcPr>
          <w:p w:rsidR="00000000" w:rsidDel="00000000" w:rsidP="00000000" w:rsidRDefault="00000000" w:rsidRPr="00000000" w14:paraId="0000091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16"/>
                <w:szCs w:val="16"/>
              </w:rPr>
            </w:pPr>
            <w:r w:rsidDel="00000000" w:rsidR="00000000" w:rsidRPr="00000000">
              <w:rPr>
                <w:rFonts w:ascii="Helvetica Neue" w:cs="Helvetica Neue" w:eastAsia="Helvetica Neue" w:hAnsi="Helvetica Neue"/>
                <w:sz w:val="16"/>
                <w:szCs w:val="16"/>
                <w:rtl w:val="0"/>
              </w:rPr>
              <w:t xml:space="preserve">[NumVendeur]</w:t>
            </w:r>
            <w:r w:rsidDel="00000000" w:rsidR="00000000" w:rsidRPr="00000000">
              <w:rPr>
                <w:rtl w:val="0"/>
              </w:rPr>
            </w:r>
          </w:p>
        </w:tc>
        <w:tc>
          <w:tcPr>
            <w:vAlign w:val="center"/>
          </w:tcPr>
          <w:p w:rsidR="00000000" w:rsidDel="00000000" w:rsidP="00000000" w:rsidRDefault="00000000" w:rsidRPr="00000000" w14:paraId="0000091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i w:val="1"/>
                <w:sz w:val="16"/>
                <w:szCs w:val="16"/>
              </w:rPr>
            </w:pPr>
            <w:r w:rsidDel="00000000" w:rsidR="00000000" w:rsidRPr="00000000">
              <w:rPr>
                <w:rFonts w:ascii="Helvetica Neue" w:cs="Helvetica Neue" w:eastAsia="Helvetica Neue" w:hAnsi="Helvetica Neue"/>
                <w:i w:val="1"/>
                <w:sz w:val="16"/>
                <w:szCs w:val="16"/>
                <w:rtl w:val="0"/>
              </w:rPr>
              <w:t xml:space="preserve">Pas de Description </w:t>
            </w:r>
            <w:r w:rsidDel="00000000" w:rsidR="00000000" w:rsidRPr="00000000">
              <w:rPr>
                <w:rtl w:val="0"/>
              </w:rPr>
            </w:r>
          </w:p>
        </w:tc>
      </w:tr>
    </w:tbl>
    <w:p w:rsidR="00000000" w:rsidDel="00000000" w:rsidP="00000000" w:rsidRDefault="00000000" w:rsidRPr="00000000" w14:paraId="00000919">
      <w:pPr>
        <w:keepNext w:val="1"/>
        <w:pageBreakBefore w:val="0"/>
        <w:widowControl w:val="1"/>
        <w:numPr>
          <w:ilvl w:val="4"/>
          <w:numId w:val="47"/>
        </w:numPr>
        <w:pBdr>
          <w:top w:space="0" w:sz="0" w:val="nil"/>
          <w:left w:space="0" w:sz="0" w:val="nil"/>
          <w:bottom w:space="0" w:sz="0" w:val="nil"/>
          <w:right w:space="0" w:sz="0" w:val="nil"/>
          <w:between w:space="0" w:sz="0" w:val="nil"/>
        </w:pBdr>
        <w:shd w:fill="auto" w:val="clear"/>
        <w:tabs>
          <w:tab w:val="left" w:leader="none" w:pos="0"/>
        </w:tabs>
        <w:spacing w:after="0" w:before="45" w:line="240" w:lineRule="auto"/>
        <w:ind w:left="0" w:right="0" w:firstLine="0"/>
        <w:jc w:val="left"/>
        <w:rPr>
          <w:rFonts w:ascii="Helvetica Neue" w:cs="Helvetica Neue" w:eastAsia="Helvetica Neue" w:hAnsi="Helvetica Neue"/>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91A">
      <w:pPr>
        <w:keepNext w:val="1"/>
        <w:pageBreakBefore w:val="0"/>
        <w:widowControl w:val="1"/>
        <w:numPr>
          <w:ilvl w:val="4"/>
          <w:numId w:val="47"/>
        </w:numPr>
        <w:pBdr>
          <w:top w:space="0" w:sz="0" w:val="nil"/>
          <w:left w:space="0" w:sz="0" w:val="nil"/>
          <w:bottom w:space="0" w:sz="0" w:val="nil"/>
          <w:right w:space="0" w:sz="0" w:val="nil"/>
          <w:between w:space="0" w:sz="0" w:val="nil"/>
        </w:pBdr>
        <w:shd w:fill="auto" w:val="clear"/>
        <w:tabs>
          <w:tab w:val="left" w:leader="none" w:pos="0"/>
        </w:tabs>
        <w:spacing w:after="0" w:before="45" w:line="240" w:lineRule="auto"/>
        <w:ind w:left="0" w:right="0" w:firstLine="0"/>
        <w:jc w:val="left"/>
        <w:rPr>
          <w:rFonts w:ascii="Helvetica Neue" w:cs="Helvetica Neue" w:eastAsia="Helvetica Neue" w:hAnsi="Helvetica Neue"/>
          <w:b w:val="1"/>
          <w:sz w:val="36"/>
          <w:szCs w:val="36"/>
        </w:rPr>
      </w:pPr>
      <w:r w:rsidDel="00000000" w:rsidR="00000000" w:rsidRPr="00000000">
        <w:rPr>
          <w:rtl w:val="0"/>
        </w:rPr>
      </w:r>
    </w:p>
    <w:p w:rsidR="00000000" w:rsidDel="00000000" w:rsidP="00000000" w:rsidRDefault="00000000" w:rsidRPr="00000000" w14:paraId="0000091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539750" cy="360045"/>
            <wp:effectExtent b="0" l="0" r="0" t="0"/>
            <wp:docPr id="267" name="image250.png"/>
            <a:graphic>
              <a:graphicData uri="http://schemas.openxmlformats.org/drawingml/2006/picture">
                <pic:pic>
                  <pic:nvPicPr>
                    <pic:cNvPr id="0" name="image250.png"/>
                    <pic:cNvPicPr preferRelativeResize="0"/>
                  </pic:nvPicPr>
                  <pic:blipFill>
                    <a:blip r:embed="rId274"/>
                    <a:srcRect b="0" l="0" r="0" t="0"/>
                    <a:stretch>
                      <a:fillRect/>
                    </a:stretch>
                  </pic:blipFill>
                  <pic:spPr>
                    <a:xfrm>
                      <a:off x="0" y="0"/>
                      <a:ext cx="539750" cy="360045"/>
                    </a:xfrm>
                    <a:prstGeom prst="rect"/>
                    <a:ln/>
                  </pic:spPr>
                </pic:pic>
              </a:graphicData>
            </a:graphic>
          </wp:inline>
        </w:drawing>
      </w:r>
      <w:r w:rsidDel="00000000" w:rsidR="00000000" w:rsidRPr="00000000">
        <w:rPr>
          <w:rFonts w:ascii="Helvetica Neue" w:cs="Helvetica Neue" w:eastAsia="Helvetica Neue" w:hAnsi="Helvetica Neue"/>
          <w:rtl w:val="0"/>
        </w:rPr>
        <w:t xml:space="preserve"> Utilise les mêmes paramètres mais uniquement pour les écrans par défaut.</w:t>
      </w:r>
      <w:r w:rsidDel="00000000" w:rsidR="00000000" w:rsidRPr="00000000">
        <w:rPr>
          <w:rtl w:val="0"/>
        </w:rPr>
      </w:r>
    </w:p>
    <w:p w:rsidR="00000000" w:rsidDel="00000000" w:rsidP="00000000" w:rsidRDefault="00000000" w:rsidRPr="00000000" w14:paraId="0000091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1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1E">
      <w:pPr>
        <w:pStyle w:val="Heading2"/>
        <w:keepNext w:val="1"/>
        <w:pageBreakBefore w:val="0"/>
        <w:tabs>
          <w:tab w:val="left" w:leader="none" w:pos="0"/>
        </w:tabs>
        <w:rPr>
          <w:b w:val="1"/>
        </w:rPr>
      </w:pPr>
      <w:bookmarkStart w:colFirst="0" w:colLast="0" w:name="_3l18frh" w:id="240"/>
      <w:bookmarkEnd w:id="240"/>
      <w:r w:rsidDel="00000000" w:rsidR="00000000" w:rsidRPr="00000000">
        <w:rPr>
          <w:b w:val="1"/>
          <w:rtl w:val="0"/>
        </w:rPr>
        <w:t xml:space="preserve">Programmation du clavier mécanique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91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 touche </w:t>
      </w:r>
      <w:r w:rsidDel="00000000" w:rsidR="00000000" w:rsidRPr="00000000">
        <w:rPr>
          <w:rFonts w:ascii="Helvetica Neue" w:cs="Helvetica Neue" w:eastAsia="Helvetica Neue" w:hAnsi="Helvetica Neue"/>
        </w:rPr>
        <w:drawing>
          <wp:inline distB="0" distT="0" distL="0" distR="0">
            <wp:extent cx="539750" cy="356235"/>
            <wp:effectExtent b="0" l="0" r="0" t="0"/>
            <wp:docPr id="266" name="image247.png"/>
            <a:graphic>
              <a:graphicData uri="http://schemas.openxmlformats.org/drawingml/2006/picture">
                <pic:pic>
                  <pic:nvPicPr>
                    <pic:cNvPr id="0" name="image247.png"/>
                    <pic:cNvPicPr preferRelativeResize="0"/>
                  </pic:nvPicPr>
                  <pic:blipFill>
                    <a:blip r:embed="rId275"/>
                    <a:srcRect b="0" l="0" r="0" t="0"/>
                    <a:stretch>
                      <a:fillRect/>
                    </a:stretch>
                  </pic:blipFill>
                  <pic:spPr>
                    <a:xfrm>
                      <a:off x="0" y="0"/>
                      <a:ext cx="539750" cy="356235"/>
                    </a:xfrm>
                    <a:prstGeom prst="rect"/>
                    <a:ln/>
                  </pic:spPr>
                </pic:pic>
              </a:graphicData>
            </a:graphic>
          </wp:inline>
        </w:drawing>
      </w:r>
      <w:r w:rsidDel="00000000" w:rsidR="00000000" w:rsidRPr="00000000">
        <w:rPr>
          <w:rFonts w:ascii="Helvetica Neue" w:cs="Helvetica Neue" w:eastAsia="Helvetica Neue" w:hAnsi="Helvetica Neue"/>
          <w:rtl w:val="0"/>
        </w:rPr>
        <w:t xml:space="preserve">   donne accès à la configuration de clavier mécanique :</w:t>
      </w:r>
      <w:r w:rsidDel="00000000" w:rsidR="00000000" w:rsidRPr="00000000">
        <w:rPr>
          <w:rtl w:val="0"/>
        </w:rPr>
      </w:r>
    </w:p>
    <w:p w:rsidR="00000000" w:rsidDel="00000000" w:rsidP="00000000" w:rsidRDefault="00000000" w:rsidRPr="00000000" w14:paraId="0000092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1948179" cy="1967229"/>
            <wp:effectExtent b="0" l="0" r="0" t="0"/>
            <wp:docPr id="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948179" cy="1967229"/>
                    </a:xfrm>
                    <a:prstGeom prst="rect"/>
                    <a:ln/>
                  </pic:spPr>
                </pic:pic>
              </a:graphicData>
            </a:graphic>
          </wp:inline>
        </w:drawing>
      </w:r>
      <w:r w:rsidDel="00000000" w:rsidR="00000000" w:rsidRPr="00000000">
        <w:rPr>
          <w:rtl w:val="0"/>
        </w:rPr>
      </w:r>
    </w:p>
    <w:p w:rsidR="00000000" w:rsidDel="00000000" w:rsidP="00000000" w:rsidRDefault="00000000" w:rsidRPr="00000000" w14:paraId="0000092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Le bouton </w:t>
      </w:r>
      <w:r w:rsidDel="00000000" w:rsidR="00000000" w:rsidRPr="00000000">
        <w:rPr>
          <w:rFonts w:ascii="Helvetica Neue" w:cs="Helvetica Neue" w:eastAsia="Helvetica Neue" w:hAnsi="Helvetica Neue"/>
        </w:rPr>
        <w:drawing>
          <wp:inline distB="0" distT="0" distL="114300" distR="114300">
            <wp:extent cx="251459" cy="227330"/>
            <wp:effectExtent b="0" l="0" r="0" t="0"/>
            <wp:docPr id="258" name="image265.png"/>
            <a:graphic>
              <a:graphicData uri="http://schemas.openxmlformats.org/drawingml/2006/picture">
                <pic:pic>
                  <pic:nvPicPr>
                    <pic:cNvPr id="0" name="image265.png"/>
                    <pic:cNvPicPr preferRelativeResize="0"/>
                  </pic:nvPicPr>
                  <pic:blipFill>
                    <a:blip r:embed="rId276"/>
                    <a:srcRect b="0" l="0" r="0" t="0"/>
                    <a:stretch>
                      <a:fillRect/>
                    </a:stretch>
                  </pic:blipFill>
                  <pic:spPr>
                    <a:xfrm>
                      <a:off x="0" y="0"/>
                      <a:ext cx="251459" cy="22733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d’ajouter une touche.</w:t>
      </w:r>
      <w:r w:rsidDel="00000000" w:rsidR="00000000" w:rsidRPr="00000000">
        <w:rPr>
          <w:rtl w:val="0"/>
        </w:rPr>
      </w:r>
    </w:p>
    <w:p w:rsidR="00000000" w:rsidDel="00000000" w:rsidP="00000000" w:rsidRDefault="00000000" w:rsidRPr="00000000" w14:paraId="0000092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241934" cy="233680"/>
            <wp:effectExtent b="0" l="0" r="0" t="0"/>
            <wp:docPr id="262" name="image257.png"/>
            <a:graphic>
              <a:graphicData uri="http://schemas.openxmlformats.org/drawingml/2006/picture">
                <pic:pic>
                  <pic:nvPicPr>
                    <pic:cNvPr id="0" name="image257.png"/>
                    <pic:cNvPicPr preferRelativeResize="0"/>
                  </pic:nvPicPr>
                  <pic:blipFill>
                    <a:blip r:embed="rId277"/>
                    <a:srcRect b="0" l="0" r="0" t="0"/>
                    <a:stretch>
                      <a:fillRect/>
                    </a:stretch>
                  </pic:blipFill>
                  <pic:spPr>
                    <a:xfrm>
                      <a:off x="0" y="0"/>
                      <a:ext cx="241934" cy="233680"/>
                    </a:xfrm>
                    <a:prstGeom prst="rect"/>
                    <a:ln/>
                  </pic:spPr>
                </pic:pic>
              </a:graphicData>
            </a:graphic>
          </wp:inline>
        </w:drawing>
      </w:r>
      <w:r w:rsidDel="00000000" w:rsidR="00000000" w:rsidRPr="00000000">
        <w:rPr>
          <w:rFonts w:ascii="Helvetica Neue" w:cs="Helvetica Neue" w:eastAsia="Helvetica Neue" w:hAnsi="Helvetica Neue"/>
          <w:rtl w:val="0"/>
        </w:rPr>
        <w:t xml:space="preserve">Le bouton            permet de supprimer une touche.</w:t>
      </w:r>
      <w:r w:rsidDel="00000000" w:rsidR="00000000" w:rsidRPr="00000000">
        <w:rPr>
          <w:rtl w:val="0"/>
        </w:rPr>
      </w:r>
    </w:p>
    <w:p w:rsidR="00000000" w:rsidDel="00000000" w:rsidP="00000000" w:rsidRDefault="00000000" w:rsidRPr="00000000" w14:paraId="0000092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1115695" cy="194310"/>
            <wp:effectExtent b="0" l="0" r="0" t="0"/>
            <wp:docPr id="261" name="image243.png"/>
            <a:graphic>
              <a:graphicData uri="http://schemas.openxmlformats.org/drawingml/2006/picture">
                <pic:pic>
                  <pic:nvPicPr>
                    <pic:cNvPr id="0" name="image243.png"/>
                    <pic:cNvPicPr preferRelativeResize="0"/>
                  </pic:nvPicPr>
                  <pic:blipFill>
                    <a:blip r:embed="rId278"/>
                    <a:srcRect b="0" l="0" r="0" t="0"/>
                    <a:stretch>
                      <a:fillRect/>
                    </a:stretch>
                  </pic:blipFill>
                  <pic:spPr>
                    <a:xfrm>
                      <a:off x="0" y="0"/>
                      <a:ext cx="1115695" cy="19431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d’insérer le code de</w:t>
      </w:r>
      <w:r w:rsidDel="00000000" w:rsidR="00000000" w:rsidRPr="00000000">
        <w:rPr>
          <w:rtl w:val="0"/>
        </w:rPr>
      </w:r>
    </w:p>
    <w:p w:rsidR="00000000" w:rsidDel="00000000" w:rsidP="00000000" w:rsidRDefault="00000000" w:rsidRPr="00000000" w14:paraId="0000092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 touche à programmer dans la colonne </w:t>
      </w:r>
      <w:r w:rsidDel="00000000" w:rsidR="00000000" w:rsidRPr="00000000">
        <w:rPr>
          <w:rtl w:val="0"/>
        </w:rPr>
      </w:r>
    </w:p>
    <w:p w:rsidR="00000000" w:rsidDel="00000000" w:rsidP="00000000" w:rsidRDefault="00000000" w:rsidRPr="00000000" w14:paraId="0000092B">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combinaison ».</w:t>
      </w:r>
      <w:r w:rsidDel="00000000" w:rsidR="00000000" w:rsidRPr="00000000">
        <w:rPr>
          <w:rtl w:val="0"/>
        </w:rPr>
      </w:r>
    </w:p>
    <w:p w:rsidR="00000000" w:rsidDel="00000000" w:rsidP="00000000" w:rsidRDefault="00000000" w:rsidRPr="00000000" w14:paraId="0000092C">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2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Après avoir appuyé sur </w:t>
      </w:r>
      <w:r w:rsidDel="00000000" w:rsidR="00000000" w:rsidRPr="00000000">
        <w:rPr>
          <w:rFonts w:ascii="Helvetica Neue" w:cs="Helvetica Neue" w:eastAsia="Helvetica Neue" w:hAnsi="Helvetica Neue"/>
        </w:rPr>
        <w:drawing>
          <wp:inline distB="0" distT="0" distL="114300" distR="114300">
            <wp:extent cx="251459" cy="227330"/>
            <wp:effectExtent b="0" l="0" r="0" t="0"/>
            <wp:docPr id="287" name="image265.png"/>
            <a:graphic>
              <a:graphicData uri="http://schemas.openxmlformats.org/drawingml/2006/picture">
                <pic:pic>
                  <pic:nvPicPr>
                    <pic:cNvPr id="0" name="image265.png"/>
                    <pic:cNvPicPr preferRelativeResize="0"/>
                  </pic:nvPicPr>
                  <pic:blipFill>
                    <a:blip r:embed="rId276"/>
                    <a:srcRect b="0" l="0" r="0" t="0"/>
                    <a:stretch>
                      <a:fillRect/>
                    </a:stretch>
                  </pic:blipFill>
                  <pic:spPr>
                    <a:xfrm>
                      <a:off x="0" y="0"/>
                      <a:ext cx="251459" cy="227330"/>
                    </a:xfrm>
                    <a:prstGeom prst="rect"/>
                    <a:ln/>
                  </pic:spPr>
                </pic:pic>
              </a:graphicData>
            </a:graphic>
          </wp:inline>
        </w:drawing>
      </w:r>
      <w:r w:rsidDel="00000000" w:rsidR="00000000" w:rsidRPr="00000000">
        <w:rPr>
          <w:rFonts w:ascii="Helvetica Neue" w:cs="Helvetica Neue" w:eastAsia="Helvetica Neue" w:hAnsi="Helvetica Neue"/>
          <w:rtl w:val="0"/>
        </w:rPr>
        <w:t xml:space="preserve">Placez le curseur sur</w:t>
      </w:r>
      <w:r w:rsidDel="00000000" w:rsidR="00000000" w:rsidRPr="00000000">
        <w:rPr>
          <w:rtl w:val="0"/>
        </w:rPr>
      </w:r>
    </w:p>
    <w:p w:rsidR="00000000" w:rsidDel="00000000" w:rsidP="00000000" w:rsidRDefault="00000000" w:rsidRPr="00000000" w14:paraId="0000092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 colonne combinaison et appuyez sur </w:t>
      </w:r>
      <w:r w:rsidDel="00000000" w:rsidR="00000000" w:rsidRPr="00000000">
        <w:rPr>
          <w:rFonts w:ascii="Helvetica Neue" w:cs="Helvetica Neue" w:eastAsia="Helvetica Neue" w:hAnsi="Helvetica Neue"/>
        </w:rPr>
        <w:drawing>
          <wp:inline distB="0" distT="0" distL="114300" distR="114300">
            <wp:extent cx="1115695" cy="194310"/>
            <wp:effectExtent b="0" l="0" r="0" t="0"/>
            <wp:docPr id="292" name="image243.png"/>
            <a:graphic>
              <a:graphicData uri="http://schemas.openxmlformats.org/drawingml/2006/picture">
                <pic:pic>
                  <pic:nvPicPr>
                    <pic:cNvPr id="0" name="image243.png"/>
                    <pic:cNvPicPr preferRelativeResize="0"/>
                  </pic:nvPicPr>
                  <pic:blipFill>
                    <a:blip r:embed="rId278"/>
                    <a:srcRect b="0" l="0" r="0" t="0"/>
                    <a:stretch>
                      <a:fillRect/>
                    </a:stretch>
                  </pic:blipFill>
                  <pic:spPr>
                    <a:xfrm>
                      <a:off x="0" y="0"/>
                      <a:ext cx="1115695" cy="194310"/>
                    </a:xfrm>
                    <a:prstGeom prst="rect"/>
                    <a:ln/>
                  </pic:spPr>
                </pic:pic>
              </a:graphicData>
            </a:graphic>
          </wp:inline>
        </w:drawing>
      </w:r>
      <w:r w:rsidDel="00000000" w:rsidR="00000000" w:rsidRPr="00000000">
        <w:rPr>
          <w:rFonts w:ascii="Helvetica Neue" w:cs="Helvetica Neue" w:eastAsia="Helvetica Neue" w:hAnsi="Helvetica Neue"/>
          <w:rtl w:val="0"/>
        </w:rPr>
        <w:t xml:space="preserve"> . Le Bouton se transforme en « FIN DE CAPTURE ». Frappez sur la touche à programmer et appuyez sur « FIN DE CAPTURE ». Vous pouvez alors configurer la fonction affectée à cette touche.</w:t>
      </w:r>
      <w:r w:rsidDel="00000000" w:rsidR="00000000" w:rsidRPr="00000000">
        <w:rPr>
          <w:rtl w:val="0"/>
        </w:rPr>
      </w:r>
    </w:p>
    <w:p w:rsidR="00000000" w:rsidDel="00000000" w:rsidP="00000000" w:rsidRDefault="00000000" w:rsidRPr="00000000" w14:paraId="0000093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539750" cy="370840"/>
            <wp:effectExtent b="0" l="0" r="0" t="0"/>
            <wp:docPr id="290" name="image286.png"/>
            <a:graphic>
              <a:graphicData uri="http://schemas.openxmlformats.org/drawingml/2006/picture">
                <pic:pic>
                  <pic:nvPicPr>
                    <pic:cNvPr id="0" name="image286.png"/>
                    <pic:cNvPicPr preferRelativeResize="0"/>
                  </pic:nvPicPr>
                  <pic:blipFill>
                    <a:blip r:embed="rId279"/>
                    <a:srcRect b="0" l="0" r="0" t="0"/>
                    <a:stretch>
                      <a:fillRect/>
                    </a:stretch>
                  </pic:blipFill>
                  <pic:spPr>
                    <a:xfrm>
                      <a:off x="0" y="0"/>
                      <a:ext cx="539750" cy="370840"/>
                    </a:xfrm>
                    <a:prstGeom prst="rect"/>
                    <a:ln/>
                  </pic:spPr>
                </pic:pic>
              </a:graphicData>
            </a:graphic>
          </wp:inline>
        </w:drawing>
      </w:r>
      <w:r w:rsidDel="00000000" w:rsidR="00000000" w:rsidRPr="00000000">
        <w:rPr>
          <w:rFonts w:ascii="Helvetica Neue" w:cs="Helvetica Neue" w:eastAsia="Helvetica Neue" w:hAnsi="Helvetica Neue"/>
          <w:rtl w:val="0"/>
        </w:rPr>
        <w:t xml:space="preserve"> permet de créer des fenêtres en utilisant la programmation des articles.</w:t>
      </w:r>
      <w:r w:rsidDel="00000000" w:rsidR="00000000" w:rsidRPr="00000000">
        <w:rPr>
          <w:rtl w:val="0"/>
        </w:rPr>
      </w:r>
    </w:p>
    <w:p w:rsidR="00000000" w:rsidDel="00000000" w:rsidP="00000000" w:rsidRDefault="00000000" w:rsidRPr="00000000" w14:paraId="0000093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Vous pourrez sélectionner une famille de votre fichier article et créer automatiquement votre fenêtre à partir d’un modèle existant.</w:t>
      </w:r>
      <w:r w:rsidDel="00000000" w:rsidR="00000000" w:rsidRPr="00000000">
        <w:br w:type="page"/>
      </w:r>
      <w:r w:rsidDel="00000000" w:rsidR="00000000" w:rsidRPr="00000000">
        <w:rPr>
          <w:rtl w:val="0"/>
        </w:rPr>
      </w:r>
    </w:p>
    <w:p w:rsidR="00000000" w:rsidDel="00000000" w:rsidP="00000000" w:rsidRDefault="00000000" w:rsidRPr="00000000" w14:paraId="0000093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3950335</wp:posOffset>
                </wp:positionH>
                <wp:positionV relativeFrom="paragraph">
                  <wp:posOffset>101600</wp:posOffset>
                </wp:positionV>
                <wp:extent cx="1016000" cy="520700"/>
                <wp:effectExtent b="0" l="0" r="0" t="0"/>
                <wp:wrapNone/>
                <wp:docPr id="50" name=""/>
                <a:graphic>
                  <a:graphicData uri="http://schemas.microsoft.com/office/word/2010/wordprocessingShape">
                    <wps:wsp>
                      <wps:cNvSpPr/>
                      <wps:cNvPr id="46" name="Shape 46"/>
                      <wps:spPr>
                        <a:xfrm>
                          <a:off x="4841493" y="3518380"/>
                          <a:ext cx="1009015" cy="52324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Liste des modèles de fenêtre</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3950335</wp:posOffset>
                </wp:positionH>
                <wp:positionV relativeFrom="paragraph">
                  <wp:posOffset>101600</wp:posOffset>
                </wp:positionV>
                <wp:extent cx="1016000" cy="520700"/>
                <wp:effectExtent b="0" l="0" r="0" t="0"/>
                <wp:wrapNone/>
                <wp:docPr id="50" name="image144.png"/>
                <a:graphic>
                  <a:graphicData uri="http://schemas.openxmlformats.org/drawingml/2006/picture">
                    <pic:pic>
                      <pic:nvPicPr>
                        <pic:cNvPr id="0" name="image144.png"/>
                        <pic:cNvPicPr preferRelativeResize="0"/>
                      </pic:nvPicPr>
                      <pic:blipFill>
                        <a:blip r:embed="rId24"/>
                        <a:srcRect/>
                        <a:stretch>
                          <a:fillRect/>
                        </a:stretch>
                      </pic:blipFill>
                      <pic:spPr>
                        <a:xfrm>
                          <a:off x="0" y="0"/>
                          <a:ext cx="1016000" cy="520700"/>
                        </a:xfrm>
                        <a:prstGeom prst="rect"/>
                        <a:ln/>
                      </pic:spPr>
                    </pic:pic>
                  </a:graphicData>
                </a:graphic>
              </wp:anchor>
            </w:drawing>
          </mc:Fallback>
        </mc:AlternateContent>
      </w:r>
    </w:p>
    <w:p w:rsidR="00000000" w:rsidDel="00000000" w:rsidP="00000000" w:rsidRDefault="00000000" w:rsidRPr="00000000" w14:paraId="0000093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7">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8">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178685" cy="2108200"/>
            <wp:effectExtent b="0" l="0" r="0" t="0"/>
            <wp:docPr id="283" name="image268.png"/>
            <a:graphic>
              <a:graphicData uri="http://schemas.openxmlformats.org/drawingml/2006/picture">
                <pic:pic>
                  <pic:nvPicPr>
                    <pic:cNvPr id="0" name="image268.png"/>
                    <pic:cNvPicPr preferRelativeResize="0"/>
                  </pic:nvPicPr>
                  <pic:blipFill>
                    <a:blip r:embed="rId280"/>
                    <a:srcRect b="0" l="0" r="0" t="0"/>
                    <a:stretch>
                      <a:fillRect/>
                    </a:stretch>
                  </pic:blipFill>
                  <pic:spPr>
                    <a:xfrm>
                      <a:off x="0" y="0"/>
                      <a:ext cx="2178685" cy="2108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1079500</wp:posOffset>
                </wp:positionH>
                <wp:positionV relativeFrom="paragraph">
                  <wp:posOffset>165100</wp:posOffset>
                </wp:positionV>
                <wp:extent cx="2819400" cy="2260600"/>
                <wp:effectExtent b="0" l="0" r="0" t="0"/>
                <wp:wrapNone/>
                <wp:docPr id="51" name=""/>
                <a:graphic>
                  <a:graphicData uri="http://schemas.microsoft.com/office/word/2010/wordprocessingGroup">
                    <wpg:wgp>
                      <wpg:cNvGrpSpPr/>
                      <wpg:grpSpPr>
                        <a:xfrm>
                          <a:off x="3954800" y="2657075"/>
                          <a:ext cx="2819400" cy="2260600"/>
                          <a:chOff x="3954800" y="2657075"/>
                          <a:chExt cx="2782725" cy="2238275"/>
                        </a:xfrm>
                      </wpg:grpSpPr>
                      <wpg:grpSp>
                        <wpg:cNvGrpSpPr/>
                        <wpg:grpSpPr>
                          <a:xfrm>
                            <a:off x="3954960" y="2668140"/>
                            <a:ext cx="2782080" cy="2223720"/>
                            <a:chOff x="0" y="0"/>
                            <a:chExt cx="2782080" cy="2223720"/>
                          </a:xfrm>
                        </wpg:grpSpPr>
                        <wps:wsp>
                          <wps:cNvSpPr/>
                          <wps:cNvPr id="48" name="Shape 48"/>
                          <wps:spPr>
                            <a:xfrm>
                              <a:off x="0" y="0"/>
                              <a:ext cx="2782075" cy="222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960"/>
                              <a:ext cx="314280" cy="936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flipH="1">
                              <a:off x="2439720" y="0"/>
                              <a:ext cx="333360" cy="7668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rot="10800000">
                              <a:off x="2296800" y="283320"/>
                              <a:ext cx="485280" cy="4752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rot="10800000">
                              <a:off x="2373480" y="574200"/>
                              <a:ext cx="257040" cy="14292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rot="10800000">
                              <a:off x="2258640" y="778680"/>
                              <a:ext cx="438120" cy="57168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rot="10800000">
                              <a:off x="2214720" y="1026000"/>
                              <a:ext cx="438120" cy="91440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flipH="1" rot="10800000">
                              <a:off x="1574640" y="1265400"/>
                              <a:ext cx="485640" cy="94248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flipH="1" rot="10800000">
                              <a:off x="227160" y="1757160"/>
                              <a:ext cx="495360" cy="466560"/>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165100</wp:posOffset>
                </wp:positionV>
                <wp:extent cx="2819400" cy="2260600"/>
                <wp:effectExtent b="0" l="0" r="0" t="0"/>
                <wp:wrapNone/>
                <wp:docPr id="51" name="image146.png"/>
                <a:graphic>
                  <a:graphicData uri="http://schemas.openxmlformats.org/drawingml/2006/picture">
                    <pic:pic>
                      <pic:nvPicPr>
                        <pic:cNvPr id="0" name="image146.png"/>
                        <pic:cNvPicPr preferRelativeResize="0"/>
                      </pic:nvPicPr>
                      <pic:blipFill>
                        <a:blip r:embed="rId24"/>
                        <a:srcRect/>
                        <a:stretch>
                          <a:fillRect/>
                        </a:stretch>
                      </pic:blipFill>
                      <pic:spPr>
                        <a:xfrm>
                          <a:off x="0" y="0"/>
                          <a:ext cx="2819400" cy="22606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229235</wp:posOffset>
                </wp:positionH>
                <wp:positionV relativeFrom="paragraph">
                  <wp:posOffset>25400</wp:posOffset>
                </wp:positionV>
                <wp:extent cx="952500" cy="609600"/>
                <wp:effectExtent b="0" l="0" r="0" t="0"/>
                <wp:wrapNone/>
                <wp:docPr id="48" name=""/>
                <a:graphic>
                  <a:graphicData uri="http://schemas.microsoft.com/office/word/2010/wordprocessingShape">
                    <wps:wsp>
                      <wps:cNvSpPr/>
                      <wps:cNvPr id="44" name="Shape 44"/>
                      <wps:spPr>
                        <a:xfrm>
                          <a:off x="4870068" y="3475518"/>
                          <a:ext cx="951865" cy="60896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Liste des familles existantes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229235</wp:posOffset>
                </wp:positionH>
                <wp:positionV relativeFrom="paragraph">
                  <wp:posOffset>25400</wp:posOffset>
                </wp:positionV>
                <wp:extent cx="952500" cy="609600"/>
                <wp:effectExtent b="0" l="0" r="0" t="0"/>
                <wp:wrapNone/>
                <wp:docPr id="48" name="image142.png"/>
                <a:graphic>
                  <a:graphicData uri="http://schemas.openxmlformats.org/drawingml/2006/picture">
                    <pic:pic>
                      <pic:nvPicPr>
                        <pic:cNvPr id="0" name="image142.png"/>
                        <pic:cNvPicPr preferRelativeResize="0"/>
                      </pic:nvPicPr>
                      <pic:blipFill>
                        <a:blip r:embed="rId24"/>
                        <a:srcRect/>
                        <a:stretch>
                          <a:fillRect/>
                        </a:stretch>
                      </pic:blipFill>
                      <pic:spPr>
                        <a:xfrm>
                          <a:off x="0" y="0"/>
                          <a:ext cx="9525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3963035</wp:posOffset>
                </wp:positionH>
                <wp:positionV relativeFrom="paragraph">
                  <wp:posOffset>228600</wp:posOffset>
                </wp:positionV>
                <wp:extent cx="1016000" cy="546100"/>
                <wp:effectExtent b="0" l="0" r="0" t="0"/>
                <wp:wrapNone/>
                <wp:docPr id="49" name=""/>
                <a:graphic>
                  <a:graphicData uri="http://schemas.microsoft.com/office/word/2010/wordprocessingShape">
                    <wps:wsp>
                      <wps:cNvSpPr/>
                      <wps:cNvPr id="45" name="Shape 45"/>
                      <wps:spPr>
                        <a:xfrm>
                          <a:off x="4841493" y="3508855"/>
                          <a:ext cx="1009015" cy="5422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Contenu de la programmation des boutons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3963035</wp:posOffset>
                </wp:positionH>
                <wp:positionV relativeFrom="paragraph">
                  <wp:posOffset>228600</wp:posOffset>
                </wp:positionV>
                <wp:extent cx="1016000" cy="546100"/>
                <wp:effectExtent b="0" l="0" r="0" t="0"/>
                <wp:wrapNone/>
                <wp:docPr id="49" name="image143.png"/>
                <a:graphic>
                  <a:graphicData uri="http://schemas.openxmlformats.org/drawingml/2006/picture">
                    <pic:pic>
                      <pic:nvPicPr>
                        <pic:cNvPr id="0" name="image143.png"/>
                        <pic:cNvPicPr preferRelativeResize="0"/>
                      </pic:nvPicPr>
                      <pic:blipFill>
                        <a:blip r:embed="rId24"/>
                        <a:srcRect/>
                        <a:stretch>
                          <a:fillRect/>
                        </a:stretch>
                      </pic:blipFill>
                      <pic:spPr>
                        <a:xfrm>
                          <a:off x="0" y="0"/>
                          <a:ext cx="10160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3810635</wp:posOffset>
                </wp:positionH>
                <wp:positionV relativeFrom="paragraph">
                  <wp:posOffset>800100</wp:posOffset>
                </wp:positionV>
                <wp:extent cx="1168400" cy="546100"/>
                <wp:effectExtent b="0" l="0" r="0" t="0"/>
                <wp:wrapNone/>
                <wp:docPr id="46" name=""/>
                <a:graphic>
                  <a:graphicData uri="http://schemas.microsoft.com/office/word/2010/wordprocessingShape">
                    <wps:wsp>
                      <wps:cNvSpPr/>
                      <wps:cNvPr id="42" name="Shape 42"/>
                      <wps:spPr>
                        <a:xfrm>
                          <a:off x="4760530" y="3508855"/>
                          <a:ext cx="1170940" cy="5422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Choix du conditionnement à créer en bouton</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3810635</wp:posOffset>
                </wp:positionH>
                <wp:positionV relativeFrom="paragraph">
                  <wp:posOffset>800100</wp:posOffset>
                </wp:positionV>
                <wp:extent cx="1168400" cy="546100"/>
                <wp:effectExtent b="0" l="0" r="0" t="0"/>
                <wp:wrapNone/>
                <wp:docPr id="46" name="image140.png"/>
                <a:graphic>
                  <a:graphicData uri="http://schemas.openxmlformats.org/drawingml/2006/picture">
                    <pic:pic>
                      <pic:nvPicPr>
                        <pic:cNvPr id="0" name="image140.png"/>
                        <pic:cNvPicPr preferRelativeResize="0"/>
                      </pic:nvPicPr>
                      <pic:blipFill>
                        <a:blip r:embed="rId24"/>
                        <a:srcRect/>
                        <a:stretch>
                          <a:fillRect/>
                        </a:stretch>
                      </pic:blipFill>
                      <pic:spPr>
                        <a:xfrm>
                          <a:off x="0" y="0"/>
                          <a:ext cx="11684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3874135</wp:posOffset>
                </wp:positionH>
                <wp:positionV relativeFrom="paragraph">
                  <wp:posOffset>1409700</wp:posOffset>
                </wp:positionV>
                <wp:extent cx="1016000" cy="546100"/>
                <wp:effectExtent b="0" l="0" r="0" t="0"/>
                <wp:wrapNone/>
                <wp:docPr id="47" name=""/>
                <a:graphic>
                  <a:graphicData uri="http://schemas.microsoft.com/office/word/2010/wordprocessingShape">
                    <wps:wsp>
                      <wps:cNvSpPr/>
                      <wps:cNvPr id="43" name="Shape 43"/>
                      <wps:spPr>
                        <a:xfrm>
                          <a:off x="4841493" y="3508855"/>
                          <a:ext cx="1009015" cy="5422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Choix du tri des boutons dans la fenêtre</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3874135</wp:posOffset>
                </wp:positionH>
                <wp:positionV relativeFrom="paragraph">
                  <wp:posOffset>1409700</wp:posOffset>
                </wp:positionV>
                <wp:extent cx="1016000" cy="546100"/>
                <wp:effectExtent b="0" l="0" r="0" t="0"/>
                <wp:wrapNone/>
                <wp:docPr id="47" name="image141.png"/>
                <a:graphic>
                  <a:graphicData uri="http://schemas.openxmlformats.org/drawingml/2006/picture">
                    <pic:pic>
                      <pic:nvPicPr>
                        <pic:cNvPr id="0" name="image141.png"/>
                        <pic:cNvPicPr preferRelativeResize="0"/>
                      </pic:nvPicPr>
                      <pic:blipFill>
                        <a:blip r:embed="rId24"/>
                        <a:srcRect/>
                        <a:stretch>
                          <a:fillRect/>
                        </a:stretch>
                      </pic:blipFill>
                      <pic:spPr>
                        <a:xfrm>
                          <a:off x="0" y="0"/>
                          <a:ext cx="10160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3836035</wp:posOffset>
                </wp:positionH>
                <wp:positionV relativeFrom="paragraph">
                  <wp:posOffset>2070100</wp:posOffset>
                </wp:positionV>
                <wp:extent cx="1016000" cy="889000"/>
                <wp:effectExtent b="0" l="0" r="0" t="0"/>
                <wp:wrapNone/>
                <wp:docPr id="45" name=""/>
                <a:graphic>
                  <a:graphicData uri="http://schemas.microsoft.com/office/word/2010/wordprocessingShape">
                    <wps:wsp>
                      <wps:cNvSpPr/>
                      <wps:cNvPr id="41" name="Shape 41"/>
                      <wps:spPr>
                        <a:xfrm>
                          <a:off x="4841493" y="3337405"/>
                          <a:ext cx="1009015" cy="8851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Suppression de la fenêtre modèle en cas de création en cascade</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3836035</wp:posOffset>
                </wp:positionH>
                <wp:positionV relativeFrom="paragraph">
                  <wp:posOffset>2070100</wp:posOffset>
                </wp:positionV>
                <wp:extent cx="1016000" cy="889000"/>
                <wp:effectExtent b="0" l="0" r="0" t="0"/>
                <wp:wrapNone/>
                <wp:docPr id="45" name="image138.png"/>
                <a:graphic>
                  <a:graphicData uri="http://schemas.openxmlformats.org/drawingml/2006/picture">
                    <pic:pic>
                      <pic:nvPicPr>
                        <pic:cNvPr id="0" name="image138.png"/>
                        <pic:cNvPicPr preferRelativeResize="0"/>
                      </pic:nvPicPr>
                      <pic:blipFill>
                        <a:blip r:embed="rId24"/>
                        <a:srcRect/>
                        <a:stretch>
                          <a:fillRect/>
                        </a:stretch>
                      </pic:blipFill>
                      <pic:spPr>
                        <a:xfrm>
                          <a:off x="0" y="0"/>
                          <a:ext cx="1016000" cy="889000"/>
                        </a:xfrm>
                        <a:prstGeom prst="rect"/>
                        <a:ln/>
                      </pic:spPr>
                    </pic:pic>
                  </a:graphicData>
                </a:graphic>
              </wp:anchor>
            </w:drawing>
          </mc:Fallback>
        </mc:AlternateContent>
      </w:r>
    </w:p>
    <w:p w:rsidR="00000000" w:rsidDel="00000000" w:rsidP="00000000" w:rsidRDefault="00000000" w:rsidRPr="00000000" w14:paraId="0000093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3A">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2616835</wp:posOffset>
                </wp:positionH>
                <wp:positionV relativeFrom="paragraph">
                  <wp:posOffset>88900</wp:posOffset>
                </wp:positionV>
                <wp:extent cx="1016000" cy="723900"/>
                <wp:effectExtent b="0" l="0" r="0" t="0"/>
                <wp:wrapNone/>
                <wp:docPr id="43" name=""/>
                <a:graphic>
                  <a:graphicData uri="http://schemas.microsoft.com/office/word/2010/wordprocessingShape">
                    <wps:wsp>
                      <wps:cNvSpPr/>
                      <wps:cNvPr id="39" name="Shape 39"/>
                      <wps:spPr>
                        <a:xfrm>
                          <a:off x="4841493" y="3418368"/>
                          <a:ext cx="1009015" cy="72326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Taille de la police de caractère dans les boutons</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2616835</wp:posOffset>
                </wp:positionH>
                <wp:positionV relativeFrom="paragraph">
                  <wp:posOffset>88900</wp:posOffset>
                </wp:positionV>
                <wp:extent cx="1016000" cy="723900"/>
                <wp:effectExtent b="0" l="0" r="0" t="0"/>
                <wp:wrapNone/>
                <wp:docPr id="43" name="image108.png"/>
                <a:graphic>
                  <a:graphicData uri="http://schemas.openxmlformats.org/drawingml/2006/picture">
                    <pic:pic>
                      <pic:nvPicPr>
                        <pic:cNvPr id="0" name="image108.png"/>
                        <pic:cNvPicPr preferRelativeResize="0"/>
                      </pic:nvPicPr>
                      <pic:blipFill>
                        <a:blip r:embed="rId24"/>
                        <a:srcRect/>
                        <a:stretch>
                          <a:fillRect/>
                        </a:stretch>
                      </pic:blipFill>
                      <pic:spPr>
                        <a:xfrm>
                          <a:off x="0" y="0"/>
                          <a:ext cx="10160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1207135</wp:posOffset>
                </wp:positionH>
                <wp:positionV relativeFrom="paragraph">
                  <wp:posOffset>101600</wp:posOffset>
                </wp:positionV>
                <wp:extent cx="1016000" cy="558800"/>
                <wp:effectExtent b="0" l="0" r="0" t="0"/>
                <wp:wrapNone/>
                <wp:docPr id="44" name=""/>
                <a:graphic>
                  <a:graphicData uri="http://schemas.microsoft.com/office/word/2010/wordprocessingShape">
                    <wps:wsp>
                      <wps:cNvSpPr/>
                      <wps:cNvPr id="40" name="Shape 40"/>
                      <wps:spPr>
                        <a:xfrm>
                          <a:off x="4841493" y="3504093"/>
                          <a:ext cx="1009015" cy="55181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Journal d’état de la création de la fenêtre</w:t>
                            </w:r>
                          </w:p>
                        </w:txbxContent>
                      </wps:txbx>
                      <wps:bodyPr anchorCtr="0" anchor="t" bIns="48875" lIns="94600" spcFirstLastPara="1" rIns="94600" wrap="square" tIns="4887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1207135</wp:posOffset>
                </wp:positionH>
                <wp:positionV relativeFrom="paragraph">
                  <wp:posOffset>101600</wp:posOffset>
                </wp:positionV>
                <wp:extent cx="1016000" cy="558800"/>
                <wp:effectExtent b="0" l="0" r="0" t="0"/>
                <wp:wrapNone/>
                <wp:docPr id="44" name="image109.png"/>
                <a:graphic>
                  <a:graphicData uri="http://schemas.openxmlformats.org/drawingml/2006/picture">
                    <pic:pic>
                      <pic:nvPicPr>
                        <pic:cNvPr id="0" name="image109.png"/>
                        <pic:cNvPicPr preferRelativeResize="0"/>
                      </pic:nvPicPr>
                      <pic:blipFill>
                        <a:blip r:embed="rId24"/>
                        <a:srcRect/>
                        <a:stretch>
                          <a:fillRect/>
                        </a:stretch>
                      </pic:blipFill>
                      <pic:spPr>
                        <a:xfrm>
                          <a:off x="0" y="0"/>
                          <a:ext cx="1016000" cy="558800"/>
                        </a:xfrm>
                        <a:prstGeom prst="rect"/>
                        <a:ln/>
                      </pic:spPr>
                    </pic:pic>
                  </a:graphicData>
                </a:graphic>
              </wp:anchor>
            </w:drawing>
          </mc:Fallback>
        </mc:AlternateContent>
      </w:r>
    </w:p>
    <w:p w:rsidR="00000000" w:rsidDel="00000000" w:rsidP="00000000" w:rsidRDefault="00000000" w:rsidRPr="00000000" w14:paraId="0000093B">
      <w:pPr>
        <w:pStyle w:val="Heading1"/>
        <w:keepNext w:val="1"/>
        <w:pageBreakBefore w:val="0"/>
        <w:numPr>
          <w:ilvl w:val="3"/>
          <w:numId w:val="47"/>
        </w:numPr>
        <w:tabs>
          <w:tab w:val="left" w:leader="none" w:pos="0"/>
        </w:tabs>
        <w:rPr/>
      </w:pPr>
      <w:bookmarkStart w:colFirst="0" w:colLast="0" w:name="_206ipza" w:id="241"/>
      <w:bookmarkEnd w:id="241"/>
      <w:r w:rsidDel="00000000" w:rsidR="00000000" w:rsidRPr="00000000">
        <w:rPr>
          <w:rtl w:val="0"/>
        </w:rPr>
        <w:t xml:space="preserve">LES MISES A JOUR</w:t>
      </w:r>
    </w:p>
    <w:p w:rsidR="00000000" w:rsidDel="00000000" w:rsidP="00000000" w:rsidRDefault="00000000" w:rsidRPr="00000000" w14:paraId="0000093C">
      <w:pPr>
        <w:keepNext w:val="1"/>
        <w:pageBreakBefore w:val="0"/>
        <w:widowControl w:val="1"/>
        <w:numPr>
          <w:ilvl w:val="3"/>
          <w:numId w:val="4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Helvetica Neue" w:cs="Helvetica Neue" w:eastAsia="Helvetica Neue" w:hAnsi="Helvetica Neue"/>
          <w:b w:val="1"/>
          <w:color w:val="3366ff"/>
          <w:sz w:val="36"/>
          <w:szCs w:val="36"/>
          <w:u w:val="none"/>
        </w:rPr>
      </w:pPr>
      <w:bookmarkStart w:colFirst="0" w:colLast="0" w:name="_pxbunshn0yvo" w:id="242"/>
      <w:bookmarkEnd w:id="242"/>
      <w:r w:rsidDel="00000000" w:rsidR="00000000" w:rsidRPr="00000000">
        <w:rPr>
          <w:rtl w:val="0"/>
        </w:rPr>
      </w:r>
    </w:p>
    <w:p w:rsidR="00000000" w:rsidDel="00000000" w:rsidP="00000000" w:rsidRDefault="00000000" w:rsidRPr="00000000" w14:paraId="0000093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L’exécutable d’installation ou de mise à jour se trouve sur le Cd CRISALID dans le répertoire Install ou sur le site </w:t>
      </w:r>
      <w:hyperlink r:id="rId281">
        <w:r w:rsidDel="00000000" w:rsidR="00000000" w:rsidRPr="00000000">
          <w:rPr>
            <w:rFonts w:ascii="Helvetica Neue" w:cs="Helvetica Neue" w:eastAsia="Helvetica Neue" w:hAnsi="Helvetica Neue"/>
            <w:color w:val="0000ff"/>
            <w:u w:val="single"/>
            <w:rtl w:val="0"/>
          </w:rPr>
          <w:t xml:space="preserve">www.crisalid.com</w:t>
        </w:r>
      </w:hyperlink>
      <w:r w:rsidDel="00000000" w:rsidR="00000000" w:rsidRPr="00000000">
        <w:rPr>
          <w:rFonts w:ascii="Helvetica Neue" w:cs="Helvetica Neue" w:eastAsia="Helvetica Neue" w:hAnsi="Helvetica Neue"/>
          <w:rtl w:val="0"/>
        </w:rPr>
        <w:t xml:space="preserve"> dans la rubrique revendeurs.</w:t>
      </w:r>
      <w:r w:rsidDel="00000000" w:rsidR="00000000" w:rsidRPr="00000000">
        <w:rPr>
          <w:rtl w:val="0"/>
        </w:rPr>
      </w:r>
    </w:p>
    <w:p w:rsidR="00000000" w:rsidDel="00000000" w:rsidP="00000000" w:rsidRDefault="00000000" w:rsidRPr="00000000" w14:paraId="0000093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rFonts w:ascii="Helvetica Neue" w:cs="Helvetica Neue" w:eastAsia="Helvetica Neue" w:hAnsi="Helvetica Neue"/>
          <w:b w:val="0"/>
          <w:color w:val="ffffff"/>
          <w:sz w:val="20"/>
          <w:szCs w:val="20"/>
        </w:rPr>
      </w:pPr>
      <w:r w:rsidDel="00000000" w:rsidR="00000000" w:rsidRPr="00000000">
        <w:rPr>
          <w:rFonts w:ascii="Helvetica Neue" w:cs="Helvetica Neue" w:eastAsia="Helvetica Neue" w:hAnsi="Helvetica Neue"/>
          <w:b w:val="0"/>
          <w:color w:val="ffffff"/>
          <w:sz w:val="20"/>
          <w:szCs w:val="20"/>
          <w:rtl w:val="0"/>
        </w:rPr>
        <w:t xml:space="preserve">travail e </w:t>
      </w:r>
    </w:p>
    <w:p w:rsidR="00000000" w:rsidDel="00000000" w:rsidP="00000000" w:rsidRDefault="00000000" w:rsidRPr="00000000" w14:paraId="0000093F">
      <w:pPr>
        <w:pStyle w:val="Heading2"/>
        <w:pageBreakBefore w:val="0"/>
        <w:rPr/>
      </w:pPr>
      <w:bookmarkStart w:colFirst="0" w:colLast="0" w:name="_m8xpz0g726j4" w:id="243"/>
      <w:bookmarkEnd w:id="243"/>
      <w:r w:rsidDel="00000000" w:rsidR="00000000" w:rsidRPr="00000000">
        <w:rPr>
          <w:rtl w:val="0"/>
        </w:rPr>
        <w:t xml:space="preserve">La mise à jour </w:t>
      </w:r>
    </w:p>
    <w:p w:rsidR="00000000" w:rsidDel="00000000" w:rsidP="00000000" w:rsidRDefault="00000000" w:rsidRPr="00000000" w14:paraId="00000940">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Il suffit de sélectionner l’assistant d’installation correspondant à l’application à mettre à jour.</w:t>
      </w:r>
      <w:r w:rsidDel="00000000" w:rsidR="00000000" w:rsidRPr="00000000">
        <w:rPr>
          <w:rtl w:val="0"/>
        </w:rPr>
      </w:r>
    </w:p>
    <w:p w:rsidR="00000000" w:rsidDel="00000000" w:rsidP="00000000" w:rsidRDefault="00000000" w:rsidRPr="00000000" w14:paraId="00000941">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874645" cy="2200275"/>
            <wp:effectExtent b="0" l="0" r="0" t="0"/>
            <wp:docPr id="281" name="image273.png"/>
            <a:graphic>
              <a:graphicData uri="http://schemas.openxmlformats.org/drawingml/2006/picture">
                <pic:pic>
                  <pic:nvPicPr>
                    <pic:cNvPr id="0" name="image273.png"/>
                    <pic:cNvPicPr preferRelativeResize="0"/>
                  </pic:nvPicPr>
                  <pic:blipFill>
                    <a:blip r:embed="rId282"/>
                    <a:srcRect b="0" l="0" r="0" t="0"/>
                    <a:stretch>
                      <a:fillRect/>
                    </a:stretch>
                  </pic:blipFill>
                  <pic:spPr>
                    <a:xfrm>
                      <a:off x="0" y="0"/>
                      <a:ext cx="2874645" cy="2200275"/>
                    </a:xfrm>
                    <a:prstGeom prst="rect"/>
                    <a:ln/>
                  </pic:spPr>
                </pic:pic>
              </a:graphicData>
            </a:graphic>
          </wp:inline>
        </w:drawing>
      </w:r>
      <w:r w:rsidDel="00000000" w:rsidR="00000000" w:rsidRPr="00000000">
        <w:rPr>
          <w:rFonts w:ascii="Helvetica Neue" w:cs="Helvetica Neue" w:eastAsia="Helvetica Neue" w:hAnsi="Helvetica Neue"/>
          <w:rtl w:val="0"/>
        </w:rPr>
        <w:br w:type="textWrapping"/>
      </w:r>
      <w:r w:rsidDel="00000000" w:rsidR="00000000" w:rsidRPr="00000000">
        <w:rPr>
          <w:rtl w:val="0"/>
        </w:rPr>
      </w:r>
    </w:p>
    <w:p w:rsidR="00000000" w:rsidDel="00000000" w:rsidP="00000000" w:rsidRDefault="00000000" w:rsidRPr="00000000" w14:paraId="00000942">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- 1- Lancer l’installation</w:t>
      </w:r>
      <w:r w:rsidDel="00000000" w:rsidR="00000000" w:rsidRPr="00000000">
        <w:rPr>
          <w:rtl w:val="0"/>
        </w:rPr>
      </w:r>
    </w:p>
    <w:p w:rsidR="00000000" w:rsidDel="00000000" w:rsidP="00000000" w:rsidRDefault="00000000" w:rsidRPr="00000000" w14:paraId="00000943">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0"/>
          <w:sz w:val="20"/>
          <w:szCs w:val="20"/>
        </w:rPr>
        <w:drawing>
          <wp:inline distB="0" distT="0" distL="0" distR="0">
            <wp:extent cx="2874645" cy="2200275"/>
            <wp:effectExtent b="0" l="0" r="0" t="0"/>
            <wp:docPr id="286" name="image290.png"/>
            <a:graphic>
              <a:graphicData uri="http://schemas.openxmlformats.org/drawingml/2006/picture">
                <pic:pic>
                  <pic:nvPicPr>
                    <pic:cNvPr id="0" name="image290.png"/>
                    <pic:cNvPicPr preferRelativeResize="0"/>
                  </pic:nvPicPr>
                  <pic:blipFill>
                    <a:blip r:embed="rId283"/>
                    <a:srcRect b="0" l="0" r="0" t="0"/>
                    <a:stretch>
                      <a:fillRect/>
                    </a:stretch>
                  </pic:blipFill>
                  <pic:spPr>
                    <a:xfrm>
                      <a:off x="0" y="0"/>
                      <a:ext cx="2874645" cy="2200275"/>
                    </a:xfrm>
                    <a:prstGeom prst="rect"/>
                    <a:ln/>
                  </pic:spPr>
                </pic:pic>
              </a:graphicData>
            </a:graphic>
          </wp:inline>
        </w:drawing>
      </w:r>
      <w:r w:rsidDel="00000000" w:rsidR="00000000" w:rsidRPr="00000000">
        <w:rPr>
          <w:rFonts w:ascii="Helvetica Neue" w:cs="Helvetica Neue" w:eastAsia="Helvetica Neue" w:hAnsi="Helvetica Neue"/>
          <w:b w:val="0"/>
          <w:sz w:val="20"/>
          <w:szCs w:val="20"/>
          <w:rtl w:val="0"/>
        </w:rPr>
        <w:br w:type="textWrapping"/>
      </w:r>
      <w:r w:rsidDel="00000000" w:rsidR="00000000" w:rsidRPr="00000000">
        <w:rPr>
          <w:rFonts w:ascii="Helvetica Neue" w:cs="Helvetica Neue" w:eastAsia="Helvetica Neue" w:hAnsi="Helvetica Neue"/>
          <w:b w:val="1"/>
          <w:sz w:val="20"/>
          <w:szCs w:val="20"/>
          <w:rtl w:val="0"/>
        </w:rPr>
        <w:br w:type="textWrapping"/>
        <w:t xml:space="preserve">- 2 - Sélectionner le répertoire d’installation</w:t>
      </w:r>
    </w:p>
    <w:p w:rsidR="00000000" w:rsidDel="00000000" w:rsidP="00000000" w:rsidRDefault="00000000" w:rsidRPr="00000000" w14:paraId="0000094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45">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bookmarkStart w:colFirst="0" w:colLast="0" w:name="_4k668n3" w:id="244"/>
      <w:bookmarkEnd w:id="244"/>
      <w:r w:rsidDel="00000000" w:rsidR="00000000" w:rsidRPr="00000000">
        <w:rPr>
          <w:rFonts w:ascii="Helvetica Neue" w:cs="Helvetica Neue" w:eastAsia="Helvetica Neue" w:hAnsi="Helvetica Neue"/>
        </w:rPr>
        <w:drawing>
          <wp:inline distB="0" distT="0" distL="0" distR="0">
            <wp:extent cx="2874645" cy="2200275"/>
            <wp:effectExtent b="0" l="0" r="0" t="0"/>
            <wp:docPr id="285" name="image269.png"/>
            <a:graphic>
              <a:graphicData uri="http://schemas.openxmlformats.org/drawingml/2006/picture">
                <pic:pic>
                  <pic:nvPicPr>
                    <pic:cNvPr id="0" name="image269.png"/>
                    <pic:cNvPicPr preferRelativeResize="0"/>
                  </pic:nvPicPr>
                  <pic:blipFill>
                    <a:blip r:embed="rId284"/>
                    <a:srcRect b="0" l="0" r="0" t="0"/>
                    <a:stretch>
                      <a:fillRect/>
                    </a:stretch>
                  </pic:blipFill>
                  <pic:spPr>
                    <a:xfrm>
                      <a:off x="0" y="0"/>
                      <a:ext cx="287464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946">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- 3 - Sélectionner "mise à jour "</w:t>
      </w:r>
    </w:p>
    <w:p w:rsidR="00000000" w:rsidDel="00000000" w:rsidP="00000000" w:rsidRDefault="00000000" w:rsidRPr="00000000" w14:paraId="00000947">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316480" cy="902970"/>
            <wp:effectExtent b="0" l="0" r="0" t="0"/>
            <wp:docPr id="276" name="image271.png"/>
            <a:graphic>
              <a:graphicData uri="http://schemas.openxmlformats.org/drawingml/2006/picture">
                <pic:pic>
                  <pic:nvPicPr>
                    <pic:cNvPr id="0" name="image271.png"/>
                    <pic:cNvPicPr preferRelativeResize="0"/>
                  </pic:nvPicPr>
                  <pic:blipFill>
                    <a:blip r:embed="rId285"/>
                    <a:srcRect b="0" l="0" r="0" t="0"/>
                    <a:stretch>
                      <a:fillRect/>
                    </a:stretch>
                  </pic:blipFill>
                  <pic:spPr>
                    <a:xfrm>
                      <a:off x="0" y="0"/>
                      <a:ext cx="2316480" cy="902970"/>
                    </a:xfrm>
                    <a:prstGeom prst="rect"/>
                    <a:ln/>
                  </pic:spPr>
                </pic:pic>
              </a:graphicData>
            </a:graphic>
          </wp:inline>
        </w:drawing>
      </w:r>
      <w:r w:rsidDel="00000000" w:rsidR="00000000" w:rsidRPr="00000000">
        <w:rPr>
          <w:rFonts w:ascii="Helvetica Neue" w:cs="Helvetica Neue" w:eastAsia="Helvetica Neue" w:hAnsi="Helvetica Neue"/>
          <w:rtl w:val="0"/>
        </w:rPr>
        <w:br w:type="textWrapping"/>
      </w:r>
      <w:r w:rsidDel="00000000" w:rsidR="00000000" w:rsidRPr="00000000">
        <w:rPr>
          <w:rtl w:val="0"/>
        </w:rPr>
      </w:r>
    </w:p>
    <w:p w:rsidR="00000000" w:rsidDel="00000000" w:rsidP="00000000" w:rsidRDefault="00000000" w:rsidRPr="00000000" w14:paraId="00000948">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- 4 - Répondre « oui »</w:t>
      </w:r>
      <w:r w:rsidDel="00000000" w:rsidR="00000000" w:rsidRPr="00000000">
        <w:rPr>
          <w:rtl w:val="0"/>
        </w:rPr>
      </w:r>
    </w:p>
    <w:p w:rsidR="00000000" w:rsidDel="00000000" w:rsidP="00000000" w:rsidRDefault="00000000" w:rsidRPr="00000000" w14:paraId="0000094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rFonts w:ascii="Helvetica Neue" w:cs="Helvetica Neue" w:eastAsia="Helvetica Neue" w:hAnsi="Helvetica Neue"/>
          <w:b w:val="0"/>
          <w:i w:val="1"/>
          <w:color w:val="000000"/>
          <w:sz w:val="20"/>
          <w:szCs w:val="20"/>
        </w:rPr>
      </w:pPr>
      <w:r w:rsidDel="00000000" w:rsidR="00000000" w:rsidRPr="00000000">
        <w:rPr>
          <w:rtl w:val="0"/>
        </w:rPr>
      </w:r>
    </w:p>
    <w:p w:rsidR="00000000" w:rsidDel="00000000" w:rsidP="00000000" w:rsidRDefault="00000000" w:rsidRPr="00000000" w14:paraId="0000094A">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i w:val="1"/>
        </w:rPr>
        <w:drawing>
          <wp:inline distB="0" distT="0" distL="0" distR="0">
            <wp:extent cx="2693670" cy="2082165"/>
            <wp:effectExtent b="0" l="0" r="0" t="0"/>
            <wp:docPr id="274" name="image266.png"/>
            <a:graphic>
              <a:graphicData uri="http://schemas.openxmlformats.org/drawingml/2006/picture">
                <pic:pic>
                  <pic:nvPicPr>
                    <pic:cNvPr id="0" name="image266.png"/>
                    <pic:cNvPicPr preferRelativeResize="0"/>
                  </pic:nvPicPr>
                  <pic:blipFill>
                    <a:blip r:embed="rId286"/>
                    <a:srcRect b="0" l="0" r="0" t="0"/>
                    <a:stretch>
                      <a:fillRect/>
                    </a:stretch>
                  </pic:blipFill>
                  <pic:spPr>
                    <a:xfrm>
                      <a:off x="0" y="0"/>
                      <a:ext cx="2693670" cy="2082165"/>
                    </a:xfrm>
                    <a:prstGeom prst="rect"/>
                    <a:ln/>
                  </pic:spPr>
                </pic:pic>
              </a:graphicData>
            </a:graphic>
          </wp:inline>
        </w:drawing>
      </w:r>
      <w:r w:rsidDel="00000000" w:rsidR="00000000" w:rsidRPr="00000000">
        <w:rPr>
          <w:rFonts w:ascii="Helvetica Neue" w:cs="Helvetica Neue" w:eastAsia="Helvetica Neue" w:hAnsi="Helvetica Neue"/>
          <w:i w:val="1"/>
          <w:rtl w:val="0"/>
        </w:rPr>
        <w:br w:type="textWrapping"/>
      </w:r>
      <w:r w:rsidDel="00000000" w:rsidR="00000000" w:rsidRPr="00000000">
        <w:rPr>
          <w:rtl w:val="0"/>
        </w:rPr>
      </w:r>
    </w:p>
    <w:p w:rsidR="00000000" w:rsidDel="00000000" w:rsidP="00000000" w:rsidRDefault="00000000" w:rsidRPr="00000000" w14:paraId="0000094B">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- 5 - Cliquer sur "suivant"</w:t>
      </w:r>
      <w:r w:rsidDel="00000000" w:rsidR="00000000" w:rsidRPr="00000000">
        <w:rPr>
          <w:rtl w:val="0"/>
        </w:rPr>
      </w:r>
    </w:p>
    <w:p w:rsidR="00000000" w:rsidDel="00000000" w:rsidP="00000000" w:rsidRDefault="00000000" w:rsidRPr="00000000" w14:paraId="0000094C">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4D">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2874645" cy="2200275"/>
            <wp:effectExtent b="0" l="0" r="0" t="0"/>
            <wp:docPr id="279" name="image264.png"/>
            <a:graphic>
              <a:graphicData uri="http://schemas.openxmlformats.org/drawingml/2006/picture">
                <pic:pic>
                  <pic:nvPicPr>
                    <pic:cNvPr id="0" name="image264.png"/>
                    <pic:cNvPicPr preferRelativeResize="0"/>
                  </pic:nvPicPr>
                  <pic:blipFill>
                    <a:blip r:embed="rId287"/>
                    <a:srcRect b="0" l="0" r="0" t="0"/>
                    <a:stretch>
                      <a:fillRect/>
                    </a:stretch>
                  </pic:blipFill>
                  <pic:spPr>
                    <a:xfrm>
                      <a:off x="0" y="0"/>
                      <a:ext cx="287464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94E">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- 6 - Cliquer sur « installer »</w:t>
      </w:r>
    </w:p>
    <w:p w:rsidR="00000000" w:rsidDel="00000000" w:rsidP="00000000" w:rsidRDefault="00000000" w:rsidRPr="00000000" w14:paraId="0000094F">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0">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874645" cy="2200275"/>
            <wp:effectExtent b="0" l="0" r="0" t="0"/>
            <wp:docPr id="233" name="image226.png"/>
            <a:graphic>
              <a:graphicData uri="http://schemas.openxmlformats.org/drawingml/2006/picture">
                <pic:pic>
                  <pic:nvPicPr>
                    <pic:cNvPr id="0" name="image226.png"/>
                    <pic:cNvPicPr preferRelativeResize="0"/>
                  </pic:nvPicPr>
                  <pic:blipFill>
                    <a:blip r:embed="rId288"/>
                    <a:srcRect b="0" l="0" r="0" t="0"/>
                    <a:stretch>
                      <a:fillRect/>
                    </a:stretch>
                  </pic:blipFill>
                  <pic:spPr>
                    <a:xfrm>
                      <a:off x="0" y="0"/>
                      <a:ext cx="287464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951">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- 7 - Cliquer sur « terminer »</w:t>
      </w:r>
    </w:p>
    <w:p w:rsidR="00000000" w:rsidDel="00000000" w:rsidP="00000000" w:rsidRDefault="00000000" w:rsidRPr="00000000" w14:paraId="00000952">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3">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Avant de relancer votre application il est nécessaire de procéder à la mise à jour des bases de données à l’aide de l’utilitaire de maintenance des BDD (Nepdbtools) :</w:t>
      </w:r>
      <w:r w:rsidDel="00000000" w:rsidR="00000000" w:rsidRPr="00000000">
        <w:rPr>
          <w:rtl w:val="0"/>
        </w:rPr>
      </w:r>
    </w:p>
    <w:p w:rsidR="00000000" w:rsidDel="00000000" w:rsidP="00000000" w:rsidRDefault="00000000" w:rsidRPr="00000000" w14:paraId="00000956">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57">
      <w:pPr>
        <w:pStyle w:val="Heading2"/>
        <w:pageBreakBefore w:val="0"/>
        <w:rPr/>
      </w:pPr>
      <w:bookmarkStart w:colFirst="0" w:colLast="0" w:name="_jb85vroprhfp" w:id="245"/>
      <w:bookmarkEnd w:id="245"/>
      <w:r w:rsidDel="00000000" w:rsidR="00000000" w:rsidRPr="00000000">
        <w:rPr>
          <w:rtl w:val="0"/>
        </w:rPr>
        <w:t xml:space="preserve">MISE À JOUR DES BASES DE DONNÉES</w:t>
      </w:r>
    </w:p>
    <w:p w:rsidR="00000000" w:rsidDel="00000000" w:rsidP="00000000" w:rsidRDefault="00000000" w:rsidRPr="00000000" w14:paraId="00000958">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9">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881380" cy="376555"/>
            <wp:effectExtent b="0" l="0" r="0" t="0"/>
            <wp:docPr id="231" name="image221.png"/>
            <a:graphic>
              <a:graphicData uri="http://schemas.openxmlformats.org/drawingml/2006/picture">
                <pic:pic>
                  <pic:nvPicPr>
                    <pic:cNvPr id="0" name="image221.png"/>
                    <pic:cNvPicPr preferRelativeResize="0"/>
                  </pic:nvPicPr>
                  <pic:blipFill>
                    <a:blip r:embed="rId289"/>
                    <a:srcRect b="0" l="0" r="0" t="0"/>
                    <a:stretch>
                      <a:fillRect/>
                    </a:stretch>
                  </pic:blipFill>
                  <pic:spPr>
                    <a:xfrm>
                      <a:off x="0" y="0"/>
                      <a:ext cx="881380" cy="376555"/>
                    </a:xfrm>
                    <a:prstGeom prst="rect"/>
                    <a:ln/>
                  </pic:spPr>
                </pic:pic>
              </a:graphicData>
            </a:graphic>
          </wp:inline>
        </w:drawing>
      </w:r>
      <w:r w:rsidDel="00000000" w:rsidR="00000000" w:rsidRPr="00000000">
        <w:rPr>
          <w:rFonts w:ascii="Helvetica Neue" w:cs="Helvetica Neue" w:eastAsia="Helvetica Neue" w:hAnsi="Helvetica Neue"/>
          <w:rtl w:val="0"/>
        </w:rPr>
        <w:t xml:space="preserve">L’utilitaire de maintenance des bases de données se trouve dans le menu CRISALID du menu démarrer de Windows :</w:t>
      </w:r>
      <w:r w:rsidDel="00000000" w:rsidR="00000000" w:rsidRPr="00000000">
        <w:rPr>
          <w:rtl w:val="0"/>
        </w:rPr>
      </w:r>
    </w:p>
    <w:p w:rsidR="00000000" w:rsidDel="00000000" w:rsidP="00000000" w:rsidRDefault="00000000" w:rsidRPr="00000000" w14:paraId="0000095A">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B">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5C">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863215" cy="2371725"/>
            <wp:effectExtent b="0" l="0" r="0" t="0"/>
            <wp:docPr id="239" name="image225.png"/>
            <a:graphic>
              <a:graphicData uri="http://schemas.openxmlformats.org/drawingml/2006/picture">
                <pic:pic>
                  <pic:nvPicPr>
                    <pic:cNvPr id="0" name="image225.png"/>
                    <pic:cNvPicPr preferRelativeResize="0"/>
                  </pic:nvPicPr>
                  <pic:blipFill>
                    <a:blip r:embed="rId290"/>
                    <a:srcRect b="0" l="0" r="0" t="0"/>
                    <a:stretch>
                      <a:fillRect/>
                    </a:stretch>
                  </pic:blipFill>
                  <pic:spPr>
                    <a:xfrm>
                      <a:off x="0" y="0"/>
                      <a:ext cx="286321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95D">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- 1 - Sélectionner la configuration à mettre à jour</w:t>
      </w:r>
    </w:p>
    <w:p w:rsidR="00000000" w:rsidDel="00000000" w:rsidP="00000000" w:rsidRDefault="00000000" w:rsidRPr="00000000" w14:paraId="0000095E">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2848610" cy="2390775"/>
            <wp:effectExtent b="0" l="0" r="0" 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848610" cy="2390775"/>
                    </a:xfrm>
                    <a:prstGeom prst="rect"/>
                    <a:ln/>
                  </pic:spPr>
                </pic:pic>
              </a:graphicData>
            </a:graphic>
          </wp:inline>
        </w:drawing>
      </w:r>
      <w:r w:rsidDel="00000000" w:rsidR="00000000" w:rsidRPr="00000000">
        <w:rPr>
          <w:rFonts w:ascii="Helvetica Neue" w:cs="Helvetica Neue" w:eastAsia="Helvetica Neue" w:hAnsi="Helvetica Neue"/>
          <w:rtl w:val="0"/>
        </w:rPr>
        <w:br w:type="textWrapping"/>
      </w:r>
      <w:r w:rsidDel="00000000" w:rsidR="00000000" w:rsidRPr="00000000">
        <w:rPr>
          <w:rtl w:val="0"/>
        </w:rPr>
      </w:r>
    </w:p>
    <w:p w:rsidR="00000000" w:rsidDel="00000000" w:rsidP="00000000" w:rsidRDefault="00000000" w:rsidRPr="00000000" w14:paraId="0000095F">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- 2 - Sélectionner « Bases de données » « mise à jour… »</w:t>
      </w:r>
      <w:r w:rsidDel="00000000" w:rsidR="00000000" w:rsidRPr="00000000">
        <w:rPr>
          <w:rtl w:val="0"/>
        </w:rPr>
      </w:r>
    </w:p>
    <w:p w:rsidR="00000000" w:rsidDel="00000000" w:rsidP="00000000" w:rsidRDefault="00000000" w:rsidRPr="00000000" w14:paraId="00000960">
      <w:pPr>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61">
      <w:pPr>
        <w:keepNext w:val="1"/>
        <w:pageBreakBefore w:val="0"/>
        <w:pBdr>
          <w:top w:space="0" w:sz="0" w:val="nil"/>
          <w:left w:space="0" w:sz="0" w:val="nil"/>
          <w:bottom w:space="0" w:sz="0" w:val="nil"/>
          <w:right w:space="0" w:sz="0" w:val="nil"/>
          <w:between w:space="0" w:sz="0" w:val="nil"/>
        </w:pBdr>
        <w:shd w:fill="auto" w:val="clear"/>
        <w:ind w:left="4950" w:right="0" w:hanging="4950"/>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1800225" cy="1903095"/>
            <wp:effectExtent b="0" l="0" r="0" t="0"/>
            <wp:docPr id="226" name="image217.png"/>
            <a:graphic>
              <a:graphicData uri="http://schemas.openxmlformats.org/drawingml/2006/picture">
                <pic:pic>
                  <pic:nvPicPr>
                    <pic:cNvPr id="0" name="image217.png"/>
                    <pic:cNvPicPr preferRelativeResize="0"/>
                  </pic:nvPicPr>
                  <pic:blipFill>
                    <a:blip r:embed="rId291"/>
                    <a:srcRect b="0" l="0" r="0" t="0"/>
                    <a:stretch>
                      <a:fillRect/>
                    </a:stretch>
                  </pic:blipFill>
                  <pic:spPr>
                    <a:xfrm>
                      <a:off x="0" y="0"/>
                      <a:ext cx="1800225"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La liste des scripts de mise à jour apparaît - faire OK</w:t>
      </w:r>
    </w:p>
    <w:p w:rsidR="00000000" w:rsidDel="00000000" w:rsidP="00000000" w:rsidRDefault="00000000" w:rsidRPr="00000000" w14:paraId="00000963">
      <w:pPr>
        <w:pageBreakBefore w:val="0"/>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Laissez la mise à jour s’effectuer jusqu’au message : </w:t>
      </w:r>
      <w:r w:rsidDel="00000000" w:rsidR="00000000" w:rsidRPr="00000000">
        <w:rPr>
          <w:rFonts w:ascii="Helvetica Neue" w:cs="Helvetica Neue" w:eastAsia="Helvetica Neue" w:hAnsi="Helvetica Neue"/>
          <w:b w:val="1"/>
          <w:color w:val="309860"/>
          <w:sz w:val="18"/>
          <w:szCs w:val="18"/>
          <w:rtl w:val="0"/>
        </w:rPr>
        <w:t xml:space="preserve">(NBDC) TERMINE - Succès</w:t>
      </w:r>
      <w:r w:rsidDel="00000000" w:rsidR="00000000" w:rsidRPr="00000000">
        <w:rPr>
          <w:rtl w:val="0"/>
        </w:rPr>
      </w:r>
    </w:p>
    <w:p w:rsidR="00000000" w:rsidDel="00000000" w:rsidP="00000000" w:rsidRDefault="00000000" w:rsidRPr="00000000" w14:paraId="00000964">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6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66">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1800225" cy="1903095"/>
            <wp:effectExtent b="0" l="0" r="0" t="0"/>
            <wp:docPr id="224" name="image222.png"/>
            <a:graphic>
              <a:graphicData uri="http://schemas.openxmlformats.org/drawingml/2006/picture">
                <pic:pic>
                  <pic:nvPicPr>
                    <pic:cNvPr id="0" name="image222.png"/>
                    <pic:cNvPicPr preferRelativeResize="0"/>
                  </pic:nvPicPr>
                  <pic:blipFill>
                    <a:blip r:embed="rId292"/>
                    <a:srcRect b="0" l="0" r="0" t="0"/>
                    <a:stretch>
                      <a:fillRect/>
                    </a:stretch>
                  </pic:blipFill>
                  <pic:spPr>
                    <a:xfrm>
                      <a:off x="0" y="0"/>
                      <a:ext cx="1800225"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967">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IDEM pour bdcl et faire OK</w:t>
      </w:r>
    </w:p>
    <w:p w:rsidR="00000000" w:rsidDel="00000000" w:rsidP="00000000" w:rsidRDefault="00000000" w:rsidRPr="00000000" w14:paraId="00000968">
      <w:pPr>
        <w:pageBreakBefore w:val="0"/>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Laissez la mise à jour s’effectuer jusqu’au message : </w:t>
      </w:r>
      <w:r w:rsidDel="00000000" w:rsidR="00000000" w:rsidRPr="00000000">
        <w:rPr>
          <w:rtl w:val="0"/>
        </w:rPr>
      </w:r>
    </w:p>
    <w:p w:rsidR="00000000" w:rsidDel="00000000" w:rsidP="00000000" w:rsidRDefault="00000000" w:rsidRPr="00000000" w14:paraId="00000969">
      <w:pPr>
        <w:pageBreakBefore w:val="0"/>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1"/>
          <w:color w:val="008000"/>
          <w:sz w:val="18"/>
          <w:szCs w:val="18"/>
        </w:rPr>
      </w:pPr>
      <w:r w:rsidDel="00000000" w:rsidR="00000000" w:rsidRPr="00000000">
        <w:rPr>
          <w:rFonts w:ascii="Helvetica Neue" w:cs="Helvetica Neue" w:eastAsia="Helvetica Neue" w:hAnsi="Helvetica Neue"/>
          <w:b w:val="1"/>
          <w:color w:val="008000"/>
          <w:sz w:val="18"/>
          <w:szCs w:val="18"/>
          <w:rtl w:val="0"/>
        </w:rPr>
        <w:t xml:space="preserve">La mise à jour des bases de données a REUSSI</w:t>
      </w:r>
    </w:p>
    <w:p w:rsidR="00000000" w:rsidDel="00000000" w:rsidP="00000000" w:rsidRDefault="00000000" w:rsidRPr="00000000" w14:paraId="0000096A">
      <w:pPr>
        <w:pageBreakBefore w:val="0"/>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0"/>
          <w:sz w:val="18"/>
          <w:szCs w:val="18"/>
        </w:rPr>
      </w:pPr>
      <w:r w:rsidDel="00000000" w:rsidR="00000000" w:rsidRPr="00000000">
        <w:rPr>
          <w:rtl w:val="0"/>
        </w:rPr>
      </w:r>
    </w:p>
    <w:p w:rsidR="00000000" w:rsidDel="00000000" w:rsidP="00000000" w:rsidRDefault="00000000" w:rsidRPr="00000000" w14:paraId="0000096B">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863215" cy="2385695"/>
            <wp:effectExtent b="0" l="0" r="0" t="0"/>
            <wp:docPr id="229" name="image223.png"/>
            <a:graphic>
              <a:graphicData uri="http://schemas.openxmlformats.org/drawingml/2006/picture">
                <pic:pic>
                  <pic:nvPicPr>
                    <pic:cNvPr id="0" name="image223.png"/>
                    <pic:cNvPicPr preferRelativeResize="0"/>
                  </pic:nvPicPr>
                  <pic:blipFill>
                    <a:blip r:embed="rId293"/>
                    <a:srcRect b="0" l="0" r="0" t="0"/>
                    <a:stretch>
                      <a:fillRect/>
                    </a:stretch>
                  </pic:blipFill>
                  <pic:spPr>
                    <a:xfrm>
                      <a:off x="0" y="0"/>
                      <a:ext cx="2863215" cy="2385695"/>
                    </a:xfrm>
                    <a:prstGeom prst="rect"/>
                    <a:ln/>
                  </pic:spPr>
                </pic:pic>
              </a:graphicData>
            </a:graphic>
          </wp:inline>
        </w:drawing>
      </w:r>
      <w:r w:rsidDel="00000000" w:rsidR="00000000" w:rsidRPr="00000000">
        <w:rPr>
          <w:rtl w:val="0"/>
        </w:rPr>
      </w:r>
    </w:p>
    <w:p w:rsidR="00000000" w:rsidDel="00000000" w:rsidP="00000000" w:rsidRDefault="00000000" w:rsidRPr="00000000" w14:paraId="0000096C">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Cliquer sur DEFAUT, les bases doivent s'afficher à jour</w:t>
      </w:r>
    </w:p>
    <w:p w:rsidR="00000000" w:rsidDel="00000000" w:rsidP="00000000" w:rsidRDefault="00000000" w:rsidRPr="00000000" w14:paraId="0000096D">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6E">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2846705" cy="2385695"/>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846705" cy="2385695"/>
                    </a:xfrm>
                    <a:prstGeom prst="rect"/>
                    <a:ln/>
                  </pic:spPr>
                </pic:pic>
              </a:graphicData>
            </a:graphic>
          </wp:inline>
        </w:drawing>
      </w:r>
      <w:r w:rsidDel="00000000" w:rsidR="00000000" w:rsidRPr="00000000">
        <w:rPr>
          <w:rtl w:val="0"/>
        </w:rPr>
      </w:r>
    </w:p>
    <w:p w:rsidR="00000000" w:rsidDel="00000000" w:rsidP="00000000" w:rsidRDefault="00000000" w:rsidRPr="00000000" w14:paraId="0000096F">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Sélectionner "Outils" "Reconstruire les tables MDO"</w:t>
      </w:r>
    </w:p>
    <w:p w:rsidR="00000000" w:rsidDel="00000000" w:rsidP="00000000" w:rsidRDefault="00000000" w:rsidRPr="00000000" w14:paraId="00000970">
      <w:pPr>
        <w:pageBreakBefore w:val="0"/>
        <w:pBdr>
          <w:top w:space="0" w:sz="0" w:val="nil"/>
          <w:left w:space="0" w:sz="0" w:val="nil"/>
          <w:bottom w:space="0" w:sz="0" w:val="nil"/>
          <w:right w:space="0" w:sz="0" w:val="nil"/>
          <w:between w:space="0" w:sz="0" w:val="nil"/>
        </w:pBdr>
        <w:shd w:fill="auto" w:val="clear"/>
        <w:tabs>
          <w:tab w:val="left" w:leader="none" w:pos="0"/>
        </w:tabs>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Attendre le message</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b w:val="1"/>
          <w:color w:val="008000"/>
          <w:sz w:val="18"/>
          <w:szCs w:val="18"/>
          <w:rtl w:val="0"/>
        </w:rPr>
        <w:t xml:space="preserve"> La reconstruction des tables MDO de la bande de contrôle a REUSSI</w:t>
      </w:r>
      <w:r w:rsidDel="00000000" w:rsidR="00000000" w:rsidRPr="00000000">
        <w:rPr>
          <w:rtl w:val="0"/>
        </w:rPr>
      </w:r>
    </w:p>
    <w:p w:rsidR="00000000" w:rsidDel="00000000" w:rsidP="00000000" w:rsidRDefault="00000000" w:rsidRPr="00000000" w14:paraId="00000971">
      <w:pPr>
        <w:pageBreakBefore w:val="0"/>
        <w:pBdr>
          <w:top w:space="0" w:sz="0" w:val="nil"/>
          <w:left w:space="0" w:sz="0" w:val="nil"/>
          <w:bottom w:space="0" w:sz="0" w:val="nil"/>
          <w:right w:space="0" w:sz="0" w:val="nil"/>
          <w:between w:space="0" w:sz="0" w:val="nil"/>
        </w:pBdr>
        <w:shd w:fill="auto" w:val="clear"/>
        <w:tabs>
          <w:tab w:val="left" w:leader="none" w:pos="0"/>
        </w:tabs>
        <w:jc w:val="cente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72">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114300" distR="114300">
            <wp:extent cx="2848610" cy="2352675"/>
            <wp:effectExtent b="0" l="0" r="0" t="0"/>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4861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973">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Sélectionner "Outils" et "reconstruire la table des PLUS"</w:t>
      </w:r>
    </w:p>
    <w:p w:rsidR="00000000" w:rsidDel="00000000" w:rsidP="00000000" w:rsidRDefault="00000000" w:rsidRPr="00000000" w14:paraId="00000974">
      <w:pPr>
        <w:pageBreakBefore w:val="0"/>
        <w:pBdr>
          <w:top w:space="0" w:sz="0" w:val="nil"/>
          <w:left w:space="0" w:sz="0" w:val="nil"/>
          <w:bottom w:space="0" w:sz="0" w:val="nil"/>
          <w:right w:space="0" w:sz="0" w:val="nil"/>
          <w:between w:space="0" w:sz="0" w:val="nil"/>
        </w:pBdr>
        <w:shd w:fill="auto" w:val="clear"/>
        <w:tabs>
          <w:tab w:val="left" w:leader="none" w:pos="0"/>
        </w:tabs>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Attendre le message</w:t>
      </w:r>
      <w:r w:rsidDel="00000000" w:rsidR="00000000" w:rsidRPr="00000000">
        <w:rPr>
          <w:rFonts w:ascii="Helvetica Neue" w:cs="Helvetica Neue" w:eastAsia="Helvetica Neue" w:hAnsi="Helvetica Neue"/>
          <w:b w:val="1"/>
          <w:sz w:val="18"/>
          <w:szCs w:val="18"/>
          <w:rtl w:val="0"/>
        </w:rPr>
        <w:t xml:space="preserve"> : </w:t>
      </w:r>
      <w:r w:rsidDel="00000000" w:rsidR="00000000" w:rsidRPr="00000000">
        <w:rPr>
          <w:rFonts w:ascii="Helvetica Neue" w:cs="Helvetica Neue" w:eastAsia="Helvetica Neue" w:hAnsi="Helvetica Neue"/>
          <w:b w:val="1"/>
          <w:color w:val="008000"/>
          <w:sz w:val="18"/>
          <w:szCs w:val="18"/>
          <w:rtl w:val="0"/>
        </w:rPr>
        <w:t xml:space="preserve">La reconstruction de la table des PLU de la base articles a REUSSI</w:t>
      </w:r>
      <w:r w:rsidDel="00000000" w:rsidR="00000000" w:rsidRPr="00000000">
        <w:rPr>
          <w:rtl w:val="0"/>
        </w:rPr>
      </w:r>
    </w:p>
    <w:p w:rsidR="00000000" w:rsidDel="00000000" w:rsidP="00000000" w:rsidRDefault="00000000" w:rsidRPr="00000000" w14:paraId="00000975">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76">
      <w:pPr>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left"/>
        <w:rPr>
          <w:rFonts w:ascii="Helvetica Neue" w:cs="Helvetica Neue" w:eastAsia="Helvetica Neue" w:hAnsi="Helvetica Neue"/>
          <w:b w:val="0"/>
          <w:sz w:val="20"/>
          <w:szCs w:val="20"/>
        </w:rPr>
      </w:pPr>
      <w:r w:rsidDel="00000000" w:rsidR="00000000" w:rsidRPr="00000000">
        <w:rPr>
          <w:rtl w:val="0"/>
        </w:rPr>
      </w:r>
    </w:p>
    <w:p w:rsidR="00000000" w:rsidDel="00000000" w:rsidP="00000000" w:rsidRDefault="00000000" w:rsidRPr="00000000" w14:paraId="00000977">
      <w:pPr>
        <w:keepNext w:val="1"/>
        <w:pageBreakBefore w:val="0"/>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Pr>
        <w:drawing>
          <wp:inline distB="0" distT="0" distL="0" distR="0">
            <wp:extent cx="2863215" cy="2385695"/>
            <wp:effectExtent b="0" l="0" r="0" t="0"/>
            <wp:docPr id="220" name="image204.png"/>
            <a:graphic>
              <a:graphicData uri="http://schemas.openxmlformats.org/drawingml/2006/picture">
                <pic:pic>
                  <pic:nvPicPr>
                    <pic:cNvPr id="0" name="image204.png"/>
                    <pic:cNvPicPr preferRelativeResize="0"/>
                  </pic:nvPicPr>
                  <pic:blipFill>
                    <a:blip r:embed="rId294"/>
                    <a:srcRect b="0" l="0" r="0" t="0"/>
                    <a:stretch>
                      <a:fillRect/>
                    </a:stretch>
                  </pic:blipFill>
                  <pic:spPr>
                    <a:xfrm>
                      <a:off x="0" y="0"/>
                      <a:ext cx="2863215" cy="2385695"/>
                    </a:xfrm>
                    <a:prstGeom prst="rect"/>
                    <a:ln/>
                  </pic:spPr>
                </pic:pic>
              </a:graphicData>
            </a:graphic>
          </wp:inline>
        </w:drawing>
      </w:r>
      <w:r w:rsidDel="00000000" w:rsidR="00000000" w:rsidRPr="00000000">
        <w:rPr>
          <w:rtl w:val="0"/>
        </w:rPr>
      </w:r>
    </w:p>
    <w:p w:rsidR="00000000" w:rsidDel="00000000" w:rsidP="00000000" w:rsidRDefault="00000000" w:rsidRPr="00000000" w14:paraId="00000978">
      <w:pPr>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120" w:line="240" w:lineRule="auto"/>
        <w:ind w:left="720" w:hanging="36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20"/>
          <w:szCs w:val="20"/>
          <w:rtl w:val="0"/>
        </w:rPr>
        <w:t xml:space="preserve">0 – Re-cocher les trois bases de données</w:t>
      </w:r>
    </w:p>
    <w:p w:rsidR="00000000" w:rsidDel="00000000" w:rsidP="00000000" w:rsidRDefault="00000000" w:rsidRPr="00000000" w14:paraId="00000979">
      <w:pPr>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120" w:line="240" w:lineRule="auto"/>
        <w:ind w:left="720" w:hanging="36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20"/>
          <w:szCs w:val="20"/>
        </w:rPr>
        <w:drawing>
          <wp:inline distB="0" distT="0" distL="114300" distR="114300">
            <wp:extent cx="2406650" cy="2122805"/>
            <wp:effectExtent b="0" l="0" r="0" t="0"/>
            <wp:docPr id="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406650" cy="212280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97A">
      <w:pPr>
        <w:pageBreakBefore w:val="0"/>
        <w:numPr>
          <w:ilvl w:val="0"/>
          <w:numId w:val="52"/>
        </w:numPr>
        <w:pBdr>
          <w:top w:space="0" w:sz="0" w:val="nil"/>
          <w:left w:space="0" w:sz="0" w:val="nil"/>
          <w:bottom w:space="0" w:sz="0" w:val="nil"/>
          <w:right w:space="0" w:sz="0" w:val="nil"/>
          <w:between w:space="0" w:sz="0" w:val="nil"/>
        </w:pBdr>
        <w:shd w:fill="auto" w:val="clear"/>
        <w:ind w:left="720" w:hanging="360"/>
        <w:jc w:val="center"/>
        <w:rPr>
          <w:rFonts w:ascii="Helvetica Neue" w:cs="Helvetica Neue" w:eastAsia="Helvetica Neue" w:hAnsi="Helvetica Neue"/>
          <w:b w:val="0"/>
        </w:rPr>
      </w:pPr>
      <w:r w:rsidDel="00000000" w:rsidR="00000000" w:rsidRPr="00000000">
        <w:rPr>
          <w:rtl w:val="0"/>
        </w:rPr>
      </w:r>
    </w:p>
    <w:p w:rsidR="00000000" w:rsidDel="00000000" w:rsidP="00000000" w:rsidRDefault="00000000" w:rsidRPr="00000000" w14:paraId="0000097B">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Sélectionner "Bases de données" et "Maintenance automatique"</w:t>
      </w:r>
    </w:p>
    <w:p w:rsidR="00000000" w:rsidDel="00000000" w:rsidP="00000000" w:rsidRDefault="00000000" w:rsidRPr="00000000" w14:paraId="0000097C">
      <w:pPr>
        <w:keepNext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rPr>
        <w:drawing>
          <wp:inline distB="0" distT="0" distL="0" distR="0">
            <wp:extent cx="2857500" cy="2381250"/>
            <wp:effectExtent b="0" l="0" r="0" t="0"/>
            <wp:docPr id="252" name="image239.png"/>
            <a:graphic>
              <a:graphicData uri="http://schemas.openxmlformats.org/drawingml/2006/picture">
                <pic:pic>
                  <pic:nvPicPr>
                    <pic:cNvPr id="0" name="image239.png"/>
                    <pic:cNvPicPr preferRelativeResize="0"/>
                  </pic:nvPicPr>
                  <pic:blipFill>
                    <a:blip r:embed="rId295"/>
                    <a:srcRect b="0" l="0" r="0" t="0"/>
                    <a:stretch>
                      <a:fillRect/>
                    </a:stretch>
                  </pic:blipFill>
                  <pic:spPr>
                    <a:xfrm>
                      <a:off x="0" y="0"/>
                      <a:ext cx="28575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97D">
      <w:pPr>
        <w:pageBreakBefore w:val="0"/>
        <w:widowControl w:val="1"/>
        <w:pBdr>
          <w:top w:space="0" w:sz="0" w:val="nil"/>
          <w:left w:space="0" w:sz="0" w:val="nil"/>
          <w:bottom w:space="0" w:sz="0" w:val="nil"/>
          <w:right w:space="0" w:sz="0" w:val="nil"/>
          <w:between w:space="0" w:sz="0" w:val="nil"/>
        </w:pBdr>
        <w:shd w:fill="auto" w:val="clear"/>
        <w:spacing w:after="120" w:before="120"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- 0 - Attendre le message : La maintenance des bases de données a REUSSI </w:t>
      </w:r>
    </w:p>
    <w:p w:rsidR="00000000" w:rsidDel="00000000" w:rsidP="00000000" w:rsidRDefault="00000000" w:rsidRPr="00000000" w14:paraId="0000097E">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Arial Unicode MS" w:cs="Arial Unicode MS" w:eastAsia="Arial Unicode MS" w:hAnsi="Arial Unicode MS"/>
          <w:color w:val="ff0000"/>
          <w:sz w:val="40"/>
          <w:szCs w:val="40"/>
          <w:rtl w:val="0"/>
        </w:rPr>
        <w:t xml:space="preserve">☝ </w:t>
      </w:r>
      <w:r w:rsidDel="00000000" w:rsidR="00000000" w:rsidRPr="00000000">
        <w:rPr>
          <w:rFonts w:ascii="Helvetica Neue" w:cs="Helvetica Neue" w:eastAsia="Helvetica Neue" w:hAnsi="Helvetica Neue"/>
          <w:b w:val="1"/>
          <w:color w:val="ff0000"/>
          <w:rtl w:val="0"/>
        </w:rPr>
        <w:t xml:space="preserve">ATTENTION !!! La maintenance de la Base des Statistiques peut durer plusieurs minutes. Surtout ne pas interrompre une cette procédure.</w:t>
      </w:r>
      <w:r w:rsidDel="00000000" w:rsidR="00000000" w:rsidRPr="00000000">
        <w:rPr>
          <w:rtl w:val="0"/>
        </w:rPr>
      </w:r>
    </w:p>
    <w:p w:rsidR="00000000" w:rsidDel="00000000" w:rsidP="00000000" w:rsidRDefault="00000000" w:rsidRPr="00000000" w14:paraId="0000097F">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rtl w:val="0"/>
        </w:rPr>
        <w:t xml:space="preserve">L’application peut être relancée. Il est conseillé de vérifier la configuration des périphériques et réaffecter éventuellement  les drivers adéquats.</w:t>
      </w:r>
      <w:r w:rsidDel="00000000" w:rsidR="00000000" w:rsidRPr="00000000">
        <w:rPr>
          <w:rtl w:val="0"/>
        </w:rPr>
      </w:r>
    </w:p>
    <w:sectPr>
      <w:headerReference r:id="rId296" w:type="default"/>
      <w:footerReference r:id="rId297" w:type="default"/>
      <w:pgSz w:h="16838" w:w="11906" w:orient="portrait"/>
      <w:pgMar w:bottom="850.3937007874016" w:top="283.4645669291338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Trebuchet MS"/>
  <w:font w:name="Arial"/>
  <w:font w:name="Arial Unicode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pageBreakBefore w:val="0"/>
      <w:spacing w:line="276" w:lineRule="auto"/>
      <w:jc w:val="center"/>
      <w:rPr>
        <w:rFonts w:ascii="Arial" w:cs="Arial" w:eastAsia="Arial" w:hAnsi="Arial"/>
        <w:color w:val="333333"/>
        <w:sz w:val="16"/>
        <w:szCs w:val="16"/>
        <w:highlight w:val="white"/>
      </w:rPr>
    </w:pPr>
    <w:r w:rsidDel="00000000" w:rsidR="00000000" w:rsidRPr="00000000">
      <w:rPr>
        <w:rFonts w:ascii="Arial" w:cs="Arial" w:eastAsia="Arial" w:hAnsi="Arial"/>
        <w:color w:val="333333"/>
        <w:sz w:val="16"/>
        <w:szCs w:val="16"/>
        <w:highlight w:val="white"/>
        <w:rtl w:val="0"/>
      </w:rPr>
      <w:t xml:space="preserve">Ce document est la propriété exclusive de Crisalid - Ne pas transmettre ou reproduire sans autorisation</w:t>
    </w:r>
  </w:p>
  <w:p w:rsidR="00000000" w:rsidDel="00000000" w:rsidP="00000000" w:rsidRDefault="00000000" w:rsidRPr="00000000" w14:paraId="00000982">
    <w:pPr>
      <w:pageBreakBefore w:val="0"/>
      <w:spacing w:line="276" w:lineRule="auto"/>
      <w:jc w:val="center"/>
      <w:rPr>
        <w:rFonts w:ascii="Arial" w:cs="Arial" w:eastAsia="Arial" w:hAnsi="Arial"/>
        <w:color w:val="333333"/>
        <w:sz w:val="18"/>
        <w:szCs w:val="18"/>
        <w:highlight w:val="white"/>
      </w:rPr>
    </w:pPr>
    <w:r w:rsidDel="00000000" w:rsidR="00000000" w:rsidRPr="00000000">
      <w:rPr>
        <w:rFonts w:ascii="Arial" w:cs="Arial" w:eastAsia="Arial" w:hAnsi="Arial"/>
        <w:color w:val="333333"/>
        <w:sz w:val="16"/>
        <w:szCs w:val="16"/>
        <w:highlight w:val="white"/>
        <w:rtl w:val="0"/>
      </w:rPr>
      <w:t xml:space="preserve">Seule la version informatique fait foi</w:t>
    </w:r>
    <w:r w:rsidDel="00000000" w:rsidR="00000000" w:rsidRPr="00000000">
      <w:rPr>
        <w:rtl w:val="0"/>
      </w:rPr>
    </w:r>
  </w:p>
  <w:p w:rsidR="00000000" w:rsidDel="00000000" w:rsidP="00000000" w:rsidRDefault="00000000" w:rsidRPr="00000000" w14:paraId="00000983">
    <w:pPr>
      <w:pageBreakBefore w:val="0"/>
      <w:pBdr>
        <w:top w:space="0" w:sz="0" w:val="nil"/>
        <w:left w:space="0" w:sz="0" w:val="nil"/>
        <w:bottom w:space="0" w:sz="0" w:val="nil"/>
        <w:right w:space="0" w:sz="0" w:val="nil"/>
        <w:between w:space="0" w:sz="0" w:val="nil"/>
      </w:pBdr>
      <w:shd w:fill="auto" w:val="clear"/>
      <w:spacing w:line="276" w:lineRule="auto"/>
      <w:jc w:val="right"/>
      <w:rPr/>
    </w:pPr>
    <w:r w:rsidDel="00000000" w:rsidR="00000000" w:rsidRPr="00000000">
      <w:rPr>
        <w:rFonts w:ascii="Arial" w:cs="Arial" w:eastAsia="Arial" w:hAnsi="Arial"/>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0">
    <w:pPr>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623" w:line="240" w:lineRule="auto"/>
      <w:jc w:val="left"/>
      <w:rPr>
        <w:rFonts w:ascii="Verdana" w:cs="Verdana" w:eastAsia="Verdana" w:hAnsi="Verdana"/>
        <w:b w:val="0"/>
        <w:sz w:val="16"/>
        <w:szCs w:val="16"/>
      </w:rPr>
    </w:pPr>
    <w:r w:rsidDel="00000000" w:rsidR="00000000" w:rsidRPr="00000000">
      <w:rPr>
        <w:rFonts w:ascii="Helvetica Neue" w:cs="Helvetica Neue" w:eastAsia="Helvetica Neue" w:hAnsi="Helvetica Neue"/>
        <w:sz w:val="16"/>
        <w:szCs w:val="16"/>
        <w:rtl w:val="0"/>
      </w:rPr>
      <w:t xml:space="preserve">Manuel Utilisateur CRISALID encaissement  2016-</w:t>
    </w:r>
    <w:r w:rsidDel="00000000" w:rsidR="00000000" w:rsidRPr="00000000">
      <w:rPr>
        <w:rFonts w:ascii="Verdana" w:cs="Verdana" w:eastAsia="Verdana" w:hAnsi="Verdana"/>
        <w:sz w:val="16"/>
        <w:szCs w:val="16"/>
        <w:rtl w:val="0"/>
      </w:rPr>
      <w:t xml:space="preserve">V3-1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0"/>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
      <w:lvlJc w:val="left"/>
      <w:pPr>
        <w:ind w:left="0" w:firstLine="0"/>
      </w:pPr>
      <w:rPr/>
    </w:lvl>
    <w:lvl w:ilvl="1">
      <w:start w:val="1"/>
      <w:numFmt w:val="bullet"/>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8">
    <w:lvl w:ilvl="0">
      <w:start w:val="1"/>
      <w:numFmt w:val="bullet"/>
      <w:lvlText w:val="●"/>
      <w:lvlJc w:val="left"/>
      <w:pPr>
        <w:ind w:left="57" w:hanging="57"/>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
      <w:lvlJc w:val="left"/>
      <w:pPr>
        <w:ind w:left="72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720" w:hanging="360"/>
      </w:pPr>
      <w:rPr>
        <w:rFonts w:ascii="Arial" w:cs="Arial" w:eastAsia="Arial" w:hAnsi="Arial"/>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
      <w:lvlJc w:val="left"/>
      <w:pPr>
        <w:ind w:left="720" w:hanging="360"/>
      </w:pPr>
      <w:rPr>
        <w:rFonts w:ascii="Arial" w:cs="Arial" w:eastAsia="Arial" w:hAnsi="Arial"/>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rFonts w:ascii="Oswald" w:cs="Oswald" w:eastAsia="Oswald" w:hAnsi="Oswald"/>
      <w:b w:val="1"/>
      <w:color w:val="0084d1"/>
      <w:sz w:val="48"/>
      <w:szCs w:val="48"/>
    </w:rPr>
  </w:style>
  <w:style w:type="paragraph" w:styleId="Heading2">
    <w:name w:val="heading 2"/>
    <w:basedOn w:val="Normal"/>
    <w:next w:val="Normal"/>
    <w:pPr>
      <w:keepNext w:val="1"/>
      <w:keepLines w:val="1"/>
      <w:pageBreakBefore w:val="0"/>
      <w:spacing w:after="170" w:before="360" w:lineRule="auto"/>
    </w:pPr>
    <w:rPr>
      <w:rFonts w:ascii="Oswald" w:cs="Oswald" w:eastAsia="Oswald" w:hAnsi="Oswald"/>
      <w:b w:val="1"/>
      <w:color w:val="0084d1"/>
      <w:sz w:val="36"/>
      <w:szCs w:val="36"/>
    </w:rPr>
  </w:style>
  <w:style w:type="paragraph" w:styleId="Heading3">
    <w:name w:val="heading 3"/>
    <w:basedOn w:val="Normal"/>
    <w:next w:val="Normal"/>
    <w:pPr>
      <w:keepNext w:val="1"/>
      <w:keepLines w:val="1"/>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pPr>
    <w:rPr>
      <w:rFonts w:ascii="Oswald" w:cs="Oswald" w:eastAsia="Oswald" w:hAnsi="Oswald"/>
      <w:b w:val="1"/>
      <w:color w:val="0084d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jc w:val="center"/>
    </w:pPr>
    <w:rPr>
      <w:rFonts w:ascii="Verdana" w:cs="Verdana" w:eastAsia="Verdana" w:hAnsi="Verdana"/>
      <w:b w:val="1"/>
      <w:color w:val="3366ff"/>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28.0" w:type="dxa"/>
        <w:left w:w="27.0" w:type="dxa"/>
        <w:bottom w:w="28.0" w:type="dxa"/>
        <w:right w:w="2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65.0" w:type="dxa"/>
        <w:bottom w:w="0.0" w:type="dxa"/>
        <w:right w:w="7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65.0" w:type="dxa"/>
        <w:bottom w:w="0.0" w:type="dxa"/>
        <w:right w:w="70.0" w:type="dxa"/>
      </w:tblCellMar>
    </w:tblPr>
  </w:style>
  <w:style w:type="table" w:styleId="Table13">
    <w:basedOn w:val="TableNormal"/>
    <w:tblPr>
      <w:tblStyleRowBandSize w:val="1"/>
      <w:tblStyleColBandSize w:val="1"/>
      <w:tblCellMar>
        <w:top w:w="0.0" w:type="dxa"/>
        <w:left w:w="65.0" w:type="dxa"/>
        <w:bottom w:w="0.0" w:type="dxa"/>
        <w:right w:w="70.0" w:type="dxa"/>
      </w:tblCellMar>
    </w:tblPr>
  </w:style>
  <w:style w:type="table" w:styleId="Table14">
    <w:basedOn w:val="TableNormal"/>
    <w:tblPr>
      <w:tblStyleRowBandSize w:val="1"/>
      <w:tblStyleColBandSize w:val="1"/>
      <w:tblCellMar>
        <w:top w:w="0.0" w:type="dxa"/>
        <w:left w:w="65.0" w:type="dxa"/>
        <w:bottom w:w="0.0" w:type="dxa"/>
        <w:right w:w="70.0" w:type="dxa"/>
      </w:tblCellMar>
    </w:tblPr>
  </w:style>
  <w:style w:type="table" w:styleId="Table15">
    <w:basedOn w:val="TableNormal"/>
    <w:tblPr>
      <w:tblStyleRowBandSize w:val="1"/>
      <w:tblStyleColBandSize w:val="1"/>
      <w:tblCellMar>
        <w:top w:w="0.0" w:type="dxa"/>
        <w:left w:w="65.0" w:type="dxa"/>
        <w:bottom w:w="0.0" w:type="dxa"/>
        <w:right w:w="70.0" w:type="dxa"/>
      </w:tblCellMar>
    </w:tblPr>
  </w:style>
  <w:style w:type="table" w:styleId="Table16">
    <w:basedOn w:val="TableNormal"/>
    <w:tblPr>
      <w:tblStyleRowBandSize w:val="1"/>
      <w:tblStyleColBandSize w:val="1"/>
      <w:tblCellMar>
        <w:top w:w="0.0" w:type="dxa"/>
        <w:left w:w="65.0" w:type="dxa"/>
        <w:bottom w:w="0.0" w:type="dxa"/>
        <w:right w:w="70.0" w:type="dxa"/>
      </w:tblCellMar>
    </w:tblPr>
  </w:style>
  <w:style w:type="table" w:styleId="Table17">
    <w:basedOn w:val="TableNormal"/>
    <w:tblPr>
      <w:tblStyleRowBandSize w:val="1"/>
      <w:tblStyleColBandSize w:val="1"/>
      <w:tblCellMar>
        <w:top w:w="0.0" w:type="dxa"/>
        <w:left w:w="65.0" w:type="dxa"/>
        <w:bottom w:w="0.0" w:type="dxa"/>
        <w:right w:w="70.0" w:type="dxa"/>
      </w:tblCellMar>
    </w:tblPr>
  </w:style>
  <w:style w:type="table" w:styleId="Table18">
    <w:basedOn w:val="TableNormal"/>
    <w:tblPr>
      <w:tblStyleRowBandSize w:val="1"/>
      <w:tblStyleColBandSize w:val="1"/>
      <w:tblCellMar>
        <w:top w:w="0.0" w:type="dxa"/>
        <w:left w:w="65.0" w:type="dxa"/>
        <w:bottom w:w="0.0" w:type="dxa"/>
        <w:right w:w="70.0" w:type="dxa"/>
      </w:tblCellMar>
    </w:tblPr>
  </w:style>
  <w:style w:type="table" w:styleId="Table19">
    <w:basedOn w:val="TableNormal"/>
    <w:tblPr>
      <w:tblStyleRowBandSize w:val="1"/>
      <w:tblStyleColBandSize w:val="1"/>
      <w:tblCellMar>
        <w:top w:w="0.0" w:type="dxa"/>
        <w:left w:w="65.0" w:type="dxa"/>
        <w:bottom w:w="0.0" w:type="dxa"/>
        <w:right w:w="7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65.0" w:type="dxa"/>
        <w:bottom w:w="0.0" w:type="dxa"/>
        <w:right w:w="7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0.0" w:type="dxa"/>
        <w:left w:w="65.0" w:type="dxa"/>
        <w:bottom w:w="0.0" w:type="dxa"/>
        <w:right w:w="70.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4.png"/><Relationship Id="rId190" Type="http://schemas.openxmlformats.org/officeDocument/2006/relationships/image" Target="media/image90.png"/><Relationship Id="rId42" Type="http://schemas.openxmlformats.org/officeDocument/2006/relationships/image" Target="media/image168.png"/><Relationship Id="rId41" Type="http://schemas.openxmlformats.org/officeDocument/2006/relationships/image" Target="media/image65.png"/><Relationship Id="rId44" Type="http://schemas.openxmlformats.org/officeDocument/2006/relationships/image" Target="media/image334.png"/><Relationship Id="rId194" Type="http://schemas.openxmlformats.org/officeDocument/2006/relationships/image" Target="media/image14.png"/><Relationship Id="rId43" Type="http://schemas.openxmlformats.org/officeDocument/2006/relationships/image" Target="media/image30.png"/><Relationship Id="rId193" Type="http://schemas.openxmlformats.org/officeDocument/2006/relationships/image" Target="media/image340.png"/><Relationship Id="rId46" Type="http://schemas.openxmlformats.org/officeDocument/2006/relationships/image" Target="media/image83.png"/><Relationship Id="rId192" Type="http://schemas.openxmlformats.org/officeDocument/2006/relationships/image" Target="media/image317.png"/><Relationship Id="rId45" Type="http://schemas.openxmlformats.org/officeDocument/2006/relationships/image" Target="media/image205.png"/><Relationship Id="rId191" Type="http://schemas.openxmlformats.org/officeDocument/2006/relationships/image" Target="media/image206.png"/><Relationship Id="rId48" Type="http://schemas.openxmlformats.org/officeDocument/2006/relationships/image" Target="media/image26.png"/><Relationship Id="rId187" Type="http://schemas.openxmlformats.org/officeDocument/2006/relationships/image" Target="media/image98.png"/><Relationship Id="rId47" Type="http://schemas.openxmlformats.org/officeDocument/2006/relationships/image" Target="media/image178.png"/><Relationship Id="rId186" Type="http://schemas.openxmlformats.org/officeDocument/2006/relationships/image" Target="media/image275.png"/><Relationship Id="rId185" Type="http://schemas.openxmlformats.org/officeDocument/2006/relationships/image" Target="media/image349.png"/><Relationship Id="rId49" Type="http://schemas.openxmlformats.org/officeDocument/2006/relationships/image" Target="media/image101.png"/><Relationship Id="rId184" Type="http://schemas.openxmlformats.org/officeDocument/2006/relationships/image" Target="media/image319.png"/><Relationship Id="rId189" Type="http://schemas.openxmlformats.org/officeDocument/2006/relationships/image" Target="media/image341.png"/><Relationship Id="rId188" Type="http://schemas.openxmlformats.org/officeDocument/2006/relationships/image" Target="media/image255.png"/><Relationship Id="rId31" Type="http://schemas.openxmlformats.org/officeDocument/2006/relationships/image" Target="media/image194.png"/><Relationship Id="rId30" Type="http://schemas.openxmlformats.org/officeDocument/2006/relationships/image" Target="media/image212.png"/><Relationship Id="rId33" Type="http://schemas.openxmlformats.org/officeDocument/2006/relationships/image" Target="media/image73.png"/><Relationship Id="rId183" Type="http://schemas.openxmlformats.org/officeDocument/2006/relationships/image" Target="media/image68.png"/><Relationship Id="rId32" Type="http://schemas.openxmlformats.org/officeDocument/2006/relationships/image" Target="media/image187.png"/><Relationship Id="rId182" Type="http://schemas.openxmlformats.org/officeDocument/2006/relationships/image" Target="media/image12.png"/><Relationship Id="rId35" Type="http://schemas.openxmlformats.org/officeDocument/2006/relationships/image" Target="media/image95.png"/><Relationship Id="rId181" Type="http://schemas.openxmlformats.org/officeDocument/2006/relationships/image" Target="media/image177.png"/><Relationship Id="rId34" Type="http://schemas.openxmlformats.org/officeDocument/2006/relationships/image" Target="media/image105.png"/><Relationship Id="rId180" Type="http://schemas.openxmlformats.org/officeDocument/2006/relationships/image" Target="media/image179.png"/><Relationship Id="rId37" Type="http://schemas.openxmlformats.org/officeDocument/2006/relationships/image" Target="media/image71.png"/><Relationship Id="rId176" Type="http://schemas.openxmlformats.org/officeDocument/2006/relationships/image" Target="media/image337.png"/><Relationship Id="rId297" Type="http://schemas.openxmlformats.org/officeDocument/2006/relationships/footer" Target="footer1.xml"/><Relationship Id="rId36" Type="http://schemas.openxmlformats.org/officeDocument/2006/relationships/image" Target="media/image153.png"/><Relationship Id="rId175" Type="http://schemas.openxmlformats.org/officeDocument/2006/relationships/image" Target="media/image159.png"/><Relationship Id="rId296" Type="http://schemas.openxmlformats.org/officeDocument/2006/relationships/header" Target="header1.xml"/><Relationship Id="rId39" Type="http://schemas.openxmlformats.org/officeDocument/2006/relationships/image" Target="media/image122.png"/><Relationship Id="rId174" Type="http://schemas.openxmlformats.org/officeDocument/2006/relationships/image" Target="media/image175.png"/><Relationship Id="rId295" Type="http://schemas.openxmlformats.org/officeDocument/2006/relationships/image" Target="media/image239.png"/><Relationship Id="rId38" Type="http://schemas.openxmlformats.org/officeDocument/2006/relationships/image" Target="media/image6.png"/><Relationship Id="rId173" Type="http://schemas.openxmlformats.org/officeDocument/2006/relationships/image" Target="media/image244.png"/><Relationship Id="rId294" Type="http://schemas.openxmlformats.org/officeDocument/2006/relationships/image" Target="media/image204.png"/><Relationship Id="rId179" Type="http://schemas.openxmlformats.org/officeDocument/2006/relationships/image" Target="media/image232.png"/><Relationship Id="rId178" Type="http://schemas.openxmlformats.org/officeDocument/2006/relationships/image" Target="media/image158.jpg"/><Relationship Id="rId177" Type="http://schemas.openxmlformats.org/officeDocument/2006/relationships/image" Target="media/image191.jpg"/><Relationship Id="rId20" Type="http://schemas.openxmlformats.org/officeDocument/2006/relationships/image" Target="media/image36.jpg"/><Relationship Id="rId22" Type="http://schemas.openxmlformats.org/officeDocument/2006/relationships/image" Target="media/image125.jpg"/><Relationship Id="rId21" Type="http://schemas.openxmlformats.org/officeDocument/2006/relationships/image" Target="media/image338.jpg"/><Relationship Id="rId24" Type="http://schemas.openxmlformats.org/officeDocument/2006/relationships/image" Target="media/image62.png"/><Relationship Id="rId23" Type="http://schemas.openxmlformats.org/officeDocument/2006/relationships/image" Target="media/image107.jpg"/><Relationship Id="rId26" Type="http://schemas.openxmlformats.org/officeDocument/2006/relationships/image" Target="media/image228.png"/><Relationship Id="rId25" Type="http://schemas.openxmlformats.org/officeDocument/2006/relationships/image" Target="media/image189.png"/><Relationship Id="rId28" Type="http://schemas.openxmlformats.org/officeDocument/2006/relationships/image" Target="media/image16.png"/><Relationship Id="rId27" Type="http://schemas.openxmlformats.org/officeDocument/2006/relationships/image" Target="media/image201.png"/><Relationship Id="rId29" Type="http://schemas.openxmlformats.org/officeDocument/2006/relationships/image" Target="media/image116.png"/><Relationship Id="rId11" Type="http://schemas.openxmlformats.org/officeDocument/2006/relationships/image" Target="media/image18.jpg"/><Relationship Id="rId10" Type="http://schemas.openxmlformats.org/officeDocument/2006/relationships/image" Target="media/image121.png"/><Relationship Id="rId13" Type="http://schemas.openxmlformats.org/officeDocument/2006/relationships/image" Target="media/image124.jpg"/><Relationship Id="rId12" Type="http://schemas.openxmlformats.org/officeDocument/2006/relationships/image" Target="media/image25.jpg"/><Relationship Id="rId15" Type="http://schemas.openxmlformats.org/officeDocument/2006/relationships/image" Target="media/image113.png"/><Relationship Id="rId198" Type="http://schemas.openxmlformats.org/officeDocument/2006/relationships/image" Target="media/image96.png"/><Relationship Id="rId14" Type="http://schemas.openxmlformats.org/officeDocument/2006/relationships/image" Target="media/image324.jpg"/><Relationship Id="rId197" Type="http://schemas.openxmlformats.org/officeDocument/2006/relationships/image" Target="media/image326.png"/><Relationship Id="rId17" Type="http://schemas.openxmlformats.org/officeDocument/2006/relationships/image" Target="media/image137.png"/><Relationship Id="rId196" Type="http://schemas.openxmlformats.org/officeDocument/2006/relationships/image" Target="media/image277.png"/><Relationship Id="rId16" Type="http://schemas.openxmlformats.org/officeDocument/2006/relationships/image" Target="media/image53.png"/><Relationship Id="rId195" Type="http://schemas.openxmlformats.org/officeDocument/2006/relationships/image" Target="media/image347.png"/><Relationship Id="rId19" Type="http://schemas.openxmlformats.org/officeDocument/2006/relationships/image" Target="media/image110.jpg"/><Relationship Id="rId18" Type="http://schemas.openxmlformats.org/officeDocument/2006/relationships/image" Target="media/image15.png"/><Relationship Id="rId199" Type="http://schemas.openxmlformats.org/officeDocument/2006/relationships/image" Target="media/image293.png"/><Relationship Id="rId84" Type="http://schemas.openxmlformats.org/officeDocument/2006/relationships/image" Target="media/image300.png"/><Relationship Id="rId83" Type="http://schemas.openxmlformats.org/officeDocument/2006/relationships/image" Target="media/image303.png"/><Relationship Id="rId86" Type="http://schemas.openxmlformats.org/officeDocument/2006/relationships/image" Target="media/image254.png"/><Relationship Id="rId85" Type="http://schemas.openxmlformats.org/officeDocument/2006/relationships/image" Target="media/image112.png"/><Relationship Id="rId88" Type="http://schemas.openxmlformats.org/officeDocument/2006/relationships/hyperlink" Target="https://docs.google.com/document/d/1MAqJGudqOw4KzdoKJA-Rw4mbA8gZgHv9npnH78JvmJk/edit#bookmark=id.z6s6z23ks3t5" TargetMode="External"/><Relationship Id="rId150" Type="http://schemas.openxmlformats.org/officeDocument/2006/relationships/image" Target="media/image233.png"/><Relationship Id="rId271" Type="http://schemas.openxmlformats.org/officeDocument/2006/relationships/image" Target="media/image260.png"/><Relationship Id="rId87" Type="http://schemas.openxmlformats.org/officeDocument/2006/relationships/image" Target="media/image251.png"/><Relationship Id="rId270" Type="http://schemas.openxmlformats.org/officeDocument/2006/relationships/image" Target="media/image259.png"/><Relationship Id="rId89" Type="http://schemas.openxmlformats.org/officeDocument/2006/relationships/hyperlink" Target="https://docs.google.com/document/d/1MAqJGudqOw4KzdoKJA-Rw4mbA8gZgHv9npnH78JvmJk/edit#bookmark=id.z6s6z23ks3t5" TargetMode="External"/><Relationship Id="rId80" Type="http://schemas.openxmlformats.org/officeDocument/2006/relationships/image" Target="media/image328.png"/><Relationship Id="rId82" Type="http://schemas.openxmlformats.org/officeDocument/2006/relationships/image" Target="media/image343.png"/><Relationship Id="rId81" Type="http://schemas.openxmlformats.org/officeDocument/2006/relationships/image" Target="media/image30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42.png"/><Relationship Id="rId4" Type="http://schemas.openxmlformats.org/officeDocument/2006/relationships/numbering" Target="numbering.xml"/><Relationship Id="rId148" Type="http://schemas.openxmlformats.org/officeDocument/2006/relationships/image" Target="media/image245.png"/><Relationship Id="rId269" Type="http://schemas.openxmlformats.org/officeDocument/2006/relationships/image" Target="media/image304.png"/><Relationship Id="rId9" Type="http://schemas.openxmlformats.org/officeDocument/2006/relationships/image" Target="media/image106.jpg"/><Relationship Id="rId143" Type="http://schemas.openxmlformats.org/officeDocument/2006/relationships/image" Target="media/image131.png"/><Relationship Id="rId264" Type="http://schemas.openxmlformats.org/officeDocument/2006/relationships/image" Target="media/image320.png"/><Relationship Id="rId142" Type="http://schemas.openxmlformats.org/officeDocument/2006/relationships/image" Target="media/image236.png"/><Relationship Id="rId263" Type="http://schemas.openxmlformats.org/officeDocument/2006/relationships/image" Target="media/image314.png"/><Relationship Id="rId141" Type="http://schemas.openxmlformats.org/officeDocument/2006/relationships/image" Target="media/image213.png"/><Relationship Id="rId262" Type="http://schemas.openxmlformats.org/officeDocument/2006/relationships/image" Target="media/image307.png"/><Relationship Id="rId140" Type="http://schemas.openxmlformats.org/officeDocument/2006/relationships/image" Target="media/image218.png"/><Relationship Id="rId261" Type="http://schemas.openxmlformats.org/officeDocument/2006/relationships/image" Target="media/image316.png"/><Relationship Id="rId5" Type="http://schemas.openxmlformats.org/officeDocument/2006/relationships/styles" Target="styles.xml"/><Relationship Id="rId147" Type="http://schemas.openxmlformats.org/officeDocument/2006/relationships/image" Target="media/image229.png"/><Relationship Id="rId268" Type="http://schemas.openxmlformats.org/officeDocument/2006/relationships/image" Target="media/image301.png"/><Relationship Id="rId6" Type="http://schemas.openxmlformats.org/officeDocument/2006/relationships/image" Target="media/image117.jpg"/><Relationship Id="rId146" Type="http://schemas.openxmlformats.org/officeDocument/2006/relationships/image" Target="media/image240.png"/><Relationship Id="rId267" Type="http://schemas.openxmlformats.org/officeDocument/2006/relationships/image" Target="media/image315.png"/><Relationship Id="rId7" Type="http://schemas.openxmlformats.org/officeDocument/2006/relationships/image" Target="media/image47.jpg"/><Relationship Id="rId145" Type="http://schemas.openxmlformats.org/officeDocument/2006/relationships/image" Target="media/image210.png"/><Relationship Id="rId266" Type="http://schemas.openxmlformats.org/officeDocument/2006/relationships/image" Target="media/image308.png"/><Relationship Id="rId8" Type="http://schemas.openxmlformats.org/officeDocument/2006/relationships/image" Target="media/image97.jpg"/><Relationship Id="rId144" Type="http://schemas.openxmlformats.org/officeDocument/2006/relationships/image" Target="media/image203.png"/><Relationship Id="rId265" Type="http://schemas.openxmlformats.org/officeDocument/2006/relationships/image" Target="media/image305.png"/><Relationship Id="rId73" Type="http://schemas.openxmlformats.org/officeDocument/2006/relationships/image" Target="media/image332.png"/><Relationship Id="rId72" Type="http://schemas.openxmlformats.org/officeDocument/2006/relationships/image" Target="media/image99.png"/><Relationship Id="rId75" Type="http://schemas.openxmlformats.org/officeDocument/2006/relationships/image" Target="media/image209.png"/><Relationship Id="rId74" Type="http://schemas.openxmlformats.org/officeDocument/2006/relationships/image" Target="media/image24.png"/><Relationship Id="rId77" Type="http://schemas.openxmlformats.org/officeDocument/2006/relationships/image" Target="media/image152.png"/><Relationship Id="rId260" Type="http://schemas.openxmlformats.org/officeDocument/2006/relationships/image" Target="media/image312.png"/><Relationship Id="rId76" Type="http://schemas.openxmlformats.org/officeDocument/2006/relationships/image" Target="media/image321.png"/><Relationship Id="rId79" Type="http://schemas.openxmlformats.org/officeDocument/2006/relationships/image" Target="media/image306.png"/><Relationship Id="rId78" Type="http://schemas.openxmlformats.org/officeDocument/2006/relationships/image" Target="media/image48.png"/><Relationship Id="rId71" Type="http://schemas.openxmlformats.org/officeDocument/2006/relationships/image" Target="media/image10.png"/><Relationship Id="rId70" Type="http://schemas.openxmlformats.org/officeDocument/2006/relationships/image" Target="media/image318.png"/><Relationship Id="rId139" Type="http://schemas.openxmlformats.org/officeDocument/2006/relationships/image" Target="media/image272.png"/><Relationship Id="rId138" Type="http://schemas.openxmlformats.org/officeDocument/2006/relationships/image" Target="media/image270.png"/><Relationship Id="rId259" Type="http://schemas.openxmlformats.org/officeDocument/2006/relationships/image" Target="media/image283.png"/><Relationship Id="rId137" Type="http://schemas.openxmlformats.org/officeDocument/2006/relationships/image" Target="media/image216.png"/><Relationship Id="rId258" Type="http://schemas.openxmlformats.org/officeDocument/2006/relationships/image" Target="media/image280.png"/><Relationship Id="rId132" Type="http://schemas.openxmlformats.org/officeDocument/2006/relationships/image" Target="media/image103.png"/><Relationship Id="rId253" Type="http://schemas.openxmlformats.org/officeDocument/2006/relationships/image" Target="media/image302.png"/><Relationship Id="rId131" Type="http://schemas.openxmlformats.org/officeDocument/2006/relationships/image" Target="media/image181.png"/><Relationship Id="rId252" Type="http://schemas.openxmlformats.org/officeDocument/2006/relationships/image" Target="media/image296.png"/><Relationship Id="rId130" Type="http://schemas.openxmlformats.org/officeDocument/2006/relationships/image" Target="media/image295.png"/><Relationship Id="rId251" Type="http://schemas.openxmlformats.org/officeDocument/2006/relationships/image" Target="media/image288.png"/><Relationship Id="rId250" Type="http://schemas.openxmlformats.org/officeDocument/2006/relationships/image" Target="media/image299.png"/><Relationship Id="rId136" Type="http://schemas.openxmlformats.org/officeDocument/2006/relationships/image" Target="media/image234.png"/><Relationship Id="rId257" Type="http://schemas.openxmlformats.org/officeDocument/2006/relationships/image" Target="media/image289.png"/><Relationship Id="rId135" Type="http://schemas.openxmlformats.org/officeDocument/2006/relationships/image" Target="media/image284.png"/><Relationship Id="rId256" Type="http://schemas.openxmlformats.org/officeDocument/2006/relationships/image" Target="media/image285.png"/><Relationship Id="rId134" Type="http://schemas.openxmlformats.org/officeDocument/2006/relationships/image" Target="media/image298.png"/><Relationship Id="rId255" Type="http://schemas.openxmlformats.org/officeDocument/2006/relationships/image" Target="media/image291.png"/><Relationship Id="rId133" Type="http://schemas.openxmlformats.org/officeDocument/2006/relationships/image" Target="media/image172.png"/><Relationship Id="rId254" Type="http://schemas.openxmlformats.org/officeDocument/2006/relationships/image" Target="media/image282.png"/><Relationship Id="rId62" Type="http://schemas.openxmlformats.org/officeDocument/2006/relationships/image" Target="media/image139.png"/><Relationship Id="rId61" Type="http://schemas.openxmlformats.org/officeDocument/2006/relationships/image" Target="media/image297.png"/><Relationship Id="rId64" Type="http://schemas.openxmlformats.org/officeDocument/2006/relationships/image" Target="media/image150.png"/><Relationship Id="rId63" Type="http://schemas.openxmlformats.org/officeDocument/2006/relationships/image" Target="media/image133.png"/><Relationship Id="rId66" Type="http://schemas.openxmlformats.org/officeDocument/2006/relationships/image" Target="media/image13.png"/><Relationship Id="rId172" Type="http://schemas.openxmlformats.org/officeDocument/2006/relationships/image" Target="media/image174.png"/><Relationship Id="rId293" Type="http://schemas.openxmlformats.org/officeDocument/2006/relationships/image" Target="media/image223.png"/><Relationship Id="rId65" Type="http://schemas.openxmlformats.org/officeDocument/2006/relationships/image" Target="media/image292.png"/><Relationship Id="rId171" Type="http://schemas.openxmlformats.org/officeDocument/2006/relationships/image" Target="media/image184.png"/><Relationship Id="rId292" Type="http://schemas.openxmlformats.org/officeDocument/2006/relationships/image" Target="media/image222.png"/><Relationship Id="rId68" Type="http://schemas.openxmlformats.org/officeDocument/2006/relationships/image" Target="media/image276.png"/><Relationship Id="rId170" Type="http://schemas.openxmlformats.org/officeDocument/2006/relationships/image" Target="media/image35.png"/><Relationship Id="rId291" Type="http://schemas.openxmlformats.org/officeDocument/2006/relationships/image" Target="media/image217.png"/><Relationship Id="rId67" Type="http://schemas.openxmlformats.org/officeDocument/2006/relationships/image" Target="media/image11.png"/><Relationship Id="rId290" Type="http://schemas.openxmlformats.org/officeDocument/2006/relationships/image" Target="media/image225.png"/><Relationship Id="rId60" Type="http://schemas.openxmlformats.org/officeDocument/2006/relationships/image" Target="media/image114.png"/><Relationship Id="rId165" Type="http://schemas.openxmlformats.org/officeDocument/2006/relationships/image" Target="media/image136.png"/><Relationship Id="rId286" Type="http://schemas.openxmlformats.org/officeDocument/2006/relationships/image" Target="media/image266.png"/><Relationship Id="rId69" Type="http://schemas.openxmlformats.org/officeDocument/2006/relationships/image" Target="media/image278.png"/><Relationship Id="rId164" Type="http://schemas.openxmlformats.org/officeDocument/2006/relationships/image" Target="media/image31.png"/><Relationship Id="rId285" Type="http://schemas.openxmlformats.org/officeDocument/2006/relationships/image" Target="media/image271.png"/><Relationship Id="rId163" Type="http://schemas.openxmlformats.org/officeDocument/2006/relationships/image" Target="media/image94.png"/><Relationship Id="rId284" Type="http://schemas.openxmlformats.org/officeDocument/2006/relationships/image" Target="media/image269.png"/><Relationship Id="rId162" Type="http://schemas.openxmlformats.org/officeDocument/2006/relationships/image" Target="media/image192.png"/><Relationship Id="rId283" Type="http://schemas.openxmlformats.org/officeDocument/2006/relationships/image" Target="media/image290.png"/><Relationship Id="rId169" Type="http://schemas.openxmlformats.org/officeDocument/2006/relationships/image" Target="media/image163.png"/><Relationship Id="rId168" Type="http://schemas.openxmlformats.org/officeDocument/2006/relationships/image" Target="media/image195.png"/><Relationship Id="rId289" Type="http://schemas.openxmlformats.org/officeDocument/2006/relationships/image" Target="media/image221.png"/><Relationship Id="rId167" Type="http://schemas.openxmlformats.org/officeDocument/2006/relationships/image" Target="media/image86.png"/><Relationship Id="rId288" Type="http://schemas.openxmlformats.org/officeDocument/2006/relationships/image" Target="media/image226.png"/><Relationship Id="rId166" Type="http://schemas.openxmlformats.org/officeDocument/2006/relationships/image" Target="media/image23.png"/><Relationship Id="rId287" Type="http://schemas.openxmlformats.org/officeDocument/2006/relationships/image" Target="media/image264.png"/><Relationship Id="rId51" Type="http://schemas.openxmlformats.org/officeDocument/2006/relationships/image" Target="media/image7.png"/><Relationship Id="rId50" Type="http://schemas.openxmlformats.org/officeDocument/2006/relationships/image" Target="media/image170.png"/><Relationship Id="rId53" Type="http://schemas.openxmlformats.org/officeDocument/2006/relationships/image" Target="media/image130.png"/><Relationship Id="rId52" Type="http://schemas.openxmlformats.org/officeDocument/2006/relationships/image" Target="media/image348.png"/><Relationship Id="rId55" Type="http://schemas.openxmlformats.org/officeDocument/2006/relationships/image" Target="media/image193.png"/><Relationship Id="rId161" Type="http://schemas.openxmlformats.org/officeDocument/2006/relationships/image" Target="media/image188.jpg"/><Relationship Id="rId282" Type="http://schemas.openxmlformats.org/officeDocument/2006/relationships/image" Target="media/image273.png"/><Relationship Id="rId54" Type="http://schemas.openxmlformats.org/officeDocument/2006/relationships/image" Target="media/image346.png"/><Relationship Id="rId160" Type="http://schemas.openxmlformats.org/officeDocument/2006/relationships/image" Target="media/image200.png"/><Relationship Id="rId281" Type="http://schemas.openxmlformats.org/officeDocument/2006/relationships/hyperlink" Target="http://www.crisalid.com/" TargetMode="External"/><Relationship Id="rId57" Type="http://schemas.openxmlformats.org/officeDocument/2006/relationships/image" Target="media/image294.png"/><Relationship Id="rId280" Type="http://schemas.openxmlformats.org/officeDocument/2006/relationships/image" Target="media/image268.png"/><Relationship Id="rId56" Type="http://schemas.openxmlformats.org/officeDocument/2006/relationships/image" Target="media/image70.png"/><Relationship Id="rId159" Type="http://schemas.openxmlformats.org/officeDocument/2006/relationships/image" Target="media/image215.png"/><Relationship Id="rId59" Type="http://schemas.openxmlformats.org/officeDocument/2006/relationships/image" Target="media/image135.png"/><Relationship Id="rId154" Type="http://schemas.openxmlformats.org/officeDocument/2006/relationships/image" Target="media/image237.png"/><Relationship Id="rId275" Type="http://schemas.openxmlformats.org/officeDocument/2006/relationships/image" Target="media/image247.png"/><Relationship Id="rId58" Type="http://schemas.openxmlformats.org/officeDocument/2006/relationships/image" Target="media/image29.png"/><Relationship Id="rId153" Type="http://schemas.openxmlformats.org/officeDocument/2006/relationships/image" Target="media/image230.png"/><Relationship Id="rId274" Type="http://schemas.openxmlformats.org/officeDocument/2006/relationships/image" Target="media/image250.png"/><Relationship Id="rId152" Type="http://schemas.openxmlformats.org/officeDocument/2006/relationships/image" Target="media/image238.png"/><Relationship Id="rId273" Type="http://schemas.openxmlformats.org/officeDocument/2006/relationships/image" Target="media/image252.png"/><Relationship Id="rId151" Type="http://schemas.openxmlformats.org/officeDocument/2006/relationships/image" Target="media/image241.png"/><Relationship Id="rId272" Type="http://schemas.openxmlformats.org/officeDocument/2006/relationships/image" Target="media/image253.png"/><Relationship Id="rId158" Type="http://schemas.openxmlformats.org/officeDocument/2006/relationships/image" Target="media/image197.png"/><Relationship Id="rId279" Type="http://schemas.openxmlformats.org/officeDocument/2006/relationships/image" Target="media/image286.png"/><Relationship Id="rId157" Type="http://schemas.openxmlformats.org/officeDocument/2006/relationships/image" Target="media/image199.png"/><Relationship Id="rId278" Type="http://schemas.openxmlformats.org/officeDocument/2006/relationships/image" Target="media/image243.png"/><Relationship Id="rId156" Type="http://schemas.openxmlformats.org/officeDocument/2006/relationships/image" Target="media/image214.png"/><Relationship Id="rId277" Type="http://schemas.openxmlformats.org/officeDocument/2006/relationships/image" Target="media/image257.png"/><Relationship Id="rId155" Type="http://schemas.openxmlformats.org/officeDocument/2006/relationships/image" Target="media/image224.png"/><Relationship Id="rId276" Type="http://schemas.openxmlformats.org/officeDocument/2006/relationships/image" Target="media/image265.png"/><Relationship Id="rId107" Type="http://schemas.openxmlformats.org/officeDocument/2006/relationships/image" Target="media/image267.png"/><Relationship Id="rId228" Type="http://schemas.openxmlformats.org/officeDocument/2006/relationships/image" Target="media/image287.png"/><Relationship Id="rId106" Type="http://schemas.openxmlformats.org/officeDocument/2006/relationships/image" Target="media/image263.png"/><Relationship Id="rId227" Type="http://schemas.openxmlformats.org/officeDocument/2006/relationships/image" Target="media/image132.png"/><Relationship Id="rId105" Type="http://schemas.openxmlformats.org/officeDocument/2006/relationships/image" Target="media/image186.png"/><Relationship Id="rId226" Type="http://schemas.openxmlformats.org/officeDocument/2006/relationships/image" Target="media/image134.png"/><Relationship Id="rId104" Type="http://schemas.openxmlformats.org/officeDocument/2006/relationships/image" Target="media/image145.png"/><Relationship Id="rId225" Type="http://schemas.openxmlformats.org/officeDocument/2006/relationships/image" Target="media/image118.png"/><Relationship Id="rId109" Type="http://schemas.openxmlformats.org/officeDocument/2006/relationships/image" Target="media/image325.png"/><Relationship Id="rId108" Type="http://schemas.openxmlformats.org/officeDocument/2006/relationships/image" Target="media/image185.png"/><Relationship Id="rId229" Type="http://schemas.openxmlformats.org/officeDocument/2006/relationships/image" Target="media/image85.png"/><Relationship Id="rId220" Type="http://schemas.openxmlformats.org/officeDocument/2006/relationships/image" Target="media/image311.png"/><Relationship Id="rId103" Type="http://schemas.openxmlformats.org/officeDocument/2006/relationships/image" Target="media/image19.png"/><Relationship Id="rId224" Type="http://schemas.openxmlformats.org/officeDocument/2006/relationships/image" Target="media/image333.png"/><Relationship Id="rId102" Type="http://schemas.openxmlformats.org/officeDocument/2006/relationships/image" Target="media/image111.png"/><Relationship Id="rId223" Type="http://schemas.openxmlformats.org/officeDocument/2006/relationships/image" Target="media/image220.png"/><Relationship Id="rId101" Type="http://schemas.openxmlformats.org/officeDocument/2006/relationships/image" Target="media/image120.png"/><Relationship Id="rId222" Type="http://schemas.openxmlformats.org/officeDocument/2006/relationships/image" Target="media/image84.png"/><Relationship Id="rId100" Type="http://schemas.openxmlformats.org/officeDocument/2006/relationships/image" Target="media/image123.png"/><Relationship Id="rId221" Type="http://schemas.openxmlformats.org/officeDocument/2006/relationships/image" Target="media/image129.png"/><Relationship Id="rId217" Type="http://schemas.openxmlformats.org/officeDocument/2006/relationships/image" Target="media/image327.png"/><Relationship Id="rId216" Type="http://schemas.openxmlformats.org/officeDocument/2006/relationships/image" Target="media/image128.png"/><Relationship Id="rId215" Type="http://schemas.openxmlformats.org/officeDocument/2006/relationships/image" Target="media/image102.png"/><Relationship Id="rId214" Type="http://schemas.openxmlformats.org/officeDocument/2006/relationships/image" Target="media/image310.png"/><Relationship Id="rId219" Type="http://schemas.openxmlformats.org/officeDocument/2006/relationships/image" Target="media/image198.png"/><Relationship Id="rId218" Type="http://schemas.openxmlformats.org/officeDocument/2006/relationships/image" Target="media/image274.png"/><Relationship Id="rId213" Type="http://schemas.openxmlformats.org/officeDocument/2006/relationships/image" Target="media/image330.png"/><Relationship Id="rId212" Type="http://schemas.openxmlformats.org/officeDocument/2006/relationships/image" Target="media/image323.png"/><Relationship Id="rId211" Type="http://schemas.openxmlformats.org/officeDocument/2006/relationships/image" Target="media/image49.png"/><Relationship Id="rId210" Type="http://schemas.openxmlformats.org/officeDocument/2006/relationships/image" Target="media/image342.png"/><Relationship Id="rId129" Type="http://schemas.openxmlformats.org/officeDocument/2006/relationships/image" Target="media/image279.png"/><Relationship Id="rId128" Type="http://schemas.openxmlformats.org/officeDocument/2006/relationships/image" Target="media/image246.png"/><Relationship Id="rId249" Type="http://schemas.openxmlformats.org/officeDocument/2006/relationships/image" Target="media/image46.png"/><Relationship Id="rId127" Type="http://schemas.openxmlformats.org/officeDocument/2006/relationships/image" Target="media/image248.png"/><Relationship Id="rId248" Type="http://schemas.openxmlformats.org/officeDocument/2006/relationships/image" Target="media/image219.png"/><Relationship Id="rId126" Type="http://schemas.openxmlformats.org/officeDocument/2006/relationships/image" Target="media/image157.png"/><Relationship Id="rId247" Type="http://schemas.openxmlformats.org/officeDocument/2006/relationships/image" Target="media/image119.png"/><Relationship Id="rId121" Type="http://schemas.openxmlformats.org/officeDocument/2006/relationships/image" Target="media/image190.png"/><Relationship Id="rId242" Type="http://schemas.openxmlformats.org/officeDocument/2006/relationships/image" Target="media/image202.png"/><Relationship Id="rId120" Type="http://schemas.openxmlformats.org/officeDocument/2006/relationships/image" Target="media/image151.png"/><Relationship Id="rId241" Type="http://schemas.openxmlformats.org/officeDocument/2006/relationships/image" Target="media/image20.png"/><Relationship Id="rId240" Type="http://schemas.openxmlformats.org/officeDocument/2006/relationships/image" Target="media/image27.png"/><Relationship Id="rId125" Type="http://schemas.openxmlformats.org/officeDocument/2006/relationships/image" Target="media/image231.png"/><Relationship Id="rId246" Type="http://schemas.openxmlformats.org/officeDocument/2006/relationships/image" Target="media/image176.png"/><Relationship Id="rId124" Type="http://schemas.openxmlformats.org/officeDocument/2006/relationships/image" Target="media/image8.png"/><Relationship Id="rId245" Type="http://schemas.openxmlformats.org/officeDocument/2006/relationships/image" Target="media/image345.png"/><Relationship Id="rId123" Type="http://schemas.openxmlformats.org/officeDocument/2006/relationships/image" Target="media/image22.png"/><Relationship Id="rId244" Type="http://schemas.openxmlformats.org/officeDocument/2006/relationships/image" Target="media/image17.png"/><Relationship Id="rId122" Type="http://schemas.openxmlformats.org/officeDocument/2006/relationships/image" Target="media/image66.png"/><Relationship Id="rId243" Type="http://schemas.openxmlformats.org/officeDocument/2006/relationships/image" Target="media/image126.png"/><Relationship Id="rId95" Type="http://schemas.openxmlformats.org/officeDocument/2006/relationships/image" Target="media/image9.png"/><Relationship Id="rId94" Type="http://schemas.openxmlformats.org/officeDocument/2006/relationships/image" Target="media/image100.png"/><Relationship Id="rId97" Type="http://schemas.openxmlformats.org/officeDocument/2006/relationships/image" Target="media/image50.png"/><Relationship Id="rId96" Type="http://schemas.openxmlformats.org/officeDocument/2006/relationships/image" Target="media/image336.png"/><Relationship Id="rId99" Type="http://schemas.openxmlformats.org/officeDocument/2006/relationships/image" Target="media/image182.png"/><Relationship Id="rId98" Type="http://schemas.openxmlformats.org/officeDocument/2006/relationships/image" Target="media/image162.png"/><Relationship Id="rId91" Type="http://schemas.openxmlformats.org/officeDocument/2006/relationships/image" Target="media/image127.png"/><Relationship Id="rId90" Type="http://schemas.openxmlformats.org/officeDocument/2006/relationships/hyperlink" Target="https://docs.google.com/document/d/1MAqJGudqOw4KzdoKJA-Rw4mbA8gZgHv9npnH78JvmJk/edit#bookmark=id.z6s6z23ks3t5" TargetMode="External"/><Relationship Id="rId93" Type="http://schemas.openxmlformats.org/officeDocument/2006/relationships/image" Target="media/image256.png"/><Relationship Id="rId92" Type="http://schemas.openxmlformats.org/officeDocument/2006/relationships/image" Target="media/image183.png"/><Relationship Id="rId118" Type="http://schemas.openxmlformats.org/officeDocument/2006/relationships/image" Target="media/image331.png"/><Relationship Id="rId239" Type="http://schemas.openxmlformats.org/officeDocument/2006/relationships/image" Target="media/image149.png"/><Relationship Id="rId117" Type="http://schemas.openxmlformats.org/officeDocument/2006/relationships/image" Target="media/image313.png"/><Relationship Id="rId238" Type="http://schemas.openxmlformats.org/officeDocument/2006/relationships/image" Target="media/image67.png"/><Relationship Id="rId116" Type="http://schemas.openxmlformats.org/officeDocument/2006/relationships/image" Target="media/image249.png"/><Relationship Id="rId237" Type="http://schemas.openxmlformats.org/officeDocument/2006/relationships/image" Target="media/image167.png"/><Relationship Id="rId115" Type="http://schemas.openxmlformats.org/officeDocument/2006/relationships/image" Target="media/image52.png"/><Relationship Id="rId236" Type="http://schemas.openxmlformats.org/officeDocument/2006/relationships/image" Target="media/image227.png"/><Relationship Id="rId119" Type="http://schemas.openxmlformats.org/officeDocument/2006/relationships/image" Target="media/image51.png"/><Relationship Id="rId110" Type="http://schemas.openxmlformats.org/officeDocument/2006/relationships/image" Target="media/image154.png"/><Relationship Id="rId231" Type="http://schemas.openxmlformats.org/officeDocument/2006/relationships/image" Target="media/image173.png"/><Relationship Id="rId230" Type="http://schemas.openxmlformats.org/officeDocument/2006/relationships/image" Target="media/image93.png"/><Relationship Id="rId114" Type="http://schemas.openxmlformats.org/officeDocument/2006/relationships/image" Target="media/image281.png"/><Relationship Id="rId235" Type="http://schemas.openxmlformats.org/officeDocument/2006/relationships/image" Target="media/image344.png"/><Relationship Id="rId113" Type="http://schemas.openxmlformats.org/officeDocument/2006/relationships/image" Target="media/image235.png"/><Relationship Id="rId234" Type="http://schemas.openxmlformats.org/officeDocument/2006/relationships/image" Target="media/image335.png"/><Relationship Id="rId112" Type="http://schemas.openxmlformats.org/officeDocument/2006/relationships/image" Target="media/image54.png"/><Relationship Id="rId233" Type="http://schemas.openxmlformats.org/officeDocument/2006/relationships/image" Target="media/image322.png"/><Relationship Id="rId111" Type="http://schemas.openxmlformats.org/officeDocument/2006/relationships/image" Target="media/image72.png"/><Relationship Id="rId232" Type="http://schemas.openxmlformats.org/officeDocument/2006/relationships/image" Target="media/image169.png"/><Relationship Id="rId206" Type="http://schemas.openxmlformats.org/officeDocument/2006/relationships/image" Target="media/image196.png"/><Relationship Id="rId205" Type="http://schemas.openxmlformats.org/officeDocument/2006/relationships/image" Target="media/image21.png"/><Relationship Id="rId204" Type="http://schemas.openxmlformats.org/officeDocument/2006/relationships/image" Target="media/image115.png"/><Relationship Id="rId203" Type="http://schemas.openxmlformats.org/officeDocument/2006/relationships/image" Target="media/image207.png"/><Relationship Id="rId209" Type="http://schemas.openxmlformats.org/officeDocument/2006/relationships/image" Target="media/image211.png"/><Relationship Id="rId208" Type="http://schemas.openxmlformats.org/officeDocument/2006/relationships/image" Target="media/image329.png"/><Relationship Id="rId207" Type="http://schemas.openxmlformats.org/officeDocument/2006/relationships/image" Target="media/image339.png"/><Relationship Id="rId202" Type="http://schemas.openxmlformats.org/officeDocument/2006/relationships/image" Target="media/image180.png"/><Relationship Id="rId201" Type="http://schemas.openxmlformats.org/officeDocument/2006/relationships/image" Target="media/image34.png"/><Relationship Id="rId200" Type="http://schemas.openxmlformats.org/officeDocument/2006/relationships/image" Target="media/image208.png"/></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Oswald-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swald-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