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pageBreakBefore w:val="0"/>
        <w:spacing w:line="276" w:lineRule="auto"/>
        <w:ind w:left="-30" w:firstLine="0"/>
        <w:rPr>
          <w:rFonts w:ascii="Ubuntu" w:cs="Ubuntu" w:eastAsia="Ubuntu" w:hAnsi="Ubuntu"/>
        </w:rPr>
      </w:pPr>
      <w:r w:rsidDel="00000000" w:rsidR="00000000" w:rsidRPr="00000000">
        <w:rPr>
          <w:rtl w:val="0"/>
        </w:rPr>
      </w:r>
    </w:p>
    <w:tbl>
      <w:tblPr>
        <w:tblStyle w:val="Table1"/>
        <w:tblW w:w="10716.377952755905" w:type="dxa"/>
        <w:jc w:val="center"/>
        <w:tblLayout w:type="fixed"/>
        <w:tblLook w:val="0600"/>
      </w:tblPr>
      <w:tblGrid>
        <w:gridCol w:w="1350"/>
        <w:gridCol w:w="930"/>
        <w:gridCol w:w="1350"/>
        <w:gridCol w:w="2580"/>
        <w:gridCol w:w="2250"/>
        <w:gridCol w:w="2256.377952755906"/>
        <w:tblGridChange w:id="0">
          <w:tblGrid>
            <w:gridCol w:w="1350"/>
            <w:gridCol w:w="930"/>
            <w:gridCol w:w="1350"/>
            <w:gridCol w:w="2580"/>
            <w:gridCol w:w="2250"/>
            <w:gridCol w:w="2256.377952755906"/>
          </w:tblGrid>
        </w:tblGridChange>
      </w:tblGrid>
      <w:tr>
        <w:trPr>
          <w:cantSplit w:val="0"/>
          <w:trHeight w:val="220" w:hRule="atLeast"/>
          <w:tblHeader w:val="0"/>
        </w:trPr>
        <w:tc>
          <w:tcPr>
            <w:gridSpan w:val="3"/>
            <w:vMerge w:val="restart"/>
            <w:tcBorders>
              <w:top w:color="000000" w:space="0" w:sz="6" w:val="single"/>
              <w:left w:color="000000" w:space="0" w:sz="6" w:val="single"/>
              <w:bottom w:color="000000" w:space="0" w:sz="6" w:val="single"/>
              <w:right w:color="000000" w:space="0" w:sz="6" w:val="single"/>
            </w:tcBorders>
            <w:shd w:fill="efefef" w:val="clear"/>
            <w:tcMar>
              <w:top w:w="0.0" w:type="dxa"/>
              <w:left w:w="100.0" w:type="dxa"/>
              <w:bottom w:w="0.0" w:type="dxa"/>
              <w:right w:w="100.0" w:type="dxa"/>
            </w:tcMar>
            <w:vAlign w:val="center"/>
          </w:tcPr>
          <w:p w:rsidR="00000000" w:rsidDel="00000000" w:rsidP="00000000" w:rsidRDefault="00000000" w:rsidRPr="00000000" w14:paraId="00000002">
            <w:pPr>
              <w:pageBreakBefore w:val="0"/>
              <w:ind w:left="-30" w:firstLine="0"/>
              <w:jc w:val="center"/>
              <w:rPr>
                <w:rFonts w:ascii="Ubuntu" w:cs="Ubuntu" w:eastAsia="Ubuntu" w:hAnsi="Ubuntu"/>
              </w:rPr>
            </w:pPr>
            <w:r w:rsidDel="00000000" w:rsidR="00000000" w:rsidRPr="00000000">
              <w:rPr>
                <w:rFonts w:ascii="Ubuntu" w:cs="Ubuntu" w:eastAsia="Ubuntu" w:hAnsi="Ubuntu"/>
              </w:rPr>
              <w:drawing>
                <wp:inline distB="114300" distT="114300" distL="114300" distR="114300">
                  <wp:extent cx="546100" cy="546100"/>
                  <wp:effectExtent b="0" l="0" r="0" t="0"/>
                  <wp:docPr id="148" name="image117.jpg"/>
                  <a:graphic>
                    <a:graphicData uri="http://schemas.openxmlformats.org/drawingml/2006/picture">
                      <pic:pic>
                        <pic:nvPicPr>
                          <pic:cNvPr id="0" name="image117.jpg"/>
                          <pic:cNvPicPr preferRelativeResize="0"/>
                        </pic:nvPicPr>
                        <pic:blipFill>
                          <a:blip r:embed="rId6"/>
                          <a:srcRect b="0" l="0" r="0" t="0"/>
                          <a:stretch>
                            <a:fillRect/>
                          </a:stretch>
                        </pic:blipFill>
                        <pic:spPr>
                          <a:xfrm>
                            <a:off x="0" y="0"/>
                            <a:ext cx="546100" cy="546100"/>
                          </a:xfrm>
                          <a:prstGeom prst="rect"/>
                          <a:ln/>
                        </pic:spPr>
                      </pic:pic>
                    </a:graphicData>
                  </a:graphic>
                </wp:inline>
              </w:drawing>
            </w:r>
            <w:r w:rsidDel="00000000" w:rsidR="00000000" w:rsidRPr="00000000">
              <w:rPr>
                <w:rtl w:val="0"/>
              </w:rPr>
            </w:r>
          </w:p>
          <w:p w:rsidR="00000000" w:rsidDel="00000000" w:rsidP="00000000" w:rsidRDefault="00000000" w:rsidRPr="00000000" w14:paraId="00000003">
            <w:pPr>
              <w:pageBreakBefore w:val="0"/>
              <w:ind w:left="-30" w:firstLine="0"/>
              <w:jc w:val="center"/>
              <w:rPr>
                <w:rFonts w:ascii="Ubuntu" w:cs="Ubuntu" w:eastAsia="Ubuntu" w:hAnsi="Ubuntu"/>
              </w:rPr>
            </w:pPr>
            <w:r w:rsidDel="00000000" w:rsidR="00000000" w:rsidRPr="00000000">
              <w:rPr>
                <w:rtl w:val="0"/>
              </w:rPr>
            </w:r>
          </w:p>
        </w:tc>
        <w:tc>
          <w:tcPr>
            <w:gridSpan w:val="3"/>
            <w:tcBorders>
              <w:top w:color="000000" w:space="0" w:sz="6" w:val="single"/>
              <w:left w:color="000000" w:space="0" w:sz="6" w:val="single"/>
              <w:bottom w:color="000000" w:space="0" w:sz="6" w:val="single"/>
              <w:right w:color="000000" w:space="0" w:sz="6" w:val="single"/>
            </w:tcBorders>
            <w:shd w:fill="efefef" w:val="clear"/>
            <w:tcMar>
              <w:top w:w="0.0" w:type="dxa"/>
              <w:left w:w="100.0" w:type="dxa"/>
              <w:bottom w:w="0.0" w:type="dxa"/>
              <w:right w:w="100.0" w:type="dxa"/>
            </w:tcMar>
            <w:vAlign w:val="center"/>
          </w:tcPr>
          <w:p w:rsidR="00000000" w:rsidDel="00000000" w:rsidP="00000000" w:rsidRDefault="00000000" w:rsidRPr="00000000" w14:paraId="00000006">
            <w:pPr>
              <w:pageBreakBefore w:val="0"/>
              <w:ind w:left="-30" w:firstLine="0"/>
              <w:jc w:val="center"/>
              <w:rPr>
                <w:rFonts w:ascii="Trebuchet MS" w:cs="Trebuchet MS" w:eastAsia="Trebuchet MS" w:hAnsi="Trebuchet MS"/>
                <w:sz w:val="16"/>
                <w:szCs w:val="16"/>
                <w:shd w:fill="d9d9d9" w:val="clear"/>
              </w:rPr>
            </w:pPr>
            <w:r w:rsidDel="00000000" w:rsidR="00000000" w:rsidRPr="00000000">
              <w:rPr>
                <w:rFonts w:ascii="Trebuchet MS" w:cs="Trebuchet MS" w:eastAsia="Trebuchet MS" w:hAnsi="Trebuchet MS"/>
                <w:sz w:val="16"/>
                <w:szCs w:val="16"/>
                <w:shd w:fill="d9d9d9" w:val="clear"/>
                <w:rtl w:val="0"/>
              </w:rPr>
              <w:t xml:space="preserve">Seul le document informatique fait foi</w:t>
            </w:r>
          </w:p>
        </w:tc>
      </w:tr>
      <w:tr>
        <w:trPr>
          <w:cantSplit w:val="0"/>
          <w:trHeight w:val="1280" w:hRule="atLeast"/>
          <w:tblHeader w:val="0"/>
        </w:trPr>
        <w:tc>
          <w:tcPr>
            <w:gridSpan w:val="3"/>
            <w:vMerge w:val="continue"/>
            <w:tcBorders>
              <w:top w:color="000000" w:space="0" w:sz="6" w:val="single"/>
              <w:left w:color="000000" w:space="0" w:sz="6" w:val="single"/>
              <w:bottom w:color="000000" w:space="0" w:sz="6" w:val="single"/>
              <w:right w:color="000000" w:space="0" w:sz="6" w:val="single"/>
            </w:tcBorders>
            <w:shd w:fill="efefef" w:val="clear"/>
            <w:tcMar>
              <w:top w:w="0.0" w:type="dxa"/>
              <w:left w:w="100.0" w:type="dxa"/>
              <w:bottom w:w="0.0" w:type="dxa"/>
              <w:right w:w="100.0" w:type="dxa"/>
            </w:tcMar>
            <w:vAlign w:val="center"/>
          </w:tcPr>
          <w:p w:rsidR="00000000" w:rsidDel="00000000" w:rsidP="00000000" w:rsidRDefault="00000000" w:rsidRPr="00000000" w14:paraId="00000009">
            <w:pPr>
              <w:pageBreakBefore w:val="0"/>
              <w:jc w:val="center"/>
              <w:rPr>
                <w:rFonts w:ascii="Ubuntu" w:cs="Ubuntu" w:eastAsia="Ubuntu" w:hAnsi="Ubuntu"/>
              </w:rPr>
            </w:pPr>
            <w:r w:rsidDel="00000000" w:rsidR="00000000" w:rsidRPr="00000000">
              <w:rPr>
                <w:rtl w:val="0"/>
              </w:rPr>
            </w:r>
          </w:p>
        </w:tc>
        <w:tc>
          <w:tcPr>
            <w:gridSpan w:val="3"/>
            <w:tcBorders>
              <w:top w:color="000000" w:space="0" w:sz="6" w:val="single"/>
              <w:left w:color="000000" w:space="0" w:sz="6" w:val="single"/>
              <w:bottom w:color="000000" w:space="0" w:sz="6" w:val="single"/>
              <w:right w:color="000000" w:space="0" w:sz="6" w:val="single"/>
            </w:tcBorders>
            <w:shd w:fill="efefef" w:val="clear"/>
            <w:tcMar>
              <w:top w:w="0.0" w:type="dxa"/>
              <w:left w:w="100.0" w:type="dxa"/>
              <w:bottom w:w="0.0" w:type="dxa"/>
              <w:right w:w="100.0" w:type="dxa"/>
            </w:tcMar>
            <w:vAlign w:val="center"/>
          </w:tcPr>
          <w:p w:rsidR="00000000" w:rsidDel="00000000" w:rsidP="00000000" w:rsidRDefault="00000000" w:rsidRPr="00000000" w14:paraId="0000000C">
            <w:pPr>
              <w:pageBreakBefore w:val="0"/>
              <w:ind w:left="-30" w:firstLine="0"/>
              <w:jc w:val="center"/>
              <w:rPr>
                <w:rFonts w:ascii="Trebuchet MS" w:cs="Trebuchet MS" w:eastAsia="Trebuchet MS" w:hAnsi="Trebuchet MS"/>
                <w:b w:val="1"/>
                <w:sz w:val="24"/>
                <w:szCs w:val="24"/>
              </w:rPr>
            </w:pPr>
            <w:r w:rsidDel="00000000" w:rsidR="00000000" w:rsidRPr="00000000">
              <w:rPr>
                <w:rFonts w:ascii="Trebuchet MS" w:cs="Trebuchet MS" w:eastAsia="Trebuchet MS" w:hAnsi="Trebuchet MS"/>
                <w:b w:val="1"/>
                <w:sz w:val="24"/>
                <w:szCs w:val="24"/>
                <w:rtl w:val="0"/>
              </w:rPr>
              <w:t xml:space="preserve">MANUEL UTILISATEUR CRISALID ENCAISSEMENT</w:t>
            </w:r>
          </w:p>
          <w:p w:rsidR="00000000" w:rsidDel="00000000" w:rsidP="00000000" w:rsidRDefault="00000000" w:rsidRPr="00000000" w14:paraId="0000000D">
            <w:pPr>
              <w:pageBreakBefore w:val="0"/>
              <w:ind w:left="-30" w:firstLine="0"/>
              <w:jc w:val="center"/>
              <w:rPr>
                <w:rFonts w:ascii="Trebuchet MS" w:cs="Trebuchet MS" w:eastAsia="Trebuchet MS" w:hAnsi="Trebuchet MS"/>
                <w:b w:val="1"/>
                <w:sz w:val="24"/>
                <w:szCs w:val="24"/>
              </w:rPr>
            </w:pPr>
            <w:r w:rsidDel="00000000" w:rsidR="00000000" w:rsidRPr="00000000">
              <w:rPr>
                <w:rtl w:val="0"/>
              </w:rPr>
            </w:r>
          </w:p>
        </w:tc>
      </w:tr>
      <w:tr>
        <w:trPr>
          <w:cantSplit w:val="0"/>
          <w:trHeight w:val="400" w:hRule="atLeast"/>
          <w:tblHeader w:val="0"/>
        </w:trPr>
        <w:tc>
          <w:tcPr>
            <w:gridSpan w:val="3"/>
            <w:tcBorders>
              <w:top w:color="000000" w:space="0" w:sz="6" w:val="single"/>
              <w:left w:color="000000" w:space="0" w:sz="6" w:val="single"/>
              <w:bottom w:color="000000" w:space="0" w:sz="6" w:val="single"/>
              <w:right w:color="000000" w:space="0" w:sz="6" w:val="single"/>
            </w:tcBorders>
            <w:shd w:fill="efefef" w:val="clear"/>
            <w:tcMar>
              <w:top w:w="0.0" w:type="dxa"/>
              <w:left w:w="100.0" w:type="dxa"/>
              <w:bottom w:w="0.0" w:type="dxa"/>
              <w:right w:w="100.0" w:type="dxa"/>
            </w:tcMar>
            <w:vAlign w:val="center"/>
          </w:tcPr>
          <w:p w:rsidR="00000000" w:rsidDel="00000000" w:rsidP="00000000" w:rsidRDefault="00000000" w:rsidRPr="00000000" w14:paraId="00000010">
            <w:pPr>
              <w:pageBreakBefore w:val="0"/>
              <w:ind w:left="-30" w:firstLine="0"/>
              <w:jc w:val="center"/>
              <w:rPr>
                <w:rFonts w:ascii="Ubuntu" w:cs="Ubuntu" w:eastAsia="Ubuntu" w:hAnsi="Ubuntu"/>
                <w:b w:val="1"/>
              </w:rPr>
            </w:pPr>
            <w:r w:rsidDel="00000000" w:rsidR="00000000" w:rsidRPr="00000000">
              <w:rPr>
                <w:rFonts w:ascii="Ubuntu" w:cs="Ubuntu" w:eastAsia="Ubuntu" w:hAnsi="Ubuntu"/>
                <w:b w:val="1"/>
                <w:rtl w:val="0"/>
              </w:rPr>
              <w:t xml:space="preserve">DOC-TEC-16030917</w:t>
            </w:r>
          </w:p>
        </w:tc>
        <w:tc>
          <w:tcPr>
            <w:vMerge w:val="restart"/>
            <w:tcBorders>
              <w:top w:color="000000" w:space="0" w:sz="6" w:val="single"/>
              <w:left w:color="000000" w:space="0" w:sz="6" w:val="single"/>
              <w:bottom w:color="000000" w:space="0" w:sz="6" w:val="single"/>
              <w:right w:color="000000" w:space="0" w:sz="6" w:val="single"/>
            </w:tcBorders>
            <w:shd w:fill="efefef" w:val="clear"/>
            <w:tcMar>
              <w:top w:w="0.0" w:type="dxa"/>
              <w:left w:w="100.0" w:type="dxa"/>
              <w:bottom w:w="0.0" w:type="dxa"/>
              <w:right w:w="100.0" w:type="dxa"/>
            </w:tcMar>
            <w:vAlign w:val="center"/>
          </w:tcPr>
          <w:p w:rsidR="00000000" w:rsidDel="00000000" w:rsidP="00000000" w:rsidRDefault="00000000" w:rsidRPr="00000000" w14:paraId="00000013">
            <w:pPr>
              <w:pageBreakBefore w:val="0"/>
              <w:ind w:left="-30" w:firstLine="0"/>
              <w:jc w:val="center"/>
              <w:rPr>
                <w:rFonts w:ascii="Trebuchet MS" w:cs="Trebuchet MS" w:eastAsia="Trebuchet MS" w:hAnsi="Trebuchet MS"/>
                <w:shd w:fill="d9d9d9" w:val="clear"/>
              </w:rPr>
            </w:pPr>
            <w:r w:rsidDel="00000000" w:rsidR="00000000" w:rsidRPr="00000000">
              <w:rPr>
                <w:rFonts w:ascii="Trebuchet MS" w:cs="Trebuchet MS" w:eastAsia="Trebuchet MS" w:hAnsi="Trebuchet MS"/>
                <w:shd w:fill="d9d9d9" w:val="clear"/>
                <w:rtl w:val="0"/>
              </w:rPr>
              <w:t xml:space="preserve">Rédaction</w:t>
            </w:r>
          </w:p>
        </w:tc>
        <w:tc>
          <w:tcPr>
            <w:vMerge w:val="restart"/>
            <w:tcBorders>
              <w:top w:color="000000" w:space="0" w:sz="6" w:val="single"/>
              <w:left w:color="000000" w:space="0" w:sz="6" w:val="single"/>
              <w:bottom w:color="000000" w:space="0" w:sz="6" w:val="single"/>
              <w:right w:color="000000" w:space="0" w:sz="6" w:val="single"/>
            </w:tcBorders>
            <w:shd w:fill="efefef" w:val="clear"/>
            <w:tcMar>
              <w:top w:w="0.0" w:type="dxa"/>
              <w:left w:w="100.0" w:type="dxa"/>
              <w:bottom w:w="0.0" w:type="dxa"/>
              <w:right w:w="100.0" w:type="dxa"/>
            </w:tcMar>
            <w:vAlign w:val="center"/>
          </w:tcPr>
          <w:p w:rsidR="00000000" w:rsidDel="00000000" w:rsidP="00000000" w:rsidRDefault="00000000" w:rsidRPr="00000000" w14:paraId="00000014">
            <w:pPr>
              <w:pageBreakBefore w:val="0"/>
              <w:ind w:left="-30" w:firstLine="0"/>
              <w:jc w:val="center"/>
              <w:rPr>
                <w:rFonts w:ascii="Trebuchet MS" w:cs="Trebuchet MS" w:eastAsia="Trebuchet MS" w:hAnsi="Trebuchet MS"/>
                <w:shd w:fill="d9d9d9" w:val="clear"/>
              </w:rPr>
            </w:pPr>
            <w:r w:rsidDel="00000000" w:rsidR="00000000" w:rsidRPr="00000000">
              <w:rPr>
                <w:rFonts w:ascii="Trebuchet MS" w:cs="Trebuchet MS" w:eastAsia="Trebuchet MS" w:hAnsi="Trebuchet MS"/>
                <w:shd w:fill="d9d9d9" w:val="clear"/>
                <w:rtl w:val="0"/>
              </w:rPr>
              <w:t xml:space="preserve">Validation</w:t>
            </w:r>
          </w:p>
        </w:tc>
        <w:tc>
          <w:tcPr>
            <w:vMerge w:val="restart"/>
            <w:tcBorders>
              <w:top w:color="000000" w:space="0" w:sz="6" w:val="single"/>
              <w:left w:color="000000" w:space="0" w:sz="6" w:val="single"/>
              <w:bottom w:color="000000" w:space="0" w:sz="6" w:val="single"/>
              <w:right w:color="000000" w:space="0" w:sz="6" w:val="single"/>
            </w:tcBorders>
            <w:shd w:fill="efefef" w:val="clear"/>
            <w:tcMar>
              <w:top w:w="0.0" w:type="dxa"/>
              <w:left w:w="100.0" w:type="dxa"/>
              <w:bottom w:w="0.0" w:type="dxa"/>
              <w:right w:w="100.0" w:type="dxa"/>
            </w:tcMar>
            <w:vAlign w:val="center"/>
          </w:tcPr>
          <w:p w:rsidR="00000000" w:rsidDel="00000000" w:rsidP="00000000" w:rsidRDefault="00000000" w:rsidRPr="00000000" w14:paraId="00000015">
            <w:pPr>
              <w:pageBreakBefore w:val="0"/>
              <w:ind w:left="-30" w:firstLine="0"/>
              <w:jc w:val="center"/>
              <w:rPr>
                <w:rFonts w:ascii="Ubuntu" w:cs="Ubuntu" w:eastAsia="Ubuntu" w:hAnsi="Ubuntu"/>
              </w:rPr>
            </w:pPr>
            <w:r w:rsidDel="00000000" w:rsidR="00000000" w:rsidRPr="00000000">
              <w:rPr>
                <w:rFonts w:ascii="Trebuchet MS" w:cs="Trebuchet MS" w:eastAsia="Trebuchet MS" w:hAnsi="Trebuchet MS"/>
                <w:shd w:fill="d9d9d9" w:val="clear"/>
                <w:rtl w:val="0"/>
              </w:rPr>
              <w:t xml:space="preserve">Objet de la révision</w:t>
            </w:r>
            <w:r w:rsidDel="00000000" w:rsidR="00000000" w:rsidRPr="00000000">
              <w:rPr>
                <w:rtl w:val="0"/>
              </w:rPr>
            </w:r>
          </w:p>
        </w:tc>
      </w:tr>
      <w:tr>
        <w:trPr>
          <w:cantSplit w:val="0"/>
          <w:trHeight w:val="320" w:hRule="atLeast"/>
          <w:tblHeader w:val="0"/>
        </w:trPr>
        <w:tc>
          <w:tcPr>
            <w:gridSpan w:val="2"/>
            <w:tcBorders>
              <w:top w:color="000000" w:space="0" w:sz="6" w:val="single"/>
              <w:left w:color="000000" w:space="0" w:sz="6" w:val="single"/>
              <w:bottom w:color="000000" w:space="0" w:sz="6" w:val="single"/>
              <w:right w:color="000000" w:space="0" w:sz="6" w:val="single"/>
            </w:tcBorders>
            <w:shd w:fill="efefef" w:val="clear"/>
            <w:tcMar>
              <w:top w:w="0.0" w:type="dxa"/>
              <w:left w:w="100.0" w:type="dxa"/>
              <w:bottom w:w="0.0" w:type="dxa"/>
              <w:right w:w="100.0" w:type="dxa"/>
            </w:tcMar>
            <w:vAlign w:val="center"/>
          </w:tcPr>
          <w:p w:rsidR="00000000" w:rsidDel="00000000" w:rsidP="00000000" w:rsidRDefault="00000000" w:rsidRPr="00000000" w14:paraId="00000016">
            <w:pPr>
              <w:pageBreakBefore w:val="0"/>
              <w:ind w:left="-30" w:firstLine="0"/>
              <w:jc w:val="center"/>
              <w:rPr>
                <w:rFonts w:ascii="Trebuchet MS" w:cs="Trebuchet MS" w:eastAsia="Trebuchet MS" w:hAnsi="Trebuchet MS"/>
                <w:shd w:fill="d9d9d9" w:val="clear"/>
              </w:rPr>
            </w:pPr>
            <w:r w:rsidDel="00000000" w:rsidR="00000000" w:rsidRPr="00000000">
              <w:rPr>
                <w:rFonts w:ascii="Trebuchet MS" w:cs="Trebuchet MS" w:eastAsia="Trebuchet MS" w:hAnsi="Trebuchet MS"/>
                <w:shd w:fill="d9d9d9" w:val="clear"/>
                <w:rtl w:val="0"/>
              </w:rPr>
              <w:t xml:space="preserve">Date</w:t>
            </w:r>
          </w:p>
        </w:tc>
        <w:tc>
          <w:tcPr>
            <w:tcBorders>
              <w:top w:color="000000" w:space="0" w:sz="6" w:val="single"/>
              <w:left w:color="000000" w:space="0" w:sz="6" w:val="single"/>
              <w:bottom w:color="000000" w:space="0" w:sz="6" w:val="single"/>
              <w:right w:color="000000" w:space="0" w:sz="6" w:val="single"/>
            </w:tcBorders>
            <w:shd w:fill="efefef" w:val="clear"/>
            <w:tcMar>
              <w:top w:w="0.0" w:type="dxa"/>
              <w:left w:w="100.0" w:type="dxa"/>
              <w:bottom w:w="0.0" w:type="dxa"/>
              <w:right w:w="100.0" w:type="dxa"/>
            </w:tcMar>
            <w:vAlign w:val="center"/>
          </w:tcPr>
          <w:p w:rsidR="00000000" w:rsidDel="00000000" w:rsidP="00000000" w:rsidRDefault="00000000" w:rsidRPr="00000000" w14:paraId="00000018">
            <w:pPr>
              <w:pageBreakBefore w:val="0"/>
              <w:ind w:left="-30" w:firstLine="0"/>
              <w:jc w:val="center"/>
              <w:rPr>
                <w:rFonts w:ascii="Trebuchet MS" w:cs="Trebuchet MS" w:eastAsia="Trebuchet MS" w:hAnsi="Trebuchet MS"/>
                <w:shd w:fill="d9d9d9" w:val="clear"/>
              </w:rPr>
            </w:pPr>
            <w:r w:rsidDel="00000000" w:rsidR="00000000" w:rsidRPr="00000000">
              <w:rPr>
                <w:rFonts w:ascii="Trebuchet MS" w:cs="Trebuchet MS" w:eastAsia="Trebuchet MS" w:hAnsi="Trebuchet MS"/>
                <w:shd w:fill="d9d9d9" w:val="clear"/>
                <w:rtl w:val="0"/>
              </w:rPr>
              <w:t xml:space="preserve">Version</w:t>
            </w:r>
          </w:p>
        </w:tc>
        <w:tc>
          <w:tcPr>
            <w:vMerge w:val="continue"/>
            <w:tcBorders>
              <w:top w:color="000000" w:space="0" w:sz="6" w:val="single"/>
              <w:left w:color="000000" w:space="0" w:sz="6" w:val="single"/>
              <w:bottom w:color="000000" w:space="0" w:sz="6" w:val="single"/>
              <w:right w:color="000000" w:space="0" w:sz="6" w:val="single"/>
            </w:tcBorders>
            <w:shd w:fill="efefef" w:val="clear"/>
            <w:tcMar>
              <w:top w:w="0.0" w:type="dxa"/>
              <w:left w:w="100.0" w:type="dxa"/>
              <w:bottom w:w="0.0" w:type="dxa"/>
              <w:right w:w="100.0" w:type="dxa"/>
            </w:tcMar>
            <w:vAlign w:val="center"/>
          </w:tcPr>
          <w:p w:rsidR="00000000" w:rsidDel="00000000" w:rsidP="00000000" w:rsidRDefault="00000000" w:rsidRPr="00000000" w14:paraId="00000019">
            <w:pPr>
              <w:pageBreakBefore w:val="0"/>
              <w:jc w:val="center"/>
              <w:rPr>
                <w:rFonts w:ascii="Trebuchet MS" w:cs="Trebuchet MS" w:eastAsia="Trebuchet MS" w:hAnsi="Trebuchet MS"/>
                <w:shd w:fill="d9d9d9" w:val="clear"/>
              </w:rPr>
            </w:pPr>
            <w:r w:rsidDel="00000000" w:rsidR="00000000" w:rsidRPr="00000000">
              <w:rPr>
                <w:rtl w:val="0"/>
              </w:rPr>
            </w:r>
          </w:p>
        </w:tc>
        <w:tc>
          <w:tcPr>
            <w:vMerge w:val="continue"/>
            <w:tcBorders>
              <w:top w:color="000000" w:space="0" w:sz="6" w:val="single"/>
              <w:left w:color="000000" w:space="0" w:sz="6" w:val="single"/>
              <w:bottom w:color="000000" w:space="0" w:sz="6" w:val="single"/>
              <w:right w:color="000000" w:space="0" w:sz="6" w:val="single"/>
            </w:tcBorders>
            <w:shd w:fill="efefef" w:val="clear"/>
            <w:tcMar>
              <w:top w:w="0.0" w:type="dxa"/>
              <w:left w:w="100.0" w:type="dxa"/>
              <w:bottom w:w="0.0" w:type="dxa"/>
              <w:right w:w="100.0" w:type="dxa"/>
            </w:tcMar>
            <w:vAlign w:val="center"/>
          </w:tcPr>
          <w:p w:rsidR="00000000" w:rsidDel="00000000" w:rsidP="00000000" w:rsidRDefault="00000000" w:rsidRPr="00000000" w14:paraId="0000001A">
            <w:pPr>
              <w:pageBreakBefore w:val="0"/>
              <w:jc w:val="center"/>
              <w:rPr>
                <w:rFonts w:ascii="Trebuchet MS" w:cs="Trebuchet MS" w:eastAsia="Trebuchet MS" w:hAnsi="Trebuchet MS"/>
              </w:rPr>
            </w:pPr>
            <w:r w:rsidDel="00000000" w:rsidR="00000000" w:rsidRPr="00000000">
              <w:rPr>
                <w:rtl w:val="0"/>
              </w:rPr>
            </w:r>
          </w:p>
        </w:tc>
        <w:tc>
          <w:tcPr>
            <w:vMerge w:val="continue"/>
            <w:tcBorders>
              <w:top w:color="000000" w:space="0" w:sz="6" w:val="single"/>
              <w:left w:color="000000" w:space="0" w:sz="6" w:val="single"/>
              <w:bottom w:color="000000" w:space="0" w:sz="6" w:val="single"/>
              <w:right w:color="000000" w:space="0" w:sz="6" w:val="single"/>
            </w:tcBorders>
            <w:shd w:fill="efefef" w:val="clear"/>
            <w:tcMar>
              <w:top w:w="0.0" w:type="dxa"/>
              <w:left w:w="100.0" w:type="dxa"/>
              <w:bottom w:w="0.0" w:type="dxa"/>
              <w:right w:w="100.0" w:type="dxa"/>
            </w:tcMar>
            <w:vAlign w:val="center"/>
          </w:tcPr>
          <w:p w:rsidR="00000000" w:rsidDel="00000000" w:rsidP="00000000" w:rsidRDefault="00000000" w:rsidRPr="00000000" w14:paraId="0000001B">
            <w:pPr>
              <w:pageBreakBefore w:val="0"/>
              <w:jc w:val="center"/>
              <w:rPr>
                <w:rFonts w:ascii="Ubuntu" w:cs="Ubuntu" w:eastAsia="Ubuntu" w:hAnsi="Ubuntu"/>
              </w:rPr>
            </w:pPr>
            <w:r w:rsidDel="00000000" w:rsidR="00000000" w:rsidRPr="00000000">
              <w:rPr>
                <w:rtl w:val="0"/>
              </w:rPr>
            </w:r>
          </w:p>
        </w:tc>
      </w:tr>
      <w:tr>
        <w:trPr>
          <w:cantSplit w:val="0"/>
          <w:trHeight w:val="220" w:hRule="atLeast"/>
          <w:tblHeader w:val="0"/>
        </w:trPr>
        <w:tc>
          <w:tcPr>
            <w:gridSpan w:val="2"/>
            <w:tcBorders>
              <w:top w:color="000000" w:space="0" w:sz="6" w:val="single"/>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center"/>
          </w:tcPr>
          <w:p w:rsidR="00000000" w:rsidDel="00000000" w:rsidP="00000000" w:rsidRDefault="00000000" w:rsidRPr="00000000" w14:paraId="0000001C">
            <w:pPr>
              <w:pageBreakBefore w:val="0"/>
              <w:ind w:left="-30" w:firstLine="0"/>
              <w:rPr>
                <w:rFonts w:ascii="Trebuchet MS" w:cs="Trebuchet MS" w:eastAsia="Trebuchet MS" w:hAnsi="Trebuchet MS"/>
                <w:b w:val="1"/>
              </w:rPr>
            </w:pPr>
            <w:r w:rsidDel="00000000" w:rsidR="00000000" w:rsidRPr="00000000">
              <w:rPr>
                <w:rFonts w:ascii="Trebuchet MS" w:cs="Trebuchet MS" w:eastAsia="Trebuchet MS" w:hAnsi="Trebuchet MS"/>
                <w:b w:val="1"/>
                <w:rtl w:val="0"/>
              </w:rPr>
              <w:t xml:space="preserve">09</w:t>
            </w:r>
            <w:r w:rsidDel="00000000" w:rsidR="00000000" w:rsidRPr="00000000">
              <w:rPr>
                <w:rFonts w:ascii="Trebuchet MS" w:cs="Trebuchet MS" w:eastAsia="Trebuchet MS" w:hAnsi="Trebuchet MS"/>
                <w:b w:val="1"/>
                <w:rtl w:val="0"/>
              </w:rPr>
              <w:t xml:space="preserve">/03/2016</w:t>
            </w:r>
          </w:p>
        </w:tc>
        <w:tc>
          <w:tcPr>
            <w:tcBorders>
              <w:top w:color="000000" w:space="0" w:sz="6" w:val="single"/>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center"/>
          </w:tcPr>
          <w:p w:rsidR="00000000" w:rsidDel="00000000" w:rsidP="00000000" w:rsidRDefault="00000000" w:rsidRPr="00000000" w14:paraId="0000001E">
            <w:pPr>
              <w:pageBreakBefore w:val="0"/>
              <w:ind w:left="-30" w:firstLine="0"/>
              <w:jc w:val="center"/>
              <w:rPr>
                <w:rFonts w:ascii="Ubuntu" w:cs="Ubuntu" w:eastAsia="Ubuntu" w:hAnsi="Ubuntu"/>
                <w:highlight w:val="white"/>
              </w:rPr>
            </w:pPr>
            <w:r w:rsidDel="00000000" w:rsidR="00000000" w:rsidRPr="00000000">
              <w:rPr>
                <w:rFonts w:ascii="Ubuntu" w:cs="Ubuntu" w:eastAsia="Ubuntu" w:hAnsi="Ubuntu"/>
                <w:highlight w:val="white"/>
                <w:rtl w:val="0"/>
              </w:rPr>
              <w:t xml:space="preserve">1</w:t>
            </w:r>
          </w:p>
        </w:tc>
        <w:tc>
          <w:tcPr>
            <w:tcBorders>
              <w:top w:color="000000" w:space="0" w:sz="6" w:val="single"/>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center"/>
          </w:tcPr>
          <w:p w:rsidR="00000000" w:rsidDel="00000000" w:rsidP="00000000" w:rsidRDefault="00000000" w:rsidRPr="00000000" w14:paraId="0000001F">
            <w:pPr>
              <w:pageBreakBefore w:val="0"/>
              <w:ind w:left="-30" w:firstLine="0"/>
              <w:rPr>
                <w:rFonts w:ascii="Trebuchet MS" w:cs="Trebuchet MS" w:eastAsia="Trebuchet MS" w:hAnsi="Trebuchet MS"/>
              </w:rPr>
            </w:pPr>
            <w:r w:rsidDel="00000000" w:rsidR="00000000" w:rsidRPr="00000000">
              <w:rPr>
                <w:rFonts w:ascii="Trebuchet MS" w:cs="Trebuchet MS" w:eastAsia="Trebuchet MS" w:hAnsi="Trebuchet MS"/>
                <w:rtl w:val="0"/>
              </w:rPr>
              <w:t xml:space="preserve">Régis Folny</w:t>
            </w:r>
          </w:p>
        </w:tc>
        <w:tc>
          <w:tcPr>
            <w:tcBorders>
              <w:top w:color="000000" w:space="0" w:sz="6" w:val="single"/>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center"/>
          </w:tcPr>
          <w:p w:rsidR="00000000" w:rsidDel="00000000" w:rsidP="00000000" w:rsidRDefault="00000000" w:rsidRPr="00000000" w14:paraId="00000020">
            <w:pPr>
              <w:pageBreakBefore w:val="0"/>
              <w:ind w:left="-30" w:firstLine="0"/>
              <w:rPr>
                <w:rFonts w:ascii="Trebuchet MS" w:cs="Trebuchet MS" w:eastAsia="Trebuchet MS" w:hAnsi="Trebuchet MS"/>
                <w:sz w:val="18"/>
                <w:szCs w:val="18"/>
              </w:rPr>
            </w:pPr>
            <w:r w:rsidDel="00000000" w:rsidR="00000000" w:rsidRPr="00000000">
              <w:rPr>
                <w:rFonts w:ascii="Trebuchet MS" w:cs="Trebuchet MS" w:eastAsia="Trebuchet MS" w:hAnsi="Trebuchet MS"/>
                <w:sz w:val="18"/>
                <w:szCs w:val="18"/>
                <w:rtl w:val="0"/>
              </w:rPr>
              <w:t xml:space="preserve">Grégory Gallier-Lachaise</w:t>
            </w:r>
          </w:p>
        </w:tc>
        <w:tc>
          <w:tcPr>
            <w:tcBorders>
              <w:top w:color="000000" w:space="0" w:sz="6" w:val="single"/>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center"/>
          </w:tcPr>
          <w:p w:rsidR="00000000" w:rsidDel="00000000" w:rsidP="00000000" w:rsidRDefault="00000000" w:rsidRPr="00000000" w14:paraId="00000021">
            <w:pPr>
              <w:pageBreakBefore w:val="0"/>
              <w:jc w:val="center"/>
              <w:rPr>
                <w:rFonts w:ascii="Trebuchet MS" w:cs="Trebuchet MS" w:eastAsia="Trebuchet MS" w:hAnsi="Trebuchet MS"/>
              </w:rPr>
            </w:pPr>
            <w:r w:rsidDel="00000000" w:rsidR="00000000" w:rsidRPr="00000000">
              <w:rPr>
                <w:rFonts w:ascii="Trebuchet MS" w:cs="Trebuchet MS" w:eastAsia="Trebuchet MS" w:hAnsi="Trebuchet MS"/>
                <w:rtl w:val="0"/>
              </w:rPr>
              <w:t xml:space="preserve">Rédaction</w:t>
            </w:r>
          </w:p>
        </w:tc>
      </w:tr>
      <w:tr>
        <w:trPr>
          <w:cantSplit w:val="0"/>
          <w:trHeight w:val="220" w:hRule="atLeast"/>
          <w:tblHeader w:val="0"/>
        </w:trPr>
        <w:tc>
          <w:tcPr>
            <w:gridSpan w:val="2"/>
            <w:tcBorders>
              <w:top w:color="000000" w:space="0" w:sz="6" w:val="single"/>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center"/>
          </w:tcPr>
          <w:p w:rsidR="00000000" w:rsidDel="00000000" w:rsidP="00000000" w:rsidRDefault="00000000" w:rsidRPr="00000000" w14:paraId="00000022">
            <w:pPr>
              <w:pageBreakBefore w:val="0"/>
              <w:ind w:left="-30" w:firstLine="0"/>
              <w:rPr>
                <w:rFonts w:ascii="Trebuchet MS" w:cs="Trebuchet MS" w:eastAsia="Trebuchet MS" w:hAnsi="Trebuchet MS"/>
                <w:b w:val="1"/>
              </w:rPr>
            </w:pPr>
            <w:r w:rsidDel="00000000" w:rsidR="00000000" w:rsidRPr="00000000">
              <w:rPr>
                <w:rFonts w:ascii="Trebuchet MS" w:cs="Trebuchet MS" w:eastAsia="Trebuchet MS" w:hAnsi="Trebuchet MS"/>
                <w:b w:val="1"/>
                <w:rtl w:val="0"/>
              </w:rPr>
              <w:t xml:space="preserve">13/03/2017</w:t>
            </w:r>
          </w:p>
        </w:tc>
        <w:tc>
          <w:tcPr>
            <w:tcBorders>
              <w:top w:color="000000" w:space="0" w:sz="6" w:val="single"/>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center"/>
          </w:tcPr>
          <w:p w:rsidR="00000000" w:rsidDel="00000000" w:rsidP="00000000" w:rsidRDefault="00000000" w:rsidRPr="00000000" w14:paraId="00000024">
            <w:pPr>
              <w:pageBreakBefore w:val="0"/>
              <w:ind w:left="-30" w:firstLine="0"/>
              <w:jc w:val="center"/>
              <w:rPr>
                <w:rFonts w:ascii="Ubuntu" w:cs="Ubuntu" w:eastAsia="Ubuntu" w:hAnsi="Ubuntu"/>
                <w:highlight w:val="white"/>
              </w:rPr>
            </w:pPr>
            <w:r w:rsidDel="00000000" w:rsidR="00000000" w:rsidRPr="00000000">
              <w:rPr>
                <w:rFonts w:ascii="Ubuntu" w:cs="Ubuntu" w:eastAsia="Ubuntu" w:hAnsi="Ubuntu"/>
                <w:highlight w:val="white"/>
                <w:rtl w:val="0"/>
              </w:rPr>
              <w:t xml:space="preserve">2</w:t>
            </w:r>
          </w:p>
        </w:tc>
        <w:tc>
          <w:tcPr>
            <w:tcBorders>
              <w:top w:color="000000" w:space="0" w:sz="6" w:val="single"/>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center"/>
          </w:tcPr>
          <w:p w:rsidR="00000000" w:rsidDel="00000000" w:rsidP="00000000" w:rsidRDefault="00000000" w:rsidRPr="00000000" w14:paraId="00000025">
            <w:pPr>
              <w:pageBreakBefore w:val="0"/>
              <w:ind w:left="-30" w:firstLine="0"/>
              <w:rPr>
                <w:rFonts w:ascii="Trebuchet MS" w:cs="Trebuchet MS" w:eastAsia="Trebuchet MS" w:hAnsi="Trebuchet MS"/>
              </w:rPr>
            </w:pPr>
            <w:r w:rsidDel="00000000" w:rsidR="00000000" w:rsidRPr="00000000">
              <w:rPr>
                <w:rFonts w:ascii="Trebuchet MS" w:cs="Trebuchet MS" w:eastAsia="Trebuchet MS" w:hAnsi="Trebuchet MS"/>
                <w:rtl w:val="0"/>
              </w:rPr>
              <w:t xml:space="preserve">Régis Folny</w:t>
            </w:r>
          </w:p>
        </w:tc>
        <w:tc>
          <w:tcPr>
            <w:tcBorders>
              <w:top w:color="000000" w:space="0" w:sz="6" w:val="single"/>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center"/>
          </w:tcPr>
          <w:p w:rsidR="00000000" w:rsidDel="00000000" w:rsidP="00000000" w:rsidRDefault="00000000" w:rsidRPr="00000000" w14:paraId="00000026">
            <w:pPr>
              <w:pageBreakBefore w:val="0"/>
              <w:ind w:left="-30" w:firstLine="0"/>
              <w:rPr>
                <w:rFonts w:ascii="Trebuchet MS" w:cs="Trebuchet MS" w:eastAsia="Trebuchet MS" w:hAnsi="Trebuchet MS"/>
                <w:sz w:val="18"/>
                <w:szCs w:val="18"/>
              </w:rPr>
            </w:pPr>
            <w:r w:rsidDel="00000000" w:rsidR="00000000" w:rsidRPr="00000000">
              <w:rPr>
                <w:rFonts w:ascii="Trebuchet MS" w:cs="Trebuchet MS" w:eastAsia="Trebuchet MS" w:hAnsi="Trebuchet MS"/>
                <w:sz w:val="18"/>
                <w:szCs w:val="18"/>
                <w:rtl w:val="0"/>
              </w:rPr>
              <w:t xml:space="preserve">Grégory Gallier-Lachaise</w:t>
            </w:r>
          </w:p>
        </w:tc>
        <w:tc>
          <w:tcPr>
            <w:tcBorders>
              <w:top w:color="000000" w:space="0" w:sz="6" w:val="single"/>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center"/>
          </w:tcPr>
          <w:p w:rsidR="00000000" w:rsidDel="00000000" w:rsidP="00000000" w:rsidRDefault="00000000" w:rsidRPr="00000000" w14:paraId="00000027">
            <w:pPr>
              <w:pageBreakBefore w:val="0"/>
              <w:jc w:val="center"/>
              <w:rPr>
                <w:rFonts w:ascii="Trebuchet MS" w:cs="Trebuchet MS" w:eastAsia="Trebuchet MS" w:hAnsi="Trebuchet MS"/>
              </w:rPr>
            </w:pPr>
            <w:r w:rsidDel="00000000" w:rsidR="00000000" w:rsidRPr="00000000">
              <w:rPr>
                <w:rFonts w:ascii="Trebuchet MS" w:cs="Trebuchet MS" w:eastAsia="Trebuchet MS" w:hAnsi="Trebuchet MS"/>
                <w:rtl w:val="0"/>
              </w:rPr>
              <w:t xml:space="preserve">Modification</w:t>
            </w:r>
          </w:p>
        </w:tc>
      </w:tr>
      <w:tr>
        <w:trPr>
          <w:cantSplit w:val="0"/>
          <w:trHeight w:val="220" w:hRule="atLeast"/>
          <w:tblHeader w:val="0"/>
        </w:trPr>
        <w:tc>
          <w:tcPr>
            <w:gridSpan w:val="2"/>
            <w:tcBorders>
              <w:top w:color="000000" w:space="0" w:sz="6" w:val="single"/>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center"/>
          </w:tcPr>
          <w:p w:rsidR="00000000" w:rsidDel="00000000" w:rsidP="00000000" w:rsidRDefault="00000000" w:rsidRPr="00000000" w14:paraId="00000028">
            <w:pPr>
              <w:pageBreakBefore w:val="0"/>
              <w:ind w:left="-30" w:firstLine="0"/>
              <w:rPr>
                <w:rFonts w:ascii="Trebuchet MS" w:cs="Trebuchet MS" w:eastAsia="Trebuchet MS" w:hAnsi="Trebuchet MS"/>
                <w:b w:val="1"/>
              </w:rPr>
            </w:pPr>
            <w:r w:rsidDel="00000000" w:rsidR="00000000" w:rsidRPr="00000000">
              <w:rPr>
                <w:rFonts w:ascii="Trebuchet MS" w:cs="Trebuchet MS" w:eastAsia="Trebuchet MS" w:hAnsi="Trebuchet MS"/>
                <w:b w:val="1"/>
                <w:rtl w:val="0"/>
              </w:rPr>
              <w:t xml:space="preserve">29/11/2019</w:t>
            </w:r>
          </w:p>
        </w:tc>
        <w:tc>
          <w:tcPr>
            <w:tcBorders>
              <w:top w:color="000000" w:space="0" w:sz="6" w:val="single"/>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center"/>
          </w:tcPr>
          <w:p w:rsidR="00000000" w:rsidDel="00000000" w:rsidP="00000000" w:rsidRDefault="00000000" w:rsidRPr="00000000" w14:paraId="0000002A">
            <w:pPr>
              <w:pageBreakBefore w:val="0"/>
              <w:ind w:left="-30" w:firstLine="0"/>
              <w:jc w:val="center"/>
              <w:rPr>
                <w:rFonts w:ascii="Ubuntu" w:cs="Ubuntu" w:eastAsia="Ubuntu" w:hAnsi="Ubuntu"/>
                <w:highlight w:val="white"/>
              </w:rPr>
            </w:pPr>
            <w:r w:rsidDel="00000000" w:rsidR="00000000" w:rsidRPr="00000000">
              <w:rPr>
                <w:rFonts w:ascii="Ubuntu" w:cs="Ubuntu" w:eastAsia="Ubuntu" w:hAnsi="Ubuntu"/>
                <w:highlight w:val="white"/>
                <w:rtl w:val="0"/>
              </w:rPr>
              <w:t xml:space="preserve">3</w:t>
            </w:r>
          </w:p>
        </w:tc>
        <w:tc>
          <w:tcPr>
            <w:tcBorders>
              <w:top w:color="000000" w:space="0" w:sz="6" w:val="single"/>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center"/>
          </w:tcPr>
          <w:p w:rsidR="00000000" w:rsidDel="00000000" w:rsidP="00000000" w:rsidRDefault="00000000" w:rsidRPr="00000000" w14:paraId="0000002B">
            <w:pPr>
              <w:pageBreakBefore w:val="0"/>
              <w:ind w:left="-30" w:firstLine="0"/>
              <w:rPr>
                <w:rFonts w:ascii="Trebuchet MS" w:cs="Trebuchet MS" w:eastAsia="Trebuchet MS" w:hAnsi="Trebuchet MS"/>
              </w:rPr>
            </w:pPr>
            <w:r w:rsidDel="00000000" w:rsidR="00000000" w:rsidRPr="00000000">
              <w:rPr>
                <w:rFonts w:ascii="Trebuchet MS" w:cs="Trebuchet MS" w:eastAsia="Trebuchet MS" w:hAnsi="Trebuchet MS"/>
                <w:rtl w:val="0"/>
              </w:rPr>
              <w:t xml:space="preserve">Emmanuel Tondre</w:t>
            </w:r>
          </w:p>
        </w:tc>
        <w:tc>
          <w:tcPr>
            <w:tcBorders>
              <w:top w:color="000000" w:space="0" w:sz="6" w:val="single"/>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center"/>
          </w:tcPr>
          <w:p w:rsidR="00000000" w:rsidDel="00000000" w:rsidP="00000000" w:rsidRDefault="00000000" w:rsidRPr="00000000" w14:paraId="0000002C">
            <w:pPr>
              <w:pageBreakBefore w:val="0"/>
              <w:ind w:left="-30" w:firstLine="0"/>
              <w:rPr>
                <w:rFonts w:ascii="Trebuchet MS" w:cs="Trebuchet MS" w:eastAsia="Trebuchet MS" w:hAnsi="Trebuchet MS"/>
                <w:sz w:val="18"/>
                <w:szCs w:val="18"/>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center"/>
          </w:tcPr>
          <w:p w:rsidR="00000000" w:rsidDel="00000000" w:rsidP="00000000" w:rsidRDefault="00000000" w:rsidRPr="00000000" w14:paraId="0000002D">
            <w:pPr>
              <w:pageBreakBefore w:val="0"/>
              <w:jc w:val="center"/>
              <w:rPr>
                <w:rFonts w:ascii="Trebuchet MS" w:cs="Trebuchet MS" w:eastAsia="Trebuchet MS" w:hAnsi="Trebuchet MS"/>
              </w:rPr>
            </w:pPr>
            <w:r w:rsidDel="00000000" w:rsidR="00000000" w:rsidRPr="00000000">
              <w:rPr>
                <w:rFonts w:ascii="Trebuchet MS" w:cs="Trebuchet MS" w:eastAsia="Trebuchet MS" w:hAnsi="Trebuchet MS"/>
                <w:rtl w:val="0"/>
              </w:rPr>
              <w:t xml:space="preserve">Modification</w:t>
            </w:r>
          </w:p>
        </w:tc>
      </w:tr>
    </w:tbl>
    <w:p w:rsidR="00000000" w:rsidDel="00000000" w:rsidP="00000000" w:rsidRDefault="00000000" w:rsidRPr="00000000" w14:paraId="0000002E">
      <w:pPr>
        <w:pageBreakBefore w:val="0"/>
        <w:widowControl w:val="0"/>
        <w:spacing w:line="276" w:lineRule="auto"/>
        <w:jc w:val="both"/>
        <w:rPr>
          <w:rFonts w:ascii="Verdana" w:cs="Verdana" w:eastAsia="Verdana" w:hAnsi="Verdana"/>
        </w:rPr>
      </w:pPr>
      <w:r w:rsidDel="00000000" w:rsidR="00000000" w:rsidRPr="00000000">
        <w:rPr>
          <w:rtl w:val="0"/>
        </w:rPr>
      </w:r>
    </w:p>
    <w:p w:rsidR="00000000" w:rsidDel="00000000" w:rsidP="00000000" w:rsidRDefault="00000000" w:rsidRPr="00000000" w14:paraId="0000002F">
      <w:pPr>
        <w:pageBreakBefore w:val="0"/>
        <w:pBdr>
          <w:top w:space="0" w:sz="0" w:val="nil"/>
          <w:left w:space="0" w:sz="0" w:val="nil"/>
          <w:bottom w:space="0" w:sz="0" w:val="nil"/>
          <w:right w:space="0" w:sz="0" w:val="nil"/>
          <w:between w:space="0" w:sz="0" w:val="nil"/>
        </w:pBdr>
        <w:shd w:fill="auto" w:val="clear"/>
        <w:rPr>
          <w:rFonts w:ascii="Helvetica Neue" w:cs="Helvetica Neue" w:eastAsia="Helvetica Neue" w:hAnsi="Helvetica Neue"/>
          <w:sz w:val="22"/>
          <w:szCs w:val="22"/>
        </w:rPr>
      </w:pPr>
      <w:bookmarkStart w:colFirst="0" w:colLast="0" w:name="_gpgwcdgwwk54" w:id="0"/>
      <w:bookmarkEnd w:id="0"/>
      <w:r w:rsidDel="00000000" w:rsidR="00000000" w:rsidRPr="00000000">
        <w:rPr>
          <w:rtl w:val="0"/>
        </w:rPr>
      </w:r>
    </w:p>
    <w:sdt>
      <w:sdtPr>
        <w:id w:val="1799453218"/>
        <w:docPartObj>
          <w:docPartGallery w:val="Table of Contents"/>
          <w:docPartUnique w:val="1"/>
        </w:docPartObj>
      </w:sdtPr>
      <w:sdtContent>
        <w:p w:rsidR="00000000" w:rsidDel="00000000" w:rsidP="00000000" w:rsidRDefault="00000000" w:rsidRPr="00000000" w14:paraId="00000030">
          <w:pPr>
            <w:pageBreakBefore w:val="0"/>
            <w:tabs>
              <w:tab w:val="right" w:leader="none" w:pos="10776.141732283464"/>
            </w:tabs>
            <w:spacing w:before="80" w:line="240" w:lineRule="auto"/>
            <w:ind w:left="0" w:firstLine="0"/>
            <w:rPr>
              <w:rFonts w:ascii="Oswald" w:cs="Oswald" w:eastAsia="Oswald" w:hAnsi="Oswald"/>
              <w:b w:val="1"/>
              <w:i w:val="0"/>
              <w:smallCaps w:val="0"/>
              <w:strike w:val="0"/>
              <w:color w:val="000000"/>
              <w:sz w:val="22"/>
              <w:szCs w:val="22"/>
              <w:u w:val="none"/>
              <w:shd w:fill="auto" w:val="clear"/>
              <w:vertAlign w:val="baseline"/>
            </w:rPr>
          </w:pPr>
          <w:r w:rsidDel="00000000" w:rsidR="00000000" w:rsidRPr="00000000">
            <w:fldChar w:fldCharType="begin"/>
            <w:instrText xml:space="preserve"> TOC \h \u \z \t "Heading 1,1,Heading 2,2,Heading 3,3,Heading 4,4,Heading 5,5,Heading 6,6,"</w:instrText>
            <w:fldChar w:fldCharType="separate"/>
          </w:r>
          <w:hyperlink w:anchor="_tdq13bwj7q72">
            <w:r w:rsidDel="00000000" w:rsidR="00000000" w:rsidRPr="00000000">
              <w:rPr>
                <w:rFonts w:ascii="Oswald" w:cs="Oswald" w:eastAsia="Oswald" w:hAnsi="Oswald"/>
                <w:b w:val="1"/>
                <w:i w:val="0"/>
                <w:smallCaps w:val="0"/>
                <w:strike w:val="0"/>
                <w:color w:val="000000"/>
                <w:sz w:val="22"/>
                <w:szCs w:val="22"/>
                <w:u w:val="none"/>
                <w:shd w:fill="auto" w:val="clear"/>
                <w:vertAlign w:val="baseline"/>
                <w:rtl w:val="0"/>
              </w:rPr>
              <w:t xml:space="preserve">INTRODUCTION</w:t>
            </w:r>
          </w:hyperlink>
          <w:r w:rsidDel="00000000" w:rsidR="00000000" w:rsidRPr="00000000">
            <w:rPr>
              <w:rFonts w:ascii="Oswald" w:cs="Oswald" w:eastAsia="Oswald" w:hAnsi="Oswald"/>
              <w:b w:val="1"/>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_tdq13bwj7q72 \h </w:instrText>
            <w:fldChar w:fldCharType="separate"/>
          </w:r>
          <w:r w:rsidDel="00000000" w:rsidR="00000000" w:rsidRPr="00000000">
            <w:rPr>
              <w:rFonts w:ascii="Oswald" w:cs="Oswald" w:eastAsia="Oswald" w:hAnsi="Oswald"/>
              <w:b w:val="1"/>
              <w:i w:val="0"/>
              <w:smallCaps w:val="0"/>
              <w:strike w:val="0"/>
              <w:color w:val="000000"/>
              <w:sz w:val="22"/>
              <w:szCs w:val="22"/>
              <w:u w:val="none"/>
              <w:shd w:fill="auto" w:val="clear"/>
              <w:vertAlign w:val="baseline"/>
              <w:rtl w:val="0"/>
            </w:rPr>
            <w:t xml:space="preserve">4</w:t>
          </w:r>
          <w:r w:rsidDel="00000000" w:rsidR="00000000" w:rsidRPr="00000000">
            <w:fldChar w:fldCharType="end"/>
          </w:r>
          <w:r w:rsidDel="00000000" w:rsidR="00000000" w:rsidRPr="00000000">
            <w:rPr>
              <w:rtl w:val="0"/>
            </w:rPr>
          </w:r>
        </w:p>
        <w:p w:rsidR="00000000" w:rsidDel="00000000" w:rsidP="00000000" w:rsidRDefault="00000000" w:rsidRPr="00000000" w14:paraId="00000031">
          <w:pPr>
            <w:pageBreakBefore w:val="0"/>
            <w:tabs>
              <w:tab w:val="right" w:leader="none" w:pos="10776.141732283464"/>
            </w:tabs>
            <w:spacing w:before="200" w:line="240" w:lineRule="auto"/>
            <w:ind w:left="0" w:firstLine="0"/>
            <w:rPr>
              <w:rFonts w:ascii="Oswald" w:cs="Oswald" w:eastAsia="Oswald" w:hAnsi="Oswald"/>
              <w:b w:val="1"/>
              <w:i w:val="0"/>
              <w:smallCaps w:val="0"/>
              <w:strike w:val="0"/>
              <w:color w:val="000000"/>
              <w:sz w:val="22"/>
              <w:szCs w:val="22"/>
              <w:u w:val="none"/>
              <w:shd w:fill="auto" w:val="clear"/>
              <w:vertAlign w:val="baseline"/>
            </w:rPr>
          </w:pPr>
          <w:hyperlink w:anchor="_ystipuuewe0r">
            <w:r w:rsidDel="00000000" w:rsidR="00000000" w:rsidRPr="00000000">
              <w:rPr>
                <w:rFonts w:ascii="Oswald" w:cs="Oswald" w:eastAsia="Oswald" w:hAnsi="Oswald"/>
                <w:b w:val="1"/>
                <w:i w:val="0"/>
                <w:smallCaps w:val="0"/>
                <w:strike w:val="0"/>
                <w:color w:val="000000"/>
                <w:sz w:val="22"/>
                <w:szCs w:val="22"/>
                <w:u w:val="none"/>
                <w:shd w:fill="auto" w:val="clear"/>
                <w:vertAlign w:val="baseline"/>
                <w:rtl w:val="0"/>
              </w:rPr>
              <w:t xml:space="preserve">CONVENTION ET DROITS D’UTILISATIONS</w:t>
            </w:r>
          </w:hyperlink>
          <w:r w:rsidDel="00000000" w:rsidR="00000000" w:rsidRPr="00000000">
            <w:rPr>
              <w:rFonts w:ascii="Oswald" w:cs="Oswald" w:eastAsia="Oswald" w:hAnsi="Oswald"/>
              <w:b w:val="1"/>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_ystipuuewe0r \h </w:instrText>
            <w:fldChar w:fldCharType="separate"/>
          </w:r>
          <w:r w:rsidDel="00000000" w:rsidR="00000000" w:rsidRPr="00000000">
            <w:rPr>
              <w:rFonts w:ascii="Oswald" w:cs="Oswald" w:eastAsia="Oswald" w:hAnsi="Oswald"/>
              <w:b w:val="1"/>
              <w:i w:val="0"/>
              <w:smallCaps w:val="0"/>
              <w:strike w:val="0"/>
              <w:color w:val="000000"/>
              <w:sz w:val="22"/>
              <w:szCs w:val="22"/>
              <w:u w:val="none"/>
              <w:shd w:fill="auto" w:val="clear"/>
              <w:vertAlign w:val="baseline"/>
              <w:rtl w:val="0"/>
            </w:rPr>
            <w:t xml:space="preserve">4</w:t>
          </w:r>
          <w:r w:rsidDel="00000000" w:rsidR="00000000" w:rsidRPr="00000000">
            <w:fldChar w:fldCharType="end"/>
          </w:r>
          <w:r w:rsidDel="00000000" w:rsidR="00000000" w:rsidRPr="00000000">
            <w:rPr>
              <w:rtl w:val="0"/>
            </w:rPr>
          </w:r>
        </w:p>
        <w:p w:rsidR="00000000" w:rsidDel="00000000" w:rsidP="00000000" w:rsidRDefault="00000000" w:rsidRPr="00000000" w14:paraId="00000032">
          <w:pPr>
            <w:pageBreakBefore w:val="0"/>
            <w:tabs>
              <w:tab w:val="right" w:leader="none" w:pos="10776.141732283464"/>
            </w:tabs>
            <w:spacing w:before="200" w:line="240" w:lineRule="auto"/>
            <w:ind w:left="0" w:firstLine="0"/>
            <w:rPr>
              <w:rFonts w:ascii="Oswald" w:cs="Oswald" w:eastAsia="Oswald" w:hAnsi="Oswald"/>
              <w:b w:val="1"/>
              <w:i w:val="0"/>
              <w:smallCaps w:val="0"/>
              <w:strike w:val="0"/>
              <w:color w:val="000000"/>
              <w:sz w:val="22"/>
              <w:szCs w:val="22"/>
              <w:u w:val="none"/>
              <w:shd w:fill="auto" w:val="clear"/>
              <w:vertAlign w:val="baseline"/>
            </w:rPr>
          </w:pPr>
          <w:hyperlink w:anchor="_ysfxsmz1egeq">
            <w:r w:rsidDel="00000000" w:rsidR="00000000" w:rsidRPr="00000000">
              <w:rPr>
                <w:rFonts w:ascii="Oswald" w:cs="Oswald" w:eastAsia="Oswald" w:hAnsi="Oswald"/>
                <w:b w:val="1"/>
                <w:i w:val="0"/>
                <w:smallCaps w:val="0"/>
                <w:strike w:val="0"/>
                <w:color w:val="000000"/>
                <w:sz w:val="22"/>
                <w:szCs w:val="22"/>
                <w:u w:val="none"/>
                <w:shd w:fill="auto" w:val="clear"/>
                <w:vertAlign w:val="baseline"/>
                <w:rtl w:val="0"/>
              </w:rPr>
              <w:t xml:space="preserve">CLAUSE DE RESPONSABILITE</w:t>
            </w:r>
          </w:hyperlink>
          <w:r w:rsidDel="00000000" w:rsidR="00000000" w:rsidRPr="00000000">
            <w:rPr>
              <w:rFonts w:ascii="Oswald" w:cs="Oswald" w:eastAsia="Oswald" w:hAnsi="Oswald"/>
              <w:b w:val="1"/>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_ysfxsmz1egeq \h </w:instrText>
            <w:fldChar w:fldCharType="separate"/>
          </w:r>
          <w:r w:rsidDel="00000000" w:rsidR="00000000" w:rsidRPr="00000000">
            <w:rPr>
              <w:rFonts w:ascii="Oswald" w:cs="Oswald" w:eastAsia="Oswald" w:hAnsi="Oswald"/>
              <w:b w:val="1"/>
              <w:i w:val="0"/>
              <w:smallCaps w:val="0"/>
              <w:strike w:val="0"/>
              <w:color w:val="000000"/>
              <w:sz w:val="22"/>
              <w:szCs w:val="22"/>
              <w:u w:val="none"/>
              <w:shd w:fill="auto" w:val="clear"/>
              <w:vertAlign w:val="baseline"/>
              <w:rtl w:val="0"/>
            </w:rPr>
            <w:t xml:space="preserve">4</w:t>
          </w:r>
          <w:r w:rsidDel="00000000" w:rsidR="00000000" w:rsidRPr="00000000">
            <w:fldChar w:fldCharType="end"/>
          </w:r>
          <w:r w:rsidDel="00000000" w:rsidR="00000000" w:rsidRPr="00000000">
            <w:rPr>
              <w:rtl w:val="0"/>
            </w:rPr>
          </w:r>
        </w:p>
        <w:p w:rsidR="00000000" w:rsidDel="00000000" w:rsidP="00000000" w:rsidRDefault="00000000" w:rsidRPr="00000000" w14:paraId="00000033">
          <w:pPr>
            <w:pageBreakBefore w:val="0"/>
            <w:tabs>
              <w:tab w:val="right" w:leader="none" w:pos="10776.141732283464"/>
            </w:tabs>
            <w:spacing w:before="200" w:line="240" w:lineRule="auto"/>
            <w:ind w:left="0" w:firstLine="0"/>
            <w:rPr>
              <w:rFonts w:ascii="Oswald" w:cs="Oswald" w:eastAsia="Oswald" w:hAnsi="Oswald"/>
              <w:b w:val="1"/>
              <w:i w:val="0"/>
              <w:smallCaps w:val="0"/>
              <w:strike w:val="0"/>
              <w:color w:val="000000"/>
              <w:sz w:val="22"/>
              <w:szCs w:val="22"/>
              <w:u w:val="none"/>
              <w:shd w:fill="auto" w:val="clear"/>
              <w:vertAlign w:val="baseline"/>
            </w:rPr>
          </w:pPr>
          <w:hyperlink w:anchor="_tqxtdp8y4ig4">
            <w:r w:rsidDel="00000000" w:rsidR="00000000" w:rsidRPr="00000000">
              <w:rPr>
                <w:rFonts w:ascii="Oswald" w:cs="Oswald" w:eastAsia="Oswald" w:hAnsi="Oswald"/>
                <w:b w:val="1"/>
                <w:i w:val="0"/>
                <w:smallCaps w:val="0"/>
                <w:strike w:val="0"/>
                <w:color w:val="000000"/>
                <w:sz w:val="22"/>
                <w:szCs w:val="22"/>
                <w:u w:val="none"/>
                <w:shd w:fill="auto" w:val="clear"/>
                <w:vertAlign w:val="baseline"/>
                <w:rtl w:val="0"/>
              </w:rPr>
              <w:t xml:space="preserve">PROCEDURE D’INSTALLATION</w:t>
            </w:r>
          </w:hyperlink>
          <w:r w:rsidDel="00000000" w:rsidR="00000000" w:rsidRPr="00000000">
            <w:rPr>
              <w:rFonts w:ascii="Oswald" w:cs="Oswald" w:eastAsia="Oswald" w:hAnsi="Oswald"/>
              <w:b w:val="1"/>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_tqxtdp8y4ig4 \h </w:instrText>
            <w:fldChar w:fldCharType="separate"/>
          </w:r>
          <w:r w:rsidDel="00000000" w:rsidR="00000000" w:rsidRPr="00000000">
            <w:rPr>
              <w:rFonts w:ascii="Oswald" w:cs="Oswald" w:eastAsia="Oswald" w:hAnsi="Oswald"/>
              <w:b w:val="1"/>
              <w:i w:val="0"/>
              <w:smallCaps w:val="0"/>
              <w:strike w:val="0"/>
              <w:color w:val="000000"/>
              <w:sz w:val="22"/>
              <w:szCs w:val="22"/>
              <w:u w:val="none"/>
              <w:shd w:fill="auto" w:val="clear"/>
              <w:vertAlign w:val="baseline"/>
              <w:rtl w:val="0"/>
            </w:rPr>
            <w:t xml:space="preserve">5</w:t>
          </w:r>
          <w:r w:rsidDel="00000000" w:rsidR="00000000" w:rsidRPr="00000000">
            <w:fldChar w:fldCharType="end"/>
          </w:r>
          <w:r w:rsidDel="00000000" w:rsidR="00000000" w:rsidRPr="00000000">
            <w:rPr>
              <w:rtl w:val="0"/>
            </w:rPr>
          </w:r>
        </w:p>
        <w:p w:rsidR="00000000" w:rsidDel="00000000" w:rsidP="00000000" w:rsidRDefault="00000000" w:rsidRPr="00000000" w14:paraId="00000034">
          <w:pPr>
            <w:pageBreakBefore w:val="0"/>
            <w:tabs>
              <w:tab w:val="right" w:leader="none" w:pos="10776.141732283464"/>
            </w:tabs>
            <w:spacing w:before="60" w:line="240" w:lineRule="auto"/>
            <w:ind w:left="360" w:firstLine="0"/>
            <w:rPr>
              <w:rFonts w:ascii="Oswald" w:cs="Oswald" w:eastAsia="Oswald" w:hAnsi="Oswald"/>
              <w:b w:val="0"/>
              <w:i w:val="0"/>
              <w:smallCaps w:val="0"/>
              <w:strike w:val="0"/>
              <w:color w:val="000000"/>
              <w:sz w:val="22"/>
              <w:szCs w:val="22"/>
              <w:u w:val="none"/>
              <w:shd w:fill="auto" w:val="clear"/>
              <w:vertAlign w:val="baseline"/>
            </w:rPr>
          </w:pPr>
          <w:hyperlink w:anchor="_x442odk6jjz0">
            <w:r w:rsidDel="00000000" w:rsidR="00000000" w:rsidRPr="00000000">
              <w:rPr>
                <w:rFonts w:ascii="Oswald" w:cs="Oswald" w:eastAsia="Oswald" w:hAnsi="Oswald"/>
                <w:b w:val="0"/>
                <w:i w:val="0"/>
                <w:smallCaps w:val="0"/>
                <w:strike w:val="0"/>
                <w:color w:val="000000"/>
                <w:sz w:val="22"/>
                <w:szCs w:val="22"/>
                <w:u w:val="none"/>
                <w:shd w:fill="auto" w:val="clear"/>
                <w:vertAlign w:val="baseline"/>
                <w:rtl w:val="0"/>
              </w:rPr>
              <w:t xml:space="preserve">Installation de « Crisalid »</w:t>
            </w:r>
          </w:hyperlink>
          <w:r w:rsidDel="00000000" w:rsidR="00000000" w:rsidRPr="00000000">
            <w:rPr>
              <w:rFonts w:ascii="Oswald" w:cs="Oswald" w:eastAsia="Oswald" w:hAnsi="Oswald"/>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_x442odk6jjz0 \h </w:instrText>
            <w:fldChar w:fldCharType="separate"/>
          </w:r>
          <w:r w:rsidDel="00000000" w:rsidR="00000000" w:rsidRPr="00000000">
            <w:rPr>
              <w:rFonts w:ascii="Oswald" w:cs="Oswald" w:eastAsia="Oswald" w:hAnsi="Oswald"/>
              <w:b w:val="0"/>
              <w:i w:val="0"/>
              <w:smallCaps w:val="0"/>
              <w:strike w:val="0"/>
              <w:color w:val="000000"/>
              <w:sz w:val="22"/>
              <w:szCs w:val="22"/>
              <w:u w:val="none"/>
              <w:shd w:fill="auto" w:val="clear"/>
              <w:vertAlign w:val="baseline"/>
              <w:rtl w:val="0"/>
            </w:rPr>
            <w:t xml:space="preserve">5</w:t>
          </w:r>
          <w:r w:rsidDel="00000000" w:rsidR="00000000" w:rsidRPr="00000000">
            <w:fldChar w:fldCharType="end"/>
          </w:r>
          <w:r w:rsidDel="00000000" w:rsidR="00000000" w:rsidRPr="00000000">
            <w:rPr>
              <w:rtl w:val="0"/>
            </w:rPr>
          </w:r>
        </w:p>
        <w:p w:rsidR="00000000" w:rsidDel="00000000" w:rsidP="00000000" w:rsidRDefault="00000000" w:rsidRPr="00000000" w14:paraId="00000035">
          <w:pPr>
            <w:pageBreakBefore w:val="0"/>
            <w:tabs>
              <w:tab w:val="right" w:leader="none" w:pos="10776.141732283464"/>
            </w:tabs>
            <w:spacing w:before="60" w:line="240" w:lineRule="auto"/>
            <w:ind w:left="360" w:firstLine="0"/>
            <w:rPr>
              <w:rFonts w:ascii="Oswald" w:cs="Oswald" w:eastAsia="Oswald" w:hAnsi="Oswald"/>
              <w:b w:val="0"/>
              <w:i w:val="0"/>
              <w:smallCaps w:val="0"/>
              <w:strike w:val="0"/>
              <w:color w:val="000000"/>
              <w:sz w:val="22"/>
              <w:szCs w:val="22"/>
              <w:u w:val="none"/>
              <w:shd w:fill="auto" w:val="clear"/>
              <w:vertAlign w:val="baseline"/>
            </w:rPr>
          </w:pPr>
          <w:hyperlink w:anchor="_knhp5nkltu13">
            <w:r w:rsidDel="00000000" w:rsidR="00000000" w:rsidRPr="00000000">
              <w:rPr>
                <w:rFonts w:ascii="Oswald" w:cs="Oswald" w:eastAsia="Oswald" w:hAnsi="Oswald"/>
                <w:b w:val="0"/>
                <w:i w:val="0"/>
                <w:smallCaps w:val="0"/>
                <w:strike w:val="0"/>
                <w:color w:val="000000"/>
                <w:sz w:val="22"/>
                <w:szCs w:val="22"/>
                <w:u w:val="none"/>
                <w:shd w:fill="auto" w:val="clear"/>
                <w:vertAlign w:val="baseline"/>
                <w:rtl w:val="0"/>
              </w:rPr>
              <w:t xml:space="preserve">Premier lancement du logiciel</w:t>
            </w:r>
          </w:hyperlink>
          <w:r w:rsidDel="00000000" w:rsidR="00000000" w:rsidRPr="00000000">
            <w:rPr>
              <w:rFonts w:ascii="Oswald" w:cs="Oswald" w:eastAsia="Oswald" w:hAnsi="Oswald"/>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_knhp5nkltu13 \h </w:instrText>
            <w:fldChar w:fldCharType="separate"/>
          </w:r>
          <w:r w:rsidDel="00000000" w:rsidR="00000000" w:rsidRPr="00000000">
            <w:rPr>
              <w:rFonts w:ascii="Oswald" w:cs="Oswald" w:eastAsia="Oswald" w:hAnsi="Oswald"/>
              <w:b w:val="0"/>
              <w:i w:val="0"/>
              <w:smallCaps w:val="0"/>
              <w:strike w:val="0"/>
              <w:color w:val="000000"/>
              <w:sz w:val="22"/>
              <w:szCs w:val="22"/>
              <w:u w:val="none"/>
              <w:shd w:fill="auto" w:val="clear"/>
              <w:vertAlign w:val="baseline"/>
              <w:rtl w:val="0"/>
            </w:rPr>
            <w:t xml:space="preserve">7</w:t>
          </w:r>
          <w:r w:rsidDel="00000000" w:rsidR="00000000" w:rsidRPr="00000000">
            <w:fldChar w:fldCharType="end"/>
          </w:r>
          <w:r w:rsidDel="00000000" w:rsidR="00000000" w:rsidRPr="00000000">
            <w:rPr>
              <w:rtl w:val="0"/>
            </w:rPr>
          </w:r>
        </w:p>
        <w:p w:rsidR="00000000" w:rsidDel="00000000" w:rsidP="00000000" w:rsidRDefault="00000000" w:rsidRPr="00000000" w14:paraId="00000036">
          <w:pPr>
            <w:pageBreakBefore w:val="0"/>
            <w:tabs>
              <w:tab w:val="right" w:leader="none" w:pos="10776.141732283464"/>
            </w:tabs>
            <w:spacing w:before="200" w:line="240" w:lineRule="auto"/>
            <w:ind w:left="0" w:firstLine="0"/>
            <w:rPr>
              <w:rFonts w:ascii="Oswald" w:cs="Oswald" w:eastAsia="Oswald" w:hAnsi="Oswald"/>
              <w:b w:val="1"/>
              <w:i w:val="0"/>
              <w:smallCaps w:val="0"/>
              <w:strike w:val="0"/>
              <w:color w:val="000000"/>
              <w:sz w:val="22"/>
              <w:szCs w:val="22"/>
              <w:u w:val="none"/>
              <w:shd w:fill="auto" w:val="clear"/>
              <w:vertAlign w:val="baseline"/>
            </w:rPr>
          </w:pPr>
          <w:hyperlink w:anchor="_g0w1midhfaps">
            <w:r w:rsidDel="00000000" w:rsidR="00000000" w:rsidRPr="00000000">
              <w:rPr>
                <w:rFonts w:ascii="Oswald" w:cs="Oswald" w:eastAsia="Oswald" w:hAnsi="Oswald"/>
                <w:b w:val="1"/>
                <w:i w:val="0"/>
                <w:smallCaps w:val="0"/>
                <w:strike w:val="0"/>
                <w:color w:val="000000"/>
                <w:sz w:val="22"/>
                <w:szCs w:val="22"/>
                <w:u w:val="none"/>
                <w:shd w:fill="auto" w:val="clear"/>
                <w:vertAlign w:val="baseline"/>
                <w:rtl w:val="0"/>
              </w:rPr>
              <w:t xml:space="preserve">IDENTIFICATION VENDEUR</w:t>
            </w:r>
          </w:hyperlink>
          <w:r w:rsidDel="00000000" w:rsidR="00000000" w:rsidRPr="00000000">
            <w:rPr>
              <w:rFonts w:ascii="Oswald" w:cs="Oswald" w:eastAsia="Oswald" w:hAnsi="Oswald"/>
              <w:b w:val="1"/>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_g0w1midhfaps \h </w:instrText>
            <w:fldChar w:fldCharType="separate"/>
          </w:r>
          <w:r w:rsidDel="00000000" w:rsidR="00000000" w:rsidRPr="00000000">
            <w:rPr>
              <w:rFonts w:ascii="Oswald" w:cs="Oswald" w:eastAsia="Oswald" w:hAnsi="Oswald"/>
              <w:b w:val="1"/>
              <w:i w:val="0"/>
              <w:smallCaps w:val="0"/>
              <w:strike w:val="0"/>
              <w:color w:val="000000"/>
              <w:sz w:val="22"/>
              <w:szCs w:val="22"/>
              <w:u w:val="none"/>
              <w:shd w:fill="auto" w:val="clear"/>
              <w:vertAlign w:val="baseline"/>
              <w:rtl w:val="0"/>
            </w:rPr>
            <w:t xml:space="preserve">9</w:t>
          </w:r>
          <w:r w:rsidDel="00000000" w:rsidR="00000000" w:rsidRPr="00000000">
            <w:fldChar w:fldCharType="end"/>
          </w:r>
          <w:r w:rsidDel="00000000" w:rsidR="00000000" w:rsidRPr="00000000">
            <w:rPr>
              <w:rtl w:val="0"/>
            </w:rPr>
          </w:r>
        </w:p>
        <w:p w:rsidR="00000000" w:rsidDel="00000000" w:rsidP="00000000" w:rsidRDefault="00000000" w:rsidRPr="00000000" w14:paraId="00000037">
          <w:pPr>
            <w:pageBreakBefore w:val="0"/>
            <w:tabs>
              <w:tab w:val="right" w:leader="none" w:pos="10776.141732283464"/>
            </w:tabs>
            <w:spacing w:before="200" w:line="240" w:lineRule="auto"/>
            <w:ind w:left="0" w:firstLine="0"/>
            <w:rPr>
              <w:rFonts w:ascii="Oswald" w:cs="Oswald" w:eastAsia="Oswald" w:hAnsi="Oswald"/>
              <w:b w:val="1"/>
              <w:i w:val="0"/>
              <w:smallCaps w:val="0"/>
              <w:strike w:val="0"/>
              <w:color w:val="000000"/>
              <w:sz w:val="22"/>
              <w:szCs w:val="22"/>
              <w:u w:val="none"/>
              <w:shd w:fill="auto" w:val="clear"/>
              <w:vertAlign w:val="baseline"/>
            </w:rPr>
          </w:pPr>
          <w:hyperlink w:anchor="_2et92p0">
            <w:r w:rsidDel="00000000" w:rsidR="00000000" w:rsidRPr="00000000">
              <w:rPr>
                <w:rFonts w:ascii="Oswald" w:cs="Oswald" w:eastAsia="Oswald" w:hAnsi="Oswald"/>
                <w:b w:val="1"/>
                <w:i w:val="0"/>
                <w:smallCaps w:val="0"/>
                <w:strike w:val="0"/>
                <w:color w:val="000000"/>
                <w:sz w:val="22"/>
                <w:szCs w:val="22"/>
                <w:u w:val="none"/>
                <w:shd w:fill="auto" w:val="clear"/>
                <w:vertAlign w:val="baseline"/>
                <w:rtl w:val="0"/>
              </w:rPr>
              <w:t xml:space="preserve">LA VENTE</w:t>
            </w:r>
          </w:hyperlink>
          <w:r w:rsidDel="00000000" w:rsidR="00000000" w:rsidRPr="00000000">
            <w:rPr>
              <w:rFonts w:ascii="Oswald" w:cs="Oswald" w:eastAsia="Oswald" w:hAnsi="Oswald"/>
              <w:b w:val="1"/>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_2et92p0 \h </w:instrText>
            <w:fldChar w:fldCharType="separate"/>
          </w:r>
          <w:r w:rsidDel="00000000" w:rsidR="00000000" w:rsidRPr="00000000">
            <w:rPr>
              <w:rFonts w:ascii="Oswald" w:cs="Oswald" w:eastAsia="Oswald" w:hAnsi="Oswald"/>
              <w:b w:val="1"/>
              <w:i w:val="0"/>
              <w:smallCaps w:val="0"/>
              <w:strike w:val="0"/>
              <w:color w:val="000000"/>
              <w:sz w:val="22"/>
              <w:szCs w:val="22"/>
              <w:u w:val="none"/>
              <w:shd w:fill="auto" w:val="clear"/>
              <w:vertAlign w:val="baseline"/>
              <w:rtl w:val="0"/>
            </w:rPr>
            <w:t xml:space="preserve">10</w:t>
          </w:r>
          <w:r w:rsidDel="00000000" w:rsidR="00000000" w:rsidRPr="00000000">
            <w:fldChar w:fldCharType="end"/>
          </w:r>
          <w:r w:rsidDel="00000000" w:rsidR="00000000" w:rsidRPr="00000000">
            <w:rPr>
              <w:rtl w:val="0"/>
            </w:rPr>
          </w:r>
        </w:p>
        <w:p w:rsidR="00000000" w:rsidDel="00000000" w:rsidP="00000000" w:rsidRDefault="00000000" w:rsidRPr="00000000" w14:paraId="00000038">
          <w:pPr>
            <w:pageBreakBefore w:val="0"/>
            <w:tabs>
              <w:tab w:val="right" w:leader="none" w:pos="10776.141732283464"/>
            </w:tabs>
            <w:spacing w:before="60" w:line="240" w:lineRule="auto"/>
            <w:ind w:left="360" w:firstLine="0"/>
            <w:rPr>
              <w:rFonts w:ascii="Oswald" w:cs="Oswald" w:eastAsia="Oswald" w:hAnsi="Oswald"/>
              <w:b w:val="0"/>
              <w:i w:val="0"/>
              <w:smallCaps w:val="0"/>
              <w:strike w:val="0"/>
              <w:color w:val="000000"/>
              <w:sz w:val="22"/>
              <w:szCs w:val="22"/>
              <w:u w:val="none"/>
              <w:shd w:fill="auto" w:val="clear"/>
              <w:vertAlign w:val="baseline"/>
            </w:rPr>
          </w:pPr>
          <w:hyperlink w:anchor="_3dy6vkm">
            <w:r w:rsidDel="00000000" w:rsidR="00000000" w:rsidRPr="00000000">
              <w:rPr>
                <w:rFonts w:ascii="Oswald" w:cs="Oswald" w:eastAsia="Oswald" w:hAnsi="Oswald"/>
                <w:b w:val="0"/>
                <w:i w:val="0"/>
                <w:smallCaps w:val="0"/>
                <w:strike w:val="0"/>
                <w:color w:val="000000"/>
                <w:sz w:val="22"/>
                <w:szCs w:val="22"/>
                <w:u w:val="none"/>
                <w:shd w:fill="auto" w:val="clear"/>
                <w:vertAlign w:val="baseline"/>
                <w:rtl w:val="0"/>
              </w:rPr>
              <w:t xml:space="preserve">Saisie des ventes</w:t>
            </w:r>
          </w:hyperlink>
          <w:r w:rsidDel="00000000" w:rsidR="00000000" w:rsidRPr="00000000">
            <w:rPr>
              <w:rFonts w:ascii="Oswald" w:cs="Oswald" w:eastAsia="Oswald" w:hAnsi="Oswald"/>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_3dy6vkm \h </w:instrText>
            <w:fldChar w:fldCharType="separate"/>
          </w:r>
          <w:r w:rsidDel="00000000" w:rsidR="00000000" w:rsidRPr="00000000">
            <w:rPr>
              <w:rFonts w:ascii="Oswald" w:cs="Oswald" w:eastAsia="Oswald" w:hAnsi="Oswald"/>
              <w:b w:val="0"/>
              <w:i w:val="0"/>
              <w:smallCaps w:val="0"/>
              <w:strike w:val="0"/>
              <w:color w:val="000000"/>
              <w:sz w:val="22"/>
              <w:szCs w:val="22"/>
              <w:u w:val="none"/>
              <w:shd w:fill="auto" w:val="clear"/>
              <w:vertAlign w:val="baseline"/>
              <w:rtl w:val="0"/>
            </w:rPr>
            <w:t xml:space="preserve">14</w:t>
          </w:r>
          <w:r w:rsidDel="00000000" w:rsidR="00000000" w:rsidRPr="00000000">
            <w:fldChar w:fldCharType="end"/>
          </w:r>
          <w:r w:rsidDel="00000000" w:rsidR="00000000" w:rsidRPr="00000000">
            <w:rPr>
              <w:rtl w:val="0"/>
            </w:rPr>
          </w:r>
        </w:p>
        <w:p w:rsidR="00000000" w:rsidDel="00000000" w:rsidP="00000000" w:rsidRDefault="00000000" w:rsidRPr="00000000" w14:paraId="00000039">
          <w:pPr>
            <w:pageBreakBefore w:val="0"/>
            <w:tabs>
              <w:tab w:val="right" w:leader="none" w:pos="10776.141732283464"/>
            </w:tabs>
            <w:spacing w:before="200" w:line="240" w:lineRule="auto"/>
            <w:ind w:left="0" w:firstLine="0"/>
            <w:rPr>
              <w:rFonts w:ascii="Oswald" w:cs="Oswald" w:eastAsia="Oswald" w:hAnsi="Oswald"/>
              <w:b w:val="1"/>
              <w:i w:val="0"/>
              <w:smallCaps w:val="0"/>
              <w:strike w:val="0"/>
              <w:color w:val="000000"/>
              <w:sz w:val="22"/>
              <w:szCs w:val="22"/>
              <w:u w:val="none"/>
              <w:shd w:fill="auto" w:val="clear"/>
              <w:vertAlign w:val="baseline"/>
            </w:rPr>
          </w:pPr>
          <w:hyperlink w:anchor="_sf2lobwefzv2">
            <w:r w:rsidDel="00000000" w:rsidR="00000000" w:rsidRPr="00000000">
              <w:rPr>
                <w:rFonts w:ascii="Oswald" w:cs="Oswald" w:eastAsia="Oswald" w:hAnsi="Oswald"/>
                <w:b w:val="1"/>
                <w:i w:val="0"/>
                <w:smallCaps w:val="0"/>
                <w:strike w:val="0"/>
                <w:color w:val="000000"/>
                <w:sz w:val="22"/>
                <w:szCs w:val="22"/>
                <w:u w:val="none"/>
                <w:shd w:fill="auto" w:val="clear"/>
                <w:vertAlign w:val="baseline"/>
                <w:rtl w:val="0"/>
              </w:rPr>
              <w:t xml:space="preserve">PLAN DE SALLE</w:t>
            </w:r>
          </w:hyperlink>
          <w:r w:rsidDel="00000000" w:rsidR="00000000" w:rsidRPr="00000000">
            <w:rPr>
              <w:rFonts w:ascii="Oswald" w:cs="Oswald" w:eastAsia="Oswald" w:hAnsi="Oswald"/>
              <w:b w:val="1"/>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_sf2lobwefzv2 \h </w:instrText>
            <w:fldChar w:fldCharType="separate"/>
          </w:r>
          <w:r w:rsidDel="00000000" w:rsidR="00000000" w:rsidRPr="00000000">
            <w:rPr>
              <w:rFonts w:ascii="Oswald" w:cs="Oswald" w:eastAsia="Oswald" w:hAnsi="Oswald"/>
              <w:b w:val="1"/>
              <w:i w:val="0"/>
              <w:smallCaps w:val="0"/>
              <w:strike w:val="0"/>
              <w:color w:val="000000"/>
              <w:sz w:val="22"/>
              <w:szCs w:val="22"/>
              <w:u w:val="none"/>
              <w:shd w:fill="auto" w:val="clear"/>
              <w:vertAlign w:val="baseline"/>
              <w:rtl w:val="0"/>
            </w:rPr>
            <w:t xml:space="preserve">18</w:t>
          </w:r>
          <w:r w:rsidDel="00000000" w:rsidR="00000000" w:rsidRPr="00000000">
            <w:fldChar w:fldCharType="end"/>
          </w:r>
          <w:r w:rsidDel="00000000" w:rsidR="00000000" w:rsidRPr="00000000">
            <w:rPr>
              <w:rtl w:val="0"/>
            </w:rPr>
          </w:r>
        </w:p>
        <w:p w:rsidR="00000000" w:rsidDel="00000000" w:rsidP="00000000" w:rsidRDefault="00000000" w:rsidRPr="00000000" w14:paraId="0000003A">
          <w:pPr>
            <w:pageBreakBefore w:val="0"/>
            <w:tabs>
              <w:tab w:val="right" w:leader="none" w:pos="10776.141732283464"/>
            </w:tabs>
            <w:spacing w:before="200" w:line="240" w:lineRule="auto"/>
            <w:ind w:left="0" w:firstLine="0"/>
            <w:rPr>
              <w:rFonts w:ascii="Oswald" w:cs="Oswald" w:eastAsia="Oswald" w:hAnsi="Oswald"/>
              <w:b w:val="1"/>
              <w:i w:val="0"/>
              <w:smallCaps w:val="0"/>
              <w:strike w:val="0"/>
              <w:color w:val="000000"/>
              <w:sz w:val="22"/>
              <w:szCs w:val="22"/>
              <w:u w:val="none"/>
              <w:shd w:fill="auto" w:val="clear"/>
              <w:vertAlign w:val="baseline"/>
            </w:rPr>
          </w:pPr>
          <w:hyperlink w:anchor="_e4xtu76beq5q">
            <w:r w:rsidDel="00000000" w:rsidR="00000000" w:rsidRPr="00000000">
              <w:rPr>
                <w:rFonts w:ascii="Oswald" w:cs="Oswald" w:eastAsia="Oswald" w:hAnsi="Oswald"/>
                <w:b w:val="1"/>
                <w:i w:val="0"/>
                <w:smallCaps w:val="0"/>
                <w:strike w:val="0"/>
                <w:color w:val="000000"/>
                <w:sz w:val="22"/>
                <w:szCs w:val="22"/>
                <w:u w:val="none"/>
                <w:shd w:fill="auto" w:val="clear"/>
                <w:vertAlign w:val="baseline"/>
                <w:rtl w:val="0"/>
              </w:rPr>
              <w:t xml:space="preserve">ANNULATIONS ET CORRECTIONS</w:t>
            </w:r>
          </w:hyperlink>
          <w:r w:rsidDel="00000000" w:rsidR="00000000" w:rsidRPr="00000000">
            <w:rPr>
              <w:rFonts w:ascii="Oswald" w:cs="Oswald" w:eastAsia="Oswald" w:hAnsi="Oswald"/>
              <w:b w:val="1"/>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_e4xtu76beq5q \h </w:instrText>
            <w:fldChar w:fldCharType="separate"/>
          </w:r>
          <w:r w:rsidDel="00000000" w:rsidR="00000000" w:rsidRPr="00000000">
            <w:rPr>
              <w:rFonts w:ascii="Oswald" w:cs="Oswald" w:eastAsia="Oswald" w:hAnsi="Oswald"/>
              <w:b w:val="1"/>
              <w:i w:val="0"/>
              <w:smallCaps w:val="0"/>
              <w:strike w:val="0"/>
              <w:color w:val="000000"/>
              <w:sz w:val="22"/>
              <w:szCs w:val="22"/>
              <w:u w:val="none"/>
              <w:shd w:fill="auto" w:val="clear"/>
              <w:vertAlign w:val="baseline"/>
              <w:rtl w:val="0"/>
            </w:rPr>
            <w:t xml:space="preserve">19</w:t>
          </w:r>
          <w:r w:rsidDel="00000000" w:rsidR="00000000" w:rsidRPr="00000000">
            <w:fldChar w:fldCharType="end"/>
          </w:r>
          <w:r w:rsidDel="00000000" w:rsidR="00000000" w:rsidRPr="00000000">
            <w:rPr>
              <w:rtl w:val="0"/>
            </w:rPr>
          </w:r>
        </w:p>
        <w:p w:rsidR="00000000" w:rsidDel="00000000" w:rsidP="00000000" w:rsidRDefault="00000000" w:rsidRPr="00000000" w14:paraId="0000003B">
          <w:pPr>
            <w:pageBreakBefore w:val="0"/>
            <w:tabs>
              <w:tab w:val="right" w:leader="none" w:pos="10776.141732283464"/>
            </w:tabs>
            <w:spacing w:before="200" w:line="240" w:lineRule="auto"/>
            <w:ind w:left="0" w:firstLine="0"/>
            <w:rPr>
              <w:rFonts w:ascii="Oswald" w:cs="Oswald" w:eastAsia="Oswald" w:hAnsi="Oswald"/>
              <w:b w:val="1"/>
              <w:i w:val="0"/>
              <w:smallCaps w:val="0"/>
              <w:strike w:val="0"/>
              <w:color w:val="000000"/>
              <w:sz w:val="22"/>
              <w:szCs w:val="22"/>
              <w:u w:val="none"/>
              <w:shd w:fill="auto" w:val="clear"/>
              <w:vertAlign w:val="baseline"/>
            </w:rPr>
          </w:pPr>
          <w:hyperlink w:anchor="_qmdeqycljzkt">
            <w:r w:rsidDel="00000000" w:rsidR="00000000" w:rsidRPr="00000000">
              <w:rPr>
                <w:rFonts w:ascii="Oswald" w:cs="Oswald" w:eastAsia="Oswald" w:hAnsi="Oswald"/>
                <w:b w:val="1"/>
                <w:i w:val="0"/>
                <w:smallCaps w:val="0"/>
                <w:strike w:val="0"/>
                <w:color w:val="000000"/>
                <w:sz w:val="22"/>
                <w:szCs w:val="22"/>
                <w:u w:val="none"/>
                <w:shd w:fill="auto" w:val="clear"/>
                <w:vertAlign w:val="baseline"/>
                <w:rtl w:val="0"/>
              </w:rPr>
              <w:t xml:space="preserve">LES REMISES</w:t>
            </w:r>
          </w:hyperlink>
          <w:r w:rsidDel="00000000" w:rsidR="00000000" w:rsidRPr="00000000">
            <w:rPr>
              <w:rFonts w:ascii="Oswald" w:cs="Oswald" w:eastAsia="Oswald" w:hAnsi="Oswald"/>
              <w:b w:val="1"/>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_qmdeqycljzkt \h </w:instrText>
            <w:fldChar w:fldCharType="separate"/>
          </w:r>
          <w:r w:rsidDel="00000000" w:rsidR="00000000" w:rsidRPr="00000000">
            <w:rPr>
              <w:rFonts w:ascii="Oswald" w:cs="Oswald" w:eastAsia="Oswald" w:hAnsi="Oswald"/>
              <w:b w:val="1"/>
              <w:i w:val="0"/>
              <w:smallCaps w:val="0"/>
              <w:strike w:val="0"/>
              <w:color w:val="000000"/>
              <w:sz w:val="22"/>
              <w:szCs w:val="22"/>
              <w:u w:val="none"/>
              <w:shd w:fill="auto" w:val="clear"/>
              <w:vertAlign w:val="baseline"/>
              <w:rtl w:val="0"/>
            </w:rPr>
            <w:t xml:space="preserve">20</w:t>
          </w:r>
          <w:r w:rsidDel="00000000" w:rsidR="00000000" w:rsidRPr="00000000">
            <w:fldChar w:fldCharType="end"/>
          </w:r>
          <w:r w:rsidDel="00000000" w:rsidR="00000000" w:rsidRPr="00000000">
            <w:rPr>
              <w:rtl w:val="0"/>
            </w:rPr>
          </w:r>
        </w:p>
        <w:p w:rsidR="00000000" w:rsidDel="00000000" w:rsidP="00000000" w:rsidRDefault="00000000" w:rsidRPr="00000000" w14:paraId="0000003C">
          <w:pPr>
            <w:pageBreakBefore w:val="0"/>
            <w:tabs>
              <w:tab w:val="right" w:leader="none" w:pos="10776.141732283464"/>
            </w:tabs>
            <w:spacing w:before="200" w:line="240" w:lineRule="auto"/>
            <w:ind w:left="0" w:firstLine="0"/>
            <w:rPr>
              <w:rFonts w:ascii="Oswald" w:cs="Oswald" w:eastAsia="Oswald" w:hAnsi="Oswald"/>
              <w:b w:val="1"/>
              <w:i w:val="0"/>
              <w:smallCaps w:val="0"/>
              <w:strike w:val="0"/>
              <w:color w:val="000000"/>
              <w:sz w:val="22"/>
              <w:szCs w:val="22"/>
              <w:u w:val="none"/>
              <w:shd w:fill="auto" w:val="clear"/>
              <w:vertAlign w:val="baseline"/>
            </w:rPr>
          </w:pPr>
          <w:hyperlink w:anchor="_28mxrg2nil0l">
            <w:r w:rsidDel="00000000" w:rsidR="00000000" w:rsidRPr="00000000">
              <w:rPr>
                <w:rFonts w:ascii="Oswald" w:cs="Oswald" w:eastAsia="Oswald" w:hAnsi="Oswald"/>
                <w:b w:val="1"/>
                <w:i w:val="0"/>
                <w:smallCaps w:val="0"/>
                <w:strike w:val="0"/>
                <w:color w:val="000000"/>
                <w:sz w:val="22"/>
                <w:szCs w:val="22"/>
                <w:u w:val="none"/>
                <w:shd w:fill="auto" w:val="clear"/>
                <w:vertAlign w:val="baseline"/>
                <w:rtl w:val="0"/>
              </w:rPr>
              <w:t xml:space="preserve">ASSISTANT NOUVEL ARTICLE</w:t>
            </w:r>
          </w:hyperlink>
          <w:r w:rsidDel="00000000" w:rsidR="00000000" w:rsidRPr="00000000">
            <w:rPr>
              <w:rFonts w:ascii="Oswald" w:cs="Oswald" w:eastAsia="Oswald" w:hAnsi="Oswald"/>
              <w:b w:val="1"/>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_28mxrg2nil0l \h </w:instrText>
            <w:fldChar w:fldCharType="separate"/>
          </w:r>
          <w:r w:rsidDel="00000000" w:rsidR="00000000" w:rsidRPr="00000000">
            <w:rPr>
              <w:rFonts w:ascii="Oswald" w:cs="Oswald" w:eastAsia="Oswald" w:hAnsi="Oswald"/>
              <w:b w:val="1"/>
              <w:i w:val="0"/>
              <w:smallCaps w:val="0"/>
              <w:strike w:val="0"/>
              <w:color w:val="000000"/>
              <w:sz w:val="22"/>
              <w:szCs w:val="22"/>
              <w:u w:val="none"/>
              <w:shd w:fill="auto" w:val="clear"/>
              <w:vertAlign w:val="baseline"/>
              <w:rtl w:val="0"/>
            </w:rPr>
            <w:t xml:space="preserve">20</w:t>
          </w:r>
          <w:r w:rsidDel="00000000" w:rsidR="00000000" w:rsidRPr="00000000">
            <w:fldChar w:fldCharType="end"/>
          </w:r>
          <w:r w:rsidDel="00000000" w:rsidR="00000000" w:rsidRPr="00000000">
            <w:rPr>
              <w:rtl w:val="0"/>
            </w:rPr>
          </w:r>
        </w:p>
        <w:p w:rsidR="00000000" w:rsidDel="00000000" w:rsidP="00000000" w:rsidRDefault="00000000" w:rsidRPr="00000000" w14:paraId="0000003D">
          <w:pPr>
            <w:pageBreakBefore w:val="0"/>
            <w:tabs>
              <w:tab w:val="right" w:leader="none" w:pos="10776.141732283464"/>
            </w:tabs>
            <w:spacing w:before="200" w:line="240" w:lineRule="auto"/>
            <w:ind w:left="0" w:firstLine="0"/>
            <w:rPr>
              <w:rFonts w:ascii="Oswald" w:cs="Oswald" w:eastAsia="Oswald" w:hAnsi="Oswald"/>
              <w:sz w:val="22"/>
              <w:szCs w:val="22"/>
            </w:rPr>
          </w:pPr>
          <w:hyperlink w:anchor="_gz431n237jzy">
            <w:r w:rsidDel="00000000" w:rsidR="00000000" w:rsidRPr="00000000">
              <w:rPr>
                <w:rFonts w:ascii="Oswald" w:cs="Oswald" w:eastAsia="Oswald" w:hAnsi="Oswald"/>
                <w:b w:val="1"/>
                <w:sz w:val="22"/>
                <w:szCs w:val="22"/>
                <w:rtl w:val="0"/>
              </w:rPr>
              <w:t xml:space="preserve">VISU STOCK</w:t>
            </w:r>
          </w:hyperlink>
          <w:r w:rsidDel="00000000" w:rsidR="00000000" w:rsidRPr="00000000">
            <w:rPr>
              <w:rFonts w:ascii="Oswald" w:cs="Oswald" w:eastAsia="Oswald" w:hAnsi="Oswald"/>
              <w:b w:val="1"/>
              <w:sz w:val="22"/>
              <w:szCs w:val="22"/>
              <w:rtl w:val="0"/>
            </w:rPr>
            <w:tab/>
          </w:r>
          <w:r w:rsidDel="00000000" w:rsidR="00000000" w:rsidRPr="00000000">
            <w:fldChar w:fldCharType="begin"/>
            <w:instrText xml:space="preserve"> PAGEREF _gz431n237jzy \h </w:instrText>
            <w:fldChar w:fldCharType="separate"/>
          </w:r>
          <w:r w:rsidDel="00000000" w:rsidR="00000000" w:rsidRPr="00000000">
            <w:rPr>
              <w:rFonts w:ascii="Oswald" w:cs="Oswald" w:eastAsia="Oswald" w:hAnsi="Oswald"/>
              <w:b w:val="1"/>
              <w:sz w:val="22"/>
              <w:szCs w:val="22"/>
              <w:rtl w:val="0"/>
            </w:rPr>
            <w:t xml:space="preserve">23</w:t>
          </w:r>
          <w:r w:rsidDel="00000000" w:rsidR="00000000" w:rsidRPr="00000000">
            <w:fldChar w:fldCharType="end"/>
          </w:r>
          <w:r w:rsidDel="00000000" w:rsidR="00000000" w:rsidRPr="00000000">
            <w:rPr>
              <w:rtl w:val="0"/>
            </w:rPr>
          </w:r>
        </w:p>
        <w:p w:rsidR="00000000" w:rsidDel="00000000" w:rsidP="00000000" w:rsidRDefault="00000000" w:rsidRPr="00000000" w14:paraId="0000003E">
          <w:pPr>
            <w:pageBreakBefore w:val="0"/>
            <w:tabs>
              <w:tab w:val="right" w:leader="none" w:pos="10776.141732283464"/>
            </w:tabs>
            <w:spacing w:before="200" w:line="240" w:lineRule="auto"/>
            <w:ind w:left="0" w:firstLine="0"/>
            <w:rPr>
              <w:rFonts w:ascii="Oswald" w:cs="Oswald" w:eastAsia="Oswald" w:hAnsi="Oswald"/>
              <w:b w:val="1"/>
              <w:i w:val="0"/>
              <w:smallCaps w:val="0"/>
              <w:strike w:val="0"/>
              <w:color w:val="000000"/>
              <w:sz w:val="22"/>
              <w:szCs w:val="22"/>
              <w:u w:val="none"/>
              <w:shd w:fill="auto" w:val="clear"/>
              <w:vertAlign w:val="baseline"/>
            </w:rPr>
          </w:pPr>
          <w:hyperlink w:anchor="_1fg20skhvq5h">
            <w:r w:rsidDel="00000000" w:rsidR="00000000" w:rsidRPr="00000000">
              <w:rPr>
                <w:rFonts w:ascii="Oswald" w:cs="Oswald" w:eastAsia="Oswald" w:hAnsi="Oswald"/>
                <w:b w:val="1"/>
                <w:i w:val="0"/>
                <w:smallCaps w:val="0"/>
                <w:strike w:val="0"/>
                <w:color w:val="000000"/>
                <w:sz w:val="22"/>
                <w:szCs w:val="22"/>
                <w:u w:val="none"/>
                <w:shd w:fill="auto" w:val="clear"/>
                <w:vertAlign w:val="baseline"/>
                <w:rtl w:val="0"/>
              </w:rPr>
              <w:t xml:space="preserve">MODIFICATION TARIFS</w:t>
            </w:r>
          </w:hyperlink>
          <w:r w:rsidDel="00000000" w:rsidR="00000000" w:rsidRPr="00000000">
            <w:rPr>
              <w:rFonts w:ascii="Oswald" w:cs="Oswald" w:eastAsia="Oswald" w:hAnsi="Oswald"/>
              <w:b w:val="1"/>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_1fg20skhvq5h \h </w:instrText>
            <w:fldChar w:fldCharType="separate"/>
          </w:r>
          <w:r w:rsidDel="00000000" w:rsidR="00000000" w:rsidRPr="00000000">
            <w:rPr>
              <w:rFonts w:ascii="Oswald" w:cs="Oswald" w:eastAsia="Oswald" w:hAnsi="Oswald"/>
              <w:b w:val="1"/>
              <w:i w:val="0"/>
              <w:smallCaps w:val="0"/>
              <w:strike w:val="0"/>
              <w:color w:val="000000"/>
              <w:sz w:val="22"/>
              <w:szCs w:val="22"/>
              <w:u w:val="none"/>
              <w:shd w:fill="auto" w:val="clear"/>
              <w:vertAlign w:val="baseline"/>
              <w:rtl w:val="0"/>
            </w:rPr>
            <w:t xml:space="preserve">24</w:t>
          </w:r>
          <w:r w:rsidDel="00000000" w:rsidR="00000000" w:rsidRPr="00000000">
            <w:fldChar w:fldCharType="end"/>
          </w:r>
          <w:r w:rsidDel="00000000" w:rsidR="00000000" w:rsidRPr="00000000">
            <w:rPr>
              <w:rtl w:val="0"/>
            </w:rPr>
          </w:r>
        </w:p>
        <w:p w:rsidR="00000000" w:rsidDel="00000000" w:rsidP="00000000" w:rsidRDefault="00000000" w:rsidRPr="00000000" w14:paraId="0000003F">
          <w:pPr>
            <w:pageBreakBefore w:val="0"/>
            <w:tabs>
              <w:tab w:val="right" w:leader="none" w:pos="10776.141732283464"/>
            </w:tabs>
            <w:spacing w:before="200" w:line="240" w:lineRule="auto"/>
            <w:ind w:left="0" w:firstLine="0"/>
            <w:rPr>
              <w:rFonts w:ascii="Oswald" w:cs="Oswald" w:eastAsia="Oswald" w:hAnsi="Oswald"/>
              <w:b w:val="1"/>
              <w:i w:val="0"/>
              <w:smallCaps w:val="0"/>
              <w:strike w:val="0"/>
              <w:color w:val="000000"/>
              <w:sz w:val="22"/>
              <w:szCs w:val="22"/>
              <w:u w:val="none"/>
              <w:shd w:fill="auto" w:val="clear"/>
              <w:vertAlign w:val="baseline"/>
            </w:rPr>
          </w:pPr>
          <w:hyperlink w:anchor="_pr2nmtikzdsg">
            <w:r w:rsidDel="00000000" w:rsidR="00000000" w:rsidRPr="00000000">
              <w:rPr>
                <w:rFonts w:ascii="Oswald" w:cs="Oswald" w:eastAsia="Oswald" w:hAnsi="Oswald"/>
                <w:b w:val="1"/>
                <w:i w:val="0"/>
                <w:smallCaps w:val="0"/>
                <w:strike w:val="0"/>
                <w:color w:val="000000"/>
                <w:sz w:val="22"/>
                <w:szCs w:val="22"/>
                <w:u w:val="none"/>
                <w:shd w:fill="auto" w:val="clear"/>
                <w:vertAlign w:val="baseline"/>
                <w:rtl w:val="0"/>
              </w:rPr>
              <w:t xml:space="preserve">LES COMMENTAIRES</w:t>
            </w:r>
          </w:hyperlink>
          <w:r w:rsidDel="00000000" w:rsidR="00000000" w:rsidRPr="00000000">
            <w:rPr>
              <w:rFonts w:ascii="Oswald" w:cs="Oswald" w:eastAsia="Oswald" w:hAnsi="Oswald"/>
              <w:b w:val="1"/>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_pr2nmtikzdsg \h </w:instrText>
            <w:fldChar w:fldCharType="separate"/>
          </w:r>
          <w:r w:rsidDel="00000000" w:rsidR="00000000" w:rsidRPr="00000000">
            <w:rPr>
              <w:rFonts w:ascii="Oswald" w:cs="Oswald" w:eastAsia="Oswald" w:hAnsi="Oswald"/>
              <w:b w:val="1"/>
              <w:i w:val="0"/>
              <w:smallCaps w:val="0"/>
              <w:strike w:val="0"/>
              <w:color w:val="000000"/>
              <w:sz w:val="22"/>
              <w:szCs w:val="22"/>
              <w:u w:val="none"/>
              <w:shd w:fill="auto" w:val="clear"/>
              <w:vertAlign w:val="baseline"/>
              <w:rtl w:val="0"/>
            </w:rPr>
            <w:t xml:space="preserve">24</w:t>
          </w:r>
          <w:r w:rsidDel="00000000" w:rsidR="00000000" w:rsidRPr="00000000">
            <w:fldChar w:fldCharType="end"/>
          </w:r>
          <w:r w:rsidDel="00000000" w:rsidR="00000000" w:rsidRPr="00000000">
            <w:rPr>
              <w:rtl w:val="0"/>
            </w:rPr>
          </w:r>
        </w:p>
        <w:p w:rsidR="00000000" w:rsidDel="00000000" w:rsidP="00000000" w:rsidRDefault="00000000" w:rsidRPr="00000000" w14:paraId="00000040">
          <w:pPr>
            <w:pageBreakBefore w:val="0"/>
            <w:tabs>
              <w:tab w:val="right" w:leader="none" w:pos="10776.141732283464"/>
            </w:tabs>
            <w:spacing w:before="200" w:line="240" w:lineRule="auto"/>
            <w:ind w:left="0" w:firstLine="0"/>
            <w:rPr>
              <w:rFonts w:ascii="Oswald" w:cs="Oswald" w:eastAsia="Oswald" w:hAnsi="Oswald"/>
              <w:b w:val="1"/>
              <w:i w:val="0"/>
              <w:smallCaps w:val="0"/>
              <w:strike w:val="0"/>
              <w:color w:val="000000"/>
              <w:sz w:val="22"/>
              <w:szCs w:val="22"/>
              <w:u w:val="none"/>
              <w:shd w:fill="auto" w:val="clear"/>
              <w:vertAlign w:val="baseline"/>
            </w:rPr>
          </w:pPr>
          <w:hyperlink w:anchor="_26in1rg">
            <w:r w:rsidDel="00000000" w:rsidR="00000000" w:rsidRPr="00000000">
              <w:rPr>
                <w:rFonts w:ascii="Oswald" w:cs="Oswald" w:eastAsia="Oswald" w:hAnsi="Oswald"/>
                <w:b w:val="1"/>
                <w:i w:val="0"/>
                <w:smallCaps w:val="0"/>
                <w:strike w:val="0"/>
                <w:color w:val="000000"/>
                <w:sz w:val="22"/>
                <w:szCs w:val="22"/>
                <w:u w:val="none"/>
                <w:shd w:fill="auto" w:val="clear"/>
                <w:vertAlign w:val="baseline"/>
                <w:rtl w:val="0"/>
              </w:rPr>
              <w:t xml:space="preserve">RAPPEL TICKET </w:t>
            </w:r>
          </w:hyperlink>
          <w:r w:rsidDel="00000000" w:rsidR="00000000" w:rsidRPr="00000000">
            <w:rPr>
              <w:rFonts w:ascii="Oswald" w:cs="Oswald" w:eastAsia="Oswald" w:hAnsi="Oswald"/>
              <w:b w:val="1"/>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_26in1rg \h </w:instrText>
            <w:fldChar w:fldCharType="separate"/>
          </w:r>
          <w:r w:rsidDel="00000000" w:rsidR="00000000" w:rsidRPr="00000000">
            <w:rPr>
              <w:rFonts w:ascii="Oswald" w:cs="Oswald" w:eastAsia="Oswald" w:hAnsi="Oswald"/>
              <w:b w:val="1"/>
              <w:i w:val="0"/>
              <w:smallCaps w:val="0"/>
              <w:strike w:val="0"/>
              <w:color w:val="000000"/>
              <w:sz w:val="22"/>
              <w:szCs w:val="22"/>
              <w:u w:val="none"/>
              <w:shd w:fill="auto" w:val="clear"/>
              <w:vertAlign w:val="baseline"/>
              <w:rtl w:val="0"/>
            </w:rPr>
            <w:t xml:space="preserve">24</w:t>
          </w:r>
          <w:r w:rsidDel="00000000" w:rsidR="00000000" w:rsidRPr="00000000">
            <w:fldChar w:fldCharType="end"/>
          </w:r>
          <w:r w:rsidDel="00000000" w:rsidR="00000000" w:rsidRPr="00000000">
            <w:rPr>
              <w:rtl w:val="0"/>
            </w:rPr>
          </w:r>
        </w:p>
        <w:p w:rsidR="00000000" w:rsidDel="00000000" w:rsidP="00000000" w:rsidRDefault="00000000" w:rsidRPr="00000000" w14:paraId="00000041">
          <w:pPr>
            <w:pageBreakBefore w:val="0"/>
            <w:tabs>
              <w:tab w:val="right" w:leader="none" w:pos="10776.141732283464"/>
            </w:tabs>
            <w:spacing w:before="60" w:line="240" w:lineRule="auto"/>
            <w:ind w:left="360" w:firstLine="0"/>
            <w:rPr>
              <w:rFonts w:ascii="Oswald" w:cs="Oswald" w:eastAsia="Oswald" w:hAnsi="Oswald"/>
              <w:b w:val="0"/>
              <w:i w:val="0"/>
              <w:smallCaps w:val="0"/>
              <w:strike w:val="0"/>
              <w:color w:val="000000"/>
              <w:sz w:val="22"/>
              <w:szCs w:val="22"/>
              <w:u w:val="none"/>
              <w:shd w:fill="auto" w:val="clear"/>
              <w:vertAlign w:val="baseline"/>
            </w:rPr>
          </w:pPr>
          <w:hyperlink w:anchor="_35nkun2">
            <w:r w:rsidDel="00000000" w:rsidR="00000000" w:rsidRPr="00000000">
              <w:rPr>
                <w:rFonts w:ascii="Oswald" w:cs="Oswald" w:eastAsia="Oswald" w:hAnsi="Oswald"/>
                <w:b w:val="0"/>
                <w:i w:val="0"/>
                <w:smallCaps w:val="0"/>
                <w:strike w:val="0"/>
                <w:color w:val="000000"/>
                <w:sz w:val="22"/>
                <w:szCs w:val="22"/>
                <w:u w:val="none"/>
                <w:shd w:fill="auto" w:val="clear"/>
                <w:vertAlign w:val="baseline"/>
                <w:rtl w:val="0"/>
              </w:rPr>
              <w:t xml:space="preserve">Les Fonctions du rappel ticket</w:t>
            </w:r>
          </w:hyperlink>
          <w:r w:rsidDel="00000000" w:rsidR="00000000" w:rsidRPr="00000000">
            <w:rPr>
              <w:rFonts w:ascii="Oswald" w:cs="Oswald" w:eastAsia="Oswald" w:hAnsi="Oswald"/>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_35nkun2 \h </w:instrText>
            <w:fldChar w:fldCharType="separate"/>
          </w:r>
          <w:r w:rsidDel="00000000" w:rsidR="00000000" w:rsidRPr="00000000">
            <w:rPr>
              <w:rFonts w:ascii="Oswald" w:cs="Oswald" w:eastAsia="Oswald" w:hAnsi="Oswald"/>
              <w:b w:val="0"/>
              <w:i w:val="0"/>
              <w:smallCaps w:val="0"/>
              <w:strike w:val="0"/>
              <w:color w:val="000000"/>
              <w:sz w:val="22"/>
              <w:szCs w:val="22"/>
              <w:u w:val="none"/>
              <w:shd w:fill="auto" w:val="clear"/>
              <w:vertAlign w:val="baseline"/>
              <w:rtl w:val="0"/>
            </w:rPr>
            <w:t xml:space="preserve">25</w:t>
          </w:r>
          <w:r w:rsidDel="00000000" w:rsidR="00000000" w:rsidRPr="00000000">
            <w:fldChar w:fldCharType="end"/>
          </w:r>
          <w:r w:rsidDel="00000000" w:rsidR="00000000" w:rsidRPr="00000000">
            <w:rPr>
              <w:rtl w:val="0"/>
            </w:rPr>
          </w:r>
        </w:p>
        <w:p w:rsidR="00000000" w:rsidDel="00000000" w:rsidP="00000000" w:rsidRDefault="00000000" w:rsidRPr="00000000" w14:paraId="00000042">
          <w:pPr>
            <w:pageBreakBefore w:val="0"/>
            <w:tabs>
              <w:tab w:val="right" w:leader="none" w:pos="10776.141732283464"/>
            </w:tabs>
            <w:spacing w:before="60" w:line="240" w:lineRule="auto"/>
            <w:ind w:left="360" w:firstLine="0"/>
            <w:rPr>
              <w:rFonts w:ascii="Oswald" w:cs="Oswald" w:eastAsia="Oswald" w:hAnsi="Oswald"/>
              <w:b w:val="0"/>
              <w:i w:val="0"/>
              <w:smallCaps w:val="0"/>
              <w:strike w:val="0"/>
              <w:color w:val="000000"/>
              <w:sz w:val="22"/>
              <w:szCs w:val="22"/>
              <w:u w:val="none"/>
              <w:shd w:fill="auto" w:val="clear"/>
              <w:vertAlign w:val="baseline"/>
            </w:rPr>
          </w:pPr>
          <w:hyperlink w:anchor="_989j0yrzdigh">
            <w:r w:rsidDel="00000000" w:rsidR="00000000" w:rsidRPr="00000000">
              <w:rPr>
                <w:rFonts w:ascii="Oswald" w:cs="Oswald" w:eastAsia="Oswald" w:hAnsi="Oswald"/>
                <w:b w:val="0"/>
                <w:i w:val="0"/>
                <w:smallCaps w:val="0"/>
                <w:strike w:val="0"/>
                <w:color w:val="000000"/>
                <w:sz w:val="22"/>
                <w:szCs w:val="22"/>
                <w:u w:val="none"/>
                <w:shd w:fill="auto" w:val="clear"/>
                <w:vertAlign w:val="baseline"/>
                <w:rtl w:val="0"/>
              </w:rPr>
              <w:t xml:space="preserve">Les touches de filtre</w:t>
            </w:r>
          </w:hyperlink>
          <w:r w:rsidDel="00000000" w:rsidR="00000000" w:rsidRPr="00000000">
            <w:rPr>
              <w:rFonts w:ascii="Oswald" w:cs="Oswald" w:eastAsia="Oswald" w:hAnsi="Oswald"/>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_989j0yrzdigh \h </w:instrText>
            <w:fldChar w:fldCharType="separate"/>
          </w:r>
          <w:r w:rsidDel="00000000" w:rsidR="00000000" w:rsidRPr="00000000">
            <w:rPr>
              <w:rFonts w:ascii="Oswald" w:cs="Oswald" w:eastAsia="Oswald" w:hAnsi="Oswald"/>
              <w:b w:val="0"/>
              <w:i w:val="0"/>
              <w:smallCaps w:val="0"/>
              <w:strike w:val="0"/>
              <w:color w:val="000000"/>
              <w:sz w:val="22"/>
              <w:szCs w:val="22"/>
              <w:u w:val="none"/>
              <w:shd w:fill="auto" w:val="clear"/>
              <w:vertAlign w:val="baseline"/>
              <w:rtl w:val="0"/>
            </w:rPr>
            <w:t xml:space="preserve">26</w:t>
          </w:r>
          <w:r w:rsidDel="00000000" w:rsidR="00000000" w:rsidRPr="00000000">
            <w:fldChar w:fldCharType="end"/>
          </w:r>
          <w:r w:rsidDel="00000000" w:rsidR="00000000" w:rsidRPr="00000000">
            <w:rPr>
              <w:rtl w:val="0"/>
            </w:rPr>
          </w:r>
        </w:p>
        <w:p w:rsidR="00000000" w:rsidDel="00000000" w:rsidP="00000000" w:rsidRDefault="00000000" w:rsidRPr="00000000" w14:paraId="00000043">
          <w:pPr>
            <w:pageBreakBefore w:val="0"/>
            <w:tabs>
              <w:tab w:val="right" w:leader="none" w:pos="10776.141732283464"/>
            </w:tabs>
            <w:spacing w:before="200" w:line="240" w:lineRule="auto"/>
            <w:ind w:left="0" w:firstLine="0"/>
            <w:rPr>
              <w:rFonts w:ascii="Oswald" w:cs="Oswald" w:eastAsia="Oswald" w:hAnsi="Oswald"/>
              <w:b w:val="1"/>
              <w:i w:val="0"/>
              <w:smallCaps w:val="0"/>
              <w:strike w:val="0"/>
              <w:color w:val="000000"/>
              <w:sz w:val="22"/>
              <w:szCs w:val="22"/>
              <w:u w:val="none"/>
              <w:shd w:fill="auto" w:val="clear"/>
              <w:vertAlign w:val="baseline"/>
            </w:rPr>
          </w:pPr>
          <w:hyperlink w:anchor="_udbzdx3e8t7y">
            <w:r w:rsidDel="00000000" w:rsidR="00000000" w:rsidRPr="00000000">
              <w:rPr>
                <w:rFonts w:ascii="Oswald" w:cs="Oswald" w:eastAsia="Oswald" w:hAnsi="Oswald"/>
                <w:b w:val="1"/>
                <w:i w:val="0"/>
                <w:smallCaps w:val="0"/>
                <w:strike w:val="0"/>
                <w:color w:val="000000"/>
                <w:sz w:val="22"/>
                <w:szCs w:val="22"/>
                <w:u w:val="none"/>
                <w:shd w:fill="auto" w:val="clear"/>
                <w:vertAlign w:val="baseline"/>
                <w:rtl w:val="0"/>
              </w:rPr>
              <w:t xml:space="preserve">LES COMPTES CLIENTS</w:t>
            </w:r>
          </w:hyperlink>
          <w:r w:rsidDel="00000000" w:rsidR="00000000" w:rsidRPr="00000000">
            <w:rPr>
              <w:rFonts w:ascii="Oswald" w:cs="Oswald" w:eastAsia="Oswald" w:hAnsi="Oswald"/>
              <w:b w:val="1"/>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_udbzdx3e8t7y \h </w:instrText>
            <w:fldChar w:fldCharType="separate"/>
          </w:r>
          <w:r w:rsidDel="00000000" w:rsidR="00000000" w:rsidRPr="00000000">
            <w:rPr>
              <w:rFonts w:ascii="Oswald" w:cs="Oswald" w:eastAsia="Oswald" w:hAnsi="Oswald"/>
              <w:b w:val="1"/>
              <w:i w:val="0"/>
              <w:smallCaps w:val="0"/>
              <w:strike w:val="0"/>
              <w:color w:val="000000"/>
              <w:sz w:val="22"/>
              <w:szCs w:val="22"/>
              <w:u w:val="none"/>
              <w:shd w:fill="auto" w:val="clear"/>
              <w:vertAlign w:val="baseline"/>
              <w:rtl w:val="0"/>
            </w:rPr>
            <w:t xml:space="preserve">27</w:t>
          </w:r>
          <w:r w:rsidDel="00000000" w:rsidR="00000000" w:rsidRPr="00000000">
            <w:fldChar w:fldCharType="end"/>
          </w:r>
          <w:r w:rsidDel="00000000" w:rsidR="00000000" w:rsidRPr="00000000">
            <w:rPr>
              <w:rtl w:val="0"/>
            </w:rPr>
          </w:r>
        </w:p>
        <w:p w:rsidR="00000000" w:rsidDel="00000000" w:rsidP="00000000" w:rsidRDefault="00000000" w:rsidRPr="00000000" w14:paraId="00000044">
          <w:pPr>
            <w:pageBreakBefore w:val="0"/>
            <w:tabs>
              <w:tab w:val="right" w:leader="none" w:pos="10776.141732283464"/>
            </w:tabs>
            <w:spacing w:before="200" w:line="240" w:lineRule="auto"/>
            <w:ind w:left="0" w:firstLine="0"/>
            <w:rPr>
              <w:rFonts w:ascii="Oswald" w:cs="Oswald" w:eastAsia="Oswald" w:hAnsi="Oswald"/>
              <w:b w:val="1"/>
              <w:i w:val="0"/>
              <w:smallCaps w:val="0"/>
              <w:strike w:val="0"/>
              <w:color w:val="000000"/>
              <w:sz w:val="22"/>
              <w:szCs w:val="22"/>
              <w:u w:val="none"/>
              <w:shd w:fill="auto" w:val="clear"/>
              <w:vertAlign w:val="baseline"/>
            </w:rPr>
          </w:pPr>
          <w:hyperlink w:anchor="_1ksv4uv">
            <w:r w:rsidDel="00000000" w:rsidR="00000000" w:rsidRPr="00000000">
              <w:rPr>
                <w:rFonts w:ascii="Oswald" w:cs="Oswald" w:eastAsia="Oswald" w:hAnsi="Oswald"/>
                <w:b w:val="1"/>
                <w:i w:val="0"/>
                <w:smallCaps w:val="0"/>
                <w:strike w:val="0"/>
                <w:color w:val="000000"/>
                <w:sz w:val="22"/>
                <w:szCs w:val="22"/>
                <w:u w:val="none"/>
                <w:shd w:fill="auto" w:val="clear"/>
                <w:vertAlign w:val="baseline"/>
                <w:rtl w:val="0"/>
              </w:rPr>
              <w:t xml:space="preserve">LES RESULTATS </w:t>
            </w:r>
          </w:hyperlink>
          <w:r w:rsidDel="00000000" w:rsidR="00000000" w:rsidRPr="00000000">
            <w:rPr>
              <w:rFonts w:ascii="Oswald" w:cs="Oswald" w:eastAsia="Oswald" w:hAnsi="Oswald"/>
              <w:b w:val="1"/>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_1ksv4uv \h </w:instrText>
            <w:fldChar w:fldCharType="separate"/>
          </w:r>
          <w:r w:rsidDel="00000000" w:rsidR="00000000" w:rsidRPr="00000000">
            <w:rPr>
              <w:rFonts w:ascii="Oswald" w:cs="Oswald" w:eastAsia="Oswald" w:hAnsi="Oswald"/>
              <w:b w:val="1"/>
              <w:i w:val="0"/>
              <w:smallCaps w:val="0"/>
              <w:strike w:val="0"/>
              <w:color w:val="000000"/>
              <w:sz w:val="22"/>
              <w:szCs w:val="22"/>
              <w:u w:val="none"/>
              <w:shd w:fill="auto" w:val="clear"/>
              <w:vertAlign w:val="baseline"/>
              <w:rtl w:val="0"/>
            </w:rPr>
            <w:t xml:space="preserve">32</w:t>
          </w:r>
          <w:r w:rsidDel="00000000" w:rsidR="00000000" w:rsidRPr="00000000">
            <w:fldChar w:fldCharType="end"/>
          </w:r>
          <w:r w:rsidDel="00000000" w:rsidR="00000000" w:rsidRPr="00000000">
            <w:rPr>
              <w:rtl w:val="0"/>
            </w:rPr>
          </w:r>
        </w:p>
        <w:p w:rsidR="00000000" w:rsidDel="00000000" w:rsidP="00000000" w:rsidRDefault="00000000" w:rsidRPr="00000000" w14:paraId="00000045">
          <w:pPr>
            <w:pageBreakBefore w:val="0"/>
            <w:tabs>
              <w:tab w:val="right" w:leader="none" w:pos="10776.141732283464"/>
            </w:tabs>
            <w:spacing w:before="60" w:line="240" w:lineRule="auto"/>
            <w:ind w:left="360" w:firstLine="0"/>
            <w:rPr>
              <w:rFonts w:ascii="Oswald" w:cs="Oswald" w:eastAsia="Oswald" w:hAnsi="Oswald"/>
              <w:b w:val="0"/>
              <w:i w:val="0"/>
              <w:smallCaps w:val="0"/>
              <w:strike w:val="0"/>
              <w:color w:val="000000"/>
              <w:sz w:val="22"/>
              <w:szCs w:val="22"/>
              <w:u w:val="none"/>
              <w:shd w:fill="auto" w:val="clear"/>
              <w:vertAlign w:val="baseline"/>
            </w:rPr>
          </w:pPr>
          <w:hyperlink w:anchor="_g98yy03lf0th">
            <w:r w:rsidDel="00000000" w:rsidR="00000000" w:rsidRPr="00000000">
              <w:rPr>
                <w:rFonts w:ascii="Oswald" w:cs="Oswald" w:eastAsia="Oswald" w:hAnsi="Oswald"/>
                <w:b w:val="0"/>
                <w:i w:val="0"/>
                <w:smallCaps w:val="0"/>
                <w:strike w:val="0"/>
                <w:color w:val="000000"/>
                <w:sz w:val="22"/>
                <w:szCs w:val="22"/>
                <w:u w:val="none"/>
                <w:shd w:fill="auto" w:val="clear"/>
                <w:vertAlign w:val="baseline"/>
                <w:rtl w:val="0"/>
              </w:rPr>
              <w:t xml:space="preserve">Les filtres </w:t>
            </w:r>
          </w:hyperlink>
          <w:r w:rsidDel="00000000" w:rsidR="00000000" w:rsidRPr="00000000">
            <w:rPr>
              <w:rFonts w:ascii="Oswald" w:cs="Oswald" w:eastAsia="Oswald" w:hAnsi="Oswald"/>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_g98yy03lf0th \h </w:instrText>
            <w:fldChar w:fldCharType="separate"/>
          </w:r>
          <w:r w:rsidDel="00000000" w:rsidR="00000000" w:rsidRPr="00000000">
            <w:rPr>
              <w:rFonts w:ascii="Oswald" w:cs="Oswald" w:eastAsia="Oswald" w:hAnsi="Oswald"/>
              <w:b w:val="0"/>
              <w:i w:val="0"/>
              <w:smallCaps w:val="0"/>
              <w:strike w:val="0"/>
              <w:color w:val="000000"/>
              <w:sz w:val="22"/>
              <w:szCs w:val="22"/>
              <w:u w:val="none"/>
              <w:shd w:fill="auto" w:val="clear"/>
              <w:vertAlign w:val="baseline"/>
              <w:rtl w:val="0"/>
            </w:rPr>
            <w:t xml:space="preserve">33</w:t>
          </w:r>
          <w:r w:rsidDel="00000000" w:rsidR="00000000" w:rsidRPr="00000000">
            <w:fldChar w:fldCharType="end"/>
          </w:r>
          <w:r w:rsidDel="00000000" w:rsidR="00000000" w:rsidRPr="00000000">
            <w:rPr>
              <w:rtl w:val="0"/>
            </w:rPr>
          </w:r>
        </w:p>
        <w:p w:rsidR="00000000" w:rsidDel="00000000" w:rsidP="00000000" w:rsidRDefault="00000000" w:rsidRPr="00000000" w14:paraId="00000046">
          <w:pPr>
            <w:pageBreakBefore w:val="0"/>
            <w:tabs>
              <w:tab w:val="right" w:leader="none" w:pos="10776.141732283464"/>
            </w:tabs>
            <w:spacing w:before="60" w:line="240" w:lineRule="auto"/>
            <w:ind w:left="360" w:firstLine="0"/>
            <w:rPr>
              <w:rFonts w:ascii="Oswald" w:cs="Oswald" w:eastAsia="Oswald" w:hAnsi="Oswald"/>
              <w:b w:val="0"/>
              <w:i w:val="0"/>
              <w:smallCaps w:val="0"/>
              <w:strike w:val="0"/>
              <w:color w:val="000000"/>
              <w:sz w:val="22"/>
              <w:szCs w:val="22"/>
              <w:u w:val="none"/>
              <w:shd w:fill="auto" w:val="clear"/>
              <w:vertAlign w:val="baseline"/>
            </w:rPr>
          </w:pPr>
          <w:hyperlink w:anchor="_44sinio">
            <w:r w:rsidDel="00000000" w:rsidR="00000000" w:rsidRPr="00000000">
              <w:rPr>
                <w:rFonts w:ascii="Oswald" w:cs="Oswald" w:eastAsia="Oswald" w:hAnsi="Oswald"/>
                <w:b w:val="0"/>
                <w:i w:val="0"/>
                <w:smallCaps w:val="0"/>
                <w:strike w:val="0"/>
                <w:color w:val="000000"/>
                <w:sz w:val="22"/>
                <w:szCs w:val="22"/>
                <w:u w:val="none"/>
                <w:shd w:fill="auto" w:val="clear"/>
                <w:vertAlign w:val="baseline"/>
                <w:rtl w:val="0"/>
              </w:rPr>
              <w:t xml:space="preserve">Le financier </w:t>
            </w:r>
          </w:hyperlink>
          <w:r w:rsidDel="00000000" w:rsidR="00000000" w:rsidRPr="00000000">
            <w:rPr>
              <w:rFonts w:ascii="Oswald" w:cs="Oswald" w:eastAsia="Oswald" w:hAnsi="Oswald"/>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_44sinio \h </w:instrText>
            <w:fldChar w:fldCharType="separate"/>
          </w:r>
          <w:r w:rsidDel="00000000" w:rsidR="00000000" w:rsidRPr="00000000">
            <w:rPr>
              <w:rFonts w:ascii="Oswald" w:cs="Oswald" w:eastAsia="Oswald" w:hAnsi="Oswald"/>
              <w:b w:val="0"/>
              <w:i w:val="0"/>
              <w:smallCaps w:val="0"/>
              <w:strike w:val="0"/>
              <w:color w:val="000000"/>
              <w:sz w:val="22"/>
              <w:szCs w:val="22"/>
              <w:u w:val="none"/>
              <w:shd w:fill="auto" w:val="clear"/>
              <w:vertAlign w:val="baseline"/>
              <w:rtl w:val="0"/>
            </w:rPr>
            <w:t xml:space="preserve">34</w:t>
          </w:r>
          <w:r w:rsidDel="00000000" w:rsidR="00000000" w:rsidRPr="00000000">
            <w:fldChar w:fldCharType="end"/>
          </w:r>
          <w:r w:rsidDel="00000000" w:rsidR="00000000" w:rsidRPr="00000000">
            <w:rPr>
              <w:rtl w:val="0"/>
            </w:rPr>
          </w:r>
        </w:p>
        <w:p w:rsidR="00000000" w:rsidDel="00000000" w:rsidP="00000000" w:rsidRDefault="00000000" w:rsidRPr="00000000" w14:paraId="00000047">
          <w:pPr>
            <w:pageBreakBefore w:val="0"/>
            <w:tabs>
              <w:tab w:val="right" w:leader="none" w:pos="10776.141732283464"/>
            </w:tabs>
            <w:spacing w:before="60" w:line="240" w:lineRule="auto"/>
            <w:ind w:left="360" w:firstLine="0"/>
            <w:rPr>
              <w:rFonts w:ascii="Oswald" w:cs="Oswald" w:eastAsia="Oswald" w:hAnsi="Oswald"/>
              <w:b w:val="0"/>
              <w:i w:val="0"/>
              <w:smallCaps w:val="0"/>
              <w:strike w:val="0"/>
              <w:color w:val="000000"/>
              <w:sz w:val="22"/>
              <w:szCs w:val="22"/>
              <w:u w:val="none"/>
              <w:shd w:fill="auto" w:val="clear"/>
              <w:vertAlign w:val="baseline"/>
            </w:rPr>
          </w:pPr>
          <w:hyperlink w:anchor="_2jxsxqh">
            <w:r w:rsidDel="00000000" w:rsidR="00000000" w:rsidRPr="00000000">
              <w:rPr>
                <w:rFonts w:ascii="Oswald" w:cs="Oswald" w:eastAsia="Oswald" w:hAnsi="Oswald"/>
                <w:b w:val="0"/>
                <w:i w:val="0"/>
                <w:smallCaps w:val="0"/>
                <w:strike w:val="0"/>
                <w:color w:val="000000"/>
                <w:sz w:val="22"/>
                <w:szCs w:val="22"/>
                <w:u w:val="none"/>
                <w:shd w:fill="auto" w:val="clear"/>
                <w:vertAlign w:val="baseline"/>
                <w:rtl w:val="0"/>
              </w:rPr>
              <w:t xml:space="preserve">Regroupement des ventes par TVA </w:t>
            </w:r>
          </w:hyperlink>
          <w:r w:rsidDel="00000000" w:rsidR="00000000" w:rsidRPr="00000000">
            <w:rPr>
              <w:rFonts w:ascii="Oswald" w:cs="Oswald" w:eastAsia="Oswald" w:hAnsi="Oswald"/>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_2jxsxqh \h </w:instrText>
            <w:fldChar w:fldCharType="separate"/>
          </w:r>
          <w:r w:rsidDel="00000000" w:rsidR="00000000" w:rsidRPr="00000000">
            <w:rPr>
              <w:rFonts w:ascii="Oswald" w:cs="Oswald" w:eastAsia="Oswald" w:hAnsi="Oswald"/>
              <w:b w:val="0"/>
              <w:i w:val="0"/>
              <w:smallCaps w:val="0"/>
              <w:strike w:val="0"/>
              <w:color w:val="000000"/>
              <w:sz w:val="22"/>
              <w:szCs w:val="22"/>
              <w:u w:val="none"/>
              <w:shd w:fill="auto" w:val="clear"/>
              <w:vertAlign w:val="baseline"/>
              <w:rtl w:val="0"/>
            </w:rPr>
            <w:t xml:space="preserve">35</w:t>
          </w:r>
          <w:r w:rsidDel="00000000" w:rsidR="00000000" w:rsidRPr="00000000">
            <w:fldChar w:fldCharType="end"/>
          </w:r>
          <w:r w:rsidDel="00000000" w:rsidR="00000000" w:rsidRPr="00000000">
            <w:rPr>
              <w:rtl w:val="0"/>
            </w:rPr>
          </w:r>
        </w:p>
        <w:p w:rsidR="00000000" w:rsidDel="00000000" w:rsidP="00000000" w:rsidRDefault="00000000" w:rsidRPr="00000000" w14:paraId="00000048">
          <w:pPr>
            <w:pageBreakBefore w:val="0"/>
            <w:tabs>
              <w:tab w:val="right" w:leader="none" w:pos="10776.141732283464"/>
            </w:tabs>
            <w:spacing w:before="60" w:line="240" w:lineRule="auto"/>
            <w:ind w:left="360" w:firstLine="0"/>
            <w:rPr>
              <w:rFonts w:ascii="Oswald" w:cs="Oswald" w:eastAsia="Oswald" w:hAnsi="Oswald"/>
              <w:b w:val="0"/>
              <w:i w:val="0"/>
              <w:smallCaps w:val="0"/>
              <w:strike w:val="0"/>
              <w:color w:val="000000"/>
              <w:sz w:val="22"/>
              <w:szCs w:val="22"/>
              <w:u w:val="none"/>
              <w:shd w:fill="auto" w:val="clear"/>
              <w:vertAlign w:val="baseline"/>
            </w:rPr>
          </w:pPr>
          <w:hyperlink w:anchor="_z337ya">
            <w:r w:rsidDel="00000000" w:rsidR="00000000" w:rsidRPr="00000000">
              <w:rPr>
                <w:rFonts w:ascii="Oswald" w:cs="Oswald" w:eastAsia="Oswald" w:hAnsi="Oswald"/>
                <w:b w:val="0"/>
                <w:i w:val="0"/>
                <w:smallCaps w:val="0"/>
                <w:strike w:val="0"/>
                <w:color w:val="000000"/>
                <w:sz w:val="22"/>
                <w:szCs w:val="22"/>
                <w:u w:val="none"/>
                <w:shd w:fill="auto" w:val="clear"/>
                <w:vertAlign w:val="baseline"/>
                <w:rtl w:val="0"/>
              </w:rPr>
              <w:t xml:space="preserve">Le relevé des comptes clients</w:t>
            </w:r>
          </w:hyperlink>
          <w:r w:rsidDel="00000000" w:rsidR="00000000" w:rsidRPr="00000000">
            <w:rPr>
              <w:rFonts w:ascii="Oswald" w:cs="Oswald" w:eastAsia="Oswald" w:hAnsi="Oswald"/>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_z337ya \h </w:instrText>
            <w:fldChar w:fldCharType="separate"/>
          </w:r>
          <w:r w:rsidDel="00000000" w:rsidR="00000000" w:rsidRPr="00000000">
            <w:rPr>
              <w:rFonts w:ascii="Oswald" w:cs="Oswald" w:eastAsia="Oswald" w:hAnsi="Oswald"/>
              <w:b w:val="0"/>
              <w:i w:val="0"/>
              <w:smallCaps w:val="0"/>
              <w:strike w:val="0"/>
              <w:color w:val="000000"/>
              <w:sz w:val="22"/>
              <w:szCs w:val="22"/>
              <w:u w:val="none"/>
              <w:shd w:fill="auto" w:val="clear"/>
              <w:vertAlign w:val="baseline"/>
              <w:rtl w:val="0"/>
            </w:rPr>
            <w:t xml:space="preserve">36</w:t>
          </w:r>
          <w:r w:rsidDel="00000000" w:rsidR="00000000" w:rsidRPr="00000000">
            <w:fldChar w:fldCharType="end"/>
          </w:r>
          <w:r w:rsidDel="00000000" w:rsidR="00000000" w:rsidRPr="00000000">
            <w:rPr>
              <w:rtl w:val="0"/>
            </w:rPr>
          </w:r>
        </w:p>
        <w:p w:rsidR="00000000" w:rsidDel="00000000" w:rsidP="00000000" w:rsidRDefault="00000000" w:rsidRPr="00000000" w14:paraId="00000049">
          <w:pPr>
            <w:pageBreakBefore w:val="0"/>
            <w:tabs>
              <w:tab w:val="right" w:leader="none" w:pos="10776.141732283464"/>
            </w:tabs>
            <w:spacing w:before="200" w:line="240" w:lineRule="auto"/>
            <w:ind w:left="0" w:firstLine="0"/>
            <w:rPr>
              <w:rFonts w:ascii="Oswald" w:cs="Oswald" w:eastAsia="Oswald" w:hAnsi="Oswald"/>
              <w:sz w:val="22"/>
              <w:szCs w:val="22"/>
            </w:rPr>
          </w:pPr>
          <w:hyperlink w:anchor="_bd1k89yy1ug8">
            <w:r w:rsidDel="00000000" w:rsidR="00000000" w:rsidRPr="00000000">
              <w:rPr>
                <w:rFonts w:ascii="Oswald" w:cs="Oswald" w:eastAsia="Oswald" w:hAnsi="Oswald"/>
                <w:b w:val="1"/>
                <w:sz w:val="22"/>
                <w:szCs w:val="22"/>
                <w:rtl w:val="0"/>
              </w:rPr>
              <w:t xml:space="preserve">LA CLOTURE</w:t>
            </w:r>
          </w:hyperlink>
          <w:r w:rsidDel="00000000" w:rsidR="00000000" w:rsidRPr="00000000">
            <w:rPr>
              <w:rFonts w:ascii="Oswald" w:cs="Oswald" w:eastAsia="Oswald" w:hAnsi="Oswald"/>
              <w:b w:val="1"/>
              <w:sz w:val="22"/>
              <w:szCs w:val="22"/>
              <w:rtl w:val="0"/>
            </w:rPr>
            <w:tab/>
          </w:r>
          <w:r w:rsidDel="00000000" w:rsidR="00000000" w:rsidRPr="00000000">
            <w:fldChar w:fldCharType="begin"/>
            <w:instrText xml:space="preserve"> PAGEREF _bd1k89yy1ug8 \h </w:instrText>
            <w:fldChar w:fldCharType="separate"/>
          </w:r>
          <w:r w:rsidDel="00000000" w:rsidR="00000000" w:rsidRPr="00000000">
            <w:rPr>
              <w:rFonts w:ascii="Oswald" w:cs="Oswald" w:eastAsia="Oswald" w:hAnsi="Oswald"/>
              <w:b w:val="1"/>
              <w:sz w:val="22"/>
              <w:szCs w:val="22"/>
              <w:rtl w:val="0"/>
            </w:rPr>
            <w:t xml:space="preserve">36</w:t>
          </w:r>
          <w:r w:rsidDel="00000000" w:rsidR="00000000" w:rsidRPr="00000000">
            <w:fldChar w:fldCharType="end"/>
          </w:r>
          <w:r w:rsidDel="00000000" w:rsidR="00000000" w:rsidRPr="00000000">
            <w:rPr>
              <w:rtl w:val="0"/>
            </w:rPr>
          </w:r>
        </w:p>
        <w:p w:rsidR="00000000" w:rsidDel="00000000" w:rsidP="00000000" w:rsidRDefault="00000000" w:rsidRPr="00000000" w14:paraId="0000004A">
          <w:pPr>
            <w:pageBreakBefore w:val="0"/>
            <w:tabs>
              <w:tab w:val="right" w:leader="none" w:pos="10776.141732283464"/>
            </w:tabs>
            <w:spacing w:before="200" w:line="240" w:lineRule="auto"/>
            <w:ind w:left="0" w:firstLine="0"/>
            <w:rPr>
              <w:rFonts w:ascii="Oswald" w:cs="Oswald" w:eastAsia="Oswald" w:hAnsi="Oswald"/>
              <w:b w:val="1"/>
              <w:i w:val="0"/>
              <w:smallCaps w:val="0"/>
              <w:strike w:val="0"/>
              <w:color w:val="000000"/>
              <w:sz w:val="22"/>
              <w:szCs w:val="22"/>
              <w:u w:val="none"/>
              <w:shd w:fill="auto" w:val="clear"/>
              <w:vertAlign w:val="baseline"/>
            </w:rPr>
          </w:pPr>
          <w:hyperlink w:anchor="_e77tjq5dp517">
            <w:r w:rsidDel="00000000" w:rsidR="00000000" w:rsidRPr="00000000">
              <w:rPr>
                <w:rFonts w:ascii="Oswald" w:cs="Oswald" w:eastAsia="Oswald" w:hAnsi="Oswald"/>
                <w:b w:val="1"/>
                <w:i w:val="0"/>
                <w:smallCaps w:val="0"/>
                <w:strike w:val="0"/>
                <w:color w:val="000000"/>
                <w:sz w:val="22"/>
                <w:szCs w:val="22"/>
                <w:u w:val="none"/>
                <w:shd w:fill="auto" w:val="clear"/>
                <w:vertAlign w:val="baseline"/>
                <w:rtl w:val="0"/>
              </w:rPr>
              <w:t xml:space="preserve">L’EDITION DES VENTES</w:t>
            </w:r>
          </w:hyperlink>
          <w:r w:rsidDel="00000000" w:rsidR="00000000" w:rsidRPr="00000000">
            <w:rPr>
              <w:rFonts w:ascii="Oswald" w:cs="Oswald" w:eastAsia="Oswald" w:hAnsi="Oswald"/>
              <w:b w:val="1"/>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_e77tjq5dp517 \h </w:instrText>
            <w:fldChar w:fldCharType="separate"/>
          </w:r>
          <w:r w:rsidDel="00000000" w:rsidR="00000000" w:rsidRPr="00000000">
            <w:rPr>
              <w:rFonts w:ascii="Oswald" w:cs="Oswald" w:eastAsia="Oswald" w:hAnsi="Oswald"/>
              <w:b w:val="1"/>
              <w:i w:val="0"/>
              <w:smallCaps w:val="0"/>
              <w:strike w:val="0"/>
              <w:color w:val="000000"/>
              <w:sz w:val="22"/>
              <w:szCs w:val="22"/>
              <w:u w:val="none"/>
              <w:shd w:fill="auto" w:val="clear"/>
              <w:vertAlign w:val="baseline"/>
              <w:rtl w:val="0"/>
            </w:rPr>
            <w:t xml:space="preserve">37</w:t>
          </w:r>
          <w:r w:rsidDel="00000000" w:rsidR="00000000" w:rsidRPr="00000000">
            <w:fldChar w:fldCharType="end"/>
          </w:r>
          <w:r w:rsidDel="00000000" w:rsidR="00000000" w:rsidRPr="00000000">
            <w:rPr>
              <w:rtl w:val="0"/>
            </w:rPr>
          </w:r>
        </w:p>
        <w:p w:rsidR="00000000" w:rsidDel="00000000" w:rsidP="00000000" w:rsidRDefault="00000000" w:rsidRPr="00000000" w14:paraId="0000004B">
          <w:pPr>
            <w:pageBreakBefore w:val="0"/>
            <w:tabs>
              <w:tab w:val="right" w:leader="none" w:pos="10776.141732283464"/>
            </w:tabs>
            <w:spacing w:before="60" w:line="240" w:lineRule="auto"/>
            <w:ind w:left="360" w:firstLine="0"/>
            <w:rPr>
              <w:rFonts w:ascii="Oswald" w:cs="Oswald" w:eastAsia="Oswald" w:hAnsi="Oswald"/>
              <w:b w:val="0"/>
              <w:i w:val="0"/>
              <w:smallCaps w:val="0"/>
              <w:strike w:val="0"/>
              <w:color w:val="000000"/>
              <w:sz w:val="22"/>
              <w:szCs w:val="22"/>
              <w:u w:val="none"/>
              <w:shd w:fill="auto" w:val="clear"/>
              <w:vertAlign w:val="baseline"/>
            </w:rPr>
          </w:pPr>
          <w:hyperlink w:anchor="_1y810tw">
            <w:r w:rsidDel="00000000" w:rsidR="00000000" w:rsidRPr="00000000">
              <w:rPr>
                <w:rFonts w:ascii="Oswald" w:cs="Oswald" w:eastAsia="Oswald" w:hAnsi="Oswald"/>
                <w:b w:val="0"/>
                <w:i w:val="0"/>
                <w:smallCaps w:val="0"/>
                <w:strike w:val="0"/>
                <w:color w:val="000000"/>
                <w:sz w:val="22"/>
                <w:szCs w:val="22"/>
                <w:u w:val="none"/>
                <w:shd w:fill="auto" w:val="clear"/>
                <w:vertAlign w:val="baseline"/>
                <w:rtl w:val="0"/>
              </w:rPr>
              <w:t xml:space="preserve">Relevé de vente Article en cochant la case « détaillé » </w:t>
            </w:r>
          </w:hyperlink>
          <w:r w:rsidDel="00000000" w:rsidR="00000000" w:rsidRPr="00000000">
            <w:rPr>
              <w:rFonts w:ascii="Oswald" w:cs="Oswald" w:eastAsia="Oswald" w:hAnsi="Oswald"/>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_1y810tw \h </w:instrText>
            <w:fldChar w:fldCharType="separate"/>
          </w:r>
          <w:r w:rsidDel="00000000" w:rsidR="00000000" w:rsidRPr="00000000">
            <w:rPr>
              <w:rFonts w:ascii="Oswald" w:cs="Oswald" w:eastAsia="Oswald" w:hAnsi="Oswald"/>
              <w:b w:val="0"/>
              <w:i w:val="0"/>
              <w:smallCaps w:val="0"/>
              <w:strike w:val="0"/>
              <w:color w:val="000000"/>
              <w:sz w:val="22"/>
              <w:szCs w:val="22"/>
              <w:u w:val="none"/>
              <w:shd w:fill="auto" w:val="clear"/>
              <w:vertAlign w:val="baseline"/>
              <w:rtl w:val="0"/>
            </w:rPr>
            <w:t xml:space="preserve">39</w:t>
          </w:r>
          <w:r w:rsidDel="00000000" w:rsidR="00000000" w:rsidRPr="00000000">
            <w:fldChar w:fldCharType="end"/>
          </w:r>
          <w:r w:rsidDel="00000000" w:rsidR="00000000" w:rsidRPr="00000000">
            <w:rPr>
              <w:rtl w:val="0"/>
            </w:rPr>
          </w:r>
        </w:p>
        <w:p w:rsidR="00000000" w:rsidDel="00000000" w:rsidP="00000000" w:rsidRDefault="00000000" w:rsidRPr="00000000" w14:paraId="0000004C">
          <w:pPr>
            <w:pageBreakBefore w:val="0"/>
            <w:tabs>
              <w:tab w:val="right" w:leader="none" w:pos="10776.141732283464"/>
            </w:tabs>
            <w:spacing w:before="200" w:line="240" w:lineRule="auto"/>
            <w:ind w:left="0" w:firstLine="0"/>
            <w:rPr>
              <w:rFonts w:ascii="Oswald" w:cs="Oswald" w:eastAsia="Oswald" w:hAnsi="Oswald"/>
              <w:b w:val="1"/>
              <w:i w:val="0"/>
              <w:smallCaps w:val="0"/>
              <w:strike w:val="0"/>
              <w:color w:val="000000"/>
              <w:sz w:val="22"/>
              <w:szCs w:val="22"/>
              <w:u w:val="none"/>
              <w:shd w:fill="auto" w:val="clear"/>
              <w:vertAlign w:val="baseline"/>
            </w:rPr>
          </w:pPr>
          <w:hyperlink w:anchor="_c3df3nh6o6ts">
            <w:r w:rsidDel="00000000" w:rsidR="00000000" w:rsidRPr="00000000">
              <w:rPr>
                <w:rFonts w:ascii="Oswald" w:cs="Oswald" w:eastAsia="Oswald" w:hAnsi="Oswald"/>
                <w:b w:val="1"/>
                <w:i w:val="0"/>
                <w:smallCaps w:val="0"/>
                <w:strike w:val="0"/>
                <w:color w:val="000000"/>
                <w:sz w:val="22"/>
                <w:szCs w:val="22"/>
                <w:u w:val="none"/>
                <w:shd w:fill="auto" w:val="clear"/>
                <w:vertAlign w:val="baseline"/>
                <w:rtl w:val="0"/>
              </w:rPr>
              <w:t xml:space="preserve">L’édition des stocks</w:t>
            </w:r>
          </w:hyperlink>
          <w:r w:rsidDel="00000000" w:rsidR="00000000" w:rsidRPr="00000000">
            <w:rPr>
              <w:rFonts w:ascii="Oswald" w:cs="Oswald" w:eastAsia="Oswald" w:hAnsi="Oswald"/>
              <w:b w:val="1"/>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_c3df3nh6o6ts \h </w:instrText>
            <w:fldChar w:fldCharType="separate"/>
          </w:r>
          <w:r w:rsidDel="00000000" w:rsidR="00000000" w:rsidRPr="00000000">
            <w:rPr>
              <w:rFonts w:ascii="Oswald" w:cs="Oswald" w:eastAsia="Oswald" w:hAnsi="Oswald"/>
              <w:b w:val="1"/>
              <w:i w:val="0"/>
              <w:smallCaps w:val="0"/>
              <w:strike w:val="0"/>
              <w:color w:val="000000"/>
              <w:sz w:val="22"/>
              <w:szCs w:val="22"/>
              <w:u w:val="none"/>
              <w:shd w:fill="auto" w:val="clear"/>
              <w:vertAlign w:val="baseline"/>
              <w:rtl w:val="0"/>
            </w:rPr>
            <w:t xml:space="preserve">40</w:t>
          </w:r>
          <w:r w:rsidDel="00000000" w:rsidR="00000000" w:rsidRPr="00000000">
            <w:fldChar w:fldCharType="end"/>
          </w:r>
          <w:r w:rsidDel="00000000" w:rsidR="00000000" w:rsidRPr="00000000">
            <w:rPr>
              <w:rtl w:val="0"/>
            </w:rPr>
          </w:r>
        </w:p>
        <w:p w:rsidR="00000000" w:rsidDel="00000000" w:rsidP="00000000" w:rsidRDefault="00000000" w:rsidRPr="00000000" w14:paraId="0000004D">
          <w:pPr>
            <w:pageBreakBefore w:val="0"/>
            <w:tabs>
              <w:tab w:val="right" w:leader="none" w:pos="10776.141732283464"/>
            </w:tabs>
            <w:spacing w:before="200" w:line="240" w:lineRule="auto"/>
            <w:ind w:left="0" w:firstLine="0"/>
            <w:rPr>
              <w:rFonts w:ascii="Oswald" w:cs="Oswald" w:eastAsia="Oswald" w:hAnsi="Oswald"/>
              <w:b w:val="1"/>
              <w:i w:val="0"/>
              <w:smallCaps w:val="0"/>
              <w:strike w:val="0"/>
              <w:color w:val="000000"/>
              <w:sz w:val="22"/>
              <w:szCs w:val="22"/>
              <w:u w:val="none"/>
              <w:shd w:fill="auto" w:val="clear"/>
              <w:vertAlign w:val="baseline"/>
            </w:rPr>
          </w:pPr>
          <w:hyperlink w:anchor="_pnx2n2iw2f7z">
            <w:r w:rsidDel="00000000" w:rsidR="00000000" w:rsidRPr="00000000">
              <w:rPr>
                <w:rFonts w:ascii="Oswald" w:cs="Oswald" w:eastAsia="Oswald" w:hAnsi="Oswald"/>
                <w:b w:val="1"/>
                <w:i w:val="0"/>
                <w:smallCaps w:val="0"/>
                <w:strike w:val="0"/>
                <w:color w:val="000000"/>
                <w:sz w:val="22"/>
                <w:szCs w:val="22"/>
                <w:u w:val="none"/>
                <w:shd w:fill="auto" w:val="clear"/>
                <w:vertAlign w:val="baseline"/>
                <w:rtl w:val="0"/>
              </w:rPr>
              <w:t xml:space="preserve">REMISE EN BANQUE / COMPTAGE DE CAISSE</w:t>
            </w:r>
          </w:hyperlink>
          <w:r w:rsidDel="00000000" w:rsidR="00000000" w:rsidRPr="00000000">
            <w:rPr>
              <w:rFonts w:ascii="Oswald" w:cs="Oswald" w:eastAsia="Oswald" w:hAnsi="Oswald"/>
              <w:b w:val="1"/>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_pnx2n2iw2f7z \h </w:instrText>
            <w:fldChar w:fldCharType="separate"/>
          </w:r>
          <w:r w:rsidDel="00000000" w:rsidR="00000000" w:rsidRPr="00000000">
            <w:rPr>
              <w:rFonts w:ascii="Oswald" w:cs="Oswald" w:eastAsia="Oswald" w:hAnsi="Oswald"/>
              <w:b w:val="1"/>
              <w:i w:val="0"/>
              <w:smallCaps w:val="0"/>
              <w:strike w:val="0"/>
              <w:color w:val="000000"/>
              <w:sz w:val="22"/>
              <w:szCs w:val="22"/>
              <w:u w:val="none"/>
              <w:shd w:fill="auto" w:val="clear"/>
              <w:vertAlign w:val="baseline"/>
              <w:rtl w:val="0"/>
            </w:rPr>
            <w:t xml:space="preserve">41</w:t>
          </w:r>
          <w:r w:rsidDel="00000000" w:rsidR="00000000" w:rsidRPr="00000000">
            <w:fldChar w:fldCharType="end"/>
          </w:r>
          <w:r w:rsidDel="00000000" w:rsidR="00000000" w:rsidRPr="00000000">
            <w:rPr>
              <w:rtl w:val="0"/>
            </w:rPr>
          </w:r>
        </w:p>
        <w:p w:rsidR="00000000" w:rsidDel="00000000" w:rsidP="00000000" w:rsidRDefault="00000000" w:rsidRPr="00000000" w14:paraId="0000004E">
          <w:pPr>
            <w:pageBreakBefore w:val="0"/>
            <w:tabs>
              <w:tab w:val="right" w:leader="none" w:pos="10776.141732283464"/>
            </w:tabs>
            <w:spacing w:before="200" w:line="240" w:lineRule="auto"/>
            <w:ind w:left="0" w:firstLine="0"/>
            <w:rPr>
              <w:rFonts w:ascii="Oswald" w:cs="Oswald" w:eastAsia="Oswald" w:hAnsi="Oswald"/>
              <w:b w:val="1"/>
              <w:i w:val="0"/>
              <w:smallCaps w:val="0"/>
              <w:strike w:val="0"/>
              <w:color w:val="000000"/>
              <w:sz w:val="22"/>
              <w:szCs w:val="22"/>
              <w:u w:val="none"/>
              <w:shd w:fill="auto" w:val="clear"/>
              <w:vertAlign w:val="baseline"/>
            </w:rPr>
          </w:pPr>
          <w:hyperlink w:anchor="_h8dgg5cvs5jg">
            <w:r w:rsidDel="00000000" w:rsidR="00000000" w:rsidRPr="00000000">
              <w:rPr>
                <w:rFonts w:ascii="Oswald" w:cs="Oswald" w:eastAsia="Oswald" w:hAnsi="Oswald"/>
                <w:b w:val="1"/>
                <w:i w:val="0"/>
                <w:smallCaps w:val="0"/>
                <w:strike w:val="0"/>
                <w:color w:val="000000"/>
                <w:sz w:val="22"/>
                <w:szCs w:val="22"/>
                <w:u w:val="none"/>
                <w:shd w:fill="auto" w:val="clear"/>
                <w:vertAlign w:val="baseline"/>
                <w:rtl w:val="0"/>
              </w:rPr>
              <w:t xml:space="preserve">CONFIGURATION DU LOGICIEL</w:t>
            </w:r>
          </w:hyperlink>
          <w:r w:rsidDel="00000000" w:rsidR="00000000" w:rsidRPr="00000000">
            <w:rPr>
              <w:rFonts w:ascii="Oswald" w:cs="Oswald" w:eastAsia="Oswald" w:hAnsi="Oswald"/>
              <w:b w:val="1"/>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_h8dgg5cvs5jg \h </w:instrText>
            <w:fldChar w:fldCharType="separate"/>
          </w:r>
          <w:r w:rsidDel="00000000" w:rsidR="00000000" w:rsidRPr="00000000">
            <w:rPr>
              <w:rFonts w:ascii="Oswald" w:cs="Oswald" w:eastAsia="Oswald" w:hAnsi="Oswald"/>
              <w:b w:val="1"/>
              <w:i w:val="0"/>
              <w:smallCaps w:val="0"/>
              <w:strike w:val="0"/>
              <w:color w:val="000000"/>
              <w:sz w:val="22"/>
              <w:szCs w:val="22"/>
              <w:u w:val="none"/>
              <w:shd w:fill="auto" w:val="clear"/>
              <w:vertAlign w:val="baseline"/>
              <w:rtl w:val="0"/>
            </w:rPr>
            <w:t xml:space="preserve">43</w:t>
          </w:r>
          <w:r w:rsidDel="00000000" w:rsidR="00000000" w:rsidRPr="00000000">
            <w:fldChar w:fldCharType="end"/>
          </w:r>
          <w:r w:rsidDel="00000000" w:rsidR="00000000" w:rsidRPr="00000000">
            <w:rPr>
              <w:rtl w:val="0"/>
            </w:rPr>
          </w:r>
        </w:p>
        <w:p w:rsidR="00000000" w:rsidDel="00000000" w:rsidP="00000000" w:rsidRDefault="00000000" w:rsidRPr="00000000" w14:paraId="0000004F">
          <w:pPr>
            <w:pageBreakBefore w:val="0"/>
            <w:tabs>
              <w:tab w:val="right" w:leader="none" w:pos="10776.141732283464"/>
            </w:tabs>
            <w:spacing w:before="60" w:line="240" w:lineRule="auto"/>
            <w:ind w:left="360" w:firstLine="0"/>
            <w:rPr>
              <w:rFonts w:ascii="Oswald" w:cs="Oswald" w:eastAsia="Oswald" w:hAnsi="Oswald"/>
              <w:b w:val="0"/>
              <w:i w:val="0"/>
              <w:smallCaps w:val="0"/>
              <w:strike w:val="0"/>
              <w:color w:val="000000"/>
              <w:sz w:val="22"/>
              <w:szCs w:val="22"/>
              <w:u w:val="none"/>
              <w:shd w:fill="auto" w:val="clear"/>
              <w:vertAlign w:val="baseline"/>
            </w:rPr>
          </w:pPr>
          <w:hyperlink w:anchor="_c3u8brtl4t95">
            <w:r w:rsidDel="00000000" w:rsidR="00000000" w:rsidRPr="00000000">
              <w:rPr>
                <w:rFonts w:ascii="Oswald" w:cs="Oswald" w:eastAsia="Oswald" w:hAnsi="Oswald"/>
                <w:b w:val="0"/>
                <w:i w:val="0"/>
                <w:smallCaps w:val="0"/>
                <w:strike w:val="0"/>
                <w:color w:val="000000"/>
                <w:sz w:val="22"/>
                <w:szCs w:val="22"/>
                <w:u w:val="none"/>
                <w:shd w:fill="auto" w:val="clear"/>
                <w:vertAlign w:val="baseline"/>
                <w:rtl w:val="0"/>
              </w:rPr>
              <w:t xml:space="preserve">La barre des tâches </w:t>
            </w:r>
          </w:hyperlink>
          <w:r w:rsidDel="00000000" w:rsidR="00000000" w:rsidRPr="00000000">
            <w:rPr>
              <w:rFonts w:ascii="Oswald" w:cs="Oswald" w:eastAsia="Oswald" w:hAnsi="Oswald"/>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_c3u8brtl4t95 \h </w:instrText>
            <w:fldChar w:fldCharType="separate"/>
          </w:r>
          <w:r w:rsidDel="00000000" w:rsidR="00000000" w:rsidRPr="00000000">
            <w:rPr>
              <w:rFonts w:ascii="Oswald" w:cs="Oswald" w:eastAsia="Oswald" w:hAnsi="Oswald"/>
              <w:b w:val="0"/>
              <w:i w:val="0"/>
              <w:smallCaps w:val="0"/>
              <w:strike w:val="0"/>
              <w:color w:val="000000"/>
              <w:sz w:val="22"/>
              <w:szCs w:val="22"/>
              <w:u w:val="none"/>
              <w:shd w:fill="auto" w:val="clear"/>
              <w:vertAlign w:val="baseline"/>
              <w:rtl w:val="0"/>
            </w:rPr>
            <w:t xml:space="preserve">43</w:t>
          </w:r>
          <w:r w:rsidDel="00000000" w:rsidR="00000000" w:rsidRPr="00000000">
            <w:fldChar w:fldCharType="end"/>
          </w:r>
          <w:r w:rsidDel="00000000" w:rsidR="00000000" w:rsidRPr="00000000">
            <w:rPr>
              <w:rtl w:val="0"/>
            </w:rPr>
          </w:r>
        </w:p>
        <w:p w:rsidR="00000000" w:rsidDel="00000000" w:rsidP="00000000" w:rsidRDefault="00000000" w:rsidRPr="00000000" w14:paraId="00000050">
          <w:pPr>
            <w:pageBreakBefore w:val="0"/>
            <w:tabs>
              <w:tab w:val="right" w:leader="none" w:pos="10776.141732283464"/>
            </w:tabs>
            <w:spacing w:before="60" w:line="240" w:lineRule="auto"/>
            <w:ind w:left="360" w:firstLine="0"/>
            <w:rPr>
              <w:rFonts w:ascii="Oswald" w:cs="Oswald" w:eastAsia="Oswald" w:hAnsi="Oswald"/>
              <w:b w:val="0"/>
              <w:i w:val="0"/>
              <w:smallCaps w:val="0"/>
              <w:strike w:val="0"/>
              <w:color w:val="000000"/>
              <w:sz w:val="22"/>
              <w:szCs w:val="22"/>
              <w:u w:val="none"/>
              <w:shd w:fill="auto" w:val="clear"/>
              <w:vertAlign w:val="baseline"/>
            </w:rPr>
          </w:pPr>
          <w:hyperlink w:anchor="_vkqld2rdr8g">
            <w:r w:rsidDel="00000000" w:rsidR="00000000" w:rsidRPr="00000000">
              <w:rPr>
                <w:rFonts w:ascii="Oswald" w:cs="Oswald" w:eastAsia="Oswald" w:hAnsi="Oswald"/>
                <w:b w:val="0"/>
                <w:i w:val="0"/>
                <w:smallCaps w:val="0"/>
                <w:strike w:val="0"/>
                <w:color w:val="000000"/>
                <w:sz w:val="22"/>
                <w:szCs w:val="22"/>
                <w:u w:val="none"/>
                <w:shd w:fill="auto" w:val="clear"/>
                <w:vertAlign w:val="baseline"/>
                <w:rtl w:val="0"/>
              </w:rPr>
              <w:t xml:space="preserve">Options générales</w:t>
            </w:r>
          </w:hyperlink>
          <w:r w:rsidDel="00000000" w:rsidR="00000000" w:rsidRPr="00000000">
            <w:rPr>
              <w:rFonts w:ascii="Oswald" w:cs="Oswald" w:eastAsia="Oswald" w:hAnsi="Oswald"/>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_vkqld2rdr8g \h </w:instrText>
            <w:fldChar w:fldCharType="separate"/>
          </w:r>
          <w:r w:rsidDel="00000000" w:rsidR="00000000" w:rsidRPr="00000000">
            <w:rPr>
              <w:rFonts w:ascii="Oswald" w:cs="Oswald" w:eastAsia="Oswald" w:hAnsi="Oswald"/>
              <w:b w:val="0"/>
              <w:i w:val="0"/>
              <w:smallCaps w:val="0"/>
              <w:strike w:val="0"/>
              <w:color w:val="000000"/>
              <w:sz w:val="22"/>
              <w:szCs w:val="22"/>
              <w:u w:val="none"/>
              <w:shd w:fill="auto" w:val="clear"/>
              <w:vertAlign w:val="baseline"/>
              <w:rtl w:val="0"/>
            </w:rPr>
            <w:t xml:space="preserve">44</w:t>
          </w:r>
          <w:r w:rsidDel="00000000" w:rsidR="00000000" w:rsidRPr="00000000">
            <w:fldChar w:fldCharType="end"/>
          </w:r>
          <w:r w:rsidDel="00000000" w:rsidR="00000000" w:rsidRPr="00000000">
            <w:rPr>
              <w:rtl w:val="0"/>
            </w:rPr>
          </w:r>
        </w:p>
        <w:p w:rsidR="00000000" w:rsidDel="00000000" w:rsidP="00000000" w:rsidRDefault="00000000" w:rsidRPr="00000000" w14:paraId="00000051">
          <w:pPr>
            <w:pageBreakBefore w:val="0"/>
            <w:tabs>
              <w:tab w:val="right" w:leader="none" w:pos="10776.141732283464"/>
            </w:tabs>
            <w:spacing w:before="60" w:line="240" w:lineRule="auto"/>
            <w:ind w:left="360" w:firstLine="0"/>
            <w:rPr>
              <w:rFonts w:ascii="Oswald" w:cs="Oswald" w:eastAsia="Oswald" w:hAnsi="Oswald"/>
              <w:b w:val="0"/>
              <w:i w:val="0"/>
              <w:smallCaps w:val="0"/>
              <w:strike w:val="0"/>
              <w:color w:val="000000"/>
              <w:sz w:val="22"/>
              <w:szCs w:val="22"/>
              <w:u w:val="none"/>
              <w:shd w:fill="auto" w:val="clear"/>
              <w:vertAlign w:val="baseline"/>
            </w:rPr>
          </w:pPr>
          <w:hyperlink w:anchor="_wzp88zwkse8q">
            <w:r w:rsidDel="00000000" w:rsidR="00000000" w:rsidRPr="00000000">
              <w:rPr>
                <w:rFonts w:ascii="Oswald" w:cs="Oswald" w:eastAsia="Oswald" w:hAnsi="Oswald"/>
                <w:b w:val="0"/>
                <w:i w:val="0"/>
                <w:smallCaps w:val="0"/>
                <w:strike w:val="0"/>
                <w:color w:val="000000"/>
                <w:sz w:val="22"/>
                <w:szCs w:val="22"/>
                <w:u w:val="none"/>
                <w:shd w:fill="auto" w:val="clear"/>
                <w:vertAlign w:val="baseline"/>
                <w:rtl w:val="0"/>
              </w:rPr>
              <w:t xml:space="preserve">Interface de vente</w:t>
            </w:r>
          </w:hyperlink>
          <w:r w:rsidDel="00000000" w:rsidR="00000000" w:rsidRPr="00000000">
            <w:rPr>
              <w:rFonts w:ascii="Oswald" w:cs="Oswald" w:eastAsia="Oswald" w:hAnsi="Oswald"/>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_wzp88zwkse8q \h </w:instrText>
            <w:fldChar w:fldCharType="separate"/>
          </w:r>
          <w:r w:rsidDel="00000000" w:rsidR="00000000" w:rsidRPr="00000000">
            <w:rPr>
              <w:rFonts w:ascii="Oswald" w:cs="Oswald" w:eastAsia="Oswald" w:hAnsi="Oswald"/>
              <w:b w:val="0"/>
              <w:i w:val="0"/>
              <w:smallCaps w:val="0"/>
              <w:strike w:val="0"/>
              <w:color w:val="000000"/>
              <w:sz w:val="22"/>
              <w:szCs w:val="22"/>
              <w:u w:val="none"/>
              <w:shd w:fill="auto" w:val="clear"/>
              <w:vertAlign w:val="baseline"/>
              <w:rtl w:val="0"/>
            </w:rPr>
            <w:t xml:space="preserve">44</w:t>
          </w:r>
          <w:r w:rsidDel="00000000" w:rsidR="00000000" w:rsidRPr="00000000">
            <w:fldChar w:fldCharType="end"/>
          </w:r>
          <w:r w:rsidDel="00000000" w:rsidR="00000000" w:rsidRPr="00000000">
            <w:rPr>
              <w:rtl w:val="0"/>
            </w:rPr>
          </w:r>
        </w:p>
        <w:p w:rsidR="00000000" w:rsidDel="00000000" w:rsidP="00000000" w:rsidRDefault="00000000" w:rsidRPr="00000000" w14:paraId="00000052">
          <w:pPr>
            <w:pageBreakBefore w:val="0"/>
            <w:tabs>
              <w:tab w:val="right" w:leader="none" w:pos="10776.141732283464"/>
            </w:tabs>
            <w:spacing w:before="60" w:line="240" w:lineRule="auto"/>
            <w:ind w:left="360" w:firstLine="0"/>
            <w:rPr>
              <w:rFonts w:ascii="Oswald" w:cs="Oswald" w:eastAsia="Oswald" w:hAnsi="Oswald"/>
              <w:b w:val="0"/>
              <w:i w:val="0"/>
              <w:smallCaps w:val="0"/>
              <w:strike w:val="0"/>
              <w:color w:val="000000"/>
              <w:sz w:val="22"/>
              <w:szCs w:val="22"/>
              <w:u w:val="none"/>
              <w:shd w:fill="auto" w:val="clear"/>
              <w:vertAlign w:val="baseline"/>
            </w:rPr>
          </w:pPr>
          <w:hyperlink w:anchor="_qsh70q">
            <w:r w:rsidDel="00000000" w:rsidR="00000000" w:rsidRPr="00000000">
              <w:rPr>
                <w:rFonts w:ascii="Oswald" w:cs="Oswald" w:eastAsia="Oswald" w:hAnsi="Oswald"/>
                <w:b w:val="0"/>
                <w:i w:val="0"/>
                <w:smallCaps w:val="0"/>
                <w:strike w:val="0"/>
                <w:color w:val="000000"/>
                <w:sz w:val="22"/>
                <w:szCs w:val="22"/>
                <w:u w:val="none"/>
                <w:shd w:fill="auto" w:val="clear"/>
                <w:vertAlign w:val="baseline"/>
                <w:rtl w:val="0"/>
              </w:rPr>
              <w:t xml:space="preserve">Autorisations </w:t>
            </w:r>
          </w:hyperlink>
          <w:r w:rsidDel="00000000" w:rsidR="00000000" w:rsidRPr="00000000">
            <w:rPr>
              <w:rFonts w:ascii="Oswald" w:cs="Oswald" w:eastAsia="Oswald" w:hAnsi="Oswald"/>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_qsh70q \h </w:instrText>
            <w:fldChar w:fldCharType="separate"/>
          </w:r>
          <w:r w:rsidDel="00000000" w:rsidR="00000000" w:rsidRPr="00000000">
            <w:rPr>
              <w:rFonts w:ascii="Oswald" w:cs="Oswald" w:eastAsia="Oswald" w:hAnsi="Oswald"/>
              <w:b w:val="0"/>
              <w:i w:val="0"/>
              <w:smallCaps w:val="0"/>
              <w:strike w:val="0"/>
              <w:color w:val="000000"/>
              <w:sz w:val="22"/>
              <w:szCs w:val="22"/>
              <w:u w:val="none"/>
              <w:shd w:fill="auto" w:val="clear"/>
              <w:vertAlign w:val="baseline"/>
              <w:rtl w:val="0"/>
            </w:rPr>
            <w:t xml:space="preserve">46</w:t>
          </w:r>
          <w:r w:rsidDel="00000000" w:rsidR="00000000" w:rsidRPr="00000000">
            <w:fldChar w:fldCharType="end"/>
          </w:r>
          <w:r w:rsidDel="00000000" w:rsidR="00000000" w:rsidRPr="00000000">
            <w:rPr>
              <w:rtl w:val="0"/>
            </w:rPr>
          </w:r>
        </w:p>
        <w:p w:rsidR="00000000" w:rsidDel="00000000" w:rsidP="00000000" w:rsidRDefault="00000000" w:rsidRPr="00000000" w14:paraId="00000053">
          <w:pPr>
            <w:pageBreakBefore w:val="0"/>
            <w:tabs>
              <w:tab w:val="right" w:leader="none" w:pos="10776.141732283464"/>
            </w:tabs>
            <w:spacing w:before="60" w:line="240" w:lineRule="auto"/>
            <w:ind w:left="360" w:firstLine="0"/>
            <w:rPr>
              <w:rFonts w:ascii="Oswald" w:cs="Oswald" w:eastAsia="Oswald" w:hAnsi="Oswald"/>
              <w:b w:val="0"/>
              <w:i w:val="0"/>
              <w:smallCaps w:val="0"/>
              <w:strike w:val="0"/>
              <w:color w:val="000000"/>
              <w:sz w:val="22"/>
              <w:szCs w:val="22"/>
              <w:u w:val="none"/>
              <w:shd w:fill="auto" w:val="clear"/>
              <w:vertAlign w:val="baseline"/>
            </w:rPr>
          </w:pPr>
          <w:hyperlink w:anchor="_nremthgjypjc">
            <w:r w:rsidDel="00000000" w:rsidR="00000000" w:rsidRPr="00000000">
              <w:rPr>
                <w:rFonts w:ascii="Oswald" w:cs="Oswald" w:eastAsia="Oswald" w:hAnsi="Oswald"/>
                <w:b w:val="0"/>
                <w:i w:val="0"/>
                <w:smallCaps w:val="0"/>
                <w:strike w:val="0"/>
                <w:color w:val="000000"/>
                <w:sz w:val="22"/>
                <w:szCs w:val="22"/>
                <w:u w:val="none"/>
                <w:shd w:fill="auto" w:val="clear"/>
                <w:vertAlign w:val="baseline"/>
                <w:rtl w:val="0"/>
              </w:rPr>
              <w:t xml:space="preserve">Vendeurs </w:t>
            </w:r>
          </w:hyperlink>
          <w:r w:rsidDel="00000000" w:rsidR="00000000" w:rsidRPr="00000000">
            <w:rPr>
              <w:rFonts w:ascii="Oswald" w:cs="Oswald" w:eastAsia="Oswald" w:hAnsi="Oswald"/>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_nremthgjypjc \h </w:instrText>
            <w:fldChar w:fldCharType="separate"/>
          </w:r>
          <w:r w:rsidDel="00000000" w:rsidR="00000000" w:rsidRPr="00000000">
            <w:rPr>
              <w:rFonts w:ascii="Oswald" w:cs="Oswald" w:eastAsia="Oswald" w:hAnsi="Oswald"/>
              <w:b w:val="0"/>
              <w:i w:val="0"/>
              <w:smallCaps w:val="0"/>
              <w:strike w:val="0"/>
              <w:color w:val="000000"/>
              <w:sz w:val="22"/>
              <w:szCs w:val="22"/>
              <w:u w:val="none"/>
              <w:shd w:fill="auto" w:val="clear"/>
              <w:vertAlign w:val="baseline"/>
              <w:rtl w:val="0"/>
            </w:rPr>
            <w:t xml:space="preserve">48</w:t>
          </w:r>
          <w:r w:rsidDel="00000000" w:rsidR="00000000" w:rsidRPr="00000000">
            <w:fldChar w:fldCharType="end"/>
          </w:r>
          <w:r w:rsidDel="00000000" w:rsidR="00000000" w:rsidRPr="00000000">
            <w:rPr>
              <w:rtl w:val="0"/>
            </w:rPr>
          </w:r>
        </w:p>
        <w:p w:rsidR="00000000" w:rsidDel="00000000" w:rsidP="00000000" w:rsidRDefault="00000000" w:rsidRPr="00000000" w14:paraId="00000054">
          <w:pPr>
            <w:pageBreakBefore w:val="0"/>
            <w:tabs>
              <w:tab w:val="right" w:leader="none" w:pos="10776.141732283464"/>
            </w:tabs>
            <w:spacing w:before="60" w:line="240" w:lineRule="auto"/>
            <w:ind w:left="360" w:firstLine="0"/>
            <w:rPr>
              <w:rFonts w:ascii="Oswald" w:cs="Oswald" w:eastAsia="Oswald" w:hAnsi="Oswald"/>
              <w:b w:val="0"/>
              <w:i w:val="0"/>
              <w:smallCaps w:val="0"/>
              <w:strike w:val="0"/>
              <w:color w:val="000000"/>
              <w:sz w:val="22"/>
              <w:szCs w:val="22"/>
              <w:u w:val="none"/>
              <w:shd w:fill="auto" w:val="clear"/>
              <w:vertAlign w:val="baseline"/>
            </w:rPr>
          </w:pPr>
          <w:hyperlink w:anchor="_1pxezwc">
            <w:r w:rsidDel="00000000" w:rsidR="00000000" w:rsidRPr="00000000">
              <w:rPr>
                <w:rFonts w:ascii="Oswald" w:cs="Oswald" w:eastAsia="Oswald" w:hAnsi="Oswald"/>
                <w:b w:val="0"/>
                <w:i w:val="0"/>
                <w:smallCaps w:val="0"/>
                <w:strike w:val="0"/>
                <w:color w:val="000000"/>
                <w:sz w:val="22"/>
                <w:szCs w:val="22"/>
                <w:u w:val="none"/>
                <w:shd w:fill="auto" w:val="clear"/>
                <w:vertAlign w:val="baseline"/>
                <w:rtl w:val="0"/>
              </w:rPr>
              <w:t xml:space="preserve">Mode de règlements </w:t>
            </w:r>
          </w:hyperlink>
          <w:r w:rsidDel="00000000" w:rsidR="00000000" w:rsidRPr="00000000">
            <w:rPr>
              <w:rFonts w:ascii="Oswald" w:cs="Oswald" w:eastAsia="Oswald" w:hAnsi="Oswald"/>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_1pxezwc \h </w:instrText>
            <w:fldChar w:fldCharType="separate"/>
          </w:r>
          <w:r w:rsidDel="00000000" w:rsidR="00000000" w:rsidRPr="00000000">
            <w:rPr>
              <w:rFonts w:ascii="Oswald" w:cs="Oswald" w:eastAsia="Oswald" w:hAnsi="Oswald"/>
              <w:b w:val="0"/>
              <w:i w:val="0"/>
              <w:smallCaps w:val="0"/>
              <w:strike w:val="0"/>
              <w:color w:val="000000"/>
              <w:sz w:val="22"/>
              <w:szCs w:val="22"/>
              <w:u w:val="none"/>
              <w:shd w:fill="auto" w:val="clear"/>
              <w:vertAlign w:val="baseline"/>
              <w:rtl w:val="0"/>
            </w:rPr>
            <w:t xml:space="preserve">48</w:t>
          </w:r>
          <w:r w:rsidDel="00000000" w:rsidR="00000000" w:rsidRPr="00000000">
            <w:fldChar w:fldCharType="end"/>
          </w:r>
          <w:r w:rsidDel="00000000" w:rsidR="00000000" w:rsidRPr="00000000">
            <w:rPr>
              <w:rtl w:val="0"/>
            </w:rPr>
          </w:r>
        </w:p>
        <w:p w:rsidR="00000000" w:rsidDel="00000000" w:rsidP="00000000" w:rsidRDefault="00000000" w:rsidRPr="00000000" w14:paraId="00000055">
          <w:pPr>
            <w:pageBreakBefore w:val="0"/>
            <w:tabs>
              <w:tab w:val="right" w:leader="none" w:pos="10776.141732283464"/>
            </w:tabs>
            <w:spacing w:before="60" w:line="240" w:lineRule="auto"/>
            <w:ind w:left="360" w:firstLine="0"/>
            <w:rPr>
              <w:rFonts w:ascii="Oswald" w:cs="Oswald" w:eastAsia="Oswald" w:hAnsi="Oswald"/>
              <w:b w:val="0"/>
              <w:i w:val="0"/>
              <w:smallCaps w:val="0"/>
              <w:strike w:val="0"/>
              <w:color w:val="000000"/>
              <w:sz w:val="22"/>
              <w:szCs w:val="22"/>
              <w:u w:val="none"/>
              <w:shd w:fill="auto" w:val="clear"/>
              <w:vertAlign w:val="baseline"/>
            </w:rPr>
          </w:pPr>
          <w:hyperlink w:anchor="_49x2ik5">
            <w:r w:rsidDel="00000000" w:rsidR="00000000" w:rsidRPr="00000000">
              <w:rPr>
                <w:rFonts w:ascii="Oswald" w:cs="Oswald" w:eastAsia="Oswald" w:hAnsi="Oswald"/>
                <w:b w:val="0"/>
                <w:i w:val="0"/>
                <w:smallCaps w:val="0"/>
                <w:strike w:val="0"/>
                <w:color w:val="000000"/>
                <w:sz w:val="22"/>
                <w:szCs w:val="22"/>
                <w:u w:val="none"/>
                <w:shd w:fill="auto" w:val="clear"/>
                <w:vertAlign w:val="baseline"/>
                <w:rtl w:val="0"/>
              </w:rPr>
              <w:t xml:space="preserve">Devises</w:t>
            </w:r>
          </w:hyperlink>
          <w:r w:rsidDel="00000000" w:rsidR="00000000" w:rsidRPr="00000000">
            <w:rPr>
              <w:rFonts w:ascii="Oswald" w:cs="Oswald" w:eastAsia="Oswald" w:hAnsi="Oswald"/>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_49x2ik5 \h </w:instrText>
            <w:fldChar w:fldCharType="separate"/>
          </w:r>
          <w:r w:rsidDel="00000000" w:rsidR="00000000" w:rsidRPr="00000000">
            <w:rPr>
              <w:rFonts w:ascii="Oswald" w:cs="Oswald" w:eastAsia="Oswald" w:hAnsi="Oswald"/>
              <w:b w:val="0"/>
              <w:i w:val="0"/>
              <w:smallCaps w:val="0"/>
              <w:strike w:val="0"/>
              <w:color w:val="000000"/>
              <w:sz w:val="22"/>
              <w:szCs w:val="22"/>
              <w:u w:val="none"/>
              <w:shd w:fill="auto" w:val="clear"/>
              <w:vertAlign w:val="baseline"/>
              <w:rtl w:val="0"/>
            </w:rPr>
            <w:t xml:space="preserve">49</w:t>
          </w:r>
          <w:r w:rsidDel="00000000" w:rsidR="00000000" w:rsidRPr="00000000">
            <w:fldChar w:fldCharType="end"/>
          </w:r>
          <w:r w:rsidDel="00000000" w:rsidR="00000000" w:rsidRPr="00000000">
            <w:rPr>
              <w:rtl w:val="0"/>
            </w:rPr>
          </w:r>
        </w:p>
        <w:p w:rsidR="00000000" w:rsidDel="00000000" w:rsidP="00000000" w:rsidRDefault="00000000" w:rsidRPr="00000000" w14:paraId="00000056">
          <w:pPr>
            <w:pageBreakBefore w:val="0"/>
            <w:tabs>
              <w:tab w:val="right" w:leader="none" w:pos="10776.141732283464"/>
            </w:tabs>
            <w:spacing w:before="60" w:line="240" w:lineRule="auto"/>
            <w:ind w:left="360" w:firstLine="0"/>
            <w:rPr>
              <w:rFonts w:ascii="Oswald" w:cs="Oswald" w:eastAsia="Oswald" w:hAnsi="Oswald"/>
              <w:b w:val="0"/>
              <w:i w:val="0"/>
              <w:smallCaps w:val="0"/>
              <w:strike w:val="0"/>
              <w:color w:val="000000"/>
              <w:sz w:val="22"/>
              <w:szCs w:val="22"/>
              <w:u w:val="none"/>
              <w:shd w:fill="auto" w:val="clear"/>
              <w:vertAlign w:val="baseline"/>
            </w:rPr>
          </w:pPr>
          <w:hyperlink w:anchor="_us0mq4gwph3j">
            <w:r w:rsidDel="00000000" w:rsidR="00000000" w:rsidRPr="00000000">
              <w:rPr>
                <w:rFonts w:ascii="Oswald" w:cs="Oswald" w:eastAsia="Oswald" w:hAnsi="Oswald"/>
                <w:b w:val="0"/>
                <w:i w:val="0"/>
                <w:smallCaps w:val="0"/>
                <w:strike w:val="0"/>
                <w:color w:val="000000"/>
                <w:sz w:val="22"/>
                <w:szCs w:val="22"/>
                <w:u w:val="none"/>
                <w:shd w:fill="auto" w:val="clear"/>
                <w:vertAlign w:val="baseline"/>
                <w:rtl w:val="0"/>
              </w:rPr>
              <w:t xml:space="preserve">Langues / Traductions</w:t>
            </w:r>
          </w:hyperlink>
          <w:r w:rsidDel="00000000" w:rsidR="00000000" w:rsidRPr="00000000">
            <w:rPr>
              <w:rFonts w:ascii="Oswald" w:cs="Oswald" w:eastAsia="Oswald" w:hAnsi="Oswald"/>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_us0mq4gwph3j \h </w:instrText>
            <w:fldChar w:fldCharType="separate"/>
          </w:r>
          <w:r w:rsidDel="00000000" w:rsidR="00000000" w:rsidRPr="00000000">
            <w:rPr>
              <w:rFonts w:ascii="Oswald" w:cs="Oswald" w:eastAsia="Oswald" w:hAnsi="Oswald"/>
              <w:b w:val="0"/>
              <w:i w:val="0"/>
              <w:smallCaps w:val="0"/>
              <w:strike w:val="0"/>
              <w:color w:val="000000"/>
              <w:sz w:val="22"/>
              <w:szCs w:val="22"/>
              <w:u w:val="none"/>
              <w:shd w:fill="auto" w:val="clear"/>
              <w:vertAlign w:val="baseline"/>
              <w:rtl w:val="0"/>
            </w:rPr>
            <w:t xml:space="preserve">49</w:t>
          </w:r>
          <w:r w:rsidDel="00000000" w:rsidR="00000000" w:rsidRPr="00000000">
            <w:fldChar w:fldCharType="end"/>
          </w:r>
          <w:r w:rsidDel="00000000" w:rsidR="00000000" w:rsidRPr="00000000">
            <w:rPr>
              <w:rtl w:val="0"/>
            </w:rPr>
          </w:r>
        </w:p>
        <w:p w:rsidR="00000000" w:rsidDel="00000000" w:rsidP="00000000" w:rsidRDefault="00000000" w:rsidRPr="00000000" w14:paraId="00000057">
          <w:pPr>
            <w:pageBreakBefore w:val="0"/>
            <w:tabs>
              <w:tab w:val="right" w:leader="none" w:pos="10776.141732283464"/>
            </w:tabs>
            <w:spacing w:before="60" w:line="240" w:lineRule="auto"/>
            <w:ind w:left="360" w:firstLine="0"/>
            <w:rPr>
              <w:rFonts w:ascii="Oswald" w:cs="Oswald" w:eastAsia="Oswald" w:hAnsi="Oswald"/>
              <w:b w:val="0"/>
              <w:i w:val="0"/>
              <w:smallCaps w:val="0"/>
              <w:strike w:val="0"/>
              <w:color w:val="000000"/>
              <w:sz w:val="22"/>
              <w:szCs w:val="22"/>
              <w:u w:val="none"/>
              <w:shd w:fill="auto" w:val="clear"/>
              <w:vertAlign w:val="baseline"/>
            </w:rPr>
          </w:pPr>
          <w:hyperlink w:anchor="_2p2csry">
            <w:r w:rsidDel="00000000" w:rsidR="00000000" w:rsidRPr="00000000">
              <w:rPr>
                <w:rFonts w:ascii="Oswald" w:cs="Oswald" w:eastAsia="Oswald" w:hAnsi="Oswald"/>
                <w:b w:val="0"/>
                <w:i w:val="0"/>
                <w:smallCaps w:val="0"/>
                <w:strike w:val="0"/>
                <w:color w:val="000000"/>
                <w:sz w:val="22"/>
                <w:szCs w:val="22"/>
                <w:u w:val="none"/>
                <w:shd w:fill="auto" w:val="clear"/>
                <w:vertAlign w:val="baseline"/>
                <w:rtl w:val="0"/>
              </w:rPr>
              <w:t xml:space="preserve">TVA </w:t>
            </w:r>
          </w:hyperlink>
          <w:r w:rsidDel="00000000" w:rsidR="00000000" w:rsidRPr="00000000">
            <w:rPr>
              <w:rFonts w:ascii="Oswald" w:cs="Oswald" w:eastAsia="Oswald" w:hAnsi="Oswald"/>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_2p2csry \h </w:instrText>
            <w:fldChar w:fldCharType="separate"/>
          </w:r>
          <w:r w:rsidDel="00000000" w:rsidR="00000000" w:rsidRPr="00000000">
            <w:rPr>
              <w:rFonts w:ascii="Oswald" w:cs="Oswald" w:eastAsia="Oswald" w:hAnsi="Oswald"/>
              <w:b w:val="0"/>
              <w:i w:val="0"/>
              <w:smallCaps w:val="0"/>
              <w:strike w:val="0"/>
              <w:color w:val="000000"/>
              <w:sz w:val="22"/>
              <w:szCs w:val="22"/>
              <w:u w:val="none"/>
              <w:shd w:fill="auto" w:val="clear"/>
              <w:vertAlign w:val="baseline"/>
              <w:rtl w:val="0"/>
            </w:rPr>
            <w:t xml:space="preserve">49</w:t>
          </w:r>
          <w:r w:rsidDel="00000000" w:rsidR="00000000" w:rsidRPr="00000000">
            <w:fldChar w:fldCharType="end"/>
          </w:r>
          <w:r w:rsidDel="00000000" w:rsidR="00000000" w:rsidRPr="00000000">
            <w:rPr>
              <w:rtl w:val="0"/>
            </w:rPr>
          </w:r>
        </w:p>
        <w:p w:rsidR="00000000" w:rsidDel="00000000" w:rsidP="00000000" w:rsidRDefault="00000000" w:rsidRPr="00000000" w14:paraId="00000058">
          <w:pPr>
            <w:pageBreakBefore w:val="0"/>
            <w:tabs>
              <w:tab w:val="right" w:leader="none" w:pos="10776.141732283464"/>
            </w:tabs>
            <w:spacing w:before="60" w:line="240" w:lineRule="auto"/>
            <w:ind w:left="360" w:firstLine="0"/>
            <w:rPr>
              <w:rFonts w:ascii="Oswald" w:cs="Oswald" w:eastAsia="Oswald" w:hAnsi="Oswald"/>
              <w:b w:val="0"/>
              <w:i w:val="0"/>
              <w:smallCaps w:val="0"/>
              <w:strike w:val="0"/>
              <w:color w:val="000000"/>
              <w:sz w:val="22"/>
              <w:szCs w:val="22"/>
              <w:u w:val="none"/>
              <w:shd w:fill="auto" w:val="clear"/>
              <w:vertAlign w:val="baseline"/>
            </w:rPr>
          </w:pPr>
          <w:hyperlink w:anchor="_147n2zr">
            <w:r w:rsidDel="00000000" w:rsidR="00000000" w:rsidRPr="00000000">
              <w:rPr>
                <w:rFonts w:ascii="Oswald" w:cs="Oswald" w:eastAsia="Oswald" w:hAnsi="Oswald"/>
                <w:b w:val="0"/>
                <w:i w:val="0"/>
                <w:smallCaps w:val="0"/>
                <w:strike w:val="0"/>
                <w:color w:val="000000"/>
                <w:sz w:val="22"/>
                <w:szCs w:val="22"/>
                <w:u w:val="none"/>
                <w:shd w:fill="auto" w:val="clear"/>
                <w:vertAlign w:val="baseline"/>
                <w:rtl w:val="0"/>
              </w:rPr>
              <w:t xml:space="preserve">Niveaux de tarifs </w:t>
            </w:r>
          </w:hyperlink>
          <w:r w:rsidDel="00000000" w:rsidR="00000000" w:rsidRPr="00000000">
            <w:rPr>
              <w:rFonts w:ascii="Oswald" w:cs="Oswald" w:eastAsia="Oswald" w:hAnsi="Oswald"/>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_147n2zr \h </w:instrText>
            <w:fldChar w:fldCharType="separate"/>
          </w:r>
          <w:r w:rsidDel="00000000" w:rsidR="00000000" w:rsidRPr="00000000">
            <w:rPr>
              <w:rFonts w:ascii="Oswald" w:cs="Oswald" w:eastAsia="Oswald" w:hAnsi="Oswald"/>
              <w:b w:val="0"/>
              <w:i w:val="0"/>
              <w:smallCaps w:val="0"/>
              <w:strike w:val="0"/>
              <w:color w:val="000000"/>
              <w:sz w:val="22"/>
              <w:szCs w:val="22"/>
              <w:u w:val="none"/>
              <w:shd w:fill="auto" w:val="clear"/>
              <w:vertAlign w:val="baseline"/>
              <w:rtl w:val="0"/>
            </w:rPr>
            <w:t xml:space="preserve">49</w:t>
          </w:r>
          <w:r w:rsidDel="00000000" w:rsidR="00000000" w:rsidRPr="00000000">
            <w:fldChar w:fldCharType="end"/>
          </w:r>
          <w:r w:rsidDel="00000000" w:rsidR="00000000" w:rsidRPr="00000000">
            <w:rPr>
              <w:rtl w:val="0"/>
            </w:rPr>
          </w:r>
        </w:p>
        <w:p w:rsidR="00000000" w:rsidDel="00000000" w:rsidP="00000000" w:rsidRDefault="00000000" w:rsidRPr="00000000" w14:paraId="00000059">
          <w:pPr>
            <w:pageBreakBefore w:val="0"/>
            <w:tabs>
              <w:tab w:val="right" w:leader="none" w:pos="10776.141732283464"/>
            </w:tabs>
            <w:spacing w:before="60" w:line="240" w:lineRule="auto"/>
            <w:ind w:left="360" w:firstLine="0"/>
            <w:rPr>
              <w:rFonts w:ascii="Oswald" w:cs="Oswald" w:eastAsia="Oswald" w:hAnsi="Oswald"/>
              <w:b w:val="0"/>
              <w:i w:val="0"/>
              <w:smallCaps w:val="0"/>
              <w:strike w:val="0"/>
              <w:color w:val="000000"/>
              <w:sz w:val="22"/>
              <w:szCs w:val="22"/>
              <w:u w:val="none"/>
              <w:shd w:fill="auto" w:val="clear"/>
              <w:vertAlign w:val="baseline"/>
            </w:rPr>
          </w:pPr>
          <w:hyperlink w:anchor="_23ckvvd">
            <w:r w:rsidDel="00000000" w:rsidR="00000000" w:rsidRPr="00000000">
              <w:rPr>
                <w:rFonts w:ascii="Oswald" w:cs="Oswald" w:eastAsia="Oswald" w:hAnsi="Oswald"/>
                <w:b w:val="0"/>
                <w:i w:val="0"/>
                <w:smallCaps w:val="0"/>
                <w:strike w:val="0"/>
                <w:color w:val="000000"/>
                <w:sz w:val="22"/>
                <w:szCs w:val="22"/>
                <w:u w:val="none"/>
                <w:shd w:fill="auto" w:val="clear"/>
                <w:vertAlign w:val="baseline"/>
                <w:rtl w:val="0"/>
              </w:rPr>
              <w:t xml:space="preserve">Type d’articles </w:t>
            </w:r>
          </w:hyperlink>
          <w:r w:rsidDel="00000000" w:rsidR="00000000" w:rsidRPr="00000000">
            <w:rPr>
              <w:rFonts w:ascii="Oswald" w:cs="Oswald" w:eastAsia="Oswald" w:hAnsi="Oswald"/>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_23ckvvd \h </w:instrText>
            <w:fldChar w:fldCharType="separate"/>
          </w:r>
          <w:r w:rsidDel="00000000" w:rsidR="00000000" w:rsidRPr="00000000">
            <w:rPr>
              <w:rFonts w:ascii="Oswald" w:cs="Oswald" w:eastAsia="Oswald" w:hAnsi="Oswald"/>
              <w:b w:val="0"/>
              <w:i w:val="0"/>
              <w:smallCaps w:val="0"/>
              <w:strike w:val="0"/>
              <w:color w:val="000000"/>
              <w:sz w:val="22"/>
              <w:szCs w:val="22"/>
              <w:u w:val="none"/>
              <w:shd w:fill="auto" w:val="clear"/>
              <w:vertAlign w:val="baseline"/>
              <w:rtl w:val="0"/>
            </w:rPr>
            <w:t xml:space="preserve">49</w:t>
          </w:r>
          <w:r w:rsidDel="00000000" w:rsidR="00000000" w:rsidRPr="00000000">
            <w:fldChar w:fldCharType="end"/>
          </w:r>
          <w:r w:rsidDel="00000000" w:rsidR="00000000" w:rsidRPr="00000000">
            <w:rPr>
              <w:rtl w:val="0"/>
            </w:rPr>
          </w:r>
        </w:p>
        <w:p w:rsidR="00000000" w:rsidDel="00000000" w:rsidP="00000000" w:rsidRDefault="00000000" w:rsidRPr="00000000" w14:paraId="0000005A">
          <w:pPr>
            <w:pageBreakBefore w:val="0"/>
            <w:tabs>
              <w:tab w:val="right" w:leader="none" w:pos="10776.141732283464"/>
            </w:tabs>
            <w:spacing w:before="60" w:line="240" w:lineRule="auto"/>
            <w:ind w:left="360" w:firstLine="0"/>
            <w:rPr>
              <w:rFonts w:ascii="Oswald" w:cs="Oswald" w:eastAsia="Oswald" w:hAnsi="Oswald"/>
              <w:b w:val="0"/>
              <w:i w:val="0"/>
              <w:smallCaps w:val="0"/>
              <w:strike w:val="0"/>
              <w:color w:val="000000"/>
              <w:sz w:val="22"/>
              <w:szCs w:val="22"/>
              <w:u w:val="none"/>
              <w:shd w:fill="auto" w:val="clear"/>
              <w:vertAlign w:val="baseline"/>
            </w:rPr>
          </w:pPr>
          <w:hyperlink w:anchor="_xgmcsuhg8k0n">
            <w:r w:rsidDel="00000000" w:rsidR="00000000" w:rsidRPr="00000000">
              <w:rPr>
                <w:rFonts w:ascii="Oswald" w:cs="Oswald" w:eastAsia="Oswald" w:hAnsi="Oswald"/>
                <w:b w:val="0"/>
                <w:i w:val="0"/>
                <w:smallCaps w:val="0"/>
                <w:strike w:val="0"/>
                <w:color w:val="000000"/>
                <w:sz w:val="22"/>
                <w:szCs w:val="22"/>
                <w:u w:val="none"/>
                <w:shd w:fill="auto" w:val="clear"/>
                <w:vertAlign w:val="baseline"/>
                <w:rtl w:val="0"/>
              </w:rPr>
              <w:t xml:space="preserve">Allergène</w:t>
            </w:r>
          </w:hyperlink>
          <w:r w:rsidDel="00000000" w:rsidR="00000000" w:rsidRPr="00000000">
            <w:rPr>
              <w:rFonts w:ascii="Oswald" w:cs="Oswald" w:eastAsia="Oswald" w:hAnsi="Oswald"/>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_xgmcsuhg8k0n \h </w:instrText>
            <w:fldChar w:fldCharType="separate"/>
          </w:r>
          <w:r w:rsidDel="00000000" w:rsidR="00000000" w:rsidRPr="00000000">
            <w:rPr>
              <w:rFonts w:ascii="Oswald" w:cs="Oswald" w:eastAsia="Oswald" w:hAnsi="Oswald"/>
              <w:b w:val="0"/>
              <w:i w:val="0"/>
              <w:smallCaps w:val="0"/>
              <w:strike w:val="0"/>
              <w:color w:val="000000"/>
              <w:sz w:val="22"/>
              <w:szCs w:val="22"/>
              <w:u w:val="none"/>
              <w:shd w:fill="auto" w:val="clear"/>
              <w:vertAlign w:val="baseline"/>
              <w:rtl w:val="0"/>
            </w:rPr>
            <w:t xml:space="preserve">51</w:t>
          </w:r>
          <w:r w:rsidDel="00000000" w:rsidR="00000000" w:rsidRPr="00000000">
            <w:fldChar w:fldCharType="end"/>
          </w:r>
          <w:r w:rsidDel="00000000" w:rsidR="00000000" w:rsidRPr="00000000">
            <w:rPr>
              <w:rtl w:val="0"/>
            </w:rPr>
          </w:r>
        </w:p>
        <w:p w:rsidR="00000000" w:rsidDel="00000000" w:rsidP="00000000" w:rsidRDefault="00000000" w:rsidRPr="00000000" w14:paraId="0000005B">
          <w:pPr>
            <w:pageBreakBefore w:val="0"/>
            <w:tabs>
              <w:tab w:val="right" w:leader="none" w:pos="10776.141732283464"/>
            </w:tabs>
            <w:spacing w:before="60" w:line="240" w:lineRule="auto"/>
            <w:ind w:left="360" w:firstLine="0"/>
            <w:rPr>
              <w:rFonts w:ascii="Oswald" w:cs="Oswald" w:eastAsia="Oswald" w:hAnsi="Oswald"/>
              <w:b w:val="0"/>
              <w:i w:val="0"/>
              <w:smallCaps w:val="0"/>
              <w:strike w:val="0"/>
              <w:color w:val="000000"/>
              <w:sz w:val="22"/>
              <w:szCs w:val="22"/>
              <w:u w:val="none"/>
              <w:shd w:fill="auto" w:val="clear"/>
              <w:vertAlign w:val="baseline"/>
            </w:rPr>
          </w:pPr>
          <w:hyperlink w:anchor="_75l14ofobhei">
            <w:r w:rsidDel="00000000" w:rsidR="00000000" w:rsidRPr="00000000">
              <w:rPr>
                <w:rFonts w:ascii="Oswald" w:cs="Oswald" w:eastAsia="Oswald" w:hAnsi="Oswald"/>
                <w:b w:val="0"/>
                <w:i w:val="0"/>
                <w:smallCaps w:val="0"/>
                <w:strike w:val="0"/>
                <w:color w:val="000000"/>
                <w:sz w:val="22"/>
                <w:szCs w:val="22"/>
                <w:u w:val="none"/>
                <w:shd w:fill="auto" w:val="clear"/>
                <w:vertAlign w:val="baseline"/>
                <w:rtl w:val="0"/>
              </w:rPr>
              <w:t xml:space="preserve">Infos nutritionnelles</w:t>
            </w:r>
          </w:hyperlink>
          <w:r w:rsidDel="00000000" w:rsidR="00000000" w:rsidRPr="00000000">
            <w:rPr>
              <w:rFonts w:ascii="Oswald" w:cs="Oswald" w:eastAsia="Oswald" w:hAnsi="Oswald"/>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_75l14ofobhei \h </w:instrText>
            <w:fldChar w:fldCharType="separate"/>
          </w:r>
          <w:r w:rsidDel="00000000" w:rsidR="00000000" w:rsidRPr="00000000">
            <w:rPr>
              <w:rFonts w:ascii="Oswald" w:cs="Oswald" w:eastAsia="Oswald" w:hAnsi="Oswald"/>
              <w:b w:val="0"/>
              <w:i w:val="0"/>
              <w:smallCaps w:val="0"/>
              <w:strike w:val="0"/>
              <w:color w:val="000000"/>
              <w:sz w:val="22"/>
              <w:szCs w:val="22"/>
              <w:u w:val="none"/>
              <w:shd w:fill="auto" w:val="clear"/>
              <w:vertAlign w:val="baseline"/>
              <w:rtl w:val="0"/>
            </w:rPr>
            <w:t xml:space="preserve">51</w:t>
          </w:r>
          <w:r w:rsidDel="00000000" w:rsidR="00000000" w:rsidRPr="00000000">
            <w:fldChar w:fldCharType="end"/>
          </w:r>
          <w:r w:rsidDel="00000000" w:rsidR="00000000" w:rsidRPr="00000000">
            <w:rPr>
              <w:rtl w:val="0"/>
            </w:rPr>
          </w:r>
        </w:p>
        <w:p w:rsidR="00000000" w:rsidDel="00000000" w:rsidP="00000000" w:rsidRDefault="00000000" w:rsidRPr="00000000" w14:paraId="0000005C">
          <w:pPr>
            <w:pageBreakBefore w:val="0"/>
            <w:tabs>
              <w:tab w:val="right" w:leader="none" w:pos="10776.141732283464"/>
            </w:tabs>
            <w:spacing w:before="60" w:line="240" w:lineRule="auto"/>
            <w:ind w:left="360" w:firstLine="0"/>
            <w:rPr>
              <w:rFonts w:ascii="Oswald" w:cs="Oswald" w:eastAsia="Oswald" w:hAnsi="Oswald"/>
              <w:b w:val="0"/>
              <w:i w:val="0"/>
              <w:smallCaps w:val="0"/>
              <w:strike w:val="0"/>
              <w:color w:val="000000"/>
              <w:sz w:val="22"/>
              <w:szCs w:val="22"/>
              <w:u w:val="none"/>
              <w:shd w:fill="auto" w:val="clear"/>
              <w:vertAlign w:val="baseline"/>
            </w:rPr>
          </w:pPr>
          <w:hyperlink w:anchor="_ihv636">
            <w:r w:rsidDel="00000000" w:rsidR="00000000" w:rsidRPr="00000000">
              <w:rPr>
                <w:rFonts w:ascii="Oswald" w:cs="Oswald" w:eastAsia="Oswald" w:hAnsi="Oswald"/>
                <w:b w:val="0"/>
                <w:i w:val="0"/>
                <w:smallCaps w:val="0"/>
                <w:strike w:val="0"/>
                <w:color w:val="000000"/>
                <w:sz w:val="22"/>
                <w:szCs w:val="22"/>
                <w:u w:val="none"/>
                <w:shd w:fill="auto" w:val="clear"/>
                <w:vertAlign w:val="baseline"/>
                <w:rtl w:val="0"/>
              </w:rPr>
              <w:t xml:space="preserve">Magasins</w:t>
            </w:r>
          </w:hyperlink>
          <w:r w:rsidDel="00000000" w:rsidR="00000000" w:rsidRPr="00000000">
            <w:rPr>
              <w:rFonts w:ascii="Oswald" w:cs="Oswald" w:eastAsia="Oswald" w:hAnsi="Oswald"/>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_ihv636 \h </w:instrText>
            <w:fldChar w:fldCharType="separate"/>
          </w:r>
          <w:r w:rsidDel="00000000" w:rsidR="00000000" w:rsidRPr="00000000">
            <w:rPr>
              <w:rFonts w:ascii="Oswald" w:cs="Oswald" w:eastAsia="Oswald" w:hAnsi="Oswald"/>
              <w:b w:val="0"/>
              <w:i w:val="0"/>
              <w:smallCaps w:val="0"/>
              <w:strike w:val="0"/>
              <w:color w:val="000000"/>
              <w:sz w:val="22"/>
              <w:szCs w:val="22"/>
              <w:u w:val="none"/>
              <w:shd w:fill="auto" w:val="clear"/>
              <w:vertAlign w:val="baseline"/>
              <w:rtl w:val="0"/>
            </w:rPr>
            <w:t xml:space="preserve">51</w:t>
          </w:r>
          <w:r w:rsidDel="00000000" w:rsidR="00000000" w:rsidRPr="00000000">
            <w:fldChar w:fldCharType="end"/>
          </w:r>
          <w:r w:rsidDel="00000000" w:rsidR="00000000" w:rsidRPr="00000000">
            <w:rPr>
              <w:rtl w:val="0"/>
            </w:rPr>
          </w:r>
        </w:p>
        <w:p w:rsidR="00000000" w:rsidDel="00000000" w:rsidP="00000000" w:rsidRDefault="00000000" w:rsidRPr="00000000" w14:paraId="0000005D">
          <w:pPr>
            <w:pageBreakBefore w:val="0"/>
            <w:tabs>
              <w:tab w:val="right" w:leader="none" w:pos="10776.141732283464"/>
            </w:tabs>
            <w:spacing w:before="60" w:line="240" w:lineRule="auto"/>
            <w:ind w:left="360" w:firstLine="0"/>
            <w:rPr>
              <w:rFonts w:ascii="Oswald" w:cs="Oswald" w:eastAsia="Oswald" w:hAnsi="Oswald"/>
              <w:b w:val="0"/>
              <w:i w:val="0"/>
              <w:smallCaps w:val="0"/>
              <w:strike w:val="0"/>
              <w:color w:val="000000"/>
              <w:sz w:val="22"/>
              <w:szCs w:val="22"/>
              <w:u w:val="none"/>
              <w:shd w:fill="auto" w:val="clear"/>
              <w:vertAlign w:val="baseline"/>
            </w:rPr>
          </w:pPr>
          <w:hyperlink w:anchor="_32hioqz">
            <w:r w:rsidDel="00000000" w:rsidR="00000000" w:rsidRPr="00000000">
              <w:rPr>
                <w:rFonts w:ascii="Oswald" w:cs="Oswald" w:eastAsia="Oswald" w:hAnsi="Oswald"/>
                <w:b w:val="0"/>
                <w:i w:val="0"/>
                <w:smallCaps w:val="0"/>
                <w:strike w:val="0"/>
                <w:color w:val="000000"/>
                <w:sz w:val="22"/>
                <w:szCs w:val="22"/>
                <w:u w:val="none"/>
                <w:shd w:fill="auto" w:val="clear"/>
                <w:vertAlign w:val="baseline"/>
                <w:rtl w:val="0"/>
              </w:rPr>
              <w:t xml:space="preserve">Zones de vente</w:t>
            </w:r>
          </w:hyperlink>
          <w:r w:rsidDel="00000000" w:rsidR="00000000" w:rsidRPr="00000000">
            <w:rPr>
              <w:rFonts w:ascii="Oswald" w:cs="Oswald" w:eastAsia="Oswald" w:hAnsi="Oswald"/>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_32hioqz \h </w:instrText>
            <w:fldChar w:fldCharType="separate"/>
          </w:r>
          <w:r w:rsidDel="00000000" w:rsidR="00000000" w:rsidRPr="00000000">
            <w:rPr>
              <w:rFonts w:ascii="Oswald" w:cs="Oswald" w:eastAsia="Oswald" w:hAnsi="Oswald"/>
              <w:b w:val="0"/>
              <w:i w:val="0"/>
              <w:smallCaps w:val="0"/>
              <w:strike w:val="0"/>
              <w:color w:val="000000"/>
              <w:sz w:val="22"/>
              <w:szCs w:val="22"/>
              <w:u w:val="none"/>
              <w:shd w:fill="auto" w:val="clear"/>
              <w:vertAlign w:val="baseline"/>
              <w:rtl w:val="0"/>
            </w:rPr>
            <w:t xml:space="preserve">52</w:t>
          </w:r>
          <w:r w:rsidDel="00000000" w:rsidR="00000000" w:rsidRPr="00000000">
            <w:fldChar w:fldCharType="end"/>
          </w:r>
          <w:r w:rsidDel="00000000" w:rsidR="00000000" w:rsidRPr="00000000">
            <w:rPr>
              <w:rtl w:val="0"/>
            </w:rPr>
          </w:r>
        </w:p>
        <w:p w:rsidR="00000000" w:rsidDel="00000000" w:rsidP="00000000" w:rsidRDefault="00000000" w:rsidRPr="00000000" w14:paraId="0000005E">
          <w:pPr>
            <w:pageBreakBefore w:val="0"/>
            <w:tabs>
              <w:tab w:val="right" w:leader="none" w:pos="10776.141732283464"/>
            </w:tabs>
            <w:spacing w:before="60" w:line="240" w:lineRule="auto"/>
            <w:ind w:left="360" w:firstLine="0"/>
            <w:rPr>
              <w:rFonts w:ascii="Oswald" w:cs="Oswald" w:eastAsia="Oswald" w:hAnsi="Oswald"/>
              <w:b w:val="0"/>
              <w:i w:val="0"/>
              <w:smallCaps w:val="0"/>
              <w:strike w:val="0"/>
              <w:color w:val="000000"/>
              <w:sz w:val="22"/>
              <w:szCs w:val="22"/>
              <w:u w:val="none"/>
              <w:shd w:fill="auto" w:val="clear"/>
              <w:vertAlign w:val="baseline"/>
            </w:rPr>
          </w:pPr>
          <w:hyperlink w:anchor="_1hmsyys">
            <w:r w:rsidDel="00000000" w:rsidR="00000000" w:rsidRPr="00000000">
              <w:rPr>
                <w:rFonts w:ascii="Oswald" w:cs="Oswald" w:eastAsia="Oswald" w:hAnsi="Oswald"/>
                <w:b w:val="0"/>
                <w:i w:val="0"/>
                <w:smallCaps w:val="0"/>
                <w:strike w:val="0"/>
                <w:color w:val="000000"/>
                <w:sz w:val="22"/>
                <w:szCs w:val="22"/>
                <w:u w:val="none"/>
                <w:shd w:fill="auto" w:val="clear"/>
                <w:vertAlign w:val="baseline"/>
                <w:rtl w:val="0"/>
              </w:rPr>
              <w:t xml:space="preserve">Caisses</w:t>
            </w:r>
          </w:hyperlink>
          <w:r w:rsidDel="00000000" w:rsidR="00000000" w:rsidRPr="00000000">
            <w:rPr>
              <w:rFonts w:ascii="Oswald" w:cs="Oswald" w:eastAsia="Oswald" w:hAnsi="Oswald"/>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_1hmsyys \h </w:instrText>
            <w:fldChar w:fldCharType="separate"/>
          </w:r>
          <w:r w:rsidDel="00000000" w:rsidR="00000000" w:rsidRPr="00000000">
            <w:rPr>
              <w:rFonts w:ascii="Oswald" w:cs="Oswald" w:eastAsia="Oswald" w:hAnsi="Oswald"/>
              <w:b w:val="0"/>
              <w:i w:val="0"/>
              <w:smallCaps w:val="0"/>
              <w:strike w:val="0"/>
              <w:color w:val="000000"/>
              <w:sz w:val="22"/>
              <w:szCs w:val="22"/>
              <w:u w:val="none"/>
              <w:shd w:fill="auto" w:val="clear"/>
              <w:vertAlign w:val="baseline"/>
              <w:rtl w:val="0"/>
            </w:rPr>
            <w:t xml:space="preserve">52</w:t>
          </w:r>
          <w:r w:rsidDel="00000000" w:rsidR="00000000" w:rsidRPr="00000000">
            <w:fldChar w:fldCharType="end"/>
          </w:r>
          <w:r w:rsidDel="00000000" w:rsidR="00000000" w:rsidRPr="00000000">
            <w:rPr>
              <w:rtl w:val="0"/>
            </w:rPr>
          </w:r>
        </w:p>
        <w:p w:rsidR="00000000" w:rsidDel="00000000" w:rsidP="00000000" w:rsidRDefault="00000000" w:rsidRPr="00000000" w14:paraId="0000005F">
          <w:pPr>
            <w:pageBreakBefore w:val="0"/>
            <w:tabs>
              <w:tab w:val="right" w:leader="none" w:pos="10776.141732283464"/>
            </w:tabs>
            <w:spacing w:before="60" w:line="240" w:lineRule="auto"/>
            <w:ind w:left="360" w:firstLine="0"/>
            <w:rPr>
              <w:rFonts w:ascii="Oswald" w:cs="Oswald" w:eastAsia="Oswald" w:hAnsi="Oswald"/>
              <w:b w:val="0"/>
              <w:i w:val="0"/>
              <w:smallCaps w:val="0"/>
              <w:strike w:val="0"/>
              <w:color w:val="000000"/>
              <w:sz w:val="22"/>
              <w:szCs w:val="22"/>
              <w:u w:val="none"/>
              <w:shd w:fill="auto" w:val="clear"/>
              <w:vertAlign w:val="baseline"/>
            </w:rPr>
          </w:pPr>
          <w:hyperlink w:anchor="_2grqrue">
            <w:r w:rsidDel="00000000" w:rsidR="00000000" w:rsidRPr="00000000">
              <w:rPr>
                <w:rFonts w:ascii="Oswald" w:cs="Oswald" w:eastAsia="Oswald" w:hAnsi="Oswald"/>
                <w:b w:val="0"/>
                <w:i w:val="0"/>
                <w:smallCaps w:val="0"/>
                <w:strike w:val="0"/>
                <w:color w:val="000000"/>
                <w:sz w:val="22"/>
                <w:szCs w:val="22"/>
                <w:u w:val="none"/>
                <w:shd w:fill="auto" w:val="clear"/>
                <w:vertAlign w:val="baseline"/>
                <w:rtl w:val="0"/>
              </w:rPr>
              <w:t xml:space="preserve">Banques</w:t>
            </w:r>
          </w:hyperlink>
          <w:r w:rsidDel="00000000" w:rsidR="00000000" w:rsidRPr="00000000">
            <w:rPr>
              <w:rFonts w:ascii="Oswald" w:cs="Oswald" w:eastAsia="Oswald" w:hAnsi="Oswald"/>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_2grqrue \h </w:instrText>
            <w:fldChar w:fldCharType="separate"/>
          </w:r>
          <w:r w:rsidDel="00000000" w:rsidR="00000000" w:rsidRPr="00000000">
            <w:rPr>
              <w:rFonts w:ascii="Oswald" w:cs="Oswald" w:eastAsia="Oswald" w:hAnsi="Oswald"/>
              <w:b w:val="0"/>
              <w:i w:val="0"/>
              <w:smallCaps w:val="0"/>
              <w:strike w:val="0"/>
              <w:color w:val="000000"/>
              <w:sz w:val="22"/>
              <w:szCs w:val="22"/>
              <w:u w:val="none"/>
              <w:shd w:fill="auto" w:val="clear"/>
              <w:vertAlign w:val="baseline"/>
              <w:rtl w:val="0"/>
            </w:rPr>
            <w:t xml:space="preserve">52</w:t>
          </w:r>
          <w:r w:rsidDel="00000000" w:rsidR="00000000" w:rsidRPr="00000000">
            <w:fldChar w:fldCharType="end"/>
          </w:r>
          <w:r w:rsidDel="00000000" w:rsidR="00000000" w:rsidRPr="00000000">
            <w:rPr>
              <w:rtl w:val="0"/>
            </w:rPr>
          </w:r>
        </w:p>
        <w:p w:rsidR="00000000" w:rsidDel="00000000" w:rsidP="00000000" w:rsidRDefault="00000000" w:rsidRPr="00000000" w14:paraId="00000060">
          <w:pPr>
            <w:pageBreakBefore w:val="0"/>
            <w:tabs>
              <w:tab w:val="right" w:leader="none" w:pos="10776.141732283464"/>
            </w:tabs>
            <w:spacing w:before="60" w:line="240" w:lineRule="auto"/>
            <w:ind w:left="360" w:firstLine="0"/>
            <w:rPr>
              <w:rFonts w:ascii="Oswald" w:cs="Oswald" w:eastAsia="Oswald" w:hAnsi="Oswald"/>
              <w:b w:val="0"/>
              <w:i w:val="0"/>
              <w:smallCaps w:val="0"/>
              <w:strike w:val="0"/>
              <w:color w:val="000000"/>
              <w:sz w:val="22"/>
              <w:szCs w:val="22"/>
              <w:u w:val="none"/>
              <w:shd w:fill="auto" w:val="clear"/>
              <w:vertAlign w:val="baseline"/>
            </w:rPr>
          </w:pPr>
          <w:hyperlink w:anchor="_vx1227">
            <w:r w:rsidDel="00000000" w:rsidR="00000000" w:rsidRPr="00000000">
              <w:rPr>
                <w:rFonts w:ascii="Oswald" w:cs="Oswald" w:eastAsia="Oswald" w:hAnsi="Oswald"/>
                <w:b w:val="0"/>
                <w:i w:val="0"/>
                <w:smallCaps w:val="0"/>
                <w:strike w:val="0"/>
                <w:color w:val="000000"/>
                <w:sz w:val="22"/>
                <w:szCs w:val="22"/>
                <w:u w:val="none"/>
                <w:shd w:fill="auto" w:val="clear"/>
                <w:vertAlign w:val="baseline"/>
                <w:rtl w:val="0"/>
              </w:rPr>
              <w:t xml:space="preserve">Fournisseurs </w:t>
            </w:r>
          </w:hyperlink>
          <w:r w:rsidDel="00000000" w:rsidR="00000000" w:rsidRPr="00000000">
            <w:rPr>
              <w:rFonts w:ascii="Oswald" w:cs="Oswald" w:eastAsia="Oswald" w:hAnsi="Oswald"/>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_vx1227 \h </w:instrText>
            <w:fldChar w:fldCharType="separate"/>
          </w:r>
          <w:r w:rsidDel="00000000" w:rsidR="00000000" w:rsidRPr="00000000">
            <w:rPr>
              <w:rFonts w:ascii="Oswald" w:cs="Oswald" w:eastAsia="Oswald" w:hAnsi="Oswald"/>
              <w:b w:val="0"/>
              <w:i w:val="0"/>
              <w:smallCaps w:val="0"/>
              <w:strike w:val="0"/>
              <w:color w:val="000000"/>
              <w:sz w:val="22"/>
              <w:szCs w:val="22"/>
              <w:u w:val="none"/>
              <w:shd w:fill="auto" w:val="clear"/>
              <w:vertAlign w:val="baseline"/>
              <w:rtl w:val="0"/>
            </w:rPr>
            <w:t xml:space="preserve">53</w:t>
          </w:r>
          <w:r w:rsidDel="00000000" w:rsidR="00000000" w:rsidRPr="00000000">
            <w:fldChar w:fldCharType="end"/>
          </w:r>
          <w:r w:rsidDel="00000000" w:rsidR="00000000" w:rsidRPr="00000000">
            <w:rPr>
              <w:rtl w:val="0"/>
            </w:rPr>
          </w:r>
        </w:p>
        <w:p w:rsidR="00000000" w:rsidDel="00000000" w:rsidP="00000000" w:rsidRDefault="00000000" w:rsidRPr="00000000" w14:paraId="00000061">
          <w:pPr>
            <w:pageBreakBefore w:val="0"/>
            <w:tabs>
              <w:tab w:val="right" w:leader="none" w:pos="10776.141732283464"/>
            </w:tabs>
            <w:spacing w:before="60" w:line="240" w:lineRule="auto"/>
            <w:ind w:left="360" w:firstLine="0"/>
            <w:rPr>
              <w:rFonts w:ascii="Oswald" w:cs="Oswald" w:eastAsia="Oswald" w:hAnsi="Oswald"/>
              <w:b w:val="0"/>
              <w:i w:val="0"/>
              <w:smallCaps w:val="0"/>
              <w:strike w:val="0"/>
              <w:color w:val="000000"/>
              <w:sz w:val="22"/>
              <w:szCs w:val="22"/>
              <w:u w:val="none"/>
              <w:shd w:fill="auto" w:val="clear"/>
              <w:vertAlign w:val="baseline"/>
            </w:rPr>
          </w:pPr>
          <w:hyperlink w:anchor="_3fwokq0">
            <w:r w:rsidDel="00000000" w:rsidR="00000000" w:rsidRPr="00000000">
              <w:rPr>
                <w:rFonts w:ascii="Oswald" w:cs="Oswald" w:eastAsia="Oswald" w:hAnsi="Oswald"/>
                <w:b w:val="0"/>
                <w:i w:val="0"/>
                <w:smallCaps w:val="0"/>
                <w:strike w:val="0"/>
                <w:color w:val="000000"/>
                <w:sz w:val="22"/>
                <w:szCs w:val="22"/>
                <w:u w:val="none"/>
                <w:shd w:fill="auto" w:val="clear"/>
                <w:vertAlign w:val="baseline"/>
                <w:rtl w:val="0"/>
              </w:rPr>
              <w:t xml:space="preserve">Regroupement</w:t>
            </w:r>
          </w:hyperlink>
          <w:r w:rsidDel="00000000" w:rsidR="00000000" w:rsidRPr="00000000">
            <w:rPr>
              <w:rFonts w:ascii="Oswald" w:cs="Oswald" w:eastAsia="Oswald" w:hAnsi="Oswald"/>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_3fwokq0 \h </w:instrText>
            <w:fldChar w:fldCharType="separate"/>
          </w:r>
          <w:r w:rsidDel="00000000" w:rsidR="00000000" w:rsidRPr="00000000">
            <w:rPr>
              <w:rFonts w:ascii="Oswald" w:cs="Oswald" w:eastAsia="Oswald" w:hAnsi="Oswald"/>
              <w:b w:val="0"/>
              <w:i w:val="0"/>
              <w:smallCaps w:val="0"/>
              <w:strike w:val="0"/>
              <w:color w:val="000000"/>
              <w:sz w:val="22"/>
              <w:szCs w:val="22"/>
              <w:u w:val="none"/>
              <w:shd w:fill="auto" w:val="clear"/>
              <w:vertAlign w:val="baseline"/>
              <w:rtl w:val="0"/>
            </w:rPr>
            <w:t xml:space="preserve">53</w:t>
          </w:r>
          <w:r w:rsidDel="00000000" w:rsidR="00000000" w:rsidRPr="00000000">
            <w:fldChar w:fldCharType="end"/>
          </w:r>
          <w:r w:rsidDel="00000000" w:rsidR="00000000" w:rsidRPr="00000000">
            <w:rPr>
              <w:rtl w:val="0"/>
            </w:rPr>
          </w:r>
        </w:p>
        <w:p w:rsidR="00000000" w:rsidDel="00000000" w:rsidP="00000000" w:rsidRDefault="00000000" w:rsidRPr="00000000" w14:paraId="00000062">
          <w:pPr>
            <w:pageBreakBefore w:val="0"/>
            <w:tabs>
              <w:tab w:val="right" w:leader="none" w:pos="10776.141732283464"/>
            </w:tabs>
            <w:spacing w:before="60" w:line="240" w:lineRule="auto"/>
            <w:ind w:left="360" w:firstLine="0"/>
            <w:rPr>
              <w:rFonts w:ascii="Oswald" w:cs="Oswald" w:eastAsia="Oswald" w:hAnsi="Oswald"/>
              <w:b w:val="0"/>
              <w:i w:val="0"/>
              <w:smallCaps w:val="0"/>
              <w:strike w:val="0"/>
              <w:color w:val="000000"/>
              <w:sz w:val="22"/>
              <w:szCs w:val="22"/>
              <w:u w:val="none"/>
              <w:shd w:fill="auto" w:val="clear"/>
              <w:vertAlign w:val="baseline"/>
            </w:rPr>
          </w:pPr>
          <w:hyperlink w:anchor="_d0v9nnkya8wq">
            <w:r w:rsidDel="00000000" w:rsidR="00000000" w:rsidRPr="00000000">
              <w:rPr>
                <w:rFonts w:ascii="Oswald" w:cs="Oswald" w:eastAsia="Oswald" w:hAnsi="Oswald"/>
                <w:b w:val="0"/>
                <w:i w:val="0"/>
                <w:smallCaps w:val="0"/>
                <w:strike w:val="0"/>
                <w:color w:val="000000"/>
                <w:sz w:val="22"/>
                <w:szCs w:val="22"/>
                <w:u w:val="none"/>
                <w:shd w:fill="auto" w:val="clear"/>
                <w:vertAlign w:val="baseline"/>
                <w:rtl w:val="0"/>
              </w:rPr>
              <w:t xml:space="preserve">Périphériques</w:t>
            </w:r>
          </w:hyperlink>
          <w:r w:rsidDel="00000000" w:rsidR="00000000" w:rsidRPr="00000000">
            <w:rPr>
              <w:rFonts w:ascii="Oswald" w:cs="Oswald" w:eastAsia="Oswald" w:hAnsi="Oswald"/>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_d0v9nnkya8wq \h </w:instrText>
            <w:fldChar w:fldCharType="separate"/>
          </w:r>
          <w:r w:rsidDel="00000000" w:rsidR="00000000" w:rsidRPr="00000000">
            <w:rPr>
              <w:rFonts w:ascii="Oswald" w:cs="Oswald" w:eastAsia="Oswald" w:hAnsi="Oswald"/>
              <w:b w:val="0"/>
              <w:i w:val="0"/>
              <w:smallCaps w:val="0"/>
              <w:strike w:val="0"/>
              <w:color w:val="000000"/>
              <w:sz w:val="22"/>
              <w:szCs w:val="22"/>
              <w:u w:val="none"/>
              <w:shd w:fill="auto" w:val="clear"/>
              <w:vertAlign w:val="baseline"/>
              <w:rtl w:val="0"/>
            </w:rPr>
            <w:t xml:space="preserve">54</w:t>
          </w:r>
          <w:r w:rsidDel="00000000" w:rsidR="00000000" w:rsidRPr="00000000">
            <w:fldChar w:fldCharType="end"/>
          </w:r>
          <w:r w:rsidDel="00000000" w:rsidR="00000000" w:rsidRPr="00000000">
            <w:rPr>
              <w:rtl w:val="0"/>
            </w:rPr>
          </w:r>
        </w:p>
        <w:p w:rsidR="00000000" w:rsidDel="00000000" w:rsidP="00000000" w:rsidRDefault="00000000" w:rsidRPr="00000000" w14:paraId="00000063">
          <w:pPr>
            <w:pageBreakBefore w:val="0"/>
            <w:tabs>
              <w:tab w:val="right" w:leader="none" w:pos="10776.141732283464"/>
            </w:tabs>
            <w:spacing w:before="60" w:line="240" w:lineRule="auto"/>
            <w:ind w:left="360" w:firstLine="0"/>
            <w:rPr>
              <w:rFonts w:ascii="Oswald" w:cs="Oswald" w:eastAsia="Oswald" w:hAnsi="Oswald"/>
              <w:b w:val="0"/>
              <w:i w:val="0"/>
              <w:smallCaps w:val="0"/>
              <w:strike w:val="0"/>
              <w:color w:val="000000"/>
              <w:sz w:val="22"/>
              <w:szCs w:val="22"/>
              <w:u w:val="none"/>
              <w:shd w:fill="auto" w:val="clear"/>
              <w:vertAlign w:val="baseline"/>
            </w:rPr>
          </w:pPr>
          <w:hyperlink w:anchor="_m9yao1lx3fqr">
            <w:r w:rsidDel="00000000" w:rsidR="00000000" w:rsidRPr="00000000">
              <w:rPr>
                <w:rFonts w:ascii="Oswald" w:cs="Oswald" w:eastAsia="Oswald" w:hAnsi="Oswald"/>
                <w:b w:val="0"/>
                <w:i w:val="0"/>
                <w:smallCaps w:val="0"/>
                <w:strike w:val="0"/>
                <w:color w:val="000000"/>
                <w:sz w:val="22"/>
                <w:szCs w:val="22"/>
                <w:u w:val="none"/>
                <w:shd w:fill="auto" w:val="clear"/>
                <w:vertAlign w:val="baseline"/>
                <w:rtl w:val="0"/>
              </w:rPr>
              <w:t xml:space="preserve">Imprimante</w:t>
            </w:r>
          </w:hyperlink>
          <w:r w:rsidDel="00000000" w:rsidR="00000000" w:rsidRPr="00000000">
            <w:rPr>
              <w:rFonts w:ascii="Oswald" w:cs="Oswald" w:eastAsia="Oswald" w:hAnsi="Oswald"/>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_m9yao1lx3fqr \h </w:instrText>
            <w:fldChar w:fldCharType="separate"/>
          </w:r>
          <w:r w:rsidDel="00000000" w:rsidR="00000000" w:rsidRPr="00000000">
            <w:rPr>
              <w:rFonts w:ascii="Oswald" w:cs="Oswald" w:eastAsia="Oswald" w:hAnsi="Oswald"/>
              <w:b w:val="0"/>
              <w:i w:val="0"/>
              <w:smallCaps w:val="0"/>
              <w:strike w:val="0"/>
              <w:color w:val="000000"/>
              <w:sz w:val="22"/>
              <w:szCs w:val="22"/>
              <w:u w:val="none"/>
              <w:shd w:fill="auto" w:val="clear"/>
              <w:vertAlign w:val="baseline"/>
              <w:rtl w:val="0"/>
            </w:rPr>
            <w:t xml:space="preserve">55</w:t>
          </w:r>
          <w:r w:rsidDel="00000000" w:rsidR="00000000" w:rsidRPr="00000000">
            <w:fldChar w:fldCharType="end"/>
          </w:r>
          <w:r w:rsidDel="00000000" w:rsidR="00000000" w:rsidRPr="00000000">
            <w:rPr>
              <w:rtl w:val="0"/>
            </w:rPr>
          </w:r>
        </w:p>
        <w:p w:rsidR="00000000" w:rsidDel="00000000" w:rsidP="00000000" w:rsidRDefault="00000000" w:rsidRPr="00000000" w14:paraId="00000064">
          <w:pPr>
            <w:pageBreakBefore w:val="0"/>
            <w:tabs>
              <w:tab w:val="right" w:leader="none" w:pos="10776.141732283464"/>
            </w:tabs>
            <w:spacing w:before="60" w:line="240" w:lineRule="auto"/>
            <w:ind w:left="360" w:firstLine="0"/>
            <w:rPr>
              <w:rFonts w:ascii="Oswald" w:cs="Oswald" w:eastAsia="Oswald" w:hAnsi="Oswald"/>
              <w:b w:val="0"/>
              <w:i w:val="0"/>
              <w:smallCaps w:val="0"/>
              <w:strike w:val="0"/>
              <w:color w:val="000000"/>
              <w:sz w:val="22"/>
              <w:szCs w:val="22"/>
              <w:u w:val="none"/>
              <w:shd w:fill="auto" w:val="clear"/>
              <w:vertAlign w:val="baseline"/>
            </w:rPr>
          </w:pPr>
          <w:hyperlink w:anchor="_k4kunnfrgxuk">
            <w:r w:rsidDel="00000000" w:rsidR="00000000" w:rsidRPr="00000000">
              <w:rPr>
                <w:rFonts w:ascii="Oswald" w:cs="Oswald" w:eastAsia="Oswald" w:hAnsi="Oswald"/>
                <w:b w:val="0"/>
                <w:i w:val="0"/>
                <w:smallCaps w:val="0"/>
                <w:strike w:val="0"/>
                <w:color w:val="000000"/>
                <w:sz w:val="22"/>
                <w:szCs w:val="22"/>
                <w:u w:val="none"/>
                <w:shd w:fill="auto" w:val="clear"/>
                <w:vertAlign w:val="baseline"/>
                <w:rtl w:val="0"/>
              </w:rPr>
              <w:t xml:space="preserve">Postes de fabrication</w:t>
            </w:r>
          </w:hyperlink>
          <w:r w:rsidDel="00000000" w:rsidR="00000000" w:rsidRPr="00000000">
            <w:rPr>
              <w:rFonts w:ascii="Oswald" w:cs="Oswald" w:eastAsia="Oswald" w:hAnsi="Oswald"/>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_k4kunnfrgxuk \h </w:instrText>
            <w:fldChar w:fldCharType="separate"/>
          </w:r>
          <w:r w:rsidDel="00000000" w:rsidR="00000000" w:rsidRPr="00000000">
            <w:rPr>
              <w:rFonts w:ascii="Oswald" w:cs="Oswald" w:eastAsia="Oswald" w:hAnsi="Oswald"/>
              <w:b w:val="0"/>
              <w:i w:val="0"/>
              <w:smallCaps w:val="0"/>
              <w:strike w:val="0"/>
              <w:color w:val="000000"/>
              <w:sz w:val="22"/>
              <w:szCs w:val="22"/>
              <w:u w:val="none"/>
              <w:shd w:fill="auto" w:val="clear"/>
              <w:vertAlign w:val="baseline"/>
              <w:rtl w:val="0"/>
            </w:rPr>
            <w:t xml:space="preserve">57</w:t>
          </w:r>
          <w:r w:rsidDel="00000000" w:rsidR="00000000" w:rsidRPr="00000000">
            <w:fldChar w:fldCharType="end"/>
          </w:r>
          <w:r w:rsidDel="00000000" w:rsidR="00000000" w:rsidRPr="00000000">
            <w:rPr>
              <w:rtl w:val="0"/>
            </w:rPr>
          </w:r>
        </w:p>
        <w:p w:rsidR="00000000" w:rsidDel="00000000" w:rsidP="00000000" w:rsidRDefault="00000000" w:rsidRPr="00000000" w14:paraId="00000065">
          <w:pPr>
            <w:pageBreakBefore w:val="0"/>
            <w:tabs>
              <w:tab w:val="right" w:leader="none" w:pos="10776.141732283464"/>
            </w:tabs>
            <w:spacing w:before="60" w:line="240" w:lineRule="auto"/>
            <w:ind w:left="360" w:firstLine="0"/>
            <w:rPr>
              <w:rFonts w:ascii="Oswald" w:cs="Oswald" w:eastAsia="Oswald" w:hAnsi="Oswald"/>
              <w:b w:val="0"/>
              <w:i w:val="0"/>
              <w:smallCaps w:val="0"/>
              <w:strike w:val="0"/>
              <w:color w:val="000000"/>
              <w:sz w:val="22"/>
              <w:szCs w:val="22"/>
              <w:u w:val="none"/>
              <w:shd w:fill="auto" w:val="clear"/>
              <w:vertAlign w:val="baseline"/>
            </w:rPr>
          </w:pPr>
          <w:hyperlink w:anchor="_9pt6z8r78q8y">
            <w:r w:rsidDel="00000000" w:rsidR="00000000" w:rsidRPr="00000000">
              <w:rPr>
                <w:rFonts w:ascii="Oswald" w:cs="Oswald" w:eastAsia="Oswald" w:hAnsi="Oswald"/>
                <w:b w:val="0"/>
                <w:i w:val="0"/>
                <w:smallCaps w:val="0"/>
                <w:strike w:val="0"/>
                <w:color w:val="000000"/>
                <w:sz w:val="22"/>
                <w:szCs w:val="22"/>
                <w:u w:val="none"/>
                <w:shd w:fill="auto" w:val="clear"/>
                <w:vertAlign w:val="baseline"/>
                <w:rtl w:val="0"/>
              </w:rPr>
              <w:t xml:space="preserve">Ports</w:t>
            </w:r>
          </w:hyperlink>
          <w:r w:rsidDel="00000000" w:rsidR="00000000" w:rsidRPr="00000000">
            <w:rPr>
              <w:rFonts w:ascii="Oswald" w:cs="Oswald" w:eastAsia="Oswald" w:hAnsi="Oswald"/>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_9pt6z8r78q8y \h </w:instrText>
            <w:fldChar w:fldCharType="separate"/>
          </w:r>
          <w:r w:rsidDel="00000000" w:rsidR="00000000" w:rsidRPr="00000000">
            <w:rPr>
              <w:rFonts w:ascii="Oswald" w:cs="Oswald" w:eastAsia="Oswald" w:hAnsi="Oswald"/>
              <w:b w:val="0"/>
              <w:i w:val="0"/>
              <w:smallCaps w:val="0"/>
              <w:strike w:val="0"/>
              <w:color w:val="000000"/>
              <w:sz w:val="22"/>
              <w:szCs w:val="22"/>
              <w:u w:val="none"/>
              <w:shd w:fill="auto" w:val="clear"/>
              <w:vertAlign w:val="baseline"/>
              <w:rtl w:val="0"/>
            </w:rPr>
            <w:t xml:space="preserve">58</w:t>
          </w:r>
          <w:r w:rsidDel="00000000" w:rsidR="00000000" w:rsidRPr="00000000">
            <w:fldChar w:fldCharType="end"/>
          </w:r>
          <w:r w:rsidDel="00000000" w:rsidR="00000000" w:rsidRPr="00000000">
            <w:rPr>
              <w:rtl w:val="0"/>
            </w:rPr>
          </w:r>
        </w:p>
        <w:p w:rsidR="00000000" w:rsidDel="00000000" w:rsidP="00000000" w:rsidRDefault="00000000" w:rsidRPr="00000000" w14:paraId="00000066">
          <w:pPr>
            <w:pageBreakBefore w:val="0"/>
            <w:tabs>
              <w:tab w:val="right" w:leader="none" w:pos="10776.141732283464"/>
            </w:tabs>
            <w:spacing w:before="60" w:line="240" w:lineRule="auto"/>
            <w:ind w:left="360" w:firstLine="0"/>
            <w:rPr>
              <w:rFonts w:ascii="Oswald" w:cs="Oswald" w:eastAsia="Oswald" w:hAnsi="Oswald"/>
              <w:b w:val="0"/>
              <w:i w:val="0"/>
              <w:smallCaps w:val="0"/>
              <w:strike w:val="0"/>
              <w:color w:val="000000"/>
              <w:sz w:val="22"/>
              <w:szCs w:val="22"/>
              <w:u w:val="none"/>
              <w:shd w:fill="auto" w:val="clear"/>
              <w:vertAlign w:val="baseline"/>
            </w:rPr>
          </w:pPr>
          <w:hyperlink w:anchor="_gx8xh11k6n2m">
            <w:r w:rsidDel="00000000" w:rsidR="00000000" w:rsidRPr="00000000">
              <w:rPr>
                <w:rFonts w:ascii="Oswald" w:cs="Oswald" w:eastAsia="Oswald" w:hAnsi="Oswald"/>
                <w:b w:val="0"/>
                <w:i w:val="0"/>
                <w:smallCaps w:val="0"/>
                <w:strike w:val="0"/>
                <w:color w:val="000000"/>
                <w:sz w:val="22"/>
                <w:szCs w:val="22"/>
                <w:u w:val="none"/>
                <w:shd w:fill="auto" w:val="clear"/>
                <w:vertAlign w:val="baseline"/>
                <w:rtl w:val="0"/>
              </w:rPr>
              <w:t xml:space="preserve">Vidéo-surveillance</w:t>
            </w:r>
          </w:hyperlink>
          <w:r w:rsidDel="00000000" w:rsidR="00000000" w:rsidRPr="00000000">
            <w:rPr>
              <w:rFonts w:ascii="Oswald" w:cs="Oswald" w:eastAsia="Oswald" w:hAnsi="Oswald"/>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_gx8xh11k6n2m \h </w:instrText>
            <w:fldChar w:fldCharType="separate"/>
          </w:r>
          <w:r w:rsidDel="00000000" w:rsidR="00000000" w:rsidRPr="00000000">
            <w:rPr>
              <w:rFonts w:ascii="Oswald" w:cs="Oswald" w:eastAsia="Oswald" w:hAnsi="Oswald"/>
              <w:b w:val="0"/>
              <w:i w:val="0"/>
              <w:smallCaps w:val="0"/>
              <w:strike w:val="0"/>
              <w:color w:val="000000"/>
              <w:sz w:val="22"/>
              <w:szCs w:val="22"/>
              <w:u w:val="none"/>
              <w:shd w:fill="auto" w:val="clear"/>
              <w:vertAlign w:val="baseline"/>
              <w:rtl w:val="0"/>
            </w:rPr>
            <w:t xml:space="preserve">58</w:t>
          </w:r>
          <w:r w:rsidDel="00000000" w:rsidR="00000000" w:rsidRPr="00000000">
            <w:fldChar w:fldCharType="end"/>
          </w:r>
          <w:r w:rsidDel="00000000" w:rsidR="00000000" w:rsidRPr="00000000">
            <w:rPr>
              <w:rtl w:val="0"/>
            </w:rPr>
          </w:r>
        </w:p>
        <w:p w:rsidR="00000000" w:rsidDel="00000000" w:rsidP="00000000" w:rsidRDefault="00000000" w:rsidRPr="00000000" w14:paraId="00000067">
          <w:pPr>
            <w:pageBreakBefore w:val="0"/>
            <w:tabs>
              <w:tab w:val="right" w:leader="none" w:pos="10776.141732283464"/>
            </w:tabs>
            <w:spacing w:before="60" w:line="240" w:lineRule="auto"/>
            <w:ind w:left="360" w:firstLine="0"/>
            <w:rPr>
              <w:rFonts w:ascii="Oswald" w:cs="Oswald" w:eastAsia="Oswald" w:hAnsi="Oswald"/>
              <w:b w:val="0"/>
              <w:i w:val="0"/>
              <w:smallCaps w:val="0"/>
              <w:strike w:val="0"/>
              <w:color w:val="000000"/>
              <w:sz w:val="22"/>
              <w:szCs w:val="22"/>
              <w:u w:val="none"/>
              <w:shd w:fill="auto" w:val="clear"/>
              <w:vertAlign w:val="baseline"/>
            </w:rPr>
          </w:pPr>
          <w:hyperlink w:anchor="_8gzkgkasxquj">
            <w:r w:rsidDel="00000000" w:rsidR="00000000" w:rsidRPr="00000000">
              <w:rPr>
                <w:rFonts w:ascii="Oswald" w:cs="Oswald" w:eastAsia="Oswald" w:hAnsi="Oswald"/>
                <w:b w:val="0"/>
                <w:i w:val="0"/>
                <w:smallCaps w:val="0"/>
                <w:strike w:val="0"/>
                <w:color w:val="000000"/>
                <w:sz w:val="22"/>
                <w:szCs w:val="22"/>
                <w:u w:val="none"/>
                <w:shd w:fill="auto" w:val="clear"/>
                <w:vertAlign w:val="baseline"/>
                <w:rtl w:val="0"/>
              </w:rPr>
              <w:t xml:space="preserve">Codes Barres</w:t>
            </w:r>
          </w:hyperlink>
          <w:r w:rsidDel="00000000" w:rsidR="00000000" w:rsidRPr="00000000">
            <w:rPr>
              <w:rFonts w:ascii="Oswald" w:cs="Oswald" w:eastAsia="Oswald" w:hAnsi="Oswald"/>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_8gzkgkasxquj \h </w:instrText>
            <w:fldChar w:fldCharType="separate"/>
          </w:r>
          <w:r w:rsidDel="00000000" w:rsidR="00000000" w:rsidRPr="00000000">
            <w:rPr>
              <w:rFonts w:ascii="Oswald" w:cs="Oswald" w:eastAsia="Oswald" w:hAnsi="Oswald"/>
              <w:b w:val="0"/>
              <w:i w:val="0"/>
              <w:smallCaps w:val="0"/>
              <w:strike w:val="0"/>
              <w:color w:val="000000"/>
              <w:sz w:val="22"/>
              <w:szCs w:val="22"/>
              <w:u w:val="none"/>
              <w:shd w:fill="auto" w:val="clear"/>
              <w:vertAlign w:val="baseline"/>
              <w:rtl w:val="0"/>
            </w:rPr>
            <w:t xml:space="preserve">59</w:t>
          </w:r>
          <w:r w:rsidDel="00000000" w:rsidR="00000000" w:rsidRPr="00000000">
            <w:fldChar w:fldCharType="end"/>
          </w:r>
          <w:r w:rsidDel="00000000" w:rsidR="00000000" w:rsidRPr="00000000">
            <w:rPr>
              <w:rtl w:val="0"/>
            </w:rPr>
          </w:r>
        </w:p>
        <w:p w:rsidR="00000000" w:rsidDel="00000000" w:rsidP="00000000" w:rsidRDefault="00000000" w:rsidRPr="00000000" w14:paraId="00000068">
          <w:pPr>
            <w:pageBreakBefore w:val="0"/>
            <w:tabs>
              <w:tab w:val="right" w:leader="none" w:pos="10776.141732283464"/>
            </w:tabs>
            <w:spacing w:before="60" w:line="240" w:lineRule="auto"/>
            <w:ind w:left="360" w:firstLine="0"/>
            <w:rPr>
              <w:rFonts w:ascii="Oswald" w:cs="Oswald" w:eastAsia="Oswald" w:hAnsi="Oswald"/>
              <w:b w:val="0"/>
              <w:i w:val="0"/>
              <w:smallCaps w:val="0"/>
              <w:strike w:val="0"/>
              <w:color w:val="000000"/>
              <w:sz w:val="22"/>
              <w:szCs w:val="22"/>
              <w:u w:val="none"/>
              <w:shd w:fill="auto" w:val="clear"/>
              <w:vertAlign w:val="baseline"/>
            </w:rPr>
          </w:pPr>
          <w:hyperlink w:anchor="_q5gp9pktw6po">
            <w:r w:rsidDel="00000000" w:rsidR="00000000" w:rsidRPr="00000000">
              <w:rPr>
                <w:rFonts w:ascii="Oswald" w:cs="Oswald" w:eastAsia="Oswald" w:hAnsi="Oswald"/>
                <w:b w:val="0"/>
                <w:i w:val="0"/>
                <w:smallCaps w:val="0"/>
                <w:strike w:val="0"/>
                <w:color w:val="000000"/>
                <w:sz w:val="22"/>
                <w:szCs w:val="22"/>
                <w:u w:val="none"/>
                <w:shd w:fill="auto" w:val="clear"/>
                <w:vertAlign w:val="baseline"/>
                <w:rtl w:val="0"/>
              </w:rPr>
              <w:t xml:space="preserve">Conditionnements</w:t>
            </w:r>
          </w:hyperlink>
          <w:r w:rsidDel="00000000" w:rsidR="00000000" w:rsidRPr="00000000">
            <w:rPr>
              <w:rFonts w:ascii="Oswald" w:cs="Oswald" w:eastAsia="Oswald" w:hAnsi="Oswald"/>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_q5gp9pktw6po \h </w:instrText>
            <w:fldChar w:fldCharType="separate"/>
          </w:r>
          <w:r w:rsidDel="00000000" w:rsidR="00000000" w:rsidRPr="00000000">
            <w:rPr>
              <w:rFonts w:ascii="Oswald" w:cs="Oswald" w:eastAsia="Oswald" w:hAnsi="Oswald"/>
              <w:b w:val="0"/>
              <w:i w:val="0"/>
              <w:smallCaps w:val="0"/>
              <w:strike w:val="0"/>
              <w:color w:val="000000"/>
              <w:sz w:val="22"/>
              <w:szCs w:val="22"/>
              <w:u w:val="none"/>
              <w:shd w:fill="auto" w:val="clear"/>
              <w:vertAlign w:val="baseline"/>
              <w:rtl w:val="0"/>
            </w:rPr>
            <w:t xml:space="preserve">61</w:t>
          </w:r>
          <w:r w:rsidDel="00000000" w:rsidR="00000000" w:rsidRPr="00000000">
            <w:fldChar w:fldCharType="end"/>
          </w:r>
          <w:r w:rsidDel="00000000" w:rsidR="00000000" w:rsidRPr="00000000">
            <w:rPr>
              <w:rtl w:val="0"/>
            </w:rPr>
          </w:r>
        </w:p>
        <w:p w:rsidR="00000000" w:rsidDel="00000000" w:rsidP="00000000" w:rsidRDefault="00000000" w:rsidRPr="00000000" w14:paraId="00000069">
          <w:pPr>
            <w:pageBreakBefore w:val="0"/>
            <w:tabs>
              <w:tab w:val="right" w:leader="none" w:pos="10776.141732283464"/>
            </w:tabs>
            <w:spacing w:before="60" w:line="240" w:lineRule="auto"/>
            <w:ind w:left="360" w:firstLine="0"/>
            <w:rPr>
              <w:rFonts w:ascii="Oswald" w:cs="Oswald" w:eastAsia="Oswald" w:hAnsi="Oswald"/>
              <w:b w:val="0"/>
              <w:i w:val="0"/>
              <w:smallCaps w:val="0"/>
              <w:strike w:val="0"/>
              <w:color w:val="000000"/>
              <w:sz w:val="22"/>
              <w:szCs w:val="22"/>
              <w:u w:val="none"/>
              <w:shd w:fill="auto" w:val="clear"/>
              <w:vertAlign w:val="baseline"/>
            </w:rPr>
          </w:pPr>
          <w:hyperlink w:anchor="_yq6cpphzbl9">
            <w:r w:rsidDel="00000000" w:rsidR="00000000" w:rsidRPr="00000000">
              <w:rPr>
                <w:rFonts w:ascii="Oswald" w:cs="Oswald" w:eastAsia="Oswald" w:hAnsi="Oswald"/>
                <w:b w:val="0"/>
                <w:i w:val="0"/>
                <w:smallCaps w:val="0"/>
                <w:strike w:val="0"/>
                <w:color w:val="000000"/>
                <w:sz w:val="22"/>
                <w:szCs w:val="22"/>
                <w:u w:val="none"/>
                <w:shd w:fill="auto" w:val="clear"/>
                <w:vertAlign w:val="baseline"/>
                <w:rtl w:val="0"/>
              </w:rPr>
              <w:t xml:space="preserve">Répertoires et BDD</w:t>
            </w:r>
          </w:hyperlink>
          <w:r w:rsidDel="00000000" w:rsidR="00000000" w:rsidRPr="00000000">
            <w:rPr>
              <w:rFonts w:ascii="Oswald" w:cs="Oswald" w:eastAsia="Oswald" w:hAnsi="Oswald"/>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_yq6cpphzbl9 \h </w:instrText>
            <w:fldChar w:fldCharType="separate"/>
          </w:r>
          <w:r w:rsidDel="00000000" w:rsidR="00000000" w:rsidRPr="00000000">
            <w:rPr>
              <w:rFonts w:ascii="Oswald" w:cs="Oswald" w:eastAsia="Oswald" w:hAnsi="Oswald"/>
              <w:b w:val="0"/>
              <w:i w:val="0"/>
              <w:smallCaps w:val="0"/>
              <w:strike w:val="0"/>
              <w:color w:val="000000"/>
              <w:sz w:val="22"/>
              <w:szCs w:val="22"/>
              <w:u w:val="none"/>
              <w:shd w:fill="auto" w:val="clear"/>
              <w:vertAlign w:val="baseline"/>
              <w:rtl w:val="0"/>
            </w:rPr>
            <w:t xml:space="preserve">62</w:t>
          </w:r>
          <w:r w:rsidDel="00000000" w:rsidR="00000000" w:rsidRPr="00000000">
            <w:fldChar w:fldCharType="end"/>
          </w:r>
          <w:r w:rsidDel="00000000" w:rsidR="00000000" w:rsidRPr="00000000">
            <w:rPr>
              <w:rtl w:val="0"/>
            </w:rPr>
          </w:r>
        </w:p>
        <w:p w:rsidR="00000000" w:rsidDel="00000000" w:rsidP="00000000" w:rsidRDefault="00000000" w:rsidRPr="00000000" w14:paraId="0000006A">
          <w:pPr>
            <w:pageBreakBefore w:val="0"/>
            <w:tabs>
              <w:tab w:val="right" w:leader="none" w:pos="10776.141732283464"/>
            </w:tabs>
            <w:spacing w:before="60" w:line="240" w:lineRule="auto"/>
            <w:ind w:left="360" w:firstLine="0"/>
            <w:rPr>
              <w:rFonts w:ascii="Oswald" w:cs="Oswald" w:eastAsia="Oswald" w:hAnsi="Oswald"/>
              <w:b w:val="0"/>
              <w:i w:val="0"/>
              <w:smallCaps w:val="0"/>
              <w:strike w:val="0"/>
              <w:color w:val="000000"/>
              <w:sz w:val="22"/>
              <w:szCs w:val="22"/>
              <w:u w:val="none"/>
              <w:shd w:fill="auto" w:val="clear"/>
              <w:vertAlign w:val="baseline"/>
            </w:rPr>
          </w:pPr>
          <w:hyperlink w:anchor="_5wx5lpnmykrr">
            <w:r w:rsidDel="00000000" w:rsidR="00000000" w:rsidRPr="00000000">
              <w:rPr>
                <w:rFonts w:ascii="Oswald" w:cs="Oswald" w:eastAsia="Oswald" w:hAnsi="Oswald"/>
                <w:b w:val="0"/>
                <w:i w:val="0"/>
                <w:smallCaps w:val="0"/>
                <w:strike w:val="0"/>
                <w:color w:val="000000"/>
                <w:sz w:val="22"/>
                <w:szCs w:val="22"/>
                <w:u w:val="none"/>
                <w:shd w:fill="auto" w:val="clear"/>
                <w:vertAlign w:val="baseline"/>
                <w:rtl w:val="0"/>
              </w:rPr>
              <w:t xml:space="preserve">Tabac/presse </w:t>
            </w:r>
          </w:hyperlink>
          <w:r w:rsidDel="00000000" w:rsidR="00000000" w:rsidRPr="00000000">
            <w:rPr>
              <w:rFonts w:ascii="Oswald" w:cs="Oswald" w:eastAsia="Oswald" w:hAnsi="Oswald"/>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_5wx5lpnmykrr \h </w:instrText>
            <w:fldChar w:fldCharType="separate"/>
          </w:r>
          <w:r w:rsidDel="00000000" w:rsidR="00000000" w:rsidRPr="00000000">
            <w:rPr>
              <w:rFonts w:ascii="Oswald" w:cs="Oswald" w:eastAsia="Oswald" w:hAnsi="Oswald"/>
              <w:b w:val="0"/>
              <w:i w:val="0"/>
              <w:smallCaps w:val="0"/>
              <w:strike w:val="0"/>
              <w:color w:val="000000"/>
              <w:sz w:val="22"/>
              <w:szCs w:val="22"/>
              <w:u w:val="none"/>
              <w:shd w:fill="auto" w:val="clear"/>
              <w:vertAlign w:val="baseline"/>
              <w:rtl w:val="0"/>
            </w:rPr>
            <w:t xml:space="preserve">63</w:t>
          </w:r>
          <w:r w:rsidDel="00000000" w:rsidR="00000000" w:rsidRPr="00000000">
            <w:fldChar w:fldCharType="end"/>
          </w:r>
          <w:r w:rsidDel="00000000" w:rsidR="00000000" w:rsidRPr="00000000">
            <w:rPr>
              <w:rtl w:val="0"/>
            </w:rPr>
          </w:r>
        </w:p>
        <w:p w:rsidR="00000000" w:rsidDel="00000000" w:rsidP="00000000" w:rsidRDefault="00000000" w:rsidRPr="00000000" w14:paraId="0000006B">
          <w:pPr>
            <w:pageBreakBefore w:val="0"/>
            <w:tabs>
              <w:tab w:val="right" w:leader="none" w:pos="10776.141732283464"/>
            </w:tabs>
            <w:spacing w:before="60" w:line="240" w:lineRule="auto"/>
            <w:ind w:left="360" w:firstLine="0"/>
            <w:rPr>
              <w:rFonts w:ascii="Oswald" w:cs="Oswald" w:eastAsia="Oswald" w:hAnsi="Oswald"/>
              <w:b w:val="0"/>
              <w:i w:val="0"/>
              <w:smallCaps w:val="0"/>
              <w:strike w:val="0"/>
              <w:color w:val="000000"/>
              <w:sz w:val="22"/>
              <w:szCs w:val="22"/>
              <w:u w:val="none"/>
              <w:shd w:fill="auto" w:val="clear"/>
              <w:vertAlign w:val="baseline"/>
            </w:rPr>
          </w:pPr>
          <w:hyperlink w:anchor="_rf0ugfg20m44">
            <w:r w:rsidDel="00000000" w:rsidR="00000000" w:rsidRPr="00000000">
              <w:rPr>
                <w:rFonts w:ascii="Oswald" w:cs="Oswald" w:eastAsia="Oswald" w:hAnsi="Oswald"/>
                <w:b w:val="0"/>
                <w:i w:val="0"/>
                <w:smallCaps w:val="0"/>
                <w:strike w:val="0"/>
                <w:color w:val="000000"/>
                <w:sz w:val="22"/>
                <w:szCs w:val="22"/>
                <w:u w:val="none"/>
                <w:shd w:fill="auto" w:val="clear"/>
                <w:vertAlign w:val="baseline"/>
                <w:rtl w:val="0"/>
              </w:rPr>
              <w:t xml:space="preserve">les commandes</w:t>
            </w:r>
          </w:hyperlink>
          <w:r w:rsidDel="00000000" w:rsidR="00000000" w:rsidRPr="00000000">
            <w:rPr>
              <w:rFonts w:ascii="Oswald" w:cs="Oswald" w:eastAsia="Oswald" w:hAnsi="Oswald"/>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_rf0ugfg20m44 \h </w:instrText>
            <w:fldChar w:fldCharType="separate"/>
          </w:r>
          <w:r w:rsidDel="00000000" w:rsidR="00000000" w:rsidRPr="00000000">
            <w:rPr>
              <w:rFonts w:ascii="Oswald" w:cs="Oswald" w:eastAsia="Oswald" w:hAnsi="Oswald"/>
              <w:b w:val="0"/>
              <w:i w:val="0"/>
              <w:smallCaps w:val="0"/>
              <w:strike w:val="0"/>
              <w:color w:val="000000"/>
              <w:sz w:val="22"/>
              <w:szCs w:val="22"/>
              <w:u w:val="none"/>
              <w:shd w:fill="auto" w:val="clear"/>
              <w:vertAlign w:val="baseline"/>
              <w:rtl w:val="0"/>
            </w:rPr>
            <w:t xml:space="preserve">63</w:t>
          </w:r>
          <w:r w:rsidDel="00000000" w:rsidR="00000000" w:rsidRPr="00000000">
            <w:fldChar w:fldCharType="end"/>
          </w:r>
          <w:r w:rsidDel="00000000" w:rsidR="00000000" w:rsidRPr="00000000">
            <w:rPr>
              <w:rtl w:val="0"/>
            </w:rPr>
          </w:r>
        </w:p>
        <w:p w:rsidR="00000000" w:rsidDel="00000000" w:rsidP="00000000" w:rsidRDefault="00000000" w:rsidRPr="00000000" w14:paraId="0000006C">
          <w:pPr>
            <w:pageBreakBefore w:val="0"/>
            <w:tabs>
              <w:tab w:val="right" w:leader="none" w:pos="10776.141732283464"/>
            </w:tabs>
            <w:spacing w:before="60" w:line="240" w:lineRule="auto"/>
            <w:ind w:left="360" w:firstLine="0"/>
            <w:rPr>
              <w:rFonts w:ascii="Oswald" w:cs="Oswald" w:eastAsia="Oswald" w:hAnsi="Oswald"/>
              <w:b w:val="0"/>
              <w:i w:val="0"/>
              <w:smallCaps w:val="0"/>
              <w:strike w:val="0"/>
              <w:color w:val="000000"/>
              <w:sz w:val="22"/>
              <w:szCs w:val="22"/>
              <w:u w:val="none"/>
              <w:shd w:fill="auto" w:val="clear"/>
              <w:vertAlign w:val="baseline"/>
            </w:rPr>
          </w:pPr>
          <w:hyperlink w:anchor="_fhebim31z0gf">
            <w:r w:rsidDel="00000000" w:rsidR="00000000" w:rsidRPr="00000000">
              <w:rPr>
                <w:rFonts w:ascii="Oswald" w:cs="Oswald" w:eastAsia="Oswald" w:hAnsi="Oswald"/>
                <w:b w:val="0"/>
                <w:i w:val="0"/>
                <w:smallCaps w:val="0"/>
                <w:strike w:val="0"/>
                <w:color w:val="000000"/>
                <w:sz w:val="22"/>
                <w:szCs w:val="22"/>
                <w:u w:val="none"/>
                <w:shd w:fill="auto" w:val="clear"/>
                <w:vertAlign w:val="baseline"/>
                <w:rtl w:val="0"/>
              </w:rPr>
              <w:t xml:space="preserve">Fidélité</w:t>
            </w:r>
          </w:hyperlink>
          <w:r w:rsidDel="00000000" w:rsidR="00000000" w:rsidRPr="00000000">
            <w:rPr>
              <w:rFonts w:ascii="Oswald" w:cs="Oswald" w:eastAsia="Oswald" w:hAnsi="Oswald"/>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_fhebim31z0gf \h </w:instrText>
            <w:fldChar w:fldCharType="separate"/>
          </w:r>
          <w:r w:rsidDel="00000000" w:rsidR="00000000" w:rsidRPr="00000000">
            <w:rPr>
              <w:rFonts w:ascii="Oswald" w:cs="Oswald" w:eastAsia="Oswald" w:hAnsi="Oswald"/>
              <w:b w:val="0"/>
              <w:i w:val="0"/>
              <w:smallCaps w:val="0"/>
              <w:strike w:val="0"/>
              <w:color w:val="000000"/>
              <w:sz w:val="22"/>
              <w:szCs w:val="22"/>
              <w:u w:val="none"/>
              <w:shd w:fill="auto" w:val="clear"/>
              <w:vertAlign w:val="baseline"/>
              <w:rtl w:val="0"/>
            </w:rPr>
            <w:t xml:space="preserve">64</w:t>
          </w:r>
          <w:r w:rsidDel="00000000" w:rsidR="00000000" w:rsidRPr="00000000">
            <w:fldChar w:fldCharType="end"/>
          </w:r>
          <w:r w:rsidDel="00000000" w:rsidR="00000000" w:rsidRPr="00000000">
            <w:rPr>
              <w:rtl w:val="0"/>
            </w:rPr>
          </w:r>
        </w:p>
        <w:p w:rsidR="00000000" w:rsidDel="00000000" w:rsidP="00000000" w:rsidRDefault="00000000" w:rsidRPr="00000000" w14:paraId="0000006D">
          <w:pPr>
            <w:pageBreakBefore w:val="0"/>
            <w:tabs>
              <w:tab w:val="right" w:leader="none" w:pos="10776.141732283464"/>
            </w:tabs>
            <w:spacing w:before="60" w:line="240" w:lineRule="auto"/>
            <w:ind w:left="360" w:firstLine="0"/>
            <w:rPr>
              <w:rFonts w:ascii="Oswald" w:cs="Oswald" w:eastAsia="Oswald" w:hAnsi="Oswald"/>
              <w:b w:val="0"/>
              <w:i w:val="0"/>
              <w:smallCaps w:val="0"/>
              <w:strike w:val="0"/>
              <w:color w:val="000000"/>
              <w:sz w:val="22"/>
              <w:szCs w:val="22"/>
              <w:u w:val="none"/>
              <w:shd w:fill="auto" w:val="clear"/>
              <w:vertAlign w:val="baseline"/>
            </w:rPr>
          </w:pPr>
          <w:hyperlink w:anchor="_yxknjdsosgiu">
            <w:r w:rsidDel="00000000" w:rsidR="00000000" w:rsidRPr="00000000">
              <w:rPr>
                <w:rFonts w:ascii="Oswald" w:cs="Oswald" w:eastAsia="Oswald" w:hAnsi="Oswald"/>
                <w:b w:val="0"/>
                <w:i w:val="0"/>
                <w:smallCaps w:val="0"/>
                <w:strike w:val="0"/>
                <w:color w:val="000000"/>
                <w:sz w:val="22"/>
                <w:szCs w:val="22"/>
                <w:u w:val="none"/>
                <w:shd w:fill="auto" w:val="clear"/>
                <w:vertAlign w:val="baseline"/>
                <w:rtl w:val="0"/>
              </w:rPr>
              <w:t xml:space="preserve">Messagerie</w:t>
            </w:r>
          </w:hyperlink>
          <w:r w:rsidDel="00000000" w:rsidR="00000000" w:rsidRPr="00000000">
            <w:rPr>
              <w:rFonts w:ascii="Oswald" w:cs="Oswald" w:eastAsia="Oswald" w:hAnsi="Oswald"/>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_yxknjdsosgiu \h </w:instrText>
            <w:fldChar w:fldCharType="separate"/>
          </w:r>
          <w:r w:rsidDel="00000000" w:rsidR="00000000" w:rsidRPr="00000000">
            <w:rPr>
              <w:rFonts w:ascii="Oswald" w:cs="Oswald" w:eastAsia="Oswald" w:hAnsi="Oswald"/>
              <w:b w:val="0"/>
              <w:i w:val="0"/>
              <w:smallCaps w:val="0"/>
              <w:strike w:val="0"/>
              <w:color w:val="000000"/>
              <w:sz w:val="22"/>
              <w:szCs w:val="22"/>
              <w:u w:val="none"/>
              <w:shd w:fill="auto" w:val="clear"/>
              <w:vertAlign w:val="baseline"/>
              <w:rtl w:val="0"/>
            </w:rPr>
            <w:t xml:space="preserve">65</w:t>
          </w:r>
          <w:r w:rsidDel="00000000" w:rsidR="00000000" w:rsidRPr="00000000">
            <w:fldChar w:fldCharType="end"/>
          </w:r>
          <w:r w:rsidDel="00000000" w:rsidR="00000000" w:rsidRPr="00000000">
            <w:rPr>
              <w:rtl w:val="0"/>
            </w:rPr>
          </w:r>
        </w:p>
        <w:p w:rsidR="00000000" w:rsidDel="00000000" w:rsidP="00000000" w:rsidRDefault="00000000" w:rsidRPr="00000000" w14:paraId="0000006E">
          <w:pPr>
            <w:pageBreakBefore w:val="0"/>
            <w:tabs>
              <w:tab w:val="right" w:leader="none" w:pos="10776.141732283464"/>
            </w:tabs>
            <w:spacing w:before="60" w:line="240" w:lineRule="auto"/>
            <w:ind w:left="360" w:firstLine="0"/>
            <w:rPr>
              <w:rFonts w:ascii="Oswald" w:cs="Oswald" w:eastAsia="Oswald" w:hAnsi="Oswald"/>
              <w:b w:val="0"/>
              <w:i w:val="0"/>
              <w:smallCaps w:val="0"/>
              <w:strike w:val="0"/>
              <w:color w:val="000000"/>
              <w:sz w:val="22"/>
              <w:szCs w:val="22"/>
              <w:u w:val="none"/>
              <w:shd w:fill="auto" w:val="clear"/>
              <w:vertAlign w:val="baseline"/>
            </w:rPr>
          </w:pPr>
          <w:hyperlink w:anchor="_9e9xurrw0uz">
            <w:r w:rsidDel="00000000" w:rsidR="00000000" w:rsidRPr="00000000">
              <w:rPr>
                <w:rFonts w:ascii="Oswald" w:cs="Oswald" w:eastAsia="Oswald" w:hAnsi="Oswald"/>
                <w:b w:val="0"/>
                <w:i w:val="0"/>
                <w:smallCaps w:val="0"/>
                <w:strike w:val="0"/>
                <w:color w:val="000000"/>
                <w:sz w:val="22"/>
                <w:szCs w:val="22"/>
                <w:u w:val="none"/>
                <w:shd w:fill="auto" w:val="clear"/>
                <w:vertAlign w:val="baseline"/>
                <w:rtl w:val="0"/>
              </w:rPr>
              <w:t xml:space="preserve">Commentaires</w:t>
            </w:r>
          </w:hyperlink>
          <w:r w:rsidDel="00000000" w:rsidR="00000000" w:rsidRPr="00000000">
            <w:rPr>
              <w:rFonts w:ascii="Oswald" w:cs="Oswald" w:eastAsia="Oswald" w:hAnsi="Oswald"/>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_9e9xurrw0uz \h </w:instrText>
            <w:fldChar w:fldCharType="separate"/>
          </w:r>
          <w:r w:rsidDel="00000000" w:rsidR="00000000" w:rsidRPr="00000000">
            <w:rPr>
              <w:rFonts w:ascii="Oswald" w:cs="Oswald" w:eastAsia="Oswald" w:hAnsi="Oswald"/>
              <w:b w:val="0"/>
              <w:i w:val="0"/>
              <w:smallCaps w:val="0"/>
              <w:strike w:val="0"/>
              <w:color w:val="000000"/>
              <w:sz w:val="22"/>
              <w:szCs w:val="22"/>
              <w:u w:val="none"/>
              <w:shd w:fill="auto" w:val="clear"/>
              <w:vertAlign w:val="baseline"/>
              <w:rtl w:val="0"/>
            </w:rPr>
            <w:t xml:space="preserve">66</w:t>
          </w:r>
          <w:r w:rsidDel="00000000" w:rsidR="00000000" w:rsidRPr="00000000">
            <w:fldChar w:fldCharType="end"/>
          </w:r>
          <w:r w:rsidDel="00000000" w:rsidR="00000000" w:rsidRPr="00000000">
            <w:rPr>
              <w:rtl w:val="0"/>
            </w:rPr>
          </w:r>
        </w:p>
        <w:p w:rsidR="00000000" w:rsidDel="00000000" w:rsidP="00000000" w:rsidRDefault="00000000" w:rsidRPr="00000000" w14:paraId="0000006F">
          <w:pPr>
            <w:pageBreakBefore w:val="0"/>
            <w:tabs>
              <w:tab w:val="right" w:leader="none" w:pos="10776.141732283464"/>
            </w:tabs>
            <w:spacing w:before="60" w:line="240" w:lineRule="auto"/>
            <w:ind w:left="360" w:firstLine="0"/>
            <w:rPr>
              <w:rFonts w:ascii="Oswald" w:cs="Oswald" w:eastAsia="Oswald" w:hAnsi="Oswald"/>
              <w:b w:val="0"/>
              <w:i w:val="0"/>
              <w:smallCaps w:val="0"/>
              <w:strike w:val="0"/>
              <w:color w:val="000000"/>
              <w:sz w:val="22"/>
              <w:szCs w:val="22"/>
              <w:u w:val="none"/>
              <w:shd w:fill="auto" w:val="clear"/>
              <w:vertAlign w:val="baseline"/>
            </w:rPr>
          </w:pPr>
          <w:hyperlink w:anchor="_cf9zrhac5lqg">
            <w:r w:rsidDel="00000000" w:rsidR="00000000" w:rsidRPr="00000000">
              <w:rPr>
                <w:rFonts w:ascii="Oswald" w:cs="Oswald" w:eastAsia="Oswald" w:hAnsi="Oswald"/>
                <w:b w:val="0"/>
                <w:i w:val="0"/>
                <w:smallCaps w:val="0"/>
                <w:strike w:val="0"/>
                <w:color w:val="000000"/>
                <w:sz w:val="22"/>
                <w:szCs w:val="22"/>
                <w:u w:val="none"/>
                <w:shd w:fill="auto" w:val="clear"/>
                <w:vertAlign w:val="baseline"/>
                <w:rtl w:val="0"/>
              </w:rPr>
              <w:t xml:space="preserve">Promotions</w:t>
            </w:r>
          </w:hyperlink>
          <w:r w:rsidDel="00000000" w:rsidR="00000000" w:rsidRPr="00000000">
            <w:rPr>
              <w:rFonts w:ascii="Oswald" w:cs="Oswald" w:eastAsia="Oswald" w:hAnsi="Oswald"/>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_cf9zrhac5lqg \h </w:instrText>
            <w:fldChar w:fldCharType="separate"/>
          </w:r>
          <w:r w:rsidDel="00000000" w:rsidR="00000000" w:rsidRPr="00000000">
            <w:rPr>
              <w:rFonts w:ascii="Oswald" w:cs="Oswald" w:eastAsia="Oswald" w:hAnsi="Oswald"/>
              <w:b w:val="0"/>
              <w:i w:val="0"/>
              <w:smallCaps w:val="0"/>
              <w:strike w:val="0"/>
              <w:color w:val="000000"/>
              <w:sz w:val="22"/>
              <w:szCs w:val="22"/>
              <w:u w:val="none"/>
              <w:shd w:fill="auto" w:val="clear"/>
              <w:vertAlign w:val="baseline"/>
              <w:rtl w:val="0"/>
            </w:rPr>
            <w:t xml:space="preserve">66</w:t>
          </w:r>
          <w:r w:rsidDel="00000000" w:rsidR="00000000" w:rsidRPr="00000000">
            <w:fldChar w:fldCharType="end"/>
          </w:r>
          <w:r w:rsidDel="00000000" w:rsidR="00000000" w:rsidRPr="00000000">
            <w:rPr>
              <w:rtl w:val="0"/>
            </w:rPr>
          </w:r>
        </w:p>
        <w:p w:rsidR="00000000" w:rsidDel="00000000" w:rsidP="00000000" w:rsidRDefault="00000000" w:rsidRPr="00000000" w14:paraId="00000070">
          <w:pPr>
            <w:pageBreakBefore w:val="0"/>
            <w:tabs>
              <w:tab w:val="right" w:leader="none" w:pos="10776.141732283464"/>
            </w:tabs>
            <w:spacing w:before="60" w:line="240" w:lineRule="auto"/>
            <w:ind w:left="360" w:firstLine="0"/>
            <w:rPr>
              <w:rFonts w:ascii="Oswald" w:cs="Oswald" w:eastAsia="Oswald" w:hAnsi="Oswald"/>
              <w:b w:val="0"/>
              <w:i w:val="0"/>
              <w:smallCaps w:val="0"/>
              <w:strike w:val="0"/>
              <w:color w:val="000000"/>
              <w:sz w:val="22"/>
              <w:szCs w:val="22"/>
              <w:u w:val="none"/>
              <w:shd w:fill="auto" w:val="clear"/>
              <w:vertAlign w:val="baseline"/>
            </w:rPr>
          </w:pPr>
          <w:hyperlink w:anchor="_yh0fyubezsdq">
            <w:r w:rsidDel="00000000" w:rsidR="00000000" w:rsidRPr="00000000">
              <w:rPr>
                <w:rFonts w:ascii="Oswald" w:cs="Oswald" w:eastAsia="Oswald" w:hAnsi="Oswald"/>
                <w:b w:val="0"/>
                <w:i w:val="0"/>
                <w:smallCaps w:val="0"/>
                <w:strike w:val="0"/>
                <w:color w:val="000000"/>
                <w:sz w:val="22"/>
                <w:szCs w:val="22"/>
                <w:u w:val="none"/>
                <w:shd w:fill="auto" w:val="clear"/>
                <w:vertAlign w:val="baseline"/>
                <w:rtl w:val="0"/>
              </w:rPr>
              <w:t xml:space="preserve">Modèles de boutons</w:t>
            </w:r>
          </w:hyperlink>
          <w:r w:rsidDel="00000000" w:rsidR="00000000" w:rsidRPr="00000000">
            <w:rPr>
              <w:rFonts w:ascii="Oswald" w:cs="Oswald" w:eastAsia="Oswald" w:hAnsi="Oswald"/>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_yh0fyubezsdq \h </w:instrText>
            <w:fldChar w:fldCharType="separate"/>
          </w:r>
          <w:r w:rsidDel="00000000" w:rsidR="00000000" w:rsidRPr="00000000">
            <w:rPr>
              <w:rFonts w:ascii="Oswald" w:cs="Oswald" w:eastAsia="Oswald" w:hAnsi="Oswald"/>
              <w:b w:val="0"/>
              <w:i w:val="0"/>
              <w:smallCaps w:val="0"/>
              <w:strike w:val="0"/>
              <w:color w:val="000000"/>
              <w:sz w:val="22"/>
              <w:szCs w:val="22"/>
              <w:u w:val="none"/>
              <w:shd w:fill="auto" w:val="clear"/>
              <w:vertAlign w:val="baseline"/>
              <w:rtl w:val="0"/>
            </w:rPr>
            <w:t xml:space="preserve">67</w:t>
          </w:r>
          <w:r w:rsidDel="00000000" w:rsidR="00000000" w:rsidRPr="00000000">
            <w:fldChar w:fldCharType="end"/>
          </w:r>
          <w:r w:rsidDel="00000000" w:rsidR="00000000" w:rsidRPr="00000000">
            <w:rPr>
              <w:rtl w:val="0"/>
            </w:rPr>
          </w:r>
        </w:p>
        <w:p w:rsidR="00000000" w:rsidDel="00000000" w:rsidP="00000000" w:rsidRDefault="00000000" w:rsidRPr="00000000" w14:paraId="00000071">
          <w:pPr>
            <w:pageBreakBefore w:val="0"/>
            <w:tabs>
              <w:tab w:val="right" w:leader="none" w:pos="10776.141732283464"/>
            </w:tabs>
            <w:spacing w:before="200" w:line="240" w:lineRule="auto"/>
            <w:ind w:left="0" w:firstLine="0"/>
            <w:rPr>
              <w:rFonts w:ascii="Oswald" w:cs="Oswald" w:eastAsia="Oswald" w:hAnsi="Oswald"/>
              <w:b w:val="1"/>
              <w:i w:val="0"/>
              <w:smallCaps w:val="0"/>
              <w:strike w:val="0"/>
              <w:color w:val="000000"/>
              <w:sz w:val="22"/>
              <w:szCs w:val="22"/>
              <w:u w:val="none"/>
              <w:shd w:fill="auto" w:val="clear"/>
              <w:vertAlign w:val="baseline"/>
            </w:rPr>
          </w:pPr>
          <w:hyperlink w:anchor="_3tbugp1">
            <w:r w:rsidDel="00000000" w:rsidR="00000000" w:rsidRPr="00000000">
              <w:rPr>
                <w:rFonts w:ascii="Oswald" w:cs="Oswald" w:eastAsia="Oswald" w:hAnsi="Oswald"/>
                <w:b w:val="1"/>
                <w:i w:val="0"/>
                <w:smallCaps w:val="0"/>
                <w:strike w:val="0"/>
                <w:color w:val="000000"/>
                <w:sz w:val="22"/>
                <w:szCs w:val="22"/>
                <w:u w:val="none"/>
                <w:shd w:fill="auto" w:val="clear"/>
                <w:vertAlign w:val="baseline"/>
                <w:rtl w:val="0"/>
              </w:rPr>
              <w:t xml:space="preserve">LES FONCTIONS DE PROGRAMMATION</w:t>
            </w:r>
          </w:hyperlink>
          <w:r w:rsidDel="00000000" w:rsidR="00000000" w:rsidRPr="00000000">
            <w:rPr>
              <w:rFonts w:ascii="Oswald" w:cs="Oswald" w:eastAsia="Oswald" w:hAnsi="Oswald"/>
              <w:b w:val="1"/>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_3tbugp1 \h </w:instrText>
            <w:fldChar w:fldCharType="separate"/>
          </w:r>
          <w:r w:rsidDel="00000000" w:rsidR="00000000" w:rsidRPr="00000000">
            <w:rPr>
              <w:rFonts w:ascii="Oswald" w:cs="Oswald" w:eastAsia="Oswald" w:hAnsi="Oswald"/>
              <w:b w:val="1"/>
              <w:i w:val="0"/>
              <w:smallCaps w:val="0"/>
              <w:strike w:val="0"/>
              <w:color w:val="000000"/>
              <w:sz w:val="22"/>
              <w:szCs w:val="22"/>
              <w:u w:val="none"/>
              <w:shd w:fill="auto" w:val="clear"/>
              <w:vertAlign w:val="baseline"/>
              <w:rtl w:val="0"/>
            </w:rPr>
            <w:t xml:space="preserve">68</w:t>
          </w:r>
          <w:r w:rsidDel="00000000" w:rsidR="00000000" w:rsidRPr="00000000">
            <w:fldChar w:fldCharType="end"/>
          </w:r>
          <w:r w:rsidDel="00000000" w:rsidR="00000000" w:rsidRPr="00000000">
            <w:rPr>
              <w:rtl w:val="0"/>
            </w:rPr>
          </w:r>
        </w:p>
        <w:p w:rsidR="00000000" w:rsidDel="00000000" w:rsidP="00000000" w:rsidRDefault="00000000" w:rsidRPr="00000000" w14:paraId="00000072">
          <w:pPr>
            <w:pageBreakBefore w:val="0"/>
            <w:tabs>
              <w:tab w:val="right" w:leader="none" w:pos="10776.141732283464"/>
            </w:tabs>
            <w:spacing w:before="60" w:line="240" w:lineRule="auto"/>
            <w:ind w:left="360" w:firstLine="0"/>
            <w:rPr>
              <w:rFonts w:ascii="Oswald" w:cs="Oswald" w:eastAsia="Oswald" w:hAnsi="Oswald"/>
              <w:b w:val="0"/>
              <w:i w:val="0"/>
              <w:smallCaps w:val="0"/>
              <w:strike w:val="0"/>
              <w:color w:val="000000"/>
              <w:sz w:val="22"/>
              <w:szCs w:val="22"/>
              <w:u w:val="none"/>
              <w:shd w:fill="auto" w:val="clear"/>
              <w:vertAlign w:val="baseline"/>
            </w:rPr>
          </w:pPr>
          <w:hyperlink w:anchor="_28h4qwu">
            <w:r w:rsidDel="00000000" w:rsidR="00000000" w:rsidRPr="00000000">
              <w:rPr>
                <w:rFonts w:ascii="Oswald" w:cs="Oswald" w:eastAsia="Oswald" w:hAnsi="Oswald"/>
                <w:b w:val="0"/>
                <w:i w:val="0"/>
                <w:smallCaps w:val="0"/>
                <w:strike w:val="0"/>
                <w:color w:val="000000"/>
                <w:sz w:val="22"/>
                <w:szCs w:val="22"/>
                <w:u w:val="none"/>
                <w:shd w:fill="auto" w:val="clear"/>
                <w:vertAlign w:val="baseline"/>
                <w:rtl w:val="0"/>
              </w:rPr>
              <w:t xml:space="preserve">Fiche groupes </w:t>
            </w:r>
          </w:hyperlink>
          <w:r w:rsidDel="00000000" w:rsidR="00000000" w:rsidRPr="00000000">
            <w:rPr>
              <w:rFonts w:ascii="Oswald" w:cs="Oswald" w:eastAsia="Oswald" w:hAnsi="Oswald"/>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_28h4qwu \h </w:instrText>
            <w:fldChar w:fldCharType="separate"/>
          </w:r>
          <w:r w:rsidDel="00000000" w:rsidR="00000000" w:rsidRPr="00000000">
            <w:rPr>
              <w:rFonts w:ascii="Oswald" w:cs="Oswald" w:eastAsia="Oswald" w:hAnsi="Oswald"/>
              <w:b w:val="0"/>
              <w:i w:val="0"/>
              <w:smallCaps w:val="0"/>
              <w:strike w:val="0"/>
              <w:color w:val="000000"/>
              <w:sz w:val="22"/>
              <w:szCs w:val="22"/>
              <w:u w:val="none"/>
              <w:shd w:fill="auto" w:val="clear"/>
              <w:vertAlign w:val="baseline"/>
              <w:rtl w:val="0"/>
            </w:rPr>
            <w:t xml:space="preserve">68</w:t>
          </w:r>
          <w:r w:rsidDel="00000000" w:rsidR="00000000" w:rsidRPr="00000000">
            <w:fldChar w:fldCharType="end"/>
          </w:r>
          <w:r w:rsidDel="00000000" w:rsidR="00000000" w:rsidRPr="00000000">
            <w:rPr>
              <w:rtl w:val="0"/>
            </w:rPr>
          </w:r>
        </w:p>
        <w:p w:rsidR="00000000" w:rsidDel="00000000" w:rsidP="00000000" w:rsidRDefault="00000000" w:rsidRPr="00000000" w14:paraId="00000073">
          <w:pPr>
            <w:pageBreakBefore w:val="0"/>
            <w:tabs>
              <w:tab w:val="right" w:leader="none" w:pos="10776.141732283464"/>
            </w:tabs>
            <w:spacing w:before="60" w:line="240" w:lineRule="auto"/>
            <w:ind w:left="360" w:firstLine="0"/>
            <w:rPr>
              <w:rFonts w:ascii="Oswald" w:cs="Oswald" w:eastAsia="Oswald" w:hAnsi="Oswald"/>
              <w:b w:val="0"/>
              <w:i w:val="0"/>
              <w:smallCaps w:val="0"/>
              <w:strike w:val="0"/>
              <w:color w:val="000000"/>
              <w:sz w:val="22"/>
              <w:szCs w:val="22"/>
              <w:u w:val="none"/>
              <w:shd w:fill="auto" w:val="clear"/>
              <w:vertAlign w:val="baseline"/>
            </w:rPr>
          </w:pPr>
          <w:hyperlink w:anchor="_kb25t1yi6ajw">
            <w:r w:rsidDel="00000000" w:rsidR="00000000" w:rsidRPr="00000000">
              <w:rPr>
                <w:rFonts w:ascii="Oswald" w:cs="Oswald" w:eastAsia="Oswald" w:hAnsi="Oswald"/>
                <w:b w:val="0"/>
                <w:i w:val="0"/>
                <w:smallCaps w:val="0"/>
                <w:strike w:val="0"/>
                <w:color w:val="000000"/>
                <w:sz w:val="22"/>
                <w:szCs w:val="22"/>
                <w:u w:val="none"/>
                <w:shd w:fill="auto" w:val="clear"/>
                <w:vertAlign w:val="baseline"/>
                <w:rtl w:val="0"/>
              </w:rPr>
              <w:t xml:space="preserve">Le choix d’une couleur </w:t>
            </w:r>
          </w:hyperlink>
          <w:r w:rsidDel="00000000" w:rsidR="00000000" w:rsidRPr="00000000">
            <w:rPr>
              <w:rFonts w:ascii="Oswald" w:cs="Oswald" w:eastAsia="Oswald" w:hAnsi="Oswald"/>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_kb25t1yi6ajw \h </w:instrText>
            <w:fldChar w:fldCharType="separate"/>
          </w:r>
          <w:r w:rsidDel="00000000" w:rsidR="00000000" w:rsidRPr="00000000">
            <w:rPr>
              <w:rFonts w:ascii="Oswald" w:cs="Oswald" w:eastAsia="Oswald" w:hAnsi="Oswald"/>
              <w:b w:val="0"/>
              <w:i w:val="0"/>
              <w:smallCaps w:val="0"/>
              <w:strike w:val="0"/>
              <w:color w:val="000000"/>
              <w:sz w:val="22"/>
              <w:szCs w:val="22"/>
              <w:u w:val="none"/>
              <w:shd w:fill="auto" w:val="clear"/>
              <w:vertAlign w:val="baseline"/>
              <w:rtl w:val="0"/>
            </w:rPr>
            <w:t xml:space="preserve">69</w:t>
          </w:r>
          <w:r w:rsidDel="00000000" w:rsidR="00000000" w:rsidRPr="00000000">
            <w:fldChar w:fldCharType="end"/>
          </w:r>
          <w:r w:rsidDel="00000000" w:rsidR="00000000" w:rsidRPr="00000000">
            <w:rPr>
              <w:rtl w:val="0"/>
            </w:rPr>
          </w:r>
        </w:p>
        <w:p w:rsidR="00000000" w:rsidDel="00000000" w:rsidP="00000000" w:rsidRDefault="00000000" w:rsidRPr="00000000" w14:paraId="00000074">
          <w:pPr>
            <w:pageBreakBefore w:val="0"/>
            <w:tabs>
              <w:tab w:val="right" w:leader="none" w:pos="10776.141732283464"/>
            </w:tabs>
            <w:spacing w:before="60" w:line="240" w:lineRule="auto"/>
            <w:ind w:left="360" w:firstLine="0"/>
            <w:rPr>
              <w:rFonts w:ascii="Oswald" w:cs="Oswald" w:eastAsia="Oswald" w:hAnsi="Oswald"/>
              <w:b w:val="0"/>
              <w:i w:val="0"/>
              <w:smallCaps w:val="0"/>
              <w:strike w:val="0"/>
              <w:color w:val="000000"/>
              <w:sz w:val="22"/>
              <w:szCs w:val="22"/>
              <w:u w:val="none"/>
              <w:shd w:fill="auto" w:val="clear"/>
              <w:vertAlign w:val="baseline"/>
            </w:rPr>
          </w:pPr>
          <w:hyperlink w:anchor="_nmf14n">
            <w:r w:rsidDel="00000000" w:rsidR="00000000" w:rsidRPr="00000000">
              <w:rPr>
                <w:rFonts w:ascii="Oswald" w:cs="Oswald" w:eastAsia="Oswald" w:hAnsi="Oswald"/>
                <w:b w:val="0"/>
                <w:i w:val="0"/>
                <w:smallCaps w:val="0"/>
                <w:strike w:val="0"/>
                <w:color w:val="000000"/>
                <w:sz w:val="22"/>
                <w:szCs w:val="22"/>
                <w:u w:val="none"/>
                <w:shd w:fill="auto" w:val="clear"/>
                <w:vertAlign w:val="baseline"/>
                <w:rtl w:val="0"/>
              </w:rPr>
              <w:t xml:space="preserve">Fiche des familles </w:t>
            </w:r>
          </w:hyperlink>
          <w:r w:rsidDel="00000000" w:rsidR="00000000" w:rsidRPr="00000000">
            <w:rPr>
              <w:rFonts w:ascii="Oswald" w:cs="Oswald" w:eastAsia="Oswald" w:hAnsi="Oswald"/>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_nmf14n \h </w:instrText>
            <w:fldChar w:fldCharType="separate"/>
          </w:r>
          <w:r w:rsidDel="00000000" w:rsidR="00000000" w:rsidRPr="00000000">
            <w:rPr>
              <w:rFonts w:ascii="Oswald" w:cs="Oswald" w:eastAsia="Oswald" w:hAnsi="Oswald"/>
              <w:b w:val="0"/>
              <w:i w:val="0"/>
              <w:smallCaps w:val="0"/>
              <w:strike w:val="0"/>
              <w:color w:val="000000"/>
              <w:sz w:val="22"/>
              <w:szCs w:val="22"/>
              <w:u w:val="none"/>
              <w:shd w:fill="auto" w:val="clear"/>
              <w:vertAlign w:val="baseline"/>
              <w:rtl w:val="0"/>
            </w:rPr>
            <w:t xml:space="preserve">70</w:t>
          </w:r>
          <w:r w:rsidDel="00000000" w:rsidR="00000000" w:rsidRPr="00000000">
            <w:fldChar w:fldCharType="end"/>
          </w:r>
          <w:r w:rsidDel="00000000" w:rsidR="00000000" w:rsidRPr="00000000">
            <w:rPr>
              <w:rtl w:val="0"/>
            </w:rPr>
          </w:r>
        </w:p>
        <w:p w:rsidR="00000000" w:rsidDel="00000000" w:rsidP="00000000" w:rsidRDefault="00000000" w:rsidRPr="00000000" w14:paraId="00000075">
          <w:pPr>
            <w:pageBreakBefore w:val="0"/>
            <w:tabs>
              <w:tab w:val="right" w:leader="none" w:pos="10776.141732283464"/>
            </w:tabs>
            <w:spacing w:before="60" w:line="240" w:lineRule="auto"/>
            <w:ind w:left="360" w:firstLine="0"/>
            <w:rPr>
              <w:rFonts w:ascii="Oswald" w:cs="Oswald" w:eastAsia="Oswald" w:hAnsi="Oswald"/>
              <w:b w:val="0"/>
              <w:i w:val="0"/>
              <w:smallCaps w:val="0"/>
              <w:strike w:val="0"/>
              <w:color w:val="000000"/>
              <w:sz w:val="22"/>
              <w:szCs w:val="22"/>
              <w:u w:val="none"/>
              <w:shd w:fill="auto" w:val="clear"/>
              <w:vertAlign w:val="baseline"/>
            </w:rPr>
          </w:pPr>
          <w:hyperlink w:anchor="_37m2jsg">
            <w:r w:rsidDel="00000000" w:rsidR="00000000" w:rsidRPr="00000000">
              <w:rPr>
                <w:rFonts w:ascii="Oswald" w:cs="Oswald" w:eastAsia="Oswald" w:hAnsi="Oswald"/>
                <w:b w:val="0"/>
                <w:i w:val="0"/>
                <w:smallCaps w:val="0"/>
                <w:strike w:val="0"/>
                <w:color w:val="000000"/>
                <w:sz w:val="22"/>
                <w:szCs w:val="22"/>
                <w:u w:val="none"/>
                <w:shd w:fill="auto" w:val="clear"/>
                <w:vertAlign w:val="baseline"/>
                <w:rtl w:val="0"/>
              </w:rPr>
              <w:t xml:space="preserve">Le fichier article </w:t>
            </w:r>
          </w:hyperlink>
          <w:r w:rsidDel="00000000" w:rsidR="00000000" w:rsidRPr="00000000">
            <w:rPr>
              <w:rFonts w:ascii="Oswald" w:cs="Oswald" w:eastAsia="Oswald" w:hAnsi="Oswald"/>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_37m2jsg \h </w:instrText>
            <w:fldChar w:fldCharType="separate"/>
          </w:r>
          <w:r w:rsidDel="00000000" w:rsidR="00000000" w:rsidRPr="00000000">
            <w:rPr>
              <w:rFonts w:ascii="Oswald" w:cs="Oswald" w:eastAsia="Oswald" w:hAnsi="Oswald"/>
              <w:b w:val="0"/>
              <w:i w:val="0"/>
              <w:smallCaps w:val="0"/>
              <w:strike w:val="0"/>
              <w:color w:val="000000"/>
              <w:sz w:val="22"/>
              <w:szCs w:val="22"/>
              <w:u w:val="none"/>
              <w:shd w:fill="auto" w:val="clear"/>
              <w:vertAlign w:val="baseline"/>
              <w:rtl w:val="0"/>
            </w:rPr>
            <w:t xml:space="preserve">71</w:t>
          </w:r>
          <w:r w:rsidDel="00000000" w:rsidR="00000000" w:rsidRPr="00000000">
            <w:fldChar w:fldCharType="end"/>
          </w:r>
          <w:r w:rsidDel="00000000" w:rsidR="00000000" w:rsidRPr="00000000">
            <w:rPr>
              <w:rtl w:val="0"/>
            </w:rPr>
          </w:r>
        </w:p>
        <w:p w:rsidR="00000000" w:rsidDel="00000000" w:rsidP="00000000" w:rsidRDefault="00000000" w:rsidRPr="00000000" w14:paraId="00000076">
          <w:pPr>
            <w:pageBreakBefore w:val="0"/>
            <w:tabs>
              <w:tab w:val="right" w:leader="none" w:pos="10776.141732283464"/>
            </w:tabs>
            <w:spacing w:before="60" w:line="240" w:lineRule="auto"/>
            <w:ind w:left="720" w:firstLine="0"/>
            <w:rPr>
              <w:rFonts w:ascii="Oswald" w:cs="Oswald" w:eastAsia="Oswald" w:hAnsi="Oswald"/>
              <w:b w:val="0"/>
              <w:i w:val="0"/>
              <w:smallCaps w:val="0"/>
              <w:strike w:val="0"/>
              <w:color w:val="000000"/>
              <w:sz w:val="22"/>
              <w:szCs w:val="22"/>
              <w:u w:val="none"/>
              <w:shd w:fill="auto" w:val="clear"/>
              <w:vertAlign w:val="baseline"/>
            </w:rPr>
          </w:pPr>
          <w:hyperlink w:anchor="_6cw0oixqqjmt">
            <w:r w:rsidDel="00000000" w:rsidR="00000000" w:rsidRPr="00000000">
              <w:rPr>
                <w:rFonts w:ascii="Oswald" w:cs="Oswald" w:eastAsia="Oswald" w:hAnsi="Oswald"/>
                <w:b w:val="0"/>
                <w:i w:val="0"/>
                <w:smallCaps w:val="0"/>
                <w:strike w:val="0"/>
                <w:color w:val="000000"/>
                <w:sz w:val="22"/>
                <w:szCs w:val="22"/>
                <w:u w:val="none"/>
                <w:shd w:fill="auto" w:val="clear"/>
                <w:vertAlign w:val="baseline"/>
                <w:rtl w:val="0"/>
              </w:rPr>
              <w:t xml:space="preserve">Onglet Général </w:t>
            </w:r>
          </w:hyperlink>
          <w:r w:rsidDel="00000000" w:rsidR="00000000" w:rsidRPr="00000000">
            <w:rPr>
              <w:rFonts w:ascii="Oswald" w:cs="Oswald" w:eastAsia="Oswald" w:hAnsi="Oswald"/>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_6cw0oixqqjmt \h </w:instrText>
            <w:fldChar w:fldCharType="separate"/>
          </w:r>
          <w:r w:rsidDel="00000000" w:rsidR="00000000" w:rsidRPr="00000000">
            <w:rPr>
              <w:rFonts w:ascii="Oswald" w:cs="Oswald" w:eastAsia="Oswald" w:hAnsi="Oswald"/>
              <w:b w:val="0"/>
              <w:i w:val="0"/>
              <w:smallCaps w:val="0"/>
              <w:strike w:val="0"/>
              <w:color w:val="000000"/>
              <w:sz w:val="22"/>
              <w:szCs w:val="22"/>
              <w:u w:val="none"/>
              <w:shd w:fill="auto" w:val="clear"/>
              <w:vertAlign w:val="baseline"/>
              <w:rtl w:val="0"/>
            </w:rPr>
            <w:t xml:space="preserve">72</w:t>
          </w:r>
          <w:r w:rsidDel="00000000" w:rsidR="00000000" w:rsidRPr="00000000">
            <w:fldChar w:fldCharType="end"/>
          </w:r>
          <w:r w:rsidDel="00000000" w:rsidR="00000000" w:rsidRPr="00000000">
            <w:rPr>
              <w:rtl w:val="0"/>
            </w:rPr>
          </w:r>
        </w:p>
        <w:p w:rsidR="00000000" w:rsidDel="00000000" w:rsidP="00000000" w:rsidRDefault="00000000" w:rsidRPr="00000000" w14:paraId="00000077">
          <w:pPr>
            <w:pageBreakBefore w:val="0"/>
            <w:tabs>
              <w:tab w:val="right" w:leader="none" w:pos="10776.141732283464"/>
            </w:tabs>
            <w:spacing w:before="60" w:line="240" w:lineRule="auto"/>
            <w:ind w:left="720" w:firstLine="0"/>
            <w:rPr>
              <w:rFonts w:ascii="Oswald" w:cs="Oswald" w:eastAsia="Oswald" w:hAnsi="Oswald"/>
              <w:b w:val="0"/>
              <w:i w:val="0"/>
              <w:smallCaps w:val="0"/>
              <w:strike w:val="0"/>
              <w:color w:val="000000"/>
              <w:sz w:val="22"/>
              <w:szCs w:val="22"/>
              <w:u w:val="none"/>
              <w:shd w:fill="auto" w:val="clear"/>
              <w:vertAlign w:val="baseline"/>
            </w:rPr>
          </w:pPr>
          <w:hyperlink w:anchor="_euaef1ek5k7e">
            <w:r w:rsidDel="00000000" w:rsidR="00000000" w:rsidRPr="00000000">
              <w:rPr>
                <w:rFonts w:ascii="Oswald" w:cs="Oswald" w:eastAsia="Oswald" w:hAnsi="Oswald"/>
                <w:b w:val="0"/>
                <w:i w:val="0"/>
                <w:smallCaps w:val="0"/>
                <w:strike w:val="0"/>
                <w:color w:val="000000"/>
                <w:sz w:val="22"/>
                <w:szCs w:val="22"/>
                <w:u w:val="none"/>
                <w:shd w:fill="auto" w:val="clear"/>
                <w:vertAlign w:val="baseline"/>
                <w:rtl w:val="0"/>
              </w:rPr>
              <w:t xml:space="preserve">Propriétés</w:t>
            </w:r>
          </w:hyperlink>
          <w:r w:rsidDel="00000000" w:rsidR="00000000" w:rsidRPr="00000000">
            <w:rPr>
              <w:rFonts w:ascii="Oswald" w:cs="Oswald" w:eastAsia="Oswald" w:hAnsi="Oswald"/>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_euaef1ek5k7e \h </w:instrText>
            <w:fldChar w:fldCharType="separate"/>
          </w:r>
          <w:r w:rsidDel="00000000" w:rsidR="00000000" w:rsidRPr="00000000">
            <w:rPr>
              <w:rFonts w:ascii="Oswald" w:cs="Oswald" w:eastAsia="Oswald" w:hAnsi="Oswald"/>
              <w:b w:val="0"/>
              <w:i w:val="0"/>
              <w:smallCaps w:val="0"/>
              <w:strike w:val="0"/>
              <w:color w:val="000000"/>
              <w:sz w:val="22"/>
              <w:szCs w:val="22"/>
              <w:u w:val="none"/>
              <w:shd w:fill="auto" w:val="clear"/>
              <w:vertAlign w:val="baseline"/>
              <w:rtl w:val="0"/>
            </w:rPr>
            <w:t xml:space="preserve">73</w:t>
          </w:r>
          <w:r w:rsidDel="00000000" w:rsidR="00000000" w:rsidRPr="00000000">
            <w:fldChar w:fldCharType="end"/>
          </w:r>
          <w:r w:rsidDel="00000000" w:rsidR="00000000" w:rsidRPr="00000000">
            <w:rPr>
              <w:rtl w:val="0"/>
            </w:rPr>
          </w:r>
        </w:p>
        <w:p w:rsidR="00000000" w:rsidDel="00000000" w:rsidP="00000000" w:rsidRDefault="00000000" w:rsidRPr="00000000" w14:paraId="00000078">
          <w:pPr>
            <w:pageBreakBefore w:val="0"/>
            <w:tabs>
              <w:tab w:val="right" w:leader="none" w:pos="10776.141732283464"/>
            </w:tabs>
            <w:spacing w:before="60" w:line="240" w:lineRule="auto"/>
            <w:ind w:left="720" w:firstLine="0"/>
            <w:rPr>
              <w:rFonts w:ascii="Oswald" w:cs="Oswald" w:eastAsia="Oswald" w:hAnsi="Oswald"/>
              <w:b w:val="0"/>
              <w:i w:val="0"/>
              <w:smallCaps w:val="0"/>
              <w:strike w:val="0"/>
              <w:color w:val="000000"/>
              <w:sz w:val="22"/>
              <w:szCs w:val="22"/>
              <w:u w:val="none"/>
              <w:shd w:fill="auto" w:val="clear"/>
              <w:vertAlign w:val="baseline"/>
            </w:rPr>
          </w:pPr>
          <w:hyperlink w:anchor="_5gy2w5okpa79">
            <w:r w:rsidDel="00000000" w:rsidR="00000000" w:rsidRPr="00000000">
              <w:rPr>
                <w:rFonts w:ascii="Oswald" w:cs="Oswald" w:eastAsia="Oswald" w:hAnsi="Oswald"/>
                <w:b w:val="0"/>
                <w:i w:val="0"/>
                <w:smallCaps w:val="0"/>
                <w:strike w:val="0"/>
                <w:color w:val="000000"/>
                <w:sz w:val="22"/>
                <w:szCs w:val="22"/>
                <w:u w:val="none"/>
                <w:shd w:fill="auto" w:val="clear"/>
                <w:vertAlign w:val="baseline"/>
                <w:rtl w:val="0"/>
              </w:rPr>
              <w:t xml:space="preserve">Onglet stock </w:t>
            </w:r>
          </w:hyperlink>
          <w:r w:rsidDel="00000000" w:rsidR="00000000" w:rsidRPr="00000000">
            <w:rPr>
              <w:rFonts w:ascii="Oswald" w:cs="Oswald" w:eastAsia="Oswald" w:hAnsi="Oswald"/>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_5gy2w5okpa79 \h </w:instrText>
            <w:fldChar w:fldCharType="separate"/>
          </w:r>
          <w:r w:rsidDel="00000000" w:rsidR="00000000" w:rsidRPr="00000000">
            <w:rPr>
              <w:rFonts w:ascii="Oswald" w:cs="Oswald" w:eastAsia="Oswald" w:hAnsi="Oswald"/>
              <w:b w:val="0"/>
              <w:i w:val="0"/>
              <w:smallCaps w:val="0"/>
              <w:strike w:val="0"/>
              <w:color w:val="000000"/>
              <w:sz w:val="22"/>
              <w:szCs w:val="22"/>
              <w:u w:val="none"/>
              <w:shd w:fill="auto" w:val="clear"/>
              <w:vertAlign w:val="baseline"/>
              <w:rtl w:val="0"/>
            </w:rPr>
            <w:t xml:space="preserve">73</w:t>
          </w:r>
          <w:r w:rsidDel="00000000" w:rsidR="00000000" w:rsidRPr="00000000">
            <w:fldChar w:fldCharType="end"/>
          </w:r>
          <w:r w:rsidDel="00000000" w:rsidR="00000000" w:rsidRPr="00000000">
            <w:rPr>
              <w:rtl w:val="0"/>
            </w:rPr>
          </w:r>
        </w:p>
        <w:p w:rsidR="00000000" w:rsidDel="00000000" w:rsidP="00000000" w:rsidRDefault="00000000" w:rsidRPr="00000000" w14:paraId="00000079">
          <w:pPr>
            <w:pageBreakBefore w:val="0"/>
            <w:tabs>
              <w:tab w:val="right" w:leader="none" w:pos="10776.141732283464"/>
            </w:tabs>
            <w:spacing w:before="60" w:line="240" w:lineRule="auto"/>
            <w:ind w:left="720" w:firstLine="0"/>
            <w:rPr>
              <w:rFonts w:ascii="Oswald" w:cs="Oswald" w:eastAsia="Oswald" w:hAnsi="Oswald"/>
              <w:b w:val="0"/>
              <w:i w:val="0"/>
              <w:smallCaps w:val="0"/>
              <w:strike w:val="0"/>
              <w:color w:val="000000"/>
              <w:sz w:val="22"/>
              <w:szCs w:val="22"/>
              <w:u w:val="none"/>
              <w:shd w:fill="auto" w:val="clear"/>
              <w:vertAlign w:val="baseline"/>
            </w:rPr>
          </w:pPr>
          <w:hyperlink w:anchor="_yo9zgxtd784d">
            <w:r w:rsidDel="00000000" w:rsidR="00000000" w:rsidRPr="00000000">
              <w:rPr>
                <w:rFonts w:ascii="Oswald" w:cs="Oswald" w:eastAsia="Oswald" w:hAnsi="Oswald"/>
                <w:b w:val="0"/>
                <w:i w:val="0"/>
                <w:smallCaps w:val="0"/>
                <w:strike w:val="0"/>
                <w:color w:val="000000"/>
                <w:sz w:val="22"/>
                <w:szCs w:val="22"/>
                <w:u w:val="none"/>
                <w:shd w:fill="auto" w:val="clear"/>
                <w:vertAlign w:val="baseline"/>
                <w:rtl w:val="0"/>
              </w:rPr>
              <w:t xml:space="preserve">Fournisseurs</w:t>
            </w:r>
          </w:hyperlink>
          <w:r w:rsidDel="00000000" w:rsidR="00000000" w:rsidRPr="00000000">
            <w:rPr>
              <w:rFonts w:ascii="Oswald" w:cs="Oswald" w:eastAsia="Oswald" w:hAnsi="Oswald"/>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_yo9zgxtd784d \h </w:instrText>
            <w:fldChar w:fldCharType="separate"/>
          </w:r>
          <w:r w:rsidDel="00000000" w:rsidR="00000000" w:rsidRPr="00000000">
            <w:rPr>
              <w:rFonts w:ascii="Oswald" w:cs="Oswald" w:eastAsia="Oswald" w:hAnsi="Oswald"/>
              <w:b w:val="0"/>
              <w:i w:val="0"/>
              <w:smallCaps w:val="0"/>
              <w:strike w:val="0"/>
              <w:color w:val="000000"/>
              <w:sz w:val="22"/>
              <w:szCs w:val="22"/>
              <w:u w:val="none"/>
              <w:shd w:fill="auto" w:val="clear"/>
              <w:vertAlign w:val="baseline"/>
              <w:rtl w:val="0"/>
            </w:rPr>
            <w:t xml:space="preserve">74</w:t>
          </w:r>
          <w:r w:rsidDel="00000000" w:rsidR="00000000" w:rsidRPr="00000000">
            <w:fldChar w:fldCharType="end"/>
          </w:r>
          <w:r w:rsidDel="00000000" w:rsidR="00000000" w:rsidRPr="00000000">
            <w:rPr>
              <w:rtl w:val="0"/>
            </w:rPr>
          </w:r>
        </w:p>
        <w:p w:rsidR="00000000" w:rsidDel="00000000" w:rsidP="00000000" w:rsidRDefault="00000000" w:rsidRPr="00000000" w14:paraId="0000007A">
          <w:pPr>
            <w:pageBreakBefore w:val="0"/>
            <w:tabs>
              <w:tab w:val="right" w:leader="none" w:pos="10776.141732283464"/>
            </w:tabs>
            <w:spacing w:before="60" w:line="240" w:lineRule="auto"/>
            <w:ind w:left="720" w:firstLine="0"/>
            <w:rPr>
              <w:rFonts w:ascii="Oswald" w:cs="Oswald" w:eastAsia="Oswald" w:hAnsi="Oswald"/>
              <w:b w:val="0"/>
              <w:i w:val="0"/>
              <w:smallCaps w:val="0"/>
              <w:strike w:val="0"/>
              <w:color w:val="000000"/>
              <w:sz w:val="22"/>
              <w:szCs w:val="22"/>
              <w:u w:val="none"/>
              <w:shd w:fill="auto" w:val="clear"/>
              <w:vertAlign w:val="baseline"/>
            </w:rPr>
          </w:pPr>
          <w:hyperlink w:anchor="_5ete3hwc8n8r">
            <w:r w:rsidDel="00000000" w:rsidR="00000000" w:rsidRPr="00000000">
              <w:rPr>
                <w:rFonts w:ascii="Oswald" w:cs="Oswald" w:eastAsia="Oswald" w:hAnsi="Oswald"/>
                <w:b w:val="0"/>
                <w:i w:val="0"/>
                <w:smallCaps w:val="0"/>
                <w:strike w:val="0"/>
                <w:color w:val="000000"/>
                <w:sz w:val="22"/>
                <w:szCs w:val="22"/>
                <w:u w:val="none"/>
                <w:shd w:fill="auto" w:val="clear"/>
                <w:vertAlign w:val="baseline"/>
                <w:rtl w:val="0"/>
              </w:rPr>
              <w:t xml:space="preserve">Onglet Marges </w:t>
            </w:r>
          </w:hyperlink>
          <w:r w:rsidDel="00000000" w:rsidR="00000000" w:rsidRPr="00000000">
            <w:rPr>
              <w:rFonts w:ascii="Oswald" w:cs="Oswald" w:eastAsia="Oswald" w:hAnsi="Oswald"/>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_5ete3hwc8n8r \h </w:instrText>
            <w:fldChar w:fldCharType="separate"/>
          </w:r>
          <w:r w:rsidDel="00000000" w:rsidR="00000000" w:rsidRPr="00000000">
            <w:rPr>
              <w:rFonts w:ascii="Oswald" w:cs="Oswald" w:eastAsia="Oswald" w:hAnsi="Oswald"/>
              <w:b w:val="0"/>
              <w:i w:val="0"/>
              <w:smallCaps w:val="0"/>
              <w:strike w:val="0"/>
              <w:color w:val="000000"/>
              <w:sz w:val="22"/>
              <w:szCs w:val="22"/>
              <w:u w:val="none"/>
              <w:shd w:fill="auto" w:val="clear"/>
              <w:vertAlign w:val="baseline"/>
              <w:rtl w:val="0"/>
            </w:rPr>
            <w:t xml:space="preserve">74</w:t>
          </w:r>
          <w:r w:rsidDel="00000000" w:rsidR="00000000" w:rsidRPr="00000000">
            <w:fldChar w:fldCharType="end"/>
          </w:r>
          <w:r w:rsidDel="00000000" w:rsidR="00000000" w:rsidRPr="00000000">
            <w:rPr>
              <w:rtl w:val="0"/>
            </w:rPr>
          </w:r>
        </w:p>
        <w:p w:rsidR="00000000" w:rsidDel="00000000" w:rsidP="00000000" w:rsidRDefault="00000000" w:rsidRPr="00000000" w14:paraId="0000007B">
          <w:pPr>
            <w:pageBreakBefore w:val="0"/>
            <w:tabs>
              <w:tab w:val="right" w:leader="none" w:pos="10776.141732283464"/>
            </w:tabs>
            <w:spacing w:before="60" w:line="240" w:lineRule="auto"/>
            <w:ind w:left="720" w:firstLine="0"/>
            <w:rPr>
              <w:rFonts w:ascii="Oswald" w:cs="Oswald" w:eastAsia="Oswald" w:hAnsi="Oswald"/>
              <w:b w:val="0"/>
              <w:i w:val="0"/>
              <w:smallCaps w:val="0"/>
              <w:strike w:val="0"/>
              <w:color w:val="000000"/>
              <w:sz w:val="22"/>
              <w:szCs w:val="22"/>
              <w:u w:val="none"/>
              <w:shd w:fill="auto" w:val="clear"/>
              <w:vertAlign w:val="baseline"/>
            </w:rPr>
          </w:pPr>
          <w:hyperlink w:anchor="_hy19qq44f80d">
            <w:r w:rsidDel="00000000" w:rsidR="00000000" w:rsidRPr="00000000">
              <w:rPr>
                <w:rFonts w:ascii="Oswald" w:cs="Oswald" w:eastAsia="Oswald" w:hAnsi="Oswald"/>
                <w:b w:val="0"/>
                <w:i w:val="0"/>
                <w:smallCaps w:val="0"/>
                <w:strike w:val="0"/>
                <w:color w:val="000000"/>
                <w:sz w:val="22"/>
                <w:szCs w:val="22"/>
                <w:u w:val="none"/>
                <w:shd w:fill="auto" w:val="clear"/>
                <w:vertAlign w:val="baseline"/>
                <w:rtl w:val="0"/>
              </w:rPr>
              <w:t xml:space="preserve">Onglet Code à barre</w:t>
            </w:r>
          </w:hyperlink>
          <w:r w:rsidDel="00000000" w:rsidR="00000000" w:rsidRPr="00000000">
            <w:rPr>
              <w:rFonts w:ascii="Oswald" w:cs="Oswald" w:eastAsia="Oswald" w:hAnsi="Oswald"/>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_hy19qq44f80d \h </w:instrText>
            <w:fldChar w:fldCharType="separate"/>
          </w:r>
          <w:r w:rsidDel="00000000" w:rsidR="00000000" w:rsidRPr="00000000">
            <w:rPr>
              <w:rFonts w:ascii="Oswald" w:cs="Oswald" w:eastAsia="Oswald" w:hAnsi="Oswald"/>
              <w:b w:val="0"/>
              <w:i w:val="0"/>
              <w:smallCaps w:val="0"/>
              <w:strike w:val="0"/>
              <w:color w:val="000000"/>
              <w:sz w:val="22"/>
              <w:szCs w:val="22"/>
              <w:u w:val="none"/>
              <w:shd w:fill="auto" w:val="clear"/>
              <w:vertAlign w:val="baseline"/>
              <w:rtl w:val="0"/>
            </w:rPr>
            <w:t xml:space="preserve">75</w:t>
          </w:r>
          <w:r w:rsidDel="00000000" w:rsidR="00000000" w:rsidRPr="00000000">
            <w:fldChar w:fldCharType="end"/>
          </w:r>
          <w:r w:rsidDel="00000000" w:rsidR="00000000" w:rsidRPr="00000000">
            <w:rPr>
              <w:rtl w:val="0"/>
            </w:rPr>
          </w:r>
        </w:p>
        <w:p w:rsidR="00000000" w:rsidDel="00000000" w:rsidP="00000000" w:rsidRDefault="00000000" w:rsidRPr="00000000" w14:paraId="0000007C">
          <w:pPr>
            <w:pageBreakBefore w:val="0"/>
            <w:tabs>
              <w:tab w:val="right" w:leader="none" w:pos="10776.141732283464"/>
            </w:tabs>
            <w:spacing w:before="60" w:line="240" w:lineRule="auto"/>
            <w:ind w:left="720" w:firstLine="0"/>
            <w:rPr>
              <w:rFonts w:ascii="Oswald" w:cs="Oswald" w:eastAsia="Oswald" w:hAnsi="Oswald"/>
              <w:b w:val="0"/>
              <w:i w:val="0"/>
              <w:smallCaps w:val="0"/>
              <w:strike w:val="0"/>
              <w:color w:val="000000"/>
              <w:sz w:val="22"/>
              <w:szCs w:val="22"/>
              <w:u w:val="none"/>
              <w:shd w:fill="auto" w:val="clear"/>
              <w:vertAlign w:val="baseline"/>
            </w:rPr>
          </w:pPr>
          <w:hyperlink w:anchor="_udy8xl45a16u">
            <w:r w:rsidDel="00000000" w:rsidR="00000000" w:rsidRPr="00000000">
              <w:rPr>
                <w:rFonts w:ascii="Oswald" w:cs="Oswald" w:eastAsia="Oswald" w:hAnsi="Oswald"/>
                <w:b w:val="0"/>
                <w:i w:val="0"/>
                <w:smallCaps w:val="0"/>
                <w:strike w:val="0"/>
                <w:color w:val="000000"/>
                <w:sz w:val="22"/>
                <w:szCs w:val="22"/>
                <w:u w:val="none"/>
                <w:shd w:fill="auto" w:val="clear"/>
                <w:vertAlign w:val="baseline"/>
                <w:rtl w:val="0"/>
              </w:rPr>
              <w:t xml:space="preserve">Onglet Fidélité</w:t>
            </w:r>
          </w:hyperlink>
          <w:r w:rsidDel="00000000" w:rsidR="00000000" w:rsidRPr="00000000">
            <w:rPr>
              <w:rFonts w:ascii="Oswald" w:cs="Oswald" w:eastAsia="Oswald" w:hAnsi="Oswald"/>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_udy8xl45a16u \h </w:instrText>
            <w:fldChar w:fldCharType="separate"/>
          </w:r>
          <w:r w:rsidDel="00000000" w:rsidR="00000000" w:rsidRPr="00000000">
            <w:rPr>
              <w:rFonts w:ascii="Oswald" w:cs="Oswald" w:eastAsia="Oswald" w:hAnsi="Oswald"/>
              <w:b w:val="0"/>
              <w:i w:val="0"/>
              <w:smallCaps w:val="0"/>
              <w:strike w:val="0"/>
              <w:color w:val="000000"/>
              <w:sz w:val="22"/>
              <w:szCs w:val="22"/>
              <w:u w:val="none"/>
              <w:shd w:fill="auto" w:val="clear"/>
              <w:vertAlign w:val="baseline"/>
              <w:rtl w:val="0"/>
            </w:rPr>
            <w:t xml:space="preserve">75</w:t>
          </w:r>
          <w:r w:rsidDel="00000000" w:rsidR="00000000" w:rsidRPr="00000000">
            <w:fldChar w:fldCharType="end"/>
          </w:r>
          <w:r w:rsidDel="00000000" w:rsidR="00000000" w:rsidRPr="00000000">
            <w:rPr>
              <w:rtl w:val="0"/>
            </w:rPr>
          </w:r>
        </w:p>
        <w:p w:rsidR="00000000" w:rsidDel="00000000" w:rsidP="00000000" w:rsidRDefault="00000000" w:rsidRPr="00000000" w14:paraId="0000007D">
          <w:pPr>
            <w:pageBreakBefore w:val="0"/>
            <w:tabs>
              <w:tab w:val="right" w:leader="none" w:pos="10776.141732283464"/>
            </w:tabs>
            <w:spacing w:before="60" w:line="240" w:lineRule="auto"/>
            <w:ind w:left="720" w:firstLine="0"/>
            <w:rPr>
              <w:rFonts w:ascii="Oswald" w:cs="Oswald" w:eastAsia="Oswald" w:hAnsi="Oswald"/>
              <w:b w:val="0"/>
              <w:i w:val="0"/>
              <w:smallCaps w:val="0"/>
              <w:strike w:val="0"/>
              <w:color w:val="000000"/>
              <w:sz w:val="22"/>
              <w:szCs w:val="22"/>
              <w:u w:val="none"/>
              <w:shd w:fill="auto" w:val="clear"/>
              <w:vertAlign w:val="baseline"/>
            </w:rPr>
          </w:pPr>
          <w:hyperlink w:anchor="_n5wvrr1mohd9">
            <w:r w:rsidDel="00000000" w:rsidR="00000000" w:rsidRPr="00000000">
              <w:rPr>
                <w:rFonts w:ascii="Oswald" w:cs="Oswald" w:eastAsia="Oswald" w:hAnsi="Oswald"/>
                <w:b w:val="0"/>
                <w:i w:val="0"/>
                <w:smallCaps w:val="0"/>
                <w:strike w:val="0"/>
                <w:color w:val="000000"/>
                <w:sz w:val="22"/>
                <w:szCs w:val="22"/>
                <w:u w:val="none"/>
                <w:shd w:fill="auto" w:val="clear"/>
                <w:vertAlign w:val="baseline"/>
                <w:rtl w:val="0"/>
              </w:rPr>
              <w:t xml:space="preserve">Onglet Extra</w:t>
            </w:r>
          </w:hyperlink>
          <w:r w:rsidDel="00000000" w:rsidR="00000000" w:rsidRPr="00000000">
            <w:rPr>
              <w:rFonts w:ascii="Oswald" w:cs="Oswald" w:eastAsia="Oswald" w:hAnsi="Oswald"/>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_n5wvrr1mohd9 \h </w:instrText>
            <w:fldChar w:fldCharType="separate"/>
          </w:r>
          <w:r w:rsidDel="00000000" w:rsidR="00000000" w:rsidRPr="00000000">
            <w:rPr>
              <w:rFonts w:ascii="Oswald" w:cs="Oswald" w:eastAsia="Oswald" w:hAnsi="Oswald"/>
              <w:b w:val="0"/>
              <w:i w:val="0"/>
              <w:smallCaps w:val="0"/>
              <w:strike w:val="0"/>
              <w:color w:val="000000"/>
              <w:sz w:val="22"/>
              <w:szCs w:val="22"/>
              <w:u w:val="none"/>
              <w:shd w:fill="auto" w:val="clear"/>
              <w:vertAlign w:val="baseline"/>
              <w:rtl w:val="0"/>
            </w:rPr>
            <w:t xml:space="preserve">76</w:t>
          </w:r>
          <w:r w:rsidDel="00000000" w:rsidR="00000000" w:rsidRPr="00000000">
            <w:fldChar w:fldCharType="end"/>
          </w:r>
          <w:r w:rsidDel="00000000" w:rsidR="00000000" w:rsidRPr="00000000">
            <w:rPr>
              <w:rtl w:val="0"/>
            </w:rPr>
          </w:r>
        </w:p>
        <w:p w:rsidR="00000000" w:rsidDel="00000000" w:rsidP="00000000" w:rsidRDefault="00000000" w:rsidRPr="00000000" w14:paraId="0000007E">
          <w:pPr>
            <w:pageBreakBefore w:val="0"/>
            <w:tabs>
              <w:tab w:val="right" w:leader="none" w:pos="10776.141732283464"/>
            </w:tabs>
            <w:spacing w:before="60" w:line="240" w:lineRule="auto"/>
            <w:ind w:left="720" w:firstLine="0"/>
            <w:rPr>
              <w:rFonts w:ascii="Oswald" w:cs="Oswald" w:eastAsia="Oswald" w:hAnsi="Oswald"/>
              <w:b w:val="0"/>
              <w:i w:val="0"/>
              <w:smallCaps w:val="0"/>
              <w:strike w:val="0"/>
              <w:color w:val="000000"/>
              <w:sz w:val="22"/>
              <w:szCs w:val="22"/>
              <w:u w:val="none"/>
              <w:shd w:fill="auto" w:val="clear"/>
              <w:vertAlign w:val="baseline"/>
            </w:rPr>
          </w:pPr>
          <w:hyperlink w:anchor="_milge8orxyc8">
            <w:r w:rsidDel="00000000" w:rsidR="00000000" w:rsidRPr="00000000">
              <w:rPr>
                <w:rFonts w:ascii="Oswald" w:cs="Oswald" w:eastAsia="Oswald" w:hAnsi="Oswald"/>
                <w:b w:val="0"/>
                <w:i w:val="0"/>
                <w:smallCaps w:val="0"/>
                <w:strike w:val="0"/>
                <w:color w:val="000000"/>
                <w:sz w:val="22"/>
                <w:szCs w:val="22"/>
                <w:u w:val="none"/>
                <w:shd w:fill="auto" w:val="clear"/>
                <w:vertAlign w:val="baseline"/>
                <w:rtl w:val="0"/>
              </w:rPr>
              <w:t xml:space="preserve">Onglet export</w:t>
            </w:r>
          </w:hyperlink>
          <w:r w:rsidDel="00000000" w:rsidR="00000000" w:rsidRPr="00000000">
            <w:rPr>
              <w:rFonts w:ascii="Oswald" w:cs="Oswald" w:eastAsia="Oswald" w:hAnsi="Oswald"/>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_milge8orxyc8 \h </w:instrText>
            <w:fldChar w:fldCharType="separate"/>
          </w:r>
          <w:r w:rsidDel="00000000" w:rsidR="00000000" w:rsidRPr="00000000">
            <w:rPr>
              <w:rFonts w:ascii="Oswald" w:cs="Oswald" w:eastAsia="Oswald" w:hAnsi="Oswald"/>
              <w:b w:val="0"/>
              <w:i w:val="0"/>
              <w:smallCaps w:val="0"/>
              <w:strike w:val="0"/>
              <w:color w:val="000000"/>
              <w:sz w:val="22"/>
              <w:szCs w:val="22"/>
              <w:u w:val="none"/>
              <w:shd w:fill="auto" w:val="clear"/>
              <w:vertAlign w:val="baseline"/>
              <w:rtl w:val="0"/>
            </w:rPr>
            <w:t xml:space="preserve">76</w:t>
          </w:r>
          <w:r w:rsidDel="00000000" w:rsidR="00000000" w:rsidRPr="00000000">
            <w:fldChar w:fldCharType="end"/>
          </w:r>
          <w:r w:rsidDel="00000000" w:rsidR="00000000" w:rsidRPr="00000000">
            <w:rPr>
              <w:rtl w:val="0"/>
            </w:rPr>
          </w:r>
        </w:p>
        <w:p w:rsidR="00000000" w:rsidDel="00000000" w:rsidP="00000000" w:rsidRDefault="00000000" w:rsidRPr="00000000" w14:paraId="0000007F">
          <w:pPr>
            <w:pageBreakBefore w:val="0"/>
            <w:tabs>
              <w:tab w:val="right" w:leader="none" w:pos="10776.141732283464"/>
            </w:tabs>
            <w:spacing w:before="60" w:line="240" w:lineRule="auto"/>
            <w:ind w:left="720" w:firstLine="0"/>
            <w:rPr>
              <w:rFonts w:ascii="Oswald" w:cs="Oswald" w:eastAsia="Oswald" w:hAnsi="Oswald"/>
              <w:b w:val="0"/>
              <w:i w:val="0"/>
              <w:smallCaps w:val="0"/>
              <w:strike w:val="0"/>
              <w:color w:val="000000"/>
              <w:sz w:val="22"/>
              <w:szCs w:val="22"/>
              <w:u w:val="none"/>
              <w:shd w:fill="auto" w:val="clear"/>
              <w:vertAlign w:val="baseline"/>
            </w:rPr>
          </w:pPr>
          <w:hyperlink w:anchor="_9zw4mbx0wujh">
            <w:r w:rsidDel="00000000" w:rsidR="00000000" w:rsidRPr="00000000">
              <w:rPr>
                <w:rFonts w:ascii="Oswald" w:cs="Oswald" w:eastAsia="Oswald" w:hAnsi="Oswald"/>
                <w:b w:val="0"/>
                <w:i w:val="0"/>
                <w:smallCaps w:val="0"/>
                <w:strike w:val="0"/>
                <w:color w:val="000000"/>
                <w:sz w:val="22"/>
                <w:szCs w:val="22"/>
                <w:u w:val="none"/>
                <w:shd w:fill="auto" w:val="clear"/>
                <w:vertAlign w:val="baseline"/>
                <w:rtl w:val="0"/>
              </w:rPr>
              <w:t xml:space="preserve">Onglet cuisine</w:t>
            </w:r>
          </w:hyperlink>
          <w:r w:rsidDel="00000000" w:rsidR="00000000" w:rsidRPr="00000000">
            <w:rPr>
              <w:rFonts w:ascii="Oswald" w:cs="Oswald" w:eastAsia="Oswald" w:hAnsi="Oswald"/>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_9zw4mbx0wujh \h </w:instrText>
            <w:fldChar w:fldCharType="separate"/>
          </w:r>
          <w:r w:rsidDel="00000000" w:rsidR="00000000" w:rsidRPr="00000000">
            <w:rPr>
              <w:rFonts w:ascii="Oswald" w:cs="Oswald" w:eastAsia="Oswald" w:hAnsi="Oswald"/>
              <w:b w:val="0"/>
              <w:i w:val="0"/>
              <w:smallCaps w:val="0"/>
              <w:strike w:val="0"/>
              <w:color w:val="000000"/>
              <w:sz w:val="22"/>
              <w:szCs w:val="22"/>
              <w:u w:val="none"/>
              <w:shd w:fill="auto" w:val="clear"/>
              <w:vertAlign w:val="baseline"/>
              <w:rtl w:val="0"/>
            </w:rPr>
            <w:t xml:space="preserve">76</w:t>
          </w:r>
          <w:r w:rsidDel="00000000" w:rsidR="00000000" w:rsidRPr="00000000">
            <w:fldChar w:fldCharType="end"/>
          </w:r>
          <w:r w:rsidDel="00000000" w:rsidR="00000000" w:rsidRPr="00000000">
            <w:rPr>
              <w:rtl w:val="0"/>
            </w:rPr>
          </w:r>
        </w:p>
        <w:p w:rsidR="00000000" w:rsidDel="00000000" w:rsidP="00000000" w:rsidRDefault="00000000" w:rsidRPr="00000000" w14:paraId="00000080">
          <w:pPr>
            <w:pageBreakBefore w:val="0"/>
            <w:tabs>
              <w:tab w:val="right" w:leader="none" w:pos="10776.141732283464"/>
            </w:tabs>
            <w:spacing w:before="60" w:line="240" w:lineRule="auto"/>
            <w:ind w:left="720" w:firstLine="0"/>
            <w:rPr>
              <w:rFonts w:ascii="Oswald" w:cs="Oswald" w:eastAsia="Oswald" w:hAnsi="Oswald"/>
              <w:b w:val="0"/>
              <w:i w:val="0"/>
              <w:smallCaps w:val="0"/>
              <w:strike w:val="0"/>
              <w:color w:val="000000"/>
              <w:sz w:val="22"/>
              <w:szCs w:val="22"/>
              <w:u w:val="none"/>
              <w:shd w:fill="auto" w:val="clear"/>
              <w:vertAlign w:val="baseline"/>
            </w:rPr>
          </w:pPr>
          <w:hyperlink w:anchor="_ohcbntmyh3kk">
            <w:r w:rsidDel="00000000" w:rsidR="00000000" w:rsidRPr="00000000">
              <w:rPr>
                <w:rFonts w:ascii="Oswald" w:cs="Oswald" w:eastAsia="Oswald" w:hAnsi="Oswald"/>
                <w:b w:val="0"/>
                <w:i w:val="0"/>
                <w:smallCaps w:val="0"/>
                <w:strike w:val="0"/>
                <w:color w:val="000000"/>
                <w:sz w:val="22"/>
                <w:szCs w:val="22"/>
                <w:u w:val="none"/>
                <w:shd w:fill="auto" w:val="clear"/>
                <w:vertAlign w:val="baseline"/>
                <w:rtl w:val="0"/>
              </w:rPr>
              <w:t xml:space="preserve">Onglet Mentions</w:t>
            </w:r>
          </w:hyperlink>
          <w:r w:rsidDel="00000000" w:rsidR="00000000" w:rsidRPr="00000000">
            <w:rPr>
              <w:rFonts w:ascii="Oswald" w:cs="Oswald" w:eastAsia="Oswald" w:hAnsi="Oswald"/>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_ohcbntmyh3kk \h </w:instrText>
            <w:fldChar w:fldCharType="separate"/>
          </w:r>
          <w:r w:rsidDel="00000000" w:rsidR="00000000" w:rsidRPr="00000000">
            <w:rPr>
              <w:rFonts w:ascii="Oswald" w:cs="Oswald" w:eastAsia="Oswald" w:hAnsi="Oswald"/>
              <w:b w:val="0"/>
              <w:i w:val="0"/>
              <w:smallCaps w:val="0"/>
              <w:strike w:val="0"/>
              <w:color w:val="000000"/>
              <w:sz w:val="22"/>
              <w:szCs w:val="22"/>
              <w:u w:val="none"/>
              <w:shd w:fill="auto" w:val="clear"/>
              <w:vertAlign w:val="baseline"/>
              <w:rtl w:val="0"/>
            </w:rPr>
            <w:t xml:space="preserve">79</w:t>
          </w:r>
          <w:r w:rsidDel="00000000" w:rsidR="00000000" w:rsidRPr="00000000">
            <w:fldChar w:fldCharType="end"/>
          </w:r>
          <w:r w:rsidDel="00000000" w:rsidR="00000000" w:rsidRPr="00000000">
            <w:rPr>
              <w:rtl w:val="0"/>
            </w:rPr>
          </w:r>
        </w:p>
        <w:p w:rsidR="00000000" w:rsidDel="00000000" w:rsidP="00000000" w:rsidRDefault="00000000" w:rsidRPr="00000000" w14:paraId="00000081">
          <w:pPr>
            <w:pageBreakBefore w:val="0"/>
            <w:tabs>
              <w:tab w:val="right" w:leader="none" w:pos="10776.141732283464"/>
            </w:tabs>
            <w:spacing w:before="60" w:line="240" w:lineRule="auto"/>
            <w:ind w:left="720" w:firstLine="0"/>
            <w:rPr>
              <w:rFonts w:ascii="Oswald" w:cs="Oswald" w:eastAsia="Oswald" w:hAnsi="Oswald"/>
              <w:b w:val="0"/>
              <w:i w:val="0"/>
              <w:smallCaps w:val="0"/>
              <w:strike w:val="0"/>
              <w:color w:val="000000"/>
              <w:sz w:val="22"/>
              <w:szCs w:val="22"/>
              <w:u w:val="none"/>
              <w:shd w:fill="auto" w:val="clear"/>
              <w:vertAlign w:val="baseline"/>
            </w:rPr>
          </w:pPr>
          <w:hyperlink w:anchor="_edidt9jscln2">
            <w:r w:rsidDel="00000000" w:rsidR="00000000" w:rsidRPr="00000000">
              <w:rPr>
                <w:rFonts w:ascii="Oswald" w:cs="Oswald" w:eastAsia="Oswald" w:hAnsi="Oswald"/>
                <w:b w:val="0"/>
                <w:i w:val="0"/>
                <w:smallCaps w:val="0"/>
                <w:strike w:val="0"/>
                <w:color w:val="000000"/>
                <w:sz w:val="22"/>
                <w:szCs w:val="22"/>
                <w:u w:val="none"/>
                <w:shd w:fill="auto" w:val="clear"/>
                <w:vertAlign w:val="baseline"/>
                <w:rtl w:val="0"/>
              </w:rPr>
              <w:t xml:space="preserve">Onglet Boutons</w:t>
            </w:r>
          </w:hyperlink>
          <w:r w:rsidDel="00000000" w:rsidR="00000000" w:rsidRPr="00000000">
            <w:rPr>
              <w:rFonts w:ascii="Oswald" w:cs="Oswald" w:eastAsia="Oswald" w:hAnsi="Oswald"/>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_edidt9jscln2 \h </w:instrText>
            <w:fldChar w:fldCharType="separate"/>
          </w:r>
          <w:r w:rsidDel="00000000" w:rsidR="00000000" w:rsidRPr="00000000">
            <w:rPr>
              <w:rFonts w:ascii="Oswald" w:cs="Oswald" w:eastAsia="Oswald" w:hAnsi="Oswald"/>
              <w:b w:val="0"/>
              <w:i w:val="0"/>
              <w:smallCaps w:val="0"/>
              <w:strike w:val="0"/>
              <w:color w:val="000000"/>
              <w:sz w:val="22"/>
              <w:szCs w:val="22"/>
              <w:u w:val="none"/>
              <w:shd w:fill="auto" w:val="clear"/>
              <w:vertAlign w:val="baseline"/>
              <w:rtl w:val="0"/>
            </w:rPr>
            <w:t xml:space="preserve">79</w:t>
          </w:r>
          <w:r w:rsidDel="00000000" w:rsidR="00000000" w:rsidRPr="00000000">
            <w:fldChar w:fldCharType="end"/>
          </w:r>
          <w:r w:rsidDel="00000000" w:rsidR="00000000" w:rsidRPr="00000000">
            <w:rPr>
              <w:rtl w:val="0"/>
            </w:rPr>
          </w:r>
        </w:p>
        <w:p w:rsidR="00000000" w:rsidDel="00000000" w:rsidP="00000000" w:rsidRDefault="00000000" w:rsidRPr="00000000" w14:paraId="00000082">
          <w:pPr>
            <w:pageBreakBefore w:val="0"/>
            <w:tabs>
              <w:tab w:val="right" w:leader="none" w:pos="10776.141732283464"/>
            </w:tabs>
            <w:spacing w:before="60" w:line="240" w:lineRule="auto"/>
            <w:ind w:left="720" w:firstLine="0"/>
            <w:rPr>
              <w:rFonts w:ascii="Oswald" w:cs="Oswald" w:eastAsia="Oswald" w:hAnsi="Oswald"/>
              <w:b w:val="0"/>
              <w:i w:val="0"/>
              <w:smallCaps w:val="0"/>
              <w:strike w:val="0"/>
              <w:color w:val="000000"/>
              <w:sz w:val="22"/>
              <w:szCs w:val="22"/>
              <w:u w:val="none"/>
              <w:shd w:fill="auto" w:val="clear"/>
              <w:vertAlign w:val="baseline"/>
            </w:rPr>
          </w:pPr>
          <w:hyperlink w:anchor="_m7ejb1m2rhl5">
            <w:r w:rsidDel="00000000" w:rsidR="00000000" w:rsidRPr="00000000">
              <w:rPr>
                <w:rFonts w:ascii="Oswald" w:cs="Oswald" w:eastAsia="Oswald" w:hAnsi="Oswald"/>
                <w:b w:val="0"/>
                <w:i w:val="0"/>
                <w:smallCaps w:val="0"/>
                <w:strike w:val="0"/>
                <w:color w:val="000000"/>
                <w:sz w:val="22"/>
                <w:szCs w:val="22"/>
                <w:u w:val="none"/>
                <w:shd w:fill="auto" w:val="clear"/>
                <w:vertAlign w:val="baseline"/>
                <w:rtl w:val="0"/>
              </w:rPr>
              <w:t xml:space="preserve">Onglet Infos</w:t>
            </w:r>
          </w:hyperlink>
          <w:r w:rsidDel="00000000" w:rsidR="00000000" w:rsidRPr="00000000">
            <w:rPr>
              <w:rFonts w:ascii="Oswald" w:cs="Oswald" w:eastAsia="Oswald" w:hAnsi="Oswald"/>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_m7ejb1m2rhl5 \h </w:instrText>
            <w:fldChar w:fldCharType="separate"/>
          </w:r>
          <w:r w:rsidDel="00000000" w:rsidR="00000000" w:rsidRPr="00000000">
            <w:rPr>
              <w:rFonts w:ascii="Oswald" w:cs="Oswald" w:eastAsia="Oswald" w:hAnsi="Oswald"/>
              <w:b w:val="0"/>
              <w:i w:val="0"/>
              <w:smallCaps w:val="0"/>
              <w:strike w:val="0"/>
              <w:color w:val="000000"/>
              <w:sz w:val="22"/>
              <w:szCs w:val="22"/>
              <w:u w:val="none"/>
              <w:shd w:fill="auto" w:val="clear"/>
              <w:vertAlign w:val="baseline"/>
              <w:rtl w:val="0"/>
            </w:rPr>
            <w:t xml:space="preserve">79</w:t>
          </w:r>
          <w:r w:rsidDel="00000000" w:rsidR="00000000" w:rsidRPr="00000000">
            <w:fldChar w:fldCharType="end"/>
          </w:r>
          <w:r w:rsidDel="00000000" w:rsidR="00000000" w:rsidRPr="00000000">
            <w:rPr>
              <w:rtl w:val="0"/>
            </w:rPr>
          </w:r>
        </w:p>
        <w:p w:rsidR="00000000" w:rsidDel="00000000" w:rsidP="00000000" w:rsidRDefault="00000000" w:rsidRPr="00000000" w14:paraId="00000083">
          <w:pPr>
            <w:pageBreakBefore w:val="0"/>
            <w:tabs>
              <w:tab w:val="right" w:leader="none" w:pos="10776.141732283464"/>
            </w:tabs>
            <w:spacing w:before="60" w:line="240" w:lineRule="auto"/>
            <w:ind w:left="720" w:firstLine="0"/>
            <w:rPr>
              <w:rFonts w:ascii="Oswald" w:cs="Oswald" w:eastAsia="Oswald" w:hAnsi="Oswald"/>
              <w:b w:val="0"/>
              <w:i w:val="0"/>
              <w:smallCaps w:val="0"/>
              <w:strike w:val="0"/>
              <w:color w:val="000000"/>
              <w:sz w:val="22"/>
              <w:szCs w:val="22"/>
              <w:u w:val="none"/>
              <w:shd w:fill="auto" w:val="clear"/>
              <w:vertAlign w:val="baseline"/>
            </w:rPr>
          </w:pPr>
          <w:hyperlink w:anchor="_6yso0wsxibvg">
            <w:r w:rsidDel="00000000" w:rsidR="00000000" w:rsidRPr="00000000">
              <w:rPr>
                <w:rFonts w:ascii="Oswald" w:cs="Oswald" w:eastAsia="Oswald" w:hAnsi="Oswald"/>
                <w:b w:val="0"/>
                <w:i w:val="0"/>
                <w:smallCaps w:val="0"/>
                <w:strike w:val="0"/>
                <w:color w:val="000000"/>
                <w:sz w:val="22"/>
                <w:szCs w:val="22"/>
                <w:u w:val="none"/>
                <w:shd w:fill="auto" w:val="clear"/>
                <w:vertAlign w:val="baseline"/>
                <w:rtl w:val="0"/>
              </w:rPr>
              <w:t xml:space="preserve">Autres onglets</w:t>
            </w:r>
          </w:hyperlink>
          <w:r w:rsidDel="00000000" w:rsidR="00000000" w:rsidRPr="00000000">
            <w:rPr>
              <w:rFonts w:ascii="Oswald" w:cs="Oswald" w:eastAsia="Oswald" w:hAnsi="Oswald"/>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_6yso0wsxibvg \h </w:instrText>
            <w:fldChar w:fldCharType="separate"/>
          </w:r>
          <w:r w:rsidDel="00000000" w:rsidR="00000000" w:rsidRPr="00000000">
            <w:rPr>
              <w:rFonts w:ascii="Oswald" w:cs="Oswald" w:eastAsia="Oswald" w:hAnsi="Oswald"/>
              <w:b w:val="0"/>
              <w:i w:val="0"/>
              <w:smallCaps w:val="0"/>
              <w:strike w:val="0"/>
              <w:color w:val="000000"/>
              <w:sz w:val="22"/>
              <w:szCs w:val="22"/>
              <w:u w:val="none"/>
              <w:shd w:fill="auto" w:val="clear"/>
              <w:vertAlign w:val="baseline"/>
              <w:rtl w:val="0"/>
            </w:rPr>
            <w:t xml:space="preserve">80</w:t>
          </w:r>
          <w:r w:rsidDel="00000000" w:rsidR="00000000" w:rsidRPr="00000000">
            <w:fldChar w:fldCharType="end"/>
          </w:r>
          <w:r w:rsidDel="00000000" w:rsidR="00000000" w:rsidRPr="00000000">
            <w:rPr>
              <w:rtl w:val="0"/>
            </w:rPr>
          </w:r>
        </w:p>
        <w:p w:rsidR="00000000" w:rsidDel="00000000" w:rsidP="00000000" w:rsidRDefault="00000000" w:rsidRPr="00000000" w14:paraId="00000084">
          <w:pPr>
            <w:pageBreakBefore w:val="0"/>
            <w:tabs>
              <w:tab w:val="right" w:leader="none" w:pos="10776.141732283464"/>
            </w:tabs>
            <w:spacing w:before="60" w:line="240" w:lineRule="auto"/>
            <w:ind w:left="720" w:firstLine="0"/>
            <w:rPr>
              <w:rFonts w:ascii="Oswald" w:cs="Oswald" w:eastAsia="Oswald" w:hAnsi="Oswald"/>
              <w:b w:val="0"/>
              <w:i w:val="0"/>
              <w:smallCaps w:val="0"/>
              <w:strike w:val="0"/>
              <w:color w:val="000000"/>
              <w:sz w:val="22"/>
              <w:szCs w:val="22"/>
              <w:u w:val="none"/>
              <w:shd w:fill="auto" w:val="clear"/>
              <w:vertAlign w:val="baseline"/>
            </w:rPr>
          </w:pPr>
          <w:hyperlink w:anchor="_mjahqvv7xevy">
            <w:r w:rsidDel="00000000" w:rsidR="00000000" w:rsidRPr="00000000">
              <w:rPr>
                <w:rFonts w:ascii="Oswald" w:cs="Oswald" w:eastAsia="Oswald" w:hAnsi="Oswald"/>
                <w:b w:val="0"/>
                <w:i w:val="0"/>
                <w:smallCaps w:val="0"/>
                <w:strike w:val="0"/>
                <w:color w:val="000000"/>
                <w:sz w:val="22"/>
                <w:szCs w:val="22"/>
                <w:u w:val="none"/>
                <w:shd w:fill="auto" w:val="clear"/>
                <w:vertAlign w:val="baseline"/>
                <w:rtl w:val="0"/>
              </w:rPr>
              <w:t xml:space="preserve">Les conditionnements</w:t>
            </w:r>
          </w:hyperlink>
          <w:r w:rsidDel="00000000" w:rsidR="00000000" w:rsidRPr="00000000">
            <w:rPr>
              <w:rFonts w:ascii="Oswald" w:cs="Oswald" w:eastAsia="Oswald" w:hAnsi="Oswald"/>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_mjahqvv7xevy \h </w:instrText>
            <w:fldChar w:fldCharType="separate"/>
          </w:r>
          <w:r w:rsidDel="00000000" w:rsidR="00000000" w:rsidRPr="00000000">
            <w:rPr>
              <w:rFonts w:ascii="Oswald" w:cs="Oswald" w:eastAsia="Oswald" w:hAnsi="Oswald"/>
              <w:b w:val="0"/>
              <w:i w:val="0"/>
              <w:smallCaps w:val="0"/>
              <w:strike w:val="0"/>
              <w:color w:val="000000"/>
              <w:sz w:val="22"/>
              <w:szCs w:val="22"/>
              <w:u w:val="none"/>
              <w:shd w:fill="auto" w:val="clear"/>
              <w:vertAlign w:val="baseline"/>
              <w:rtl w:val="0"/>
            </w:rPr>
            <w:t xml:space="preserve">80</w:t>
          </w:r>
          <w:r w:rsidDel="00000000" w:rsidR="00000000" w:rsidRPr="00000000">
            <w:fldChar w:fldCharType="end"/>
          </w:r>
          <w:r w:rsidDel="00000000" w:rsidR="00000000" w:rsidRPr="00000000">
            <w:rPr>
              <w:rtl w:val="0"/>
            </w:rPr>
          </w:r>
        </w:p>
        <w:p w:rsidR="00000000" w:rsidDel="00000000" w:rsidP="00000000" w:rsidRDefault="00000000" w:rsidRPr="00000000" w14:paraId="00000085">
          <w:pPr>
            <w:pageBreakBefore w:val="0"/>
            <w:tabs>
              <w:tab w:val="right" w:leader="none" w:pos="10776.141732283464"/>
            </w:tabs>
            <w:spacing w:before="60" w:line="240" w:lineRule="auto"/>
            <w:ind w:left="720" w:firstLine="0"/>
            <w:rPr>
              <w:rFonts w:ascii="Oswald" w:cs="Oswald" w:eastAsia="Oswald" w:hAnsi="Oswald"/>
              <w:b w:val="0"/>
              <w:i w:val="0"/>
              <w:smallCaps w:val="0"/>
              <w:strike w:val="0"/>
              <w:color w:val="000000"/>
              <w:sz w:val="22"/>
              <w:szCs w:val="22"/>
              <w:u w:val="none"/>
              <w:shd w:fill="auto" w:val="clear"/>
              <w:vertAlign w:val="baseline"/>
            </w:rPr>
          </w:pPr>
          <w:hyperlink w:anchor="_7vt7n0i8tt0e">
            <w:r w:rsidDel="00000000" w:rsidR="00000000" w:rsidRPr="00000000">
              <w:rPr>
                <w:rFonts w:ascii="Oswald" w:cs="Oswald" w:eastAsia="Oswald" w:hAnsi="Oswald"/>
                <w:b w:val="0"/>
                <w:i w:val="0"/>
                <w:smallCaps w:val="0"/>
                <w:strike w:val="0"/>
                <w:color w:val="000000"/>
                <w:sz w:val="22"/>
                <w:szCs w:val="22"/>
                <w:u w:val="none"/>
                <w:shd w:fill="auto" w:val="clear"/>
                <w:vertAlign w:val="baseline"/>
                <w:rtl w:val="0"/>
              </w:rPr>
              <w:t xml:space="preserve">Les Menus</w:t>
            </w:r>
          </w:hyperlink>
          <w:r w:rsidDel="00000000" w:rsidR="00000000" w:rsidRPr="00000000">
            <w:rPr>
              <w:rFonts w:ascii="Oswald" w:cs="Oswald" w:eastAsia="Oswald" w:hAnsi="Oswald"/>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_7vt7n0i8tt0e \h </w:instrText>
            <w:fldChar w:fldCharType="separate"/>
          </w:r>
          <w:r w:rsidDel="00000000" w:rsidR="00000000" w:rsidRPr="00000000">
            <w:rPr>
              <w:rFonts w:ascii="Oswald" w:cs="Oswald" w:eastAsia="Oswald" w:hAnsi="Oswald"/>
              <w:b w:val="0"/>
              <w:i w:val="0"/>
              <w:smallCaps w:val="0"/>
              <w:strike w:val="0"/>
              <w:color w:val="000000"/>
              <w:sz w:val="22"/>
              <w:szCs w:val="22"/>
              <w:u w:val="none"/>
              <w:shd w:fill="auto" w:val="clear"/>
              <w:vertAlign w:val="baseline"/>
              <w:rtl w:val="0"/>
            </w:rPr>
            <w:t xml:space="preserve">81</w:t>
          </w:r>
          <w:r w:rsidDel="00000000" w:rsidR="00000000" w:rsidRPr="00000000">
            <w:fldChar w:fldCharType="end"/>
          </w:r>
          <w:r w:rsidDel="00000000" w:rsidR="00000000" w:rsidRPr="00000000">
            <w:rPr>
              <w:rtl w:val="0"/>
            </w:rPr>
          </w:r>
        </w:p>
        <w:p w:rsidR="00000000" w:rsidDel="00000000" w:rsidP="00000000" w:rsidRDefault="00000000" w:rsidRPr="00000000" w14:paraId="00000086">
          <w:pPr>
            <w:pageBreakBefore w:val="0"/>
            <w:tabs>
              <w:tab w:val="right" w:leader="none" w:pos="10776.141732283464"/>
            </w:tabs>
            <w:spacing w:before="200" w:line="240" w:lineRule="auto"/>
            <w:ind w:left="0" w:firstLine="0"/>
            <w:rPr>
              <w:rFonts w:ascii="Oswald" w:cs="Oswald" w:eastAsia="Oswald" w:hAnsi="Oswald"/>
              <w:b w:val="1"/>
              <w:i w:val="0"/>
              <w:smallCaps w:val="0"/>
              <w:strike w:val="0"/>
              <w:color w:val="000000"/>
              <w:sz w:val="22"/>
              <w:szCs w:val="22"/>
              <w:u w:val="none"/>
              <w:shd w:fill="auto" w:val="clear"/>
              <w:vertAlign w:val="baseline"/>
            </w:rPr>
          </w:pPr>
          <w:hyperlink w:anchor="_w188j6wfexk0">
            <w:r w:rsidDel="00000000" w:rsidR="00000000" w:rsidRPr="00000000">
              <w:rPr>
                <w:rFonts w:ascii="Oswald" w:cs="Oswald" w:eastAsia="Oswald" w:hAnsi="Oswald"/>
                <w:b w:val="1"/>
                <w:i w:val="0"/>
                <w:smallCaps w:val="0"/>
                <w:strike w:val="0"/>
                <w:color w:val="000000"/>
                <w:sz w:val="22"/>
                <w:szCs w:val="22"/>
                <w:u w:val="none"/>
                <w:shd w:fill="auto" w:val="clear"/>
                <w:vertAlign w:val="baseline"/>
                <w:rtl w:val="0"/>
              </w:rPr>
              <w:t xml:space="preserve">PROGRAMMATION DES CLAVIERS ET DES FENÊTRES</w:t>
            </w:r>
          </w:hyperlink>
          <w:r w:rsidDel="00000000" w:rsidR="00000000" w:rsidRPr="00000000">
            <w:rPr>
              <w:rFonts w:ascii="Oswald" w:cs="Oswald" w:eastAsia="Oswald" w:hAnsi="Oswald"/>
              <w:b w:val="1"/>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_w188j6wfexk0 \h </w:instrText>
            <w:fldChar w:fldCharType="separate"/>
          </w:r>
          <w:r w:rsidDel="00000000" w:rsidR="00000000" w:rsidRPr="00000000">
            <w:rPr>
              <w:rFonts w:ascii="Oswald" w:cs="Oswald" w:eastAsia="Oswald" w:hAnsi="Oswald"/>
              <w:b w:val="1"/>
              <w:i w:val="0"/>
              <w:smallCaps w:val="0"/>
              <w:strike w:val="0"/>
              <w:color w:val="000000"/>
              <w:sz w:val="22"/>
              <w:szCs w:val="22"/>
              <w:u w:val="none"/>
              <w:shd w:fill="auto" w:val="clear"/>
              <w:vertAlign w:val="baseline"/>
              <w:rtl w:val="0"/>
            </w:rPr>
            <w:t xml:space="preserve">82</w:t>
          </w:r>
          <w:r w:rsidDel="00000000" w:rsidR="00000000" w:rsidRPr="00000000">
            <w:fldChar w:fldCharType="end"/>
          </w:r>
          <w:r w:rsidDel="00000000" w:rsidR="00000000" w:rsidRPr="00000000">
            <w:rPr>
              <w:rtl w:val="0"/>
            </w:rPr>
          </w:r>
        </w:p>
        <w:p w:rsidR="00000000" w:rsidDel="00000000" w:rsidP="00000000" w:rsidRDefault="00000000" w:rsidRPr="00000000" w14:paraId="00000087">
          <w:pPr>
            <w:pageBreakBefore w:val="0"/>
            <w:tabs>
              <w:tab w:val="right" w:leader="none" w:pos="10776.141732283464"/>
            </w:tabs>
            <w:spacing w:before="60" w:line="240" w:lineRule="auto"/>
            <w:ind w:left="360" w:firstLine="0"/>
            <w:rPr>
              <w:rFonts w:ascii="Oswald" w:cs="Oswald" w:eastAsia="Oswald" w:hAnsi="Oswald"/>
              <w:b w:val="0"/>
              <w:i w:val="0"/>
              <w:smallCaps w:val="0"/>
              <w:strike w:val="0"/>
              <w:color w:val="000000"/>
              <w:sz w:val="22"/>
              <w:szCs w:val="22"/>
              <w:u w:val="none"/>
              <w:shd w:fill="auto" w:val="clear"/>
              <w:vertAlign w:val="baseline"/>
            </w:rPr>
          </w:pPr>
          <w:hyperlink w:anchor="_1fg202we0dyq">
            <w:r w:rsidDel="00000000" w:rsidR="00000000" w:rsidRPr="00000000">
              <w:rPr>
                <w:rFonts w:ascii="Oswald" w:cs="Oswald" w:eastAsia="Oswald" w:hAnsi="Oswald"/>
                <w:b w:val="0"/>
                <w:i w:val="0"/>
                <w:smallCaps w:val="0"/>
                <w:strike w:val="0"/>
                <w:color w:val="000000"/>
                <w:sz w:val="22"/>
                <w:szCs w:val="22"/>
                <w:u w:val="none"/>
                <w:shd w:fill="auto" w:val="clear"/>
                <w:vertAlign w:val="baseline"/>
                <w:rtl w:val="0"/>
              </w:rPr>
              <w:t xml:space="preserve">Configuration des fenêtres </w:t>
            </w:r>
          </w:hyperlink>
          <w:r w:rsidDel="00000000" w:rsidR="00000000" w:rsidRPr="00000000">
            <w:rPr>
              <w:rFonts w:ascii="Oswald" w:cs="Oswald" w:eastAsia="Oswald" w:hAnsi="Oswald"/>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_1fg202we0dyq \h </w:instrText>
            <w:fldChar w:fldCharType="separate"/>
          </w:r>
          <w:r w:rsidDel="00000000" w:rsidR="00000000" w:rsidRPr="00000000">
            <w:rPr>
              <w:rFonts w:ascii="Oswald" w:cs="Oswald" w:eastAsia="Oswald" w:hAnsi="Oswald"/>
              <w:b w:val="0"/>
              <w:i w:val="0"/>
              <w:smallCaps w:val="0"/>
              <w:strike w:val="0"/>
              <w:color w:val="000000"/>
              <w:sz w:val="22"/>
              <w:szCs w:val="22"/>
              <w:u w:val="none"/>
              <w:shd w:fill="auto" w:val="clear"/>
              <w:vertAlign w:val="baseline"/>
              <w:rtl w:val="0"/>
            </w:rPr>
            <w:t xml:space="preserve">83</w:t>
          </w:r>
          <w:r w:rsidDel="00000000" w:rsidR="00000000" w:rsidRPr="00000000">
            <w:fldChar w:fldCharType="end"/>
          </w:r>
          <w:r w:rsidDel="00000000" w:rsidR="00000000" w:rsidRPr="00000000">
            <w:rPr>
              <w:rtl w:val="0"/>
            </w:rPr>
          </w:r>
        </w:p>
        <w:p w:rsidR="00000000" w:rsidDel="00000000" w:rsidP="00000000" w:rsidRDefault="00000000" w:rsidRPr="00000000" w14:paraId="00000088">
          <w:pPr>
            <w:pageBreakBefore w:val="0"/>
            <w:tabs>
              <w:tab w:val="right" w:leader="none" w:pos="10776.141732283464"/>
            </w:tabs>
            <w:spacing w:before="60" w:line="240" w:lineRule="auto"/>
            <w:ind w:left="360" w:firstLine="0"/>
            <w:rPr>
              <w:rFonts w:ascii="Oswald" w:cs="Oswald" w:eastAsia="Oswald" w:hAnsi="Oswald"/>
              <w:b w:val="0"/>
              <w:i w:val="0"/>
              <w:smallCaps w:val="0"/>
              <w:strike w:val="0"/>
              <w:color w:val="000000"/>
              <w:sz w:val="22"/>
              <w:szCs w:val="22"/>
              <w:u w:val="none"/>
              <w:shd w:fill="auto" w:val="clear"/>
              <w:vertAlign w:val="baseline"/>
            </w:rPr>
          </w:pPr>
          <w:hyperlink w:anchor="_2lwamvv">
            <w:r w:rsidDel="00000000" w:rsidR="00000000" w:rsidRPr="00000000">
              <w:rPr>
                <w:rFonts w:ascii="Oswald" w:cs="Oswald" w:eastAsia="Oswald" w:hAnsi="Oswald"/>
                <w:b w:val="0"/>
                <w:i w:val="0"/>
                <w:smallCaps w:val="0"/>
                <w:strike w:val="0"/>
                <w:color w:val="000000"/>
                <w:sz w:val="22"/>
                <w:szCs w:val="22"/>
                <w:u w:val="none"/>
                <w:shd w:fill="auto" w:val="clear"/>
                <w:vertAlign w:val="baseline"/>
                <w:rtl w:val="0"/>
              </w:rPr>
              <w:t xml:space="preserve">La programmation des touches</w:t>
            </w:r>
          </w:hyperlink>
          <w:r w:rsidDel="00000000" w:rsidR="00000000" w:rsidRPr="00000000">
            <w:rPr>
              <w:rFonts w:ascii="Oswald" w:cs="Oswald" w:eastAsia="Oswald" w:hAnsi="Oswald"/>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_2lwamvv \h </w:instrText>
            <w:fldChar w:fldCharType="separate"/>
          </w:r>
          <w:r w:rsidDel="00000000" w:rsidR="00000000" w:rsidRPr="00000000">
            <w:rPr>
              <w:rFonts w:ascii="Oswald" w:cs="Oswald" w:eastAsia="Oswald" w:hAnsi="Oswald"/>
              <w:b w:val="0"/>
              <w:i w:val="0"/>
              <w:smallCaps w:val="0"/>
              <w:strike w:val="0"/>
              <w:color w:val="000000"/>
              <w:sz w:val="22"/>
              <w:szCs w:val="22"/>
              <w:u w:val="none"/>
              <w:shd w:fill="auto" w:val="clear"/>
              <w:vertAlign w:val="baseline"/>
              <w:rtl w:val="0"/>
            </w:rPr>
            <w:t xml:space="preserve">84</w:t>
          </w:r>
          <w:r w:rsidDel="00000000" w:rsidR="00000000" w:rsidRPr="00000000">
            <w:fldChar w:fldCharType="end"/>
          </w:r>
          <w:r w:rsidDel="00000000" w:rsidR="00000000" w:rsidRPr="00000000">
            <w:rPr>
              <w:rtl w:val="0"/>
            </w:rPr>
          </w:r>
        </w:p>
        <w:p w:rsidR="00000000" w:rsidDel="00000000" w:rsidP="00000000" w:rsidRDefault="00000000" w:rsidRPr="00000000" w14:paraId="00000089">
          <w:pPr>
            <w:pageBreakBefore w:val="0"/>
            <w:tabs>
              <w:tab w:val="right" w:leader="none" w:pos="10776.141732283464"/>
            </w:tabs>
            <w:spacing w:before="60" w:line="240" w:lineRule="auto"/>
            <w:ind w:left="360" w:firstLine="0"/>
            <w:rPr>
              <w:rFonts w:ascii="Oswald" w:cs="Oswald" w:eastAsia="Oswald" w:hAnsi="Oswald"/>
              <w:b w:val="0"/>
              <w:i w:val="0"/>
              <w:smallCaps w:val="0"/>
              <w:strike w:val="0"/>
              <w:color w:val="000000"/>
              <w:sz w:val="22"/>
              <w:szCs w:val="22"/>
              <w:u w:val="none"/>
              <w:shd w:fill="auto" w:val="clear"/>
              <w:vertAlign w:val="baseline"/>
            </w:rPr>
          </w:pPr>
          <w:hyperlink w:anchor="_gmhtu3ev0qev">
            <w:r w:rsidDel="00000000" w:rsidR="00000000" w:rsidRPr="00000000">
              <w:rPr>
                <w:rFonts w:ascii="Oswald" w:cs="Oswald" w:eastAsia="Oswald" w:hAnsi="Oswald"/>
                <w:b w:val="0"/>
                <w:i w:val="0"/>
                <w:smallCaps w:val="0"/>
                <w:strike w:val="0"/>
                <w:color w:val="000000"/>
                <w:sz w:val="22"/>
                <w:szCs w:val="22"/>
                <w:u w:val="none"/>
                <w:shd w:fill="auto" w:val="clear"/>
                <w:vertAlign w:val="baseline"/>
                <w:rtl w:val="0"/>
              </w:rPr>
              <w:t xml:space="preserve">Assistant Article </w:t>
            </w:r>
          </w:hyperlink>
          <w:r w:rsidDel="00000000" w:rsidR="00000000" w:rsidRPr="00000000">
            <w:rPr>
              <w:rFonts w:ascii="Oswald" w:cs="Oswald" w:eastAsia="Oswald" w:hAnsi="Oswald"/>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_gmhtu3ev0qev \h </w:instrText>
            <w:fldChar w:fldCharType="separate"/>
          </w:r>
          <w:r w:rsidDel="00000000" w:rsidR="00000000" w:rsidRPr="00000000">
            <w:rPr>
              <w:rFonts w:ascii="Oswald" w:cs="Oswald" w:eastAsia="Oswald" w:hAnsi="Oswald"/>
              <w:b w:val="0"/>
              <w:i w:val="0"/>
              <w:smallCaps w:val="0"/>
              <w:strike w:val="0"/>
              <w:color w:val="000000"/>
              <w:sz w:val="22"/>
              <w:szCs w:val="22"/>
              <w:u w:val="none"/>
              <w:shd w:fill="auto" w:val="clear"/>
              <w:vertAlign w:val="baseline"/>
              <w:rtl w:val="0"/>
            </w:rPr>
            <w:t xml:space="preserve">86</w:t>
          </w:r>
          <w:r w:rsidDel="00000000" w:rsidR="00000000" w:rsidRPr="00000000">
            <w:fldChar w:fldCharType="end"/>
          </w:r>
          <w:r w:rsidDel="00000000" w:rsidR="00000000" w:rsidRPr="00000000">
            <w:rPr>
              <w:rtl w:val="0"/>
            </w:rPr>
          </w:r>
        </w:p>
        <w:p w:rsidR="00000000" w:rsidDel="00000000" w:rsidP="00000000" w:rsidRDefault="00000000" w:rsidRPr="00000000" w14:paraId="0000008A">
          <w:pPr>
            <w:pageBreakBefore w:val="0"/>
            <w:tabs>
              <w:tab w:val="right" w:leader="none" w:pos="10776.141732283464"/>
            </w:tabs>
            <w:spacing w:before="60" w:line="240" w:lineRule="auto"/>
            <w:ind w:left="360" w:firstLine="0"/>
            <w:rPr>
              <w:rFonts w:ascii="Oswald" w:cs="Oswald" w:eastAsia="Oswald" w:hAnsi="Oswald"/>
              <w:b w:val="0"/>
              <w:i w:val="0"/>
              <w:smallCaps w:val="0"/>
              <w:strike w:val="0"/>
              <w:color w:val="000000"/>
              <w:sz w:val="22"/>
              <w:szCs w:val="22"/>
              <w:u w:val="none"/>
              <w:shd w:fill="auto" w:val="clear"/>
              <w:vertAlign w:val="baseline"/>
            </w:rPr>
          </w:pPr>
          <w:hyperlink w:anchor="_n7knd0kxkzpe">
            <w:r w:rsidDel="00000000" w:rsidR="00000000" w:rsidRPr="00000000">
              <w:rPr>
                <w:rFonts w:ascii="Oswald" w:cs="Oswald" w:eastAsia="Oswald" w:hAnsi="Oswald"/>
                <w:b w:val="0"/>
                <w:i w:val="0"/>
                <w:smallCaps w:val="0"/>
                <w:strike w:val="0"/>
                <w:color w:val="000000"/>
                <w:sz w:val="22"/>
                <w:szCs w:val="22"/>
                <w:u w:val="none"/>
                <w:shd w:fill="auto" w:val="clear"/>
                <w:vertAlign w:val="baseline"/>
                <w:rtl w:val="0"/>
              </w:rPr>
              <w:t xml:space="preserve">Assistant fenêtres </w:t>
            </w:r>
          </w:hyperlink>
          <w:r w:rsidDel="00000000" w:rsidR="00000000" w:rsidRPr="00000000">
            <w:rPr>
              <w:rFonts w:ascii="Oswald" w:cs="Oswald" w:eastAsia="Oswald" w:hAnsi="Oswald"/>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_n7knd0kxkzpe \h </w:instrText>
            <w:fldChar w:fldCharType="separate"/>
          </w:r>
          <w:r w:rsidDel="00000000" w:rsidR="00000000" w:rsidRPr="00000000">
            <w:rPr>
              <w:rFonts w:ascii="Oswald" w:cs="Oswald" w:eastAsia="Oswald" w:hAnsi="Oswald"/>
              <w:b w:val="0"/>
              <w:i w:val="0"/>
              <w:smallCaps w:val="0"/>
              <w:strike w:val="0"/>
              <w:color w:val="000000"/>
              <w:sz w:val="22"/>
              <w:szCs w:val="22"/>
              <w:u w:val="none"/>
              <w:shd w:fill="auto" w:val="clear"/>
              <w:vertAlign w:val="baseline"/>
              <w:rtl w:val="0"/>
            </w:rPr>
            <w:t xml:space="preserve">86</w:t>
          </w:r>
          <w:r w:rsidDel="00000000" w:rsidR="00000000" w:rsidRPr="00000000">
            <w:fldChar w:fldCharType="end"/>
          </w:r>
          <w:r w:rsidDel="00000000" w:rsidR="00000000" w:rsidRPr="00000000">
            <w:rPr>
              <w:rtl w:val="0"/>
            </w:rPr>
          </w:r>
        </w:p>
        <w:p w:rsidR="00000000" w:rsidDel="00000000" w:rsidP="00000000" w:rsidRDefault="00000000" w:rsidRPr="00000000" w14:paraId="0000008B">
          <w:pPr>
            <w:pageBreakBefore w:val="0"/>
            <w:tabs>
              <w:tab w:val="right" w:leader="none" w:pos="10776.141732283464"/>
            </w:tabs>
            <w:spacing w:before="60" w:line="240" w:lineRule="auto"/>
            <w:ind w:left="360" w:firstLine="0"/>
            <w:rPr>
              <w:rFonts w:ascii="Oswald" w:cs="Oswald" w:eastAsia="Oswald" w:hAnsi="Oswald"/>
              <w:b w:val="0"/>
              <w:i w:val="0"/>
              <w:smallCaps w:val="0"/>
              <w:strike w:val="0"/>
              <w:color w:val="000000"/>
              <w:sz w:val="22"/>
              <w:szCs w:val="22"/>
              <w:u w:val="none"/>
              <w:shd w:fill="auto" w:val="clear"/>
              <w:vertAlign w:val="baseline"/>
            </w:rPr>
          </w:pPr>
          <w:hyperlink w:anchor="_1ohc58ejjdph">
            <w:r w:rsidDel="00000000" w:rsidR="00000000" w:rsidRPr="00000000">
              <w:rPr>
                <w:rFonts w:ascii="Oswald" w:cs="Oswald" w:eastAsia="Oswald" w:hAnsi="Oswald"/>
                <w:b w:val="0"/>
                <w:i w:val="0"/>
                <w:smallCaps w:val="0"/>
                <w:strike w:val="0"/>
                <w:color w:val="000000"/>
                <w:sz w:val="22"/>
                <w:szCs w:val="22"/>
                <w:u w:val="none"/>
                <w:shd w:fill="auto" w:val="clear"/>
                <w:vertAlign w:val="baseline"/>
                <w:rtl w:val="0"/>
              </w:rPr>
              <w:t xml:space="preserve">Assistant fonctions </w:t>
            </w:r>
          </w:hyperlink>
          <w:r w:rsidDel="00000000" w:rsidR="00000000" w:rsidRPr="00000000">
            <w:rPr>
              <w:rFonts w:ascii="Oswald" w:cs="Oswald" w:eastAsia="Oswald" w:hAnsi="Oswald"/>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_1ohc58ejjdph \h </w:instrText>
            <w:fldChar w:fldCharType="separate"/>
          </w:r>
          <w:r w:rsidDel="00000000" w:rsidR="00000000" w:rsidRPr="00000000">
            <w:rPr>
              <w:rFonts w:ascii="Oswald" w:cs="Oswald" w:eastAsia="Oswald" w:hAnsi="Oswald"/>
              <w:b w:val="0"/>
              <w:i w:val="0"/>
              <w:smallCaps w:val="0"/>
              <w:strike w:val="0"/>
              <w:color w:val="000000"/>
              <w:sz w:val="22"/>
              <w:szCs w:val="22"/>
              <w:u w:val="none"/>
              <w:shd w:fill="auto" w:val="clear"/>
              <w:vertAlign w:val="baseline"/>
              <w:rtl w:val="0"/>
            </w:rPr>
            <w:t xml:space="preserve">86</w:t>
          </w:r>
          <w:r w:rsidDel="00000000" w:rsidR="00000000" w:rsidRPr="00000000">
            <w:fldChar w:fldCharType="end"/>
          </w:r>
          <w:r w:rsidDel="00000000" w:rsidR="00000000" w:rsidRPr="00000000">
            <w:rPr>
              <w:rtl w:val="0"/>
            </w:rPr>
          </w:r>
        </w:p>
        <w:p w:rsidR="00000000" w:rsidDel="00000000" w:rsidP="00000000" w:rsidRDefault="00000000" w:rsidRPr="00000000" w14:paraId="0000008C">
          <w:pPr>
            <w:pageBreakBefore w:val="0"/>
            <w:tabs>
              <w:tab w:val="right" w:leader="none" w:pos="10776.141732283464"/>
            </w:tabs>
            <w:spacing w:before="60" w:line="240" w:lineRule="auto"/>
            <w:ind w:left="360" w:firstLine="0"/>
            <w:rPr>
              <w:rFonts w:ascii="Oswald" w:cs="Oswald" w:eastAsia="Oswald" w:hAnsi="Oswald"/>
              <w:b w:val="0"/>
              <w:i w:val="0"/>
              <w:smallCaps w:val="0"/>
              <w:strike w:val="0"/>
              <w:color w:val="000000"/>
              <w:sz w:val="22"/>
              <w:szCs w:val="22"/>
              <w:u w:val="none"/>
              <w:shd w:fill="auto" w:val="clear"/>
              <w:vertAlign w:val="baseline"/>
            </w:rPr>
          </w:pPr>
          <w:hyperlink w:anchor="_3l18frh">
            <w:r w:rsidDel="00000000" w:rsidR="00000000" w:rsidRPr="00000000">
              <w:rPr>
                <w:rFonts w:ascii="Oswald" w:cs="Oswald" w:eastAsia="Oswald" w:hAnsi="Oswald"/>
                <w:b w:val="0"/>
                <w:i w:val="0"/>
                <w:smallCaps w:val="0"/>
                <w:strike w:val="0"/>
                <w:color w:val="000000"/>
                <w:sz w:val="22"/>
                <w:szCs w:val="22"/>
                <w:u w:val="none"/>
                <w:shd w:fill="auto" w:val="clear"/>
                <w:vertAlign w:val="baseline"/>
                <w:rtl w:val="0"/>
              </w:rPr>
              <w:t xml:space="preserve">Programmation du clavier mécanique </w:t>
            </w:r>
          </w:hyperlink>
          <w:r w:rsidDel="00000000" w:rsidR="00000000" w:rsidRPr="00000000">
            <w:rPr>
              <w:rFonts w:ascii="Oswald" w:cs="Oswald" w:eastAsia="Oswald" w:hAnsi="Oswald"/>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_3l18frh \h </w:instrText>
            <w:fldChar w:fldCharType="separate"/>
          </w:r>
          <w:r w:rsidDel="00000000" w:rsidR="00000000" w:rsidRPr="00000000">
            <w:rPr>
              <w:rFonts w:ascii="Oswald" w:cs="Oswald" w:eastAsia="Oswald" w:hAnsi="Oswald"/>
              <w:b w:val="0"/>
              <w:i w:val="0"/>
              <w:smallCaps w:val="0"/>
              <w:strike w:val="0"/>
              <w:color w:val="000000"/>
              <w:sz w:val="22"/>
              <w:szCs w:val="22"/>
              <w:u w:val="none"/>
              <w:shd w:fill="auto" w:val="clear"/>
              <w:vertAlign w:val="baseline"/>
              <w:rtl w:val="0"/>
            </w:rPr>
            <w:t xml:space="preserve">89</w:t>
          </w:r>
          <w:r w:rsidDel="00000000" w:rsidR="00000000" w:rsidRPr="00000000">
            <w:fldChar w:fldCharType="end"/>
          </w:r>
          <w:r w:rsidDel="00000000" w:rsidR="00000000" w:rsidRPr="00000000">
            <w:rPr>
              <w:rtl w:val="0"/>
            </w:rPr>
          </w:r>
        </w:p>
        <w:p w:rsidR="00000000" w:rsidDel="00000000" w:rsidP="00000000" w:rsidRDefault="00000000" w:rsidRPr="00000000" w14:paraId="0000008D">
          <w:pPr>
            <w:pageBreakBefore w:val="0"/>
            <w:tabs>
              <w:tab w:val="right" w:leader="none" w:pos="10776.141732283464"/>
            </w:tabs>
            <w:spacing w:before="200" w:line="240" w:lineRule="auto"/>
            <w:ind w:left="0" w:firstLine="0"/>
            <w:rPr>
              <w:rFonts w:ascii="Oswald" w:cs="Oswald" w:eastAsia="Oswald" w:hAnsi="Oswald"/>
              <w:b w:val="1"/>
              <w:i w:val="0"/>
              <w:smallCaps w:val="0"/>
              <w:strike w:val="0"/>
              <w:color w:val="000000"/>
              <w:sz w:val="22"/>
              <w:szCs w:val="22"/>
              <w:u w:val="none"/>
              <w:shd w:fill="auto" w:val="clear"/>
              <w:vertAlign w:val="baseline"/>
            </w:rPr>
          </w:pPr>
          <w:hyperlink w:anchor="_206ipza">
            <w:r w:rsidDel="00000000" w:rsidR="00000000" w:rsidRPr="00000000">
              <w:rPr>
                <w:rFonts w:ascii="Oswald" w:cs="Oswald" w:eastAsia="Oswald" w:hAnsi="Oswald"/>
                <w:b w:val="1"/>
                <w:i w:val="0"/>
                <w:smallCaps w:val="0"/>
                <w:strike w:val="0"/>
                <w:color w:val="000000"/>
                <w:sz w:val="22"/>
                <w:szCs w:val="22"/>
                <w:u w:val="none"/>
                <w:shd w:fill="auto" w:val="clear"/>
                <w:vertAlign w:val="baseline"/>
                <w:rtl w:val="0"/>
              </w:rPr>
              <w:t xml:space="preserve">LES MISES A JOUR</w:t>
            </w:r>
          </w:hyperlink>
          <w:r w:rsidDel="00000000" w:rsidR="00000000" w:rsidRPr="00000000">
            <w:rPr>
              <w:rFonts w:ascii="Oswald" w:cs="Oswald" w:eastAsia="Oswald" w:hAnsi="Oswald"/>
              <w:b w:val="1"/>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_206ipza \h </w:instrText>
            <w:fldChar w:fldCharType="separate"/>
          </w:r>
          <w:r w:rsidDel="00000000" w:rsidR="00000000" w:rsidRPr="00000000">
            <w:rPr>
              <w:rFonts w:ascii="Oswald" w:cs="Oswald" w:eastAsia="Oswald" w:hAnsi="Oswald"/>
              <w:b w:val="1"/>
              <w:i w:val="0"/>
              <w:smallCaps w:val="0"/>
              <w:strike w:val="0"/>
              <w:color w:val="000000"/>
              <w:sz w:val="22"/>
              <w:szCs w:val="22"/>
              <w:u w:val="none"/>
              <w:shd w:fill="auto" w:val="clear"/>
              <w:vertAlign w:val="baseline"/>
              <w:rtl w:val="0"/>
            </w:rPr>
            <w:t xml:space="preserve">91</w:t>
          </w:r>
          <w:r w:rsidDel="00000000" w:rsidR="00000000" w:rsidRPr="00000000">
            <w:fldChar w:fldCharType="end"/>
          </w:r>
          <w:r w:rsidDel="00000000" w:rsidR="00000000" w:rsidRPr="00000000">
            <w:rPr>
              <w:rtl w:val="0"/>
            </w:rPr>
          </w:r>
        </w:p>
        <w:p w:rsidR="00000000" w:rsidDel="00000000" w:rsidP="00000000" w:rsidRDefault="00000000" w:rsidRPr="00000000" w14:paraId="0000008E">
          <w:pPr>
            <w:pageBreakBefore w:val="0"/>
            <w:tabs>
              <w:tab w:val="right" w:leader="none" w:pos="10776.141732283464"/>
            </w:tabs>
            <w:spacing w:before="60" w:line="240" w:lineRule="auto"/>
            <w:ind w:left="360" w:firstLine="0"/>
            <w:rPr>
              <w:rFonts w:ascii="Oswald" w:cs="Oswald" w:eastAsia="Oswald" w:hAnsi="Oswald"/>
              <w:b w:val="0"/>
              <w:i w:val="0"/>
              <w:smallCaps w:val="0"/>
              <w:strike w:val="0"/>
              <w:color w:val="000000"/>
              <w:sz w:val="22"/>
              <w:szCs w:val="22"/>
              <w:u w:val="none"/>
              <w:shd w:fill="auto" w:val="clear"/>
              <w:vertAlign w:val="baseline"/>
            </w:rPr>
          </w:pPr>
          <w:hyperlink w:anchor="_m8xpz0g726j4">
            <w:r w:rsidDel="00000000" w:rsidR="00000000" w:rsidRPr="00000000">
              <w:rPr>
                <w:rFonts w:ascii="Oswald" w:cs="Oswald" w:eastAsia="Oswald" w:hAnsi="Oswald"/>
                <w:b w:val="0"/>
                <w:i w:val="0"/>
                <w:smallCaps w:val="0"/>
                <w:strike w:val="0"/>
                <w:color w:val="000000"/>
                <w:sz w:val="22"/>
                <w:szCs w:val="22"/>
                <w:u w:val="none"/>
                <w:shd w:fill="auto" w:val="clear"/>
                <w:vertAlign w:val="baseline"/>
                <w:rtl w:val="0"/>
              </w:rPr>
              <w:t xml:space="preserve">La mise à jour </w:t>
            </w:r>
          </w:hyperlink>
          <w:r w:rsidDel="00000000" w:rsidR="00000000" w:rsidRPr="00000000">
            <w:rPr>
              <w:rFonts w:ascii="Oswald" w:cs="Oswald" w:eastAsia="Oswald" w:hAnsi="Oswald"/>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_m8xpz0g726j4 \h </w:instrText>
            <w:fldChar w:fldCharType="separate"/>
          </w:r>
          <w:r w:rsidDel="00000000" w:rsidR="00000000" w:rsidRPr="00000000">
            <w:rPr>
              <w:rFonts w:ascii="Oswald" w:cs="Oswald" w:eastAsia="Oswald" w:hAnsi="Oswald"/>
              <w:b w:val="0"/>
              <w:i w:val="0"/>
              <w:smallCaps w:val="0"/>
              <w:strike w:val="0"/>
              <w:color w:val="000000"/>
              <w:sz w:val="22"/>
              <w:szCs w:val="22"/>
              <w:u w:val="none"/>
              <w:shd w:fill="auto" w:val="clear"/>
              <w:vertAlign w:val="baseline"/>
              <w:rtl w:val="0"/>
            </w:rPr>
            <w:t xml:space="preserve">91</w:t>
          </w:r>
          <w:r w:rsidDel="00000000" w:rsidR="00000000" w:rsidRPr="00000000">
            <w:fldChar w:fldCharType="end"/>
          </w:r>
          <w:r w:rsidDel="00000000" w:rsidR="00000000" w:rsidRPr="00000000">
            <w:rPr>
              <w:rtl w:val="0"/>
            </w:rPr>
          </w:r>
        </w:p>
        <w:p w:rsidR="00000000" w:rsidDel="00000000" w:rsidP="00000000" w:rsidRDefault="00000000" w:rsidRPr="00000000" w14:paraId="0000008F">
          <w:pPr>
            <w:pageBreakBefore w:val="0"/>
            <w:tabs>
              <w:tab w:val="right" w:leader="none" w:pos="10776.141732283464"/>
            </w:tabs>
            <w:spacing w:after="80" w:before="60" w:line="240" w:lineRule="auto"/>
            <w:ind w:left="360" w:firstLine="0"/>
            <w:rPr>
              <w:rFonts w:ascii="Oswald" w:cs="Oswald" w:eastAsia="Oswald" w:hAnsi="Oswald"/>
              <w:b w:val="0"/>
              <w:i w:val="0"/>
              <w:smallCaps w:val="0"/>
              <w:strike w:val="0"/>
              <w:color w:val="000000"/>
              <w:sz w:val="22"/>
              <w:szCs w:val="22"/>
              <w:u w:val="none"/>
              <w:shd w:fill="auto" w:val="clear"/>
              <w:vertAlign w:val="baseline"/>
            </w:rPr>
          </w:pPr>
          <w:hyperlink w:anchor="_jb85vroprhfp">
            <w:r w:rsidDel="00000000" w:rsidR="00000000" w:rsidRPr="00000000">
              <w:rPr>
                <w:rFonts w:ascii="Oswald" w:cs="Oswald" w:eastAsia="Oswald" w:hAnsi="Oswald"/>
                <w:b w:val="0"/>
                <w:i w:val="0"/>
                <w:smallCaps w:val="0"/>
                <w:strike w:val="0"/>
                <w:color w:val="000000"/>
                <w:sz w:val="22"/>
                <w:szCs w:val="22"/>
                <w:u w:val="none"/>
                <w:shd w:fill="auto" w:val="clear"/>
                <w:vertAlign w:val="baseline"/>
                <w:rtl w:val="0"/>
              </w:rPr>
              <w:t xml:space="preserve">MISE À JOUR DES BASES DE DONNÉES</w:t>
            </w:r>
          </w:hyperlink>
          <w:r w:rsidDel="00000000" w:rsidR="00000000" w:rsidRPr="00000000">
            <w:rPr>
              <w:rFonts w:ascii="Oswald" w:cs="Oswald" w:eastAsia="Oswald" w:hAnsi="Oswald"/>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_jb85vroprhfp \h </w:instrText>
            <w:fldChar w:fldCharType="separate"/>
          </w:r>
          <w:r w:rsidDel="00000000" w:rsidR="00000000" w:rsidRPr="00000000">
            <w:rPr>
              <w:rFonts w:ascii="Oswald" w:cs="Oswald" w:eastAsia="Oswald" w:hAnsi="Oswald"/>
              <w:b w:val="0"/>
              <w:i w:val="0"/>
              <w:smallCaps w:val="0"/>
              <w:strike w:val="0"/>
              <w:color w:val="000000"/>
              <w:sz w:val="22"/>
              <w:szCs w:val="22"/>
              <w:u w:val="none"/>
              <w:shd w:fill="auto" w:val="clear"/>
              <w:vertAlign w:val="baseline"/>
              <w:rtl w:val="0"/>
            </w:rPr>
            <w:t xml:space="preserve">94</w:t>
          </w:r>
          <w:r w:rsidDel="00000000" w:rsidR="00000000" w:rsidRPr="00000000">
            <w:fldChar w:fldCharType="end"/>
          </w:r>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90">
      <w:pPr>
        <w:pageBreakBefore w:val="0"/>
        <w:rPr>
          <w:rFonts w:ascii="Helvetica Neue" w:cs="Helvetica Neue" w:eastAsia="Helvetica Neue" w:hAnsi="Helvetica Neue"/>
          <w:sz w:val="22"/>
          <w:szCs w:val="22"/>
        </w:rPr>
      </w:pPr>
      <w:r w:rsidDel="00000000" w:rsidR="00000000" w:rsidRPr="00000000">
        <w:rPr>
          <w:rtl w:val="0"/>
        </w:rPr>
      </w:r>
    </w:p>
    <w:p w:rsidR="00000000" w:rsidDel="00000000" w:rsidP="00000000" w:rsidRDefault="00000000" w:rsidRPr="00000000" w14:paraId="00000091">
      <w:pPr>
        <w:pageBreakBefore w:val="0"/>
        <w:pBdr>
          <w:top w:space="0" w:sz="0" w:val="nil"/>
          <w:left w:space="0" w:sz="0" w:val="nil"/>
          <w:bottom w:space="0" w:sz="0" w:val="nil"/>
          <w:right w:space="0" w:sz="0" w:val="nil"/>
          <w:between w:space="0" w:sz="0" w:val="nil"/>
        </w:pBdr>
        <w:shd w:fill="auto" w:val="clear"/>
        <w:rPr>
          <w:rFonts w:ascii="Helvetica Neue" w:cs="Helvetica Neue" w:eastAsia="Helvetica Neue" w:hAnsi="Helvetica Neue"/>
          <w:sz w:val="22"/>
          <w:szCs w:val="22"/>
        </w:rPr>
      </w:pPr>
      <w:bookmarkStart w:colFirst="0" w:colLast="0" w:name="_joh6j3ryfqtx" w:id="1"/>
      <w:bookmarkEnd w:id="1"/>
      <w:r w:rsidDel="00000000" w:rsidR="00000000" w:rsidRPr="00000000">
        <w:rPr>
          <w:rtl w:val="0"/>
        </w:rPr>
      </w:r>
    </w:p>
    <w:p w:rsidR="00000000" w:rsidDel="00000000" w:rsidP="00000000" w:rsidRDefault="00000000" w:rsidRPr="00000000" w14:paraId="00000092">
      <w:pPr>
        <w:pageBreakBefore w:val="0"/>
        <w:pBdr>
          <w:top w:space="0" w:sz="0" w:val="nil"/>
          <w:left w:space="0" w:sz="0" w:val="nil"/>
          <w:bottom w:space="0" w:sz="0" w:val="nil"/>
          <w:right w:space="0" w:sz="0" w:val="nil"/>
          <w:between w:space="0" w:sz="0" w:val="nil"/>
        </w:pBdr>
        <w:shd w:fill="auto" w:val="clear"/>
        <w:rPr>
          <w:rFonts w:ascii="Helvetica Neue" w:cs="Helvetica Neue" w:eastAsia="Helvetica Neue" w:hAnsi="Helvetica Neue"/>
          <w:sz w:val="22"/>
          <w:szCs w:val="22"/>
        </w:rPr>
      </w:pPr>
      <w:bookmarkStart w:colFirst="0" w:colLast="0" w:name="_ozzz3ssjckkt" w:id="2"/>
      <w:bookmarkEnd w:id="2"/>
      <w:r w:rsidDel="00000000" w:rsidR="00000000" w:rsidRPr="00000000">
        <w:rPr>
          <w:rtl w:val="0"/>
        </w:rPr>
      </w:r>
    </w:p>
    <w:p w:rsidR="00000000" w:rsidDel="00000000" w:rsidP="00000000" w:rsidRDefault="00000000" w:rsidRPr="00000000" w14:paraId="00000093">
      <w:pPr>
        <w:pageBreakBefore w:val="0"/>
        <w:pBdr>
          <w:top w:space="0" w:sz="0" w:val="nil"/>
          <w:left w:space="0" w:sz="0" w:val="nil"/>
          <w:bottom w:space="0" w:sz="0" w:val="nil"/>
          <w:right w:space="0" w:sz="0" w:val="nil"/>
          <w:between w:space="0" w:sz="0" w:val="nil"/>
        </w:pBdr>
        <w:shd w:fill="auto" w:val="clear"/>
        <w:rPr>
          <w:rFonts w:ascii="Helvetica Neue" w:cs="Helvetica Neue" w:eastAsia="Helvetica Neue" w:hAnsi="Helvetica Neue"/>
          <w:sz w:val="22"/>
          <w:szCs w:val="22"/>
        </w:rPr>
      </w:pPr>
      <w:bookmarkStart w:colFirst="0" w:colLast="0" w:name="_ihsyt73dqh6h" w:id="3"/>
      <w:bookmarkEnd w:id="3"/>
      <w:r w:rsidDel="00000000" w:rsidR="00000000" w:rsidRPr="00000000">
        <w:rPr>
          <w:rtl w:val="0"/>
        </w:rPr>
      </w:r>
    </w:p>
    <w:p w:rsidR="00000000" w:rsidDel="00000000" w:rsidP="00000000" w:rsidRDefault="00000000" w:rsidRPr="00000000" w14:paraId="00000094">
      <w:pPr>
        <w:pageBreakBefore w:val="0"/>
        <w:pBdr>
          <w:top w:space="0" w:sz="0" w:val="nil"/>
          <w:left w:space="0" w:sz="0" w:val="nil"/>
          <w:bottom w:space="0" w:sz="0" w:val="nil"/>
          <w:right w:space="0" w:sz="0" w:val="nil"/>
          <w:between w:space="0" w:sz="0" w:val="nil"/>
        </w:pBdr>
        <w:shd w:fill="auto" w:val="clear"/>
        <w:rPr>
          <w:rFonts w:ascii="Helvetica Neue" w:cs="Helvetica Neue" w:eastAsia="Helvetica Neue" w:hAnsi="Helvetica Neue"/>
          <w:sz w:val="22"/>
          <w:szCs w:val="22"/>
        </w:rPr>
      </w:pPr>
      <w:bookmarkStart w:colFirst="0" w:colLast="0" w:name="_4jv05bv0adma" w:id="4"/>
      <w:bookmarkEnd w:id="4"/>
      <w:r w:rsidDel="00000000" w:rsidR="00000000" w:rsidRPr="00000000">
        <w:rPr>
          <w:rtl w:val="0"/>
        </w:rPr>
      </w:r>
    </w:p>
    <w:p w:rsidR="00000000" w:rsidDel="00000000" w:rsidP="00000000" w:rsidRDefault="00000000" w:rsidRPr="00000000" w14:paraId="00000095">
      <w:pPr>
        <w:pageBreakBefore w:val="0"/>
        <w:pBdr>
          <w:top w:space="0" w:sz="0" w:val="nil"/>
          <w:left w:space="0" w:sz="0" w:val="nil"/>
          <w:bottom w:space="0" w:sz="0" w:val="nil"/>
          <w:right w:space="0" w:sz="0" w:val="nil"/>
          <w:between w:space="0" w:sz="0" w:val="nil"/>
        </w:pBdr>
        <w:shd w:fill="auto" w:val="clear"/>
        <w:rPr>
          <w:rFonts w:ascii="Helvetica Neue" w:cs="Helvetica Neue" w:eastAsia="Helvetica Neue" w:hAnsi="Helvetica Neue"/>
          <w:sz w:val="22"/>
          <w:szCs w:val="22"/>
        </w:rPr>
      </w:pPr>
      <w:bookmarkStart w:colFirst="0" w:colLast="0" w:name="_sgv2tcaslwbp" w:id="5"/>
      <w:bookmarkEnd w:id="5"/>
      <w:r w:rsidDel="00000000" w:rsidR="00000000" w:rsidRPr="00000000">
        <w:rPr>
          <w:rtl w:val="0"/>
        </w:rPr>
      </w:r>
    </w:p>
    <w:p w:rsidR="00000000" w:rsidDel="00000000" w:rsidP="00000000" w:rsidRDefault="00000000" w:rsidRPr="00000000" w14:paraId="00000096">
      <w:pPr>
        <w:pageBreakBefore w:val="0"/>
        <w:pBdr>
          <w:top w:space="0" w:sz="0" w:val="nil"/>
          <w:left w:space="0" w:sz="0" w:val="nil"/>
          <w:bottom w:space="0" w:sz="0" w:val="nil"/>
          <w:right w:space="0" w:sz="0" w:val="nil"/>
          <w:between w:space="0" w:sz="0" w:val="nil"/>
        </w:pBdr>
        <w:shd w:fill="auto" w:val="clear"/>
        <w:rPr>
          <w:rFonts w:ascii="Helvetica Neue" w:cs="Helvetica Neue" w:eastAsia="Helvetica Neue" w:hAnsi="Helvetica Neue"/>
          <w:sz w:val="22"/>
          <w:szCs w:val="22"/>
        </w:rPr>
      </w:pPr>
      <w:bookmarkStart w:colFirst="0" w:colLast="0" w:name="_ioup9kee1zz5" w:id="6"/>
      <w:bookmarkEnd w:id="6"/>
      <w:r w:rsidDel="00000000" w:rsidR="00000000" w:rsidRPr="00000000">
        <w:rPr>
          <w:rtl w:val="0"/>
        </w:rPr>
      </w:r>
    </w:p>
    <w:p w:rsidR="00000000" w:rsidDel="00000000" w:rsidP="00000000" w:rsidRDefault="00000000" w:rsidRPr="00000000" w14:paraId="00000097">
      <w:pPr>
        <w:pageBreakBefore w:val="0"/>
        <w:pBdr>
          <w:top w:space="0" w:sz="0" w:val="nil"/>
          <w:left w:space="0" w:sz="0" w:val="nil"/>
          <w:bottom w:space="0" w:sz="0" w:val="nil"/>
          <w:right w:space="0" w:sz="0" w:val="nil"/>
          <w:between w:space="0" w:sz="0" w:val="nil"/>
        </w:pBdr>
        <w:shd w:fill="auto" w:val="clear"/>
        <w:rPr>
          <w:rFonts w:ascii="Helvetica Neue" w:cs="Helvetica Neue" w:eastAsia="Helvetica Neue" w:hAnsi="Helvetica Neue"/>
          <w:sz w:val="22"/>
          <w:szCs w:val="22"/>
        </w:rPr>
      </w:pPr>
      <w:bookmarkStart w:colFirst="0" w:colLast="0" w:name="_7x1m6yqdpa7o" w:id="7"/>
      <w:bookmarkEnd w:id="7"/>
      <w:r w:rsidDel="00000000" w:rsidR="00000000" w:rsidRPr="00000000">
        <w:rPr>
          <w:rtl w:val="0"/>
        </w:rPr>
      </w:r>
    </w:p>
    <w:p w:rsidR="00000000" w:rsidDel="00000000" w:rsidP="00000000" w:rsidRDefault="00000000" w:rsidRPr="00000000" w14:paraId="00000098">
      <w:pPr>
        <w:pageBreakBefore w:val="0"/>
        <w:pBdr>
          <w:top w:space="0" w:sz="0" w:val="nil"/>
          <w:left w:space="0" w:sz="0" w:val="nil"/>
          <w:bottom w:space="0" w:sz="0" w:val="nil"/>
          <w:right w:space="0" w:sz="0" w:val="nil"/>
          <w:between w:space="0" w:sz="0" w:val="nil"/>
        </w:pBdr>
        <w:shd w:fill="auto" w:val="clear"/>
        <w:rPr>
          <w:rFonts w:ascii="Helvetica Neue" w:cs="Helvetica Neue" w:eastAsia="Helvetica Neue" w:hAnsi="Helvetica Neue"/>
          <w:sz w:val="22"/>
          <w:szCs w:val="22"/>
        </w:rPr>
      </w:pPr>
      <w:bookmarkStart w:colFirst="0" w:colLast="0" w:name="_fzpasm1mvz6v" w:id="8"/>
      <w:bookmarkEnd w:id="8"/>
      <w:r w:rsidDel="00000000" w:rsidR="00000000" w:rsidRPr="00000000">
        <w:rPr>
          <w:rtl w:val="0"/>
        </w:rPr>
      </w:r>
    </w:p>
    <w:p w:rsidR="00000000" w:rsidDel="00000000" w:rsidP="00000000" w:rsidRDefault="00000000" w:rsidRPr="00000000" w14:paraId="00000099">
      <w:pPr>
        <w:pageBreakBefore w:val="0"/>
        <w:pBdr>
          <w:top w:space="0" w:sz="0" w:val="nil"/>
          <w:left w:space="0" w:sz="0" w:val="nil"/>
          <w:bottom w:space="0" w:sz="0" w:val="nil"/>
          <w:right w:space="0" w:sz="0" w:val="nil"/>
          <w:between w:space="0" w:sz="0" w:val="nil"/>
        </w:pBdr>
        <w:shd w:fill="auto" w:val="clear"/>
        <w:rPr>
          <w:rFonts w:ascii="Helvetica Neue" w:cs="Helvetica Neue" w:eastAsia="Helvetica Neue" w:hAnsi="Helvetica Neue"/>
          <w:sz w:val="22"/>
          <w:szCs w:val="22"/>
        </w:rPr>
      </w:pPr>
      <w:bookmarkStart w:colFirst="0" w:colLast="0" w:name="_t6e8bzsr05tn" w:id="9"/>
      <w:bookmarkEnd w:id="9"/>
      <w:r w:rsidDel="00000000" w:rsidR="00000000" w:rsidRPr="00000000">
        <w:rPr>
          <w:rtl w:val="0"/>
        </w:rPr>
      </w:r>
    </w:p>
    <w:p w:rsidR="00000000" w:rsidDel="00000000" w:rsidP="00000000" w:rsidRDefault="00000000" w:rsidRPr="00000000" w14:paraId="0000009A">
      <w:pPr>
        <w:pageBreakBefore w:val="0"/>
        <w:pBdr>
          <w:top w:space="0" w:sz="0" w:val="nil"/>
          <w:left w:space="0" w:sz="0" w:val="nil"/>
          <w:bottom w:space="0" w:sz="0" w:val="nil"/>
          <w:right w:space="0" w:sz="0" w:val="nil"/>
          <w:between w:space="0" w:sz="0" w:val="nil"/>
        </w:pBdr>
        <w:shd w:fill="auto" w:val="clear"/>
        <w:rPr>
          <w:rFonts w:ascii="Helvetica Neue" w:cs="Helvetica Neue" w:eastAsia="Helvetica Neue" w:hAnsi="Helvetica Neue"/>
          <w:sz w:val="22"/>
          <w:szCs w:val="22"/>
        </w:rPr>
      </w:pPr>
      <w:bookmarkStart w:colFirst="0" w:colLast="0" w:name="_yz8qn95c3ad4" w:id="10"/>
      <w:bookmarkEnd w:id="10"/>
      <w:r w:rsidDel="00000000" w:rsidR="00000000" w:rsidRPr="00000000">
        <w:rPr>
          <w:rtl w:val="0"/>
        </w:rPr>
      </w:r>
    </w:p>
    <w:p w:rsidR="00000000" w:rsidDel="00000000" w:rsidP="00000000" w:rsidRDefault="00000000" w:rsidRPr="00000000" w14:paraId="0000009B">
      <w:pPr>
        <w:pageBreakBefore w:val="0"/>
        <w:pBdr>
          <w:top w:space="0" w:sz="0" w:val="nil"/>
          <w:left w:space="0" w:sz="0" w:val="nil"/>
          <w:bottom w:space="0" w:sz="0" w:val="nil"/>
          <w:right w:space="0" w:sz="0" w:val="nil"/>
          <w:between w:space="0" w:sz="0" w:val="nil"/>
        </w:pBdr>
        <w:shd w:fill="auto" w:val="clear"/>
        <w:rPr>
          <w:rFonts w:ascii="Helvetica Neue" w:cs="Helvetica Neue" w:eastAsia="Helvetica Neue" w:hAnsi="Helvetica Neue"/>
          <w:sz w:val="22"/>
          <w:szCs w:val="22"/>
        </w:rPr>
      </w:pPr>
      <w:bookmarkStart w:colFirst="0" w:colLast="0" w:name="_nlkdhb7rg3vr" w:id="11"/>
      <w:bookmarkEnd w:id="11"/>
      <w:r w:rsidDel="00000000" w:rsidR="00000000" w:rsidRPr="00000000">
        <w:rPr>
          <w:rtl w:val="0"/>
        </w:rPr>
      </w:r>
    </w:p>
    <w:p w:rsidR="00000000" w:rsidDel="00000000" w:rsidP="00000000" w:rsidRDefault="00000000" w:rsidRPr="00000000" w14:paraId="0000009C">
      <w:pPr>
        <w:pageBreakBefore w:val="0"/>
        <w:pBdr>
          <w:top w:space="0" w:sz="0" w:val="nil"/>
          <w:left w:space="0" w:sz="0" w:val="nil"/>
          <w:bottom w:space="0" w:sz="0" w:val="nil"/>
          <w:right w:space="0" w:sz="0" w:val="nil"/>
          <w:between w:space="0" w:sz="0" w:val="nil"/>
        </w:pBdr>
        <w:shd w:fill="auto" w:val="clear"/>
        <w:rPr>
          <w:rFonts w:ascii="Helvetica Neue" w:cs="Helvetica Neue" w:eastAsia="Helvetica Neue" w:hAnsi="Helvetica Neue"/>
          <w:sz w:val="22"/>
          <w:szCs w:val="22"/>
        </w:rPr>
      </w:pPr>
      <w:bookmarkStart w:colFirst="0" w:colLast="0" w:name="_27i7zfar0ecd" w:id="12"/>
      <w:bookmarkEnd w:id="12"/>
      <w:r w:rsidDel="00000000" w:rsidR="00000000" w:rsidRPr="00000000">
        <w:rPr>
          <w:rtl w:val="0"/>
        </w:rPr>
      </w:r>
    </w:p>
    <w:p w:rsidR="00000000" w:rsidDel="00000000" w:rsidP="00000000" w:rsidRDefault="00000000" w:rsidRPr="00000000" w14:paraId="0000009D">
      <w:pPr>
        <w:pageBreakBefore w:val="0"/>
        <w:pBdr>
          <w:top w:space="0" w:sz="0" w:val="nil"/>
          <w:left w:space="0" w:sz="0" w:val="nil"/>
          <w:bottom w:space="0" w:sz="0" w:val="nil"/>
          <w:right w:space="0" w:sz="0" w:val="nil"/>
          <w:between w:space="0" w:sz="0" w:val="nil"/>
        </w:pBdr>
        <w:shd w:fill="auto" w:val="clear"/>
        <w:rPr>
          <w:rFonts w:ascii="Helvetica Neue" w:cs="Helvetica Neue" w:eastAsia="Helvetica Neue" w:hAnsi="Helvetica Neue"/>
          <w:sz w:val="22"/>
          <w:szCs w:val="22"/>
        </w:rPr>
      </w:pPr>
      <w:bookmarkStart w:colFirst="0" w:colLast="0" w:name="_4j4y2o9ku68f" w:id="13"/>
      <w:bookmarkEnd w:id="13"/>
      <w:r w:rsidDel="00000000" w:rsidR="00000000" w:rsidRPr="00000000">
        <w:rPr>
          <w:rtl w:val="0"/>
        </w:rPr>
      </w:r>
    </w:p>
    <w:p w:rsidR="00000000" w:rsidDel="00000000" w:rsidP="00000000" w:rsidRDefault="00000000" w:rsidRPr="00000000" w14:paraId="0000009E">
      <w:pPr>
        <w:pageBreakBefore w:val="0"/>
        <w:pBdr>
          <w:top w:space="0" w:sz="0" w:val="nil"/>
          <w:left w:space="0" w:sz="0" w:val="nil"/>
          <w:bottom w:space="0" w:sz="0" w:val="nil"/>
          <w:right w:space="0" w:sz="0" w:val="nil"/>
          <w:between w:space="0" w:sz="0" w:val="nil"/>
        </w:pBdr>
        <w:shd w:fill="auto" w:val="clear"/>
        <w:rPr>
          <w:rFonts w:ascii="Helvetica Neue" w:cs="Helvetica Neue" w:eastAsia="Helvetica Neue" w:hAnsi="Helvetica Neue"/>
          <w:sz w:val="22"/>
          <w:szCs w:val="22"/>
        </w:rPr>
      </w:pPr>
      <w:bookmarkStart w:colFirst="0" w:colLast="0" w:name="_f7v50yww0gkq" w:id="14"/>
      <w:bookmarkEnd w:id="14"/>
      <w:r w:rsidDel="00000000" w:rsidR="00000000" w:rsidRPr="00000000">
        <w:rPr>
          <w:rtl w:val="0"/>
        </w:rPr>
      </w:r>
    </w:p>
    <w:p w:rsidR="00000000" w:rsidDel="00000000" w:rsidP="00000000" w:rsidRDefault="00000000" w:rsidRPr="00000000" w14:paraId="0000009F">
      <w:pPr>
        <w:pageBreakBefore w:val="0"/>
        <w:pBdr>
          <w:top w:space="0" w:sz="0" w:val="nil"/>
          <w:left w:space="0" w:sz="0" w:val="nil"/>
          <w:bottom w:space="0" w:sz="0" w:val="nil"/>
          <w:right w:space="0" w:sz="0" w:val="nil"/>
          <w:between w:space="0" w:sz="0" w:val="nil"/>
        </w:pBdr>
        <w:shd w:fill="auto" w:val="clear"/>
        <w:rPr>
          <w:rFonts w:ascii="Helvetica Neue" w:cs="Helvetica Neue" w:eastAsia="Helvetica Neue" w:hAnsi="Helvetica Neue"/>
          <w:sz w:val="22"/>
          <w:szCs w:val="22"/>
        </w:rPr>
      </w:pPr>
      <w:bookmarkStart w:colFirst="0" w:colLast="0" w:name="_hfh0xhlsmddk" w:id="15"/>
      <w:bookmarkEnd w:id="15"/>
      <w:r w:rsidDel="00000000" w:rsidR="00000000" w:rsidRPr="00000000">
        <w:rPr>
          <w:rtl w:val="0"/>
        </w:rPr>
      </w:r>
    </w:p>
    <w:p w:rsidR="00000000" w:rsidDel="00000000" w:rsidP="00000000" w:rsidRDefault="00000000" w:rsidRPr="00000000" w14:paraId="000000A0">
      <w:pPr>
        <w:pageBreakBefore w:val="0"/>
        <w:pBdr>
          <w:top w:space="0" w:sz="0" w:val="nil"/>
          <w:left w:space="0" w:sz="0" w:val="nil"/>
          <w:bottom w:space="0" w:sz="0" w:val="nil"/>
          <w:right w:space="0" w:sz="0" w:val="nil"/>
          <w:between w:space="0" w:sz="0" w:val="nil"/>
        </w:pBdr>
        <w:shd w:fill="auto" w:val="clear"/>
        <w:rPr>
          <w:rFonts w:ascii="Helvetica Neue" w:cs="Helvetica Neue" w:eastAsia="Helvetica Neue" w:hAnsi="Helvetica Neue"/>
          <w:sz w:val="22"/>
          <w:szCs w:val="22"/>
        </w:rPr>
      </w:pPr>
      <w:bookmarkStart w:colFirst="0" w:colLast="0" w:name="_8rdeunnnvnvm" w:id="16"/>
      <w:bookmarkEnd w:id="16"/>
      <w:r w:rsidDel="00000000" w:rsidR="00000000" w:rsidRPr="00000000">
        <w:rPr>
          <w:rtl w:val="0"/>
        </w:rPr>
      </w:r>
    </w:p>
    <w:p w:rsidR="00000000" w:rsidDel="00000000" w:rsidP="00000000" w:rsidRDefault="00000000" w:rsidRPr="00000000" w14:paraId="000000A1">
      <w:pPr>
        <w:pageBreakBefore w:val="0"/>
        <w:pBdr>
          <w:top w:space="0" w:sz="0" w:val="nil"/>
          <w:left w:space="0" w:sz="0" w:val="nil"/>
          <w:bottom w:space="0" w:sz="0" w:val="nil"/>
          <w:right w:space="0" w:sz="0" w:val="nil"/>
          <w:between w:space="0" w:sz="0" w:val="nil"/>
        </w:pBdr>
        <w:shd w:fill="auto" w:val="clear"/>
        <w:rPr>
          <w:rFonts w:ascii="Helvetica Neue" w:cs="Helvetica Neue" w:eastAsia="Helvetica Neue" w:hAnsi="Helvetica Neue"/>
          <w:sz w:val="22"/>
          <w:szCs w:val="22"/>
        </w:rPr>
      </w:pPr>
      <w:bookmarkStart w:colFirst="0" w:colLast="0" w:name="_prxsnkrr45h4" w:id="17"/>
      <w:bookmarkEnd w:id="17"/>
      <w:r w:rsidDel="00000000" w:rsidR="00000000" w:rsidRPr="00000000">
        <w:rPr>
          <w:rtl w:val="0"/>
        </w:rPr>
      </w:r>
    </w:p>
    <w:p w:rsidR="00000000" w:rsidDel="00000000" w:rsidP="00000000" w:rsidRDefault="00000000" w:rsidRPr="00000000" w14:paraId="000000A2">
      <w:pPr>
        <w:pageBreakBefore w:val="0"/>
        <w:pBdr>
          <w:top w:space="0" w:sz="0" w:val="nil"/>
          <w:left w:space="0" w:sz="0" w:val="nil"/>
          <w:bottom w:space="0" w:sz="0" w:val="nil"/>
          <w:right w:space="0" w:sz="0" w:val="nil"/>
          <w:between w:space="0" w:sz="0" w:val="nil"/>
        </w:pBdr>
        <w:shd w:fill="auto" w:val="clear"/>
        <w:rPr>
          <w:rFonts w:ascii="Helvetica Neue" w:cs="Helvetica Neue" w:eastAsia="Helvetica Neue" w:hAnsi="Helvetica Neue"/>
          <w:sz w:val="22"/>
          <w:szCs w:val="22"/>
        </w:rPr>
      </w:pPr>
      <w:bookmarkStart w:colFirst="0" w:colLast="0" w:name="_ufphy1qa4x95" w:id="18"/>
      <w:bookmarkEnd w:id="18"/>
      <w:r w:rsidDel="00000000" w:rsidR="00000000" w:rsidRPr="00000000">
        <w:rPr>
          <w:rtl w:val="0"/>
        </w:rPr>
      </w:r>
    </w:p>
    <w:p w:rsidR="00000000" w:rsidDel="00000000" w:rsidP="00000000" w:rsidRDefault="00000000" w:rsidRPr="00000000" w14:paraId="000000A3">
      <w:pPr>
        <w:pageBreakBefore w:val="0"/>
        <w:pBdr>
          <w:top w:space="0" w:sz="0" w:val="nil"/>
          <w:left w:space="0" w:sz="0" w:val="nil"/>
          <w:bottom w:space="0" w:sz="0" w:val="nil"/>
          <w:right w:space="0" w:sz="0" w:val="nil"/>
          <w:between w:space="0" w:sz="0" w:val="nil"/>
        </w:pBdr>
        <w:shd w:fill="auto" w:val="clear"/>
        <w:rPr>
          <w:rFonts w:ascii="Helvetica Neue" w:cs="Helvetica Neue" w:eastAsia="Helvetica Neue" w:hAnsi="Helvetica Neue"/>
          <w:sz w:val="22"/>
          <w:szCs w:val="22"/>
        </w:rPr>
      </w:pPr>
      <w:bookmarkStart w:colFirst="0" w:colLast="0" w:name="_dt6hekbtip0x" w:id="19"/>
      <w:bookmarkEnd w:id="19"/>
      <w:r w:rsidDel="00000000" w:rsidR="00000000" w:rsidRPr="00000000">
        <w:rPr>
          <w:rtl w:val="0"/>
        </w:rPr>
      </w:r>
    </w:p>
    <w:p w:rsidR="00000000" w:rsidDel="00000000" w:rsidP="00000000" w:rsidRDefault="00000000" w:rsidRPr="00000000" w14:paraId="000000A4">
      <w:pPr>
        <w:pageBreakBefore w:val="0"/>
        <w:pBdr>
          <w:top w:space="0" w:sz="0" w:val="nil"/>
          <w:left w:space="0" w:sz="0" w:val="nil"/>
          <w:bottom w:space="0" w:sz="0" w:val="nil"/>
          <w:right w:space="0" w:sz="0" w:val="nil"/>
          <w:between w:space="0" w:sz="0" w:val="nil"/>
        </w:pBdr>
        <w:shd w:fill="auto" w:val="clear"/>
        <w:rPr>
          <w:rFonts w:ascii="Helvetica Neue" w:cs="Helvetica Neue" w:eastAsia="Helvetica Neue" w:hAnsi="Helvetica Neue"/>
          <w:sz w:val="22"/>
          <w:szCs w:val="22"/>
        </w:rPr>
      </w:pPr>
      <w:bookmarkStart w:colFirst="0" w:colLast="0" w:name="_7kpp5yyufgpk" w:id="20"/>
      <w:bookmarkEnd w:id="20"/>
      <w:r w:rsidDel="00000000" w:rsidR="00000000" w:rsidRPr="00000000">
        <w:rPr>
          <w:rtl w:val="0"/>
        </w:rPr>
      </w:r>
    </w:p>
    <w:p w:rsidR="00000000" w:rsidDel="00000000" w:rsidP="00000000" w:rsidRDefault="00000000" w:rsidRPr="00000000" w14:paraId="000000A5">
      <w:pPr>
        <w:pageBreakBefore w:val="0"/>
        <w:pBdr>
          <w:top w:space="0" w:sz="0" w:val="nil"/>
          <w:left w:space="0" w:sz="0" w:val="nil"/>
          <w:bottom w:space="0" w:sz="0" w:val="nil"/>
          <w:right w:space="0" w:sz="0" w:val="nil"/>
          <w:between w:space="0" w:sz="0" w:val="nil"/>
        </w:pBdr>
        <w:shd w:fill="auto" w:val="clear"/>
        <w:rPr>
          <w:rFonts w:ascii="Helvetica Neue" w:cs="Helvetica Neue" w:eastAsia="Helvetica Neue" w:hAnsi="Helvetica Neue"/>
          <w:sz w:val="22"/>
          <w:szCs w:val="22"/>
        </w:rPr>
      </w:pPr>
      <w:bookmarkStart w:colFirst="0" w:colLast="0" w:name="_htvnlkqioao" w:id="21"/>
      <w:bookmarkEnd w:id="21"/>
      <w:r w:rsidDel="00000000" w:rsidR="00000000" w:rsidRPr="00000000">
        <w:rPr>
          <w:rtl w:val="0"/>
        </w:rPr>
      </w:r>
    </w:p>
    <w:p w:rsidR="00000000" w:rsidDel="00000000" w:rsidP="00000000" w:rsidRDefault="00000000" w:rsidRPr="00000000" w14:paraId="000000A6">
      <w:pPr>
        <w:pageBreakBefore w:val="0"/>
        <w:pBdr>
          <w:top w:space="0" w:sz="0" w:val="nil"/>
          <w:left w:space="0" w:sz="0" w:val="nil"/>
          <w:bottom w:space="0" w:sz="0" w:val="nil"/>
          <w:right w:space="0" w:sz="0" w:val="nil"/>
          <w:between w:space="0" w:sz="0" w:val="nil"/>
        </w:pBdr>
        <w:shd w:fill="auto" w:val="clear"/>
        <w:rPr>
          <w:rFonts w:ascii="Helvetica Neue" w:cs="Helvetica Neue" w:eastAsia="Helvetica Neue" w:hAnsi="Helvetica Neue"/>
          <w:sz w:val="22"/>
          <w:szCs w:val="22"/>
        </w:rPr>
      </w:pPr>
      <w:bookmarkStart w:colFirst="0" w:colLast="0" w:name="_vhytp2u8t2ok" w:id="22"/>
      <w:bookmarkEnd w:id="22"/>
      <w:r w:rsidDel="00000000" w:rsidR="00000000" w:rsidRPr="00000000">
        <w:rPr>
          <w:rtl w:val="0"/>
        </w:rPr>
      </w:r>
    </w:p>
    <w:p w:rsidR="00000000" w:rsidDel="00000000" w:rsidP="00000000" w:rsidRDefault="00000000" w:rsidRPr="00000000" w14:paraId="000000A7">
      <w:pPr>
        <w:pageBreakBefore w:val="0"/>
        <w:pBdr>
          <w:top w:space="0" w:sz="0" w:val="nil"/>
          <w:left w:space="0" w:sz="0" w:val="nil"/>
          <w:bottom w:space="0" w:sz="0" w:val="nil"/>
          <w:right w:space="0" w:sz="0" w:val="nil"/>
          <w:between w:space="0" w:sz="0" w:val="nil"/>
        </w:pBdr>
        <w:shd w:fill="auto" w:val="clear"/>
        <w:rPr>
          <w:rFonts w:ascii="Helvetica Neue" w:cs="Helvetica Neue" w:eastAsia="Helvetica Neue" w:hAnsi="Helvetica Neue"/>
          <w:sz w:val="22"/>
          <w:szCs w:val="22"/>
        </w:rPr>
      </w:pPr>
      <w:bookmarkStart w:colFirst="0" w:colLast="0" w:name="_wwk95yyjnhss" w:id="23"/>
      <w:bookmarkEnd w:id="23"/>
      <w:r w:rsidDel="00000000" w:rsidR="00000000" w:rsidRPr="00000000">
        <w:rPr>
          <w:rtl w:val="0"/>
        </w:rPr>
      </w:r>
    </w:p>
    <w:p w:rsidR="00000000" w:rsidDel="00000000" w:rsidP="00000000" w:rsidRDefault="00000000" w:rsidRPr="00000000" w14:paraId="000000A8">
      <w:pPr>
        <w:pStyle w:val="Heading1"/>
        <w:pageBreakBefore w:val="0"/>
        <w:jc w:val="center"/>
        <w:rPr/>
      </w:pPr>
      <w:bookmarkStart w:colFirst="0" w:colLast="0" w:name="_tdq13bwj7q72" w:id="24"/>
      <w:bookmarkEnd w:id="24"/>
      <w:r w:rsidDel="00000000" w:rsidR="00000000" w:rsidRPr="00000000">
        <w:rPr>
          <w:rtl w:val="0"/>
        </w:rPr>
        <w:t xml:space="preserve">INTRODUCTION</w:t>
      </w:r>
    </w:p>
    <w:p w:rsidR="00000000" w:rsidDel="00000000" w:rsidP="00000000" w:rsidRDefault="00000000" w:rsidRPr="00000000" w14:paraId="000000A9">
      <w:pPr>
        <w:pageBreakBefore w:val="0"/>
        <w:pBdr>
          <w:top w:space="0" w:sz="0" w:val="nil"/>
          <w:left w:space="0" w:sz="0" w:val="nil"/>
          <w:bottom w:space="0" w:sz="0" w:val="nil"/>
          <w:right w:space="0" w:sz="0" w:val="nil"/>
          <w:between w:space="0" w:sz="0" w:val="nil"/>
        </w:pBdr>
        <w:shd w:fill="auto" w:val="clear"/>
        <w:jc w:val="both"/>
        <w:rPr>
          <w:rFonts w:ascii="Helvetica Neue" w:cs="Helvetica Neue" w:eastAsia="Helvetica Neue" w:hAnsi="Helvetica Neue"/>
          <w:b w:val="0"/>
          <w:color w:val="000000"/>
        </w:rPr>
      </w:pPr>
      <w:r w:rsidDel="00000000" w:rsidR="00000000" w:rsidRPr="00000000">
        <w:rPr>
          <w:rtl w:val="0"/>
        </w:rPr>
      </w:r>
    </w:p>
    <w:p w:rsidR="00000000" w:rsidDel="00000000" w:rsidP="00000000" w:rsidRDefault="00000000" w:rsidRPr="00000000" w14:paraId="000000AA">
      <w:pPr>
        <w:pageBreakBefore w:val="0"/>
        <w:pBdr>
          <w:top w:space="0" w:sz="0" w:val="nil"/>
          <w:left w:space="0" w:sz="0" w:val="nil"/>
          <w:bottom w:space="0" w:sz="0" w:val="nil"/>
          <w:right w:space="0" w:sz="0" w:val="nil"/>
          <w:between w:space="0" w:sz="0" w:val="nil"/>
        </w:pBdr>
        <w:shd w:fill="auto" w:val="clear"/>
        <w:jc w:val="both"/>
        <w:rPr>
          <w:rFonts w:ascii="Helvetica Neue" w:cs="Helvetica Neue" w:eastAsia="Helvetica Neue" w:hAnsi="Helvetica Neue"/>
          <w:b w:val="0"/>
        </w:rPr>
      </w:pPr>
      <w:r w:rsidDel="00000000" w:rsidR="00000000" w:rsidRPr="00000000">
        <w:rPr>
          <w:rFonts w:ascii="Helvetica Neue" w:cs="Helvetica Neue" w:eastAsia="Helvetica Neue" w:hAnsi="Helvetica Neue"/>
          <w:color w:val="000000"/>
          <w:rtl w:val="0"/>
        </w:rPr>
        <w:t xml:space="preserve">CRISALID vous remercie d’avoir choisi son logiciel </w:t>
      </w:r>
      <w:r w:rsidDel="00000000" w:rsidR="00000000" w:rsidRPr="00000000">
        <w:rPr>
          <w:rFonts w:ascii="Helvetica Neue" w:cs="Helvetica Neue" w:eastAsia="Helvetica Neue" w:hAnsi="Helvetica Neue"/>
          <w:rtl w:val="0"/>
        </w:rPr>
        <w:t xml:space="preserve">de caisse</w:t>
      </w:r>
      <w:r w:rsidDel="00000000" w:rsidR="00000000" w:rsidRPr="00000000">
        <w:rPr>
          <w:rFonts w:ascii="Helvetica Neue" w:cs="Helvetica Neue" w:eastAsia="Helvetica Neue" w:hAnsi="Helvetica Neue"/>
          <w:color w:val="000000"/>
          <w:rtl w:val="0"/>
        </w:rPr>
        <w:t xml:space="preserve"> et espère qu’il répondra à vos attentes.</w:t>
      </w:r>
      <w:r w:rsidDel="00000000" w:rsidR="00000000" w:rsidRPr="00000000">
        <w:rPr>
          <w:rtl w:val="0"/>
        </w:rPr>
      </w:r>
    </w:p>
    <w:p w:rsidR="00000000" w:rsidDel="00000000" w:rsidP="00000000" w:rsidRDefault="00000000" w:rsidRPr="00000000" w14:paraId="000000AB">
      <w:pPr>
        <w:pageBreakBefore w:val="0"/>
        <w:pBdr>
          <w:top w:space="0" w:sz="0" w:val="nil"/>
          <w:left w:space="0" w:sz="0" w:val="nil"/>
          <w:bottom w:space="0" w:sz="0" w:val="nil"/>
          <w:right w:space="0" w:sz="0" w:val="nil"/>
          <w:between w:space="0" w:sz="0" w:val="nil"/>
        </w:pBdr>
        <w:shd w:fill="auto" w:val="clear"/>
        <w:jc w:val="both"/>
        <w:rPr>
          <w:rFonts w:ascii="Helvetica Neue" w:cs="Helvetica Neue" w:eastAsia="Helvetica Neue" w:hAnsi="Helvetica Neue"/>
          <w:b w:val="0"/>
        </w:rPr>
      </w:pPr>
      <w:r w:rsidDel="00000000" w:rsidR="00000000" w:rsidRPr="00000000">
        <w:rPr>
          <w:rFonts w:ascii="Helvetica Neue" w:cs="Helvetica Neue" w:eastAsia="Helvetica Neue" w:hAnsi="Helvetica Neue"/>
          <w:rtl w:val="0"/>
        </w:rPr>
        <w:t xml:space="preserve">Ce </w:t>
      </w:r>
      <w:r w:rsidDel="00000000" w:rsidR="00000000" w:rsidRPr="00000000">
        <w:rPr>
          <w:rFonts w:ascii="Helvetica Neue" w:cs="Helvetica Neue" w:eastAsia="Helvetica Neue" w:hAnsi="Helvetica Neue"/>
          <w:color w:val="000000"/>
          <w:rtl w:val="0"/>
        </w:rPr>
        <w:t xml:space="preserve">logiciel est destiné à la vente de détail. Il a été développé dans un souci de convivialité, de simplicité d’utilisation et ne nécessite pas de connaissances approfondies en informatique.</w:t>
      </w:r>
      <w:r w:rsidDel="00000000" w:rsidR="00000000" w:rsidRPr="00000000">
        <w:rPr>
          <w:rtl w:val="0"/>
        </w:rPr>
      </w:r>
    </w:p>
    <w:p w:rsidR="00000000" w:rsidDel="00000000" w:rsidP="00000000" w:rsidRDefault="00000000" w:rsidRPr="00000000" w14:paraId="000000AC">
      <w:pPr>
        <w:pageBreakBefore w:val="0"/>
        <w:widowControl w:val="0"/>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center"/>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00AD">
      <w:pPr>
        <w:pStyle w:val="Heading1"/>
        <w:pageBreakBefore w:val="0"/>
        <w:widowControl w:val="0"/>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jc w:val="center"/>
        <w:rPr/>
      </w:pPr>
      <w:bookmarkStart w:colFirst="0" w:colLast="0" w:name="_ystipuuewe0r" w:id="25"/>
      <w:bookmarkEnd w:id="25"/>
      <w:r w:rsidDel="00000000" w:rsidR="00000000" w:rsidRPr="00000000">
        <w:rPr>
          <w:rtl w:val="0"/>
        </w:rPr>
        <w:t xml:space="preserve">CONVENTION ET DROITS D’UTILISATIONS</w:t>
      </w:r>
    </w:p>
    <w:p w:rsidR="00000000" w:rsidDel="00000000" w:rsidP="00000000" w:rsidRDefault="00000000" w:rsidRPr="00000000" w14:paraId="000000AE">
      <w:pPr>
        <w:pageBreakBefore w:val="0"/>
        <w:pBdr>
          <w:top w:space="0" w:sz="0" w:val="nil"/>
          <w:left w:space="0" w:sz="0" w:val="nil"/>
          <w:bottom w:space="0" w:sz="0" w:val="nil"/>
          <w:right w:space="0" w:sz="0" w:val="nil"/>
          <w:between w:space="0" w:sz="0" w:val="nil"/>
        </w:pBdr>
        <w:shd w:fill="auto" w:val="clear"/>
        <w:jc w:val="both"/>
        <w:rPr>
          <w:rFonts w:ascii="Helvetica Neue" w:cs="Helvetica Neue" w:eastAsia="Helvetica Neue" w:hAnsi="Helvetica Neue"/>
          <w:b w:val="0"/>
        </w:rPr>
      </w:pPr>
      <w:r w:rsidDel="00000000" w:rsidR="00000000" w:rsidRPr="00000000">
        <w:rPr>
          <w:rFonts w:ascii="Helvetica Neue" w:cs="Helvetica Neue" w:eastAsia="Helvetica Neue" w:hAnsi="Helvetica Neue"/>
          <w:rtl w:val="0"/>
        </w:rPr>
        <w:t xml:space="preserve">Vous avez choisi le logiciel </w:t>
      </w:r>
      <w:r w:rsidDel="00000000" w:rsidR="00000000" w:rsidRPr="00000000">
        <w:rPr>
          <w:rFonts w:ascii="Helvetica Neue" w:cs="Helvetica Neue" w:eastAsia="Helvetica Neue" w:hAnsi="Helvetica Neue"/>
          <w:b w:val="1"/>
          <w:i w:val="1"/>
          <w:rtl w:val="0"/>
        </w:rPr>
        <w:t xml:space="preserve">CRISALID</w:t>
      </w:r>
      <w:r w:rsidDel="00000000" w:rsidR="00000000" w:rsidRPr="00000000">
        <w:rPr>
          <w:rFonts w:ascii="Helvetica Neue" w:cs="Helvetica Neue" w:eastAsia="Helvetica Neue" w:hAnsi="Helvetica Neue"/>
          <w:rtl w:val="0"/>
        </w:rPr>
        <w:t xml:space="preserve">, bravo pour ce choix qui, nous l’espérons vous satisfera entièrement.  Sachez toutefois que l’utilisation de ce logiciel est soumise à quelques règles :</w:t>
      </w:r>
      <w:r w:rsidDel="00000000" w:rsidR="00000000" w:rsidRPr="00000000">
        <w:rPr>
          <w:rtl w:val="0"/>
        </w:rPr>
      </w:r>
    </w:p>
    <w:p w:rsidR="00000000" w:rsidDel="00000000" w:rsidP="00000000" w:rsidRDefault="00000000" w:rsidRPr="00000000" w14:paraId="000000AF">
      <w:pPr>
        <w:pageBreakBefore w:val="0"/>
        <w:numPr>
          <w:ilvl w:val="0"/>
          <w:numId w:val="48"/>
        </w:numPr>
        <w:pBdr>
          <w:top w:space="0" w:sz="0" w:val="nil"/>
          <w:left w:space="0" w:sz="0" w:val="nil"/>
          <w:bottom w:space="0" w:sz="0" w:val="nil"/>
          <w:right w:space="0" w:sz="0" w:val="nil"/>
          <w:between w:space="0" w:sz="0" w:val="nil"/>
        </w:pBdr>
        <w:shd w:fill="auto" w:val="clear"/>
        <w:tabs>
          <w:tab w:val="left" w:leader="none" w:pos="57"/>
        </w:tabs>
        <w:ind w:left="57" w:hanging="57"/>
        <w:jc w:val="both"/>
        <w:rPr>
          <w:rFonts w:ascii="Helvetica Neue" w:cs="Helvetica Neue" w:eastAsia="Helvetica Neue" w:hAnsi="Helvetica Neue"/>
          <w:b w:val="0"/>
        </w:rPr>
      </w:pPr>
      <w:r w:rsidDel="00000000" w:rsidR="00000000" w:rsidRPr="00000000">
        <w:rPr>
          <w:rFonts w:ascii="Helvetica Neue" w:cs="Helvetica Neue" w:eastAsia="Helvetica Neue" w:hAnsi="Helvetica Neue"/>
          <w:rtl w:val="0"/>
        </w:rPr>
        <w:t xml:space="preserve">Le programme ne peut être copié qu’à des fins de sauvegarde. Donc chaque utilisateur devra bénéficier d’une licence d’utilisation. L’achat du logiciel ne donne droit qu’à une licence d’utilisation. L’ensemble des programmes est protégé par le copyright de CRISALID. Vous ne pouvez pas transférer le programme vers un réseau ou un système multipostes.</w:t>
      </w:r>
      <w:r w:rsidDel="00000000" w:rsidR="00000000" w:rsidRPr="00000000">
        <w:rPr>
          <w:rtl w:val="0"/>
        </w:rPr>
      </w:r>
    </w:p>
    <w:p w:rsidR="00000000" w:rsidDel="00000000" w:rsidP="00000000" w:rsidRDefault="00000000" w:rsidRPr="00000000" w14:paraId="000000B0">
      <w:pPr>
        <w:pageBreakBefore w:val="0"/>
        <w:numPr>
          <w:ilvl w:val="0"/>
          <w:numId w:val="48"/>
        </w:numPr>
        <w:pBdr>
          <w:top w:space="0" w:sz="0" w:val="nil"/>
          <w:left w:space="0" w:sz="0" w:val="nil"/>
          <w:bottom w:space="0" w:sz="0" w:val="nil"/>
          <w:right w:space="0" w:sz="0" w:val="nil"/>
          <w:between w:space="0" w:sz="0" w:val="nil"/>
        </w:pBdr>
        <w:shd w:fill="auto" w:val="clear"/>
        <w:tabs>
          <w:tab w:val="left" w:leader="none" w:pos="57"/>
        </w:tabs>
        <w:ind w:left="57" w:hanging="57"/>
        <w:jc w:val="both"/>
        <w:rPr>
          <w:rFonts w:ascii="Helvetica Neue" w:cs="Helvetica Neue" w:eastAsia="Helvetica Neue" w:hAnsi="Helvetica Neue"/>
          <w:b w:val="0"/>
        </w:rPr>
      </w:pPr>
      <w:r w:rsidDel="00000000" w:rsidR="00000000" w:rsidRPr="00000000">
        <w:rPr>
          <w:rFonts w:ascii="Helvetica Neue" w:cs="Helvetica Neue" w:eastAsia="Helvetica Neue" w:hAnsi="Helvetica Neue"/>
          <w:rtl w:val="0"/>
        </w:rPr>
        <w:t xml:space="preserve">Dans le souci d’un meilleur suivi de sa clientèle, la licence d’utilisation de ce logiciel vous sera transmise par simple appel téléphonique auprès du service assistance de CRISALID.</w:t>
      </w:r>
      <w:r w:rsidDel="00000000" w:rsidR="00000000" w:rsidRPr="00000000">
        <w:rPr>
          <w:rtl w:val="0"/>
        </w:rPr>
      </w:r>
    </w:p>
    <w:p w:rsidR="00000000" w:rsidDel="00000000" w:rsidP="00000000" w:rsidRDefault="00000000" w:rsidRPr="00000000" w14:paraId="000000B1">
      <w:pPr>
        <w:pageBreakBefore w:val="0"/>
        <w:numPr>
          <w:ilvl w:val="0"/>
          <w:numId w:val="48"/>
        </w:numPr>
        <w:pBdr>
          <w:top w:space="0" w:sz="0" w:val="nil"/>
          <w:left w:space="0" w:sz="0" w:val="nil"/>
          <w:bottom w:space="0" w:sz="0" w:val="nil"/>
          <w:right w:space="0" w:sz="0" w:val="nil"/>
          <w:between w:space="0" w:sz="0" w:val="nil"/>
        </w:pBdr>
        <w:shd w:fill="auto" w:val="clear"/>
        <w:tabs>
          <w:tab w:val="left" w:leader="none" w:pos="57"/>
        </w:tabs>
        <w:ind w:left="57" w:hanging="57"/>
        <w:jc w:val="both"/>
        <w:rPr>
          <w:rFonts w:ascii="Helvetica Neue" w:cs="Helvetica Neue" w:eastAsia="Helvetica Neue" w:hAnsi="Helvetica Neue"/>
          <w:b w:val="0"/>
        </w:rPr>
      </w:pPr>
      <w:r w:rsidDel="00000000" w:rsidR="00000000" w:rsidRPr="00000000">
        <w:rPr>
          <w:rFonts w:ascii="Helvetica Neue" w:cs="Helvetica Neue" w:eastAsia="Helvetica Neue" w:hAnsi="Helvetica Neue"/>
          <w:rtl w:val="0"/>
        </w:rPr>
        <w:t xml:space="preserve">Toute duplication ou tentative d’utilisation hors du cadre de la licence qui vous est accordée est susceptible de faire l’objet de poursuites judiciaires civiles et/ou pénales.</w:t>
      </w:r>
      <w:r w:rsidDel="00000000" w:rsidR="00000000" w:rsidRPr="00000000">
        <w:rPr>
          <w:rtl w:val="0"/>
        </w:rPr>
      </w:r>
    </w:p>
    <w:p w:rsidR="00000000" w:rsidDel="00000000" w:rsidP="00000000" w:rsidRDefault="00000000" w:rsidRPr="00000000" w14:paraId="000000B2">
      <w:pPr>
        <w:pageBreakBefore w:val="0"/>
        <w:widowControl w:val="0"/>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center"/>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00B3">
      <w:pPr>
        <w:pStyle w:val="Heading1"/>
        <w:pageBreakBefore w:val="0"/>
        <w:widowControl w:val="0"/>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jc w:val="center"/>
        <w:rPr/>
      </w:pPr>
      <w:bookmarkStart w:colFirst="0" w:colLast="0" w:name="_ysfxsmz1egeq" w:id="26"/>
      <w:bookmarkEnd w:id="26"/>
      <w:r w:rsidDel="00000000" w:rsidR="00000000" w:rsidRPr="00000000">
        <w:rPr>
          <w:rtl w:val="0"/>
        </w:rPr>
        <w:t xml:space="preserve">CLAUSE DE RESPONSABILITE</w:t>
      </w:r>
    </w:p>
    <w:p w:rsidR="00000000" w:rsidDel="00000000" w:rsidP="00000000" w:rsidRDefault="00000000" w:rsidRPr="00000000" w14:paraId="000000B4">
      <w:pPr>
        <w:pageBreakBefore w:val="0"/>
        <w:pBdr>
          <w:top w:space="0" w:sz="0" w:val="nil"/>
          <w:left w:space="0" w:sz="0" w:val="nil"/>
          <w:bottom w:space="0" w:sz="0" w:val="nil"/>
          <w:right w:space="0" w:sz="0" w:val="nil"/>
          <w:between w:space="0" w:sz="0" w:val="nil"/>
        </w:pBdr>
        <w:shd w:fill="auto" w:val="clear"/>
        <w:jc w:val="both"/>
        <w:rPr>
          <w:rFonts w:ascii="Helvetica Neue" w:cs="Helvetica Neue" w:eastAsia="Helvetica Neue" w:hAnsi="Helvetica Neue"/>
          <w:b w:val="0"/>
        </w:rPr>
      </w:pPr>
      <w:r w:rsidDel="00000000" w:rsidR="00000000" w:rsidRPr="00000000">
        <w:rPr>
          <w:rFonts w:ascii="Helvetica Neue" w:cs="Helvetica Neue" w:eastAsia="Helvetica Neue" w:hAnsi="Helvetica Neue"/>
          <w:color w:val="000000"/>
          <w:rtl w:val="0"/>
        </w:rPr>
        <w:t xml:space="preserve">CRISALID ne peut pas être tenue pour responsable de la qualité et de l’exactitude des résultats obtenus.</w:t>
      </w:r>
      <w:r w:rsidDel="00000000" w:rsidR="00000000" w:rsidRPr="00000000">
        <w:rPr>
          <w:rtl w:val="0"/>
        </w:rPr>
      </w:r>
    </w:p>
    <w:p w:rsidR="00000000" w:rsidDel="00000000" w:rsidP="00000000" w:rsidRDefault="00000000" w:rsidRPr="00000000" w14:paraId="000000B5">
      <w:pPr>
        <w:pageBreakBefore w:val="0"/>
        <w:pBdr>
          <w:top w:space="0" w:sz="0" w:val="nil"/>
          <w:left w:space="0" w:sz="0" w:val="nil"/>
          <w:bottom w:space="0" w:sz="0" w:val="nil"/>
          <w:right w:space="0" w:sz="0" w:val="nil"/>
          <w:between w:space="0" w:sz="0" w:val="nil"/>
        </w:pBdr>
        <w:shd w:fill="auto" w:val="clear"/>
        <w:jc w:val="both"/>
        <w:rPr>
          <w:rFonts w:ascii="Helvetica Neue" w:cs="Helvetica Neue" w:eastAsia="Helvetica Neue" w:hAnsi="Helvetica Neue"/>
          <w:b w:val="0"/>
        </w:rPr>
      </w:pPr>
      <w:r w:rsidDel="00000000" w:rsidR="00000000" w:rsidRPr="00000000">
        <w:rPr>
          <w:rtl w:val="0"/>
        </w:rPr>
      </w:r>
    </w:p>
    <w:p w:rsidR="00000000" w:rsidDel="00000000" w:rsidP="00000000" w:rsidRDefault="00000000" w:rsidRPr="00000000" w14:paraId="000000B6">
      <w:pPr>
        <w:pageBreakBefore w:val="0"/>
        <w:pBdr>
          <w:top w:space="0" w:sz="0" w:val="nil"/>
          <w:left w:space="0" w:sz="0" w:val="nil"/>
          <w:bottom w:space="0" w:sz="0" w:val="nil"/>
          <w:right w:space="0" w:sz="0" w:val="nil"/>
          <w:between w:space="0" w:sz="0" w:val="nil"/>
        </w:pBdr>
        <w:shd w:fill="auto" w:val="clear"/>
        <w:jc w:val="both"/>
        <w:rPr>
          <w:rFonts w:ascii="Helvetica Neue" w:cs="Helvetica Neue" w:eastAsia="Helvetica Neue" w:hAnsi="Helvetica Neue"/>
          <w:b w:val="0"/>
        </w:rPr>
      </w:pPr>
      <w:r w:rsidDel="00000000" w:rsidR="00000000" w:rsidRPr="00000000">
        <w:rPr>
          <w:rFonts w:ascii="Helvetica Neue" w:cs="Helvetica Neue" w:eastAsia="Helvetica Neue" w:hAnsi="Helvetica Neue"/>
          <w:color w:val="000000"/>
          <w:rtl w:val="0"/>
        </w:rPr>
        <w:t xml:space="preserve">Le concepteur, l’éditeur, le distributeur et le revendeur ne peuvent en aucun cas être considérés comme responsables des dommages éventuels, directs ou indirects, accidentels ou non, subis par le client ou par des tiers, dans le cas où le logiciel </w:t>
      </w:r>
      <w:r w:rsidDel="00000000" w:rsidR="00000000" w:rsidRPr="00000000">
        <w:rPr>
          <w:rFonts w:ascii="Helvetica Neue" w:cs="Helvetica Neue" w:eastAsia="Helvetica Neue" w:hAnsi="Helvetica Neue"/>
          <w:rtl w:val="0"/>
        </w:rPr>
        <w:t xml:space="preserve">s'avérait</w:t>
      </w:r>
      <w:r w:rsidDel="00000000" w:rsidR="00000000" w:rsidRPr="00000000">
        <w:rPr>
          <w:rFonts w:ascii="Helvetica Neue" w:cs="Helvetica Neue" w:eastAsia="Helvetica Neue" w:hAnsi="Helvetica Neue"/>
          <w:color w:val="000000"/>
          <w:rtl w:val="0"/>
        </w:rPr>
        <w:t xml:space="preserve"> inadapté ou en l’absence de sauvegardes faites par le client.</w:t>
      </w:r>
      <w:r w:rsidDel="00000000" w:rsidR="00000000" w:rsidRPr="00000000">
        <w:rPr>
          <w:rtl w:val="0"/>
        </w:rPr>
      </w:r>
    </w:p>
    <w:p w:rsidR="00000000" w:rsidDel="00000000" w:rsidP="00000000" w:rsidRDefault="00000000" w:rsidRPr="00000000" w14:paraId="000000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C9">
      <w:pPr>
        <w:pStyle w:val="Heading1"/>
        <w:pageBreakBefore w:val="0"/>
        <w:rPr/>
      </w:pPr>
      <w:bookmarkStart w:colFirst="0" w:colLast="0" w:name="_tqxtdp8y4ig4" w:id="27"/>
      <w:bookmarkEnd w:id="27"/>
      <w:r w:rsidDel="00000000" w:rsidR="00000000" w:rsidRPr="00000000">
        <w:rPr>
          <w:rtl w:val="0"/>
        </w:rPr>
        <w:t xml:space="preserve">PROCEDURE D’INSTALLATION</w:t>
      </w:r>
      <w:r w:rsidDel="00000000" w:rsidR="00000000" w:rsidRPr="00000000">
        <w:rPr>
          <w:rtl w:val="0"/>
        </w:rPr>
        <w:t xml:space="preserve"> </w:t>
      </w:r>
      <w:r w:rsidDel="00000000" w:rsidR="00000000" w:rsidRPr="00000000">
        <w:rPr>
          <w:rtl w:val="0"/>
        </w:rPr>
        <w:tab/>
      </w:r>
    </w:p>
    <w:p w:rsidR="00000000" w:rsidDel="00000000" w:rsidP="00000000" w:rsidRDefault="00000000" w:rsidRPr="00000000" w14:paraId="000000CA">
      <w:pPr>
        <w:pageBreakBefore w:val="0"/>
        <w:pBdr>
          <w:top w:space="0" w:sz="0" w:val="nil"/>
          <w:left w:space="0" w:sz="0" w:val="nil"/>
          <w:bottom w:space="0" w:sz="0" w:val="nil"/>
          <w:right w:space="0" w:sz="0" w:val="nil"/>
          <w:between w:space="0" w:sz="0" w:val="nil"/>
        </w:pBdr>
        <w:shd w:fill="auto" w:val="clear"/>
        <w:spacing w:after="120" w:lineRule="auto"/>
        <w:rPr>
          <w:rFonts w:ascii="Helvetica Neue" w:cs="Helvetica Neue" w:eastAsia="Helvetica Neue" w:hAnsi="Helvetica Neue"/>
          <w:color w:val="00002e"/>
          <w:sz w:val="32"/>
          <w:szCs w:val="32"/>
          <w:u w:val="single"/>
        </w:rPr>
      </w:pPr>
      <w:r w:rsidDel="00000000" w:rsidR="00000000" w:rsidRPr="00000000">
        <w:rPr>
          <w:rtl w:val="0"/>
        </w:rPr>
      </w:r>
    </w:p>
    <w:p w:rsidR="00000000" w:rsidDel="00000000" w:rsidP="00000000" w:rsidRDefault="00000000" w:rsidRPr="00000000" w14:paraId="000000CB">
      <w:pPr>
        <w:pageBreakBefore w:val="0"/>
        <w:pBdr>
          <w:top w:space="0" w:sz="0" w:val="nil"/>
          <w:left w:space="0" w:sz="0" w:val="nil"/>
          <w:bottom w:space="0" w:sz="0" w:val="nil"/>
          <w:right w:space="0" w:sz="0" w:val="nil"/>
          <w:between w:space="0" w:sz="0" w:val="nil"/>
        </w:pBdr>
        <w:shd w:fill="auto" w:val="clear"/>
        <w:spacing w:after="120" w:lineRule="auto"/>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L'installation de l'application Crisalid doit se dérouler selon les étapes suivantes :</w:t>
      </w:r>
    </w:p>
    <w:p w:rsidR="00000000" w:rsidDel="00000000" w:rsidP="00000000" w:rsidRDefault="00000000" w:rsidRPr="00000000" w14:paraId="000000CC">
      <w:pPr>
        <w:pageBreakBefore w:val="0"/>
        <w:pBdr>
          <w:top w:space="0" w:sz="0" w:val="nil"/>
          <w:left w:space="0" w:sz="0" w:val="nil"/>
          <w:bottom w:space="0" w:sz="0" w:val="nil"/>
          <w:right w:space="0" w:sz="0" w:val="nil"/>
          <w:between w:space="0" w:sz="0" w:val="nil"/>
        </w:pBdr>
        <w:shd w:fill="auto" w:val="clear"/>
        <w:spacing w:after="120" w:lineRule="auto"/>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CD">
      <w:pPr>
        <w:pageBreakBefore w:val="0"/>
        <w:numPr>
          <w:ilvl w:val="0"/>
          <w:numId w:val="15"/>
        </w:numPr>
        <w:pBdr>
          <w:top w:space="0" w:sz="0" w:val="nil"/>
          <w:left w:space="0" w:sz="0" w:val="nil"/>
          <w:bottom w:space="0" w:sz="0" w:val="nil"/>
          <w:right w:space="0" w:sz="0" w:val="nil"/>
          <w:between w:space="0" w:sz="0" w:val="nil"/>
        </w:pBdr>
        <w:shd w:fill="auto" w:val="clear"/>
        <w:spacing w:after="0" w:afterAutospacing="0" w:lineRule="auto"/>
        <w:ind w:left="720" w:hanging="36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Installation de l'application Crisalid</w:t>
      </w:r>
    </w:p>
    <w:p w:rsidR="00000000" w:rsidDel="00000000" w:rsidP="00000000" w:rsidRDefault="00000000" w:rsidRPr="00000000" w14:paraId="000000CE">
      <w:pPr>
        <w:pageBreakBefore w:val="0"/>
        <w:numPr>
          <w:ilvl w:val="0"/>
          <w:numId w:val="15"/>
        </w:numPr>
        <w:pBdr>
          <w:top w:space="0" w:sz="0" w:val="nil"/>
          <w:left w:space="0" w:sz="0" w:val="nil"/>
          <w:bottom w:space="0" w:sz="0" w:val="nil"/>
          <w:right w:space="0" w:sz="0" w:val="nil"/>
          <w:between w:space="0" w:sz="0" w:val="nil"/>
        </w:pBdr>
        <w:shd w:fill="auto" w:val="clear"/>
        <w:spacing w:after="0" w:afterAutospacing="0" w:lineRule="auto"/>
        <w:ind w:left="720" w:hanging="36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Installation du serveur de caisse</w:t>
      </w:r>
    </w:p>
    <w:p w:rsidR="00000000" w:rsidDel="00000000" w:rsidP="00000000" w:rsidRDefault="00000000" w:rsidRPr="00000000" w14:paraId="000000CF">
      <w:pPr>
        <w:pageBreakBefore w:val="0"/>
        <w:numPr>
          <w:ilvl w:val="0"/>
          <w:numId w:val="15"/>
        </w:numPr>
        <w:pBdr>
          <w:top w:space="0" w:sz="0" w:val="nil"/>
          <w:left w:space="0" w:sz="0" w:val="nil"/>
          <w:bottom w:space="0" w:sz="0" w:val="nil"/>
          <w:right w:space="0" w:sz="0" w:val="nil"/>
          <w:between w:space="0" w:sz="0" w:val="nil"/>
        </w:pBdr>
        <w:shd w:fill="auto" w:val="clear"/>
        <w:spacing w:after="120" w:lineRule="auto"/>
        <w:ind w:left="720" w:hanging="36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Installation de</w:t>
      </w:r>
      <w:r w:rsidDel="00000000" w:rsidR="00000000" w:rsidRPr="00000000">
        <w:rPr>
          <w:rFonts w:ascii="Helvetica Neue" w:cs="Helvetica Neue" w:eastAsia="Helvetica Neue" w:hAnsi="Helvetica Neue"/>
          <w:b w:val="1"/>
          <w:i w:val="1"/>
          <w:rtl w:val="0"/>
        </w:rPr>
        <w:t xml:space="preserve"> Monitor </w:t>
      </w:r>
      <w:r w:rsidDel="00000000" w:rsidR="00000000" w:rsidRPr="00000000">
        <w:rPr>
          <w:rFonts w:ascii="Helvetica Neue" w:cs="Helvetica Neue" w:eastAsia="Helvetica Neue" w:hAnsi="Helvetica Neue"/>
          <w:rtl w:val="0"/>
        </w:rPr>
        <w:t xml:space="preserve">moniteur d’application</w:t>
      </w:r>
    </w:p>
    <w:p w:rsidR="00000000" w:rsidDel="00000000" w:rsidP="00000000" w:rsidRDefault="00000000" w:rsidRPr="00000000" w14:paraId="000000D0">
      <w:pPr>
        <w:pageBreakBefore w:val="0"/>
        <w:pBdr>
          <w:top w:space="0" w:sz="0" w:val="nil"/>
          <w:left w:space="0" w:sz="0" w:val="nil"/>
          <w:bottom w:space="0" w:sz="0" w:val="nil"/>
          <w:right w:space="0" w:sz="0" w:val="nil"/>
          <w:between w:space="0" w:sz="0" w:val="nil"/>
        </w:pBdr>
        <w:shd w:fill="auto" w:val="clear"/>
        <w:spacing w:after="120" w:lineRule="auto"/>
        <w:rPr>
          <w:rFonts w:ascii="Helvetica Neue" w:cs="Helvetica Neue" w:eastAsia="Helvetica Neue" w:hAnsi="Helvetica Neue"/>
          <w:b w:val="1"/>
          <w:i w:val="1"/>
        </w:rPr>
      </w:pPr>
      <w:r w:rsidDel="00000000" w:rsidR="00000000" w:rsidRPr="00000000">
        <w:rPr>
          <w:rtl w:val="0"/>
        </w:rPr>
      </w:r>
    </w:p>
    <w:p w:rsidR="00000000" w:rsidDel="00000000" w:rsidP="00000000" w:rsidRDefault="00000000" w:rsidRPr="00000000" w14:paraId="000000D1">
      <w:pPr>
        <w:pageBreakBefore w:val="0"/>
        <w:pBdr>
          <w:top w:space="0" w:sz="0" w:val="nil"/>
          <w:left w:space="0" w:sz="0" w:val="nil"/>
          <w:bottom w:space="0" w:sz="0" w:val="nil"/>
          <w:right w:space="0" w:sz="0" w:val="nil"/>
          <w:between w:space="0" w:sz="0" w:val="nil"/>
        </w:pBdr>
        <w:shd w:fill="auto" w:val="clear"/>
        <w:spacing w:after="120" w:lineRule="auto"/>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Avant de commencer l'installation de votre application il est nécessaire de procéder à quelques vérifications d'usages directement sur la caisse :</w:t>
      </w:r>
    </w:p>
    <w:p w:rsidR="00000000" w:rsidDel="00000000" w:rsidP="00000000" w:rsidRDefault="00000000" w:rsidRPr="00000000" w14:paraId="000000D2">
      <w:pPr>
        <w:pageBreakBefore w:val="0"/>
        <w:numPr>
          <w:ilvl w:val="0"/>
          <w:numId w:val="9"/>
        </w:numPr>
        <w:pBdr>
          <w:top w:space="0" w:sz="0" w:val="nil"/>
          <w:left w:space="0" w:sz="0" w:val="nil"/>
          <w:bottom w:space="0" w:sz="0" w:val="nil"/>
          <w:right w:space="0" w:sz="0" w:val="nil"/>
          <w:between w:space="0" w:sz="0" w:val="nil"/>
        </w:pBdr>
        <w:shd w:fill="auto" w:val="clear"/>
        <w:spacing w:after="0" w:afterAutospacing="0" w:lineRule="auto"/>
        <w:ind w:left="720" w:hanging="36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Vérifiez les mises à jour Windows et les effectuer si nécessaire</w:t>
      </w:r>
    </w:p>
    <w:p w:rsidR="00000000" w:rsidDel="00000000" w:rsidP="00000000" w:rsidRDefault="00000000" w:rsidRPr="00000000" w14:paraId="000000D3">
      <w:pPr>
        <w:pageBreakBefore w:val="0"/>
        <w:numPr>
          <w:ilvl w:val="0"/>
          <w:numId w:val="9"/>
        </w:numPr>
        <w:pBdr>
          <w:top w:space="0" w:sz="0" w:val="nil"/>
          <w:left w:space="0" w:sz="0" w:val="nil"/>
          <w:bottom w:space="0" w:sz="0" w:val="nil"/>
          <w:right w:space="0" w:sz="0" w:val="nil"/>
          <w:between w:space="0" w:sz="0" w:val="nil"/>
        </w:pBdr>
        <w:shd w:fill="auto" w:val="clear"/>
        <w:spacing w:after="0" w:afterAutospacing="0" w:lineRule="auto"/>
        <w:ind w:left="720" w:hanging="36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Vérifiez que la date et l'heure de votre caisse soient correctes</w:t>
      </w:r>
    </w:p>
    <w:p w:rsidR="00000000" w:rsidDel="00000000" w:rsidP="00000000" w:rsidRDefault="00000000" w:rsidRPr="00000000" w14:paraId="000000D4">
      <w:pPr>
        <w:pageBreakBefore w:val="0"/>
        <w:numPr>
          <w:ilvl w:val="0"/>
          <w:numId w:val="9"/>
        </w:numPr>
        <w:pBdr>
          <w:top w:space="0" w:sz="0" w:val="nil"/>
          <w:left w:space="0" w:sz="0" w:val="nil"/>
          <w:bottom w:space="0" w:sz="0" w:val="nil"/>
          <w:right w:space="0" w:sz="0" w:val="nil"/>
          <w:between w:space="0" w:sz="0" w:val="nil"/>
        </w:pBdr>
        <w:shd w:fill="auto" w:val="clear"/>
        <w:spacing w:after="0" w:afterAutospacing="0" w:lineRule="auto"/>
        <w:ind w:left="720" w:hanging="36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Vérifiez que le fuseau horaire de la caisse soit correct</w:t>
      </w:r>
    </w:p>
    <w:p w:rsidR="00000000" w:rsidDel="00000000" w:rsidP="00000000" w:rsidRDefault="00000000" w:rsidRPr="00000000" w14:paraId="000000D5">
      <w:pPr>
        <w:pageBreakBefore w:val="0"/>
        <w:numPr>
          <w:ilvl w:val="0"/>
          <w:numId w:val="9"/>
        </w:numPr>
        <w:pBdr>
          <w:top w:space="0" w:sz="0" w:val="nil"/>
          <w:left w:space="0" w:sz="0" w:val="nil"/>
          <w:bottom w:space="0" w:sz="0" w:val="nil"/>
          <w:right w:space="0" w:sz="0" w:val="nil"/>
          <w:between w:space="0" w:sz="0" w:val="nil"/>
        </w:pBdr>
        <w:shd w:fill="auto" w:val="clear"/>
        <w:spacing w:after="120" w:lineRule="auto"/>
        <w:ind w:left="720" w:hanging="36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Vérifiez également que la caisse fonctionne avec des paramètres en Français dans les paramètres régionaux</w:t>
      </w:r>
    </w:p>
    <w:p w:rsidR="00000000" w:rsidDel="00000000" w:rsidP="00000000" w:rsidRDefault="00000000" w:rsidRPr="00000000" w14:paraId="000000D6">
      <w:pPr>
        <w:pageBreakBefore w:val="0"/>
        <w:pBdr>
          <w:top w:space="0" w:sz="0" w:val="nil"/>
          <w:left w:space="0" w:sz="0" w:val="nil"/>
          <w:bottom w:space="0" w:sz="0" w:val="nil"/>
          <w:right w:space="0" w:sz="0" w:val="nil"/>
          <w:between w:space="0" w:sz="0" w:val="nil"/>
        </w:pBdr>
        <w:shd w:fill="auto" w:val="clear"/>
        <w:spacing w:after="120" w:lineRule="auto"/>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Après ces premières vérifications, il est préférable d'installer</w:t>
      </w:r>
      <w:r w:rsidDel="00000000" w:rsidR="00000000" w:rsidRPr="00000000">
        <w:rPr>
          <w:rFonts w:ascii="Helvetica Neue" w:cs="Helvetica Neue" w:eastAsia="Helvetica Neue" w:hAnsi="Helvetica Neue"/>
          <w:b w:val="1"/>
          <w:i w:val="1"/>
          <w:rtl w:val="0"/>
        </w:rPr>
        <w:t xml:space="preserve"> Google Chrome</w:t>
      </w:r>
      <w:r w:rsidDel="00000000" w:rsidR="00000000" w:rsidRPr="00000000">
        <w:rPr>
          <w:rFonts w:ascii="Helvetica Neue" w:cs="Helvetica Neue" w:eastAsia="Helvetica Neue" w:hAnsi="Helvetica Neue"/>
          <w:rtl w:val="0"/>
        </w:rPr>
        <w:t xml:space="preserve">  comme navigateur par défaut. Il sera utilisé pour la configuration du serveur de caisse.</w:t>
      </w:r>
    </w:p>
    <w:p w:rsidR="00000000" w:rsidDel="00000000" w:rsidP="00000000" w:rsidRDefault="00000000" w:rsidRPr="00000000" w14:paraId="000000D7">
      <w:pPr>
        <w:pageBreakBefore w:val="0"/>
        <w:pBdr>
          <w:top w:space="0" w:sz="0" w:val="nil"/>
          <w:left w:space="0" w:sz="0" w:val="nil"/>
          <w:bottom w:space="0" w:sz="0" w:val="nil"/>
          <w:right w:space="0" w:sz="0" w:val="nil"/>
          <w:between w:space="0" w:sz="0" w:val="nil"/>
        </w:pBdr>
        <w:shd w:fill="auto" w:val="clear"/>
        <w:spacing w:after="120" w:lineRule="auto"/>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D8">
      <w:pPr>
        <w:pageBreakBefore w:val="0"/>
        <w:pBdr>
          <w:top w:space="0" w:sz="0" w:val="nil"/>
          <w:left w:space="0" w:sz="0" w:val="nil"/>
          <w:bottom w:space="0" w:sz="0" w:val="nil"/>
          <w:right w:space="0" w:sz="0" w:val="nil"/>
          <w:between w:space="0" w:sz="0" w:val="nil"/>
        </w:pBdr>
        <w:shd w:fill="auto" w:val="clear"/>
        <w:spacing w:after="120" w:lineRule="auto"/>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Vous pouvez désormais démarrer l'installation de « </w:t>
      </w:r>
      <w:r w:rsidDel="00000000" w:rsidR="00000000" w:rsidRPr="00000000">
        <w:rPr>
          <w:rFonts w:ascii="Helvetica Neue" w:cs="Helvetica Neue" w:eastAsia="Helvetica Neue" w:hAnsi="Helvetica Neue"/>
          <w:b w:val="1"/>
          <w:i w:val="1"/>
          <w:u w:val="single"/>
          <w:rtl w:val="0"/>
        </w:rPr>
        <w:t xml:space="preserve">Crisalid</w:t>
      </w:r>
      <w:r w:rsidDel="00000000" w:rsidR="00000000" w:rsidRPr="00000000">
        <w:rPr>
          <w:rFonts w:ascii="Helvetica Neue" w:cs="Helvetica Neue" w:eastAsia="Helvetica Neue" w:hAnsi="Helvetica Neue"/>
          <w:rtl w:val="0"/>
        </w:rPr>
        <w:t xml:space="preserve"> »</w:t>
      </w:r>
    </w:p>
    <w:p w:rsidR="00000000" w:rsidDel="00000000" w:rsidP="00000000" w:rsidRDefault="00000000" w:rsidRPr="00000000" w14:paraId="000000D9">
      <w:pPr>
        <w:pageBreakBefore w:val="0"/>
        <w:pBdr>
          <w:top w:space="0" w:sz="0" w:val="nil"/>
          <w:left w:space="0" w:sz="0" w:val="nil"/>
          <w:bottom w:space="0" w:sz="0" w:val="nil"/>
          <w:right w:space="0" w:sz="0" w:val="nil"/>
          <w:between w:space="0" w:sz="0" w:val="nil"/>
        </w:pBdr>
        <w:shd w:fill="auto" w:val="clear"/>
        <w:spacing w:after="120" w:lineRule="auto"/>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DA">
      <w:pPr>
        <w:pageBreakBefore w:val="0"/>
        <w:pBdr>
          <w:top w:space="0" w:sz="0" w:val="nil"/>
          <w:left w:space="0" w:sz="0" w:val="nil"/>
          <w:bottom w:space="0" w:sz="0" w:val="nil"/>
          <w:right w:space="0" w:sz="0" w:val="nil"/>
          <w:between w:space="0" w:sz="0" w:val="nil"/>
        </w:pBdr>
        <w:shd w:fill="auto" w:val="clear"/>
        <w:spacing w:after="120" w:lineRule="auto"/>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DB">
      <w:pPr>
        <w:pStyle w:val="Heading2"/>
        <w:pageBreakBefore w:val="0"/>
        <w:rPr>
          <w:rFonts w:ascii="Oswald" w:cs="Oswald" w:eastAsia="Oswald" w:hAnsi="Oswald"/>
          <w:color w:val="0084d1"/>
        </w:rPr>
      </w:pPr>
      <w:bookmarkStart w:colFirst="0" w:colLast="0" w:name="_x442odk6jjz0" w:id="28"/>
      <w:bookmarkEnd w:id="28"/>
      <w:r w:rsidDel="00000000" w:rsidR="00000000" w:rsidRPr="00000000">
        <w:rPr>
          <w:rtl w:val="0"/>
        </w:rPr>
        <w:t xml:space="preserve">Installation de « Crisalid »</w:t>
      </w:r>
      <w:r w:rsidDel="00000000" w:rsidR="00000000" w:rsidRPr="00000000">
        <w:rPr>
          <w:rtl w:val="0"/>
        </w:rPr>
      </w:r>
    </w:p>
    <w:p w:rsidR="00000000" w:rsidDel="00000000" w:rsidP="00000000" w:rsidRDefault="00000000" w:rsidRPr="00000000" w14:paraId="000000DC">
      <w:pPr>
        <w:pageBreakBefore w:val="0"/>
        <w:pBdr>
          <w:top w:space="0" w:sz="0" w:val="nil"/>
          <w:left w:space="0" w:sz="0" w:val="nil"/>
          <w:bottom w:space="0" w:sz="0" w:val="nil"/>
          <w:right w:space="0" w:sz="0" w:val="nil"/>
          <w:between w:space="0" w:sz="0" w:val="nil"/>
        </w:pBdr>
        <w:shd w:fill="auto" w:val="clear"/>
        <w:spacing w:after="120" w:lineRule="auto"/>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L'installation de l'application doit se faire dans le dossier par défaut sur la caisse C:\Crisalid</w:t>
      </w:r>
    </w:p>
    <w:p w:rsidR="00000000" w:rsidDel="00000000" w:rsidP="00000000" w:rsidRDefault="00000000" w:rsidRPr="00000000" w14:paraId="000000DD">
      <w:pPr>
        <w:pageBreakBefore w:val="0"/>
        <w:pBdr>
          <w:top w:space="0" w:sz="0" w:val="nil"/>
          <w:left w:space="0" w:sz="0" w:val="nil"/>
          <w:bottom w:space="0" w:sz="0" w:val="nil"/>
          <w:right w:space="0" w:sz="0" w:val="nil"/>
          <w:between w:space="0" w:sz="0" w:val="nil"/>
        </w:pBdr>
        <w:shd w:fill="auto" w:val="clear"/>
        <w:spacing w:after="120" w:lineRule="auto"/>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Lancer l'exécutable d’installation :</w:t>
      </w:r>
    </w:p>
    <w:p w:rsidR="00000000" w:rsidDel="00000000" w:rsidP="00000000" w:rsidRDefault="00000000" w:rsidRPr="00000000" w14:paraId="000000DE">
      <w:pPr>
        <w:pageBreakBefore w:val="0"/>
        <w:pBdr>
          <w:top w:space="0" w:sz="0" w:val="nil"/>
          <w:left w:space="0" w:sz="0" w:val="nil"/>
          <w:bottom w:space="0" w:sz="0" w:val="nil"/>
          <w:right w:space="0" w:sz="0" w:val="nil"/>
          <w:between w:space="0" w:sz="0" w:val="nil"/>
        </w:pBdr>
        <w:shd w:fill="auto" w:val="clear"/>
        <w:spacing w:after="120" w:lineRule="auto"/>
        <w:rPr>
          <w:rFonts w:ascii="Helvetica Neue" w:cs="Helvetica Neue" w:eastAsia="Helvetica Neue" w:hAnsi="Helvetica Neue"/>
        </w:rPr>
      </w:pPr>
      <w:r w:rsidDel="00000000" w:rsidR="00000000" w:rsidRPr="00000000">
        <w:rPr>
          <w:rtl w:val="0"/>
        </w:rPr>
      </w:r>
    </w:p>
    <w:tbl>
      <w:tblPr>
        <w:tblStyle w:val="Table2"/>
        <w:tblW w:w="10774.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387"/>
        <w:gridCol w:w="5387"/>
        <w:tblGridChange w:id="0">
          <w:tblGrid>
            <w:gridCol w:w="5387"/>
            <w:gridCol w:w="5387"/>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DF">
            <w:pPr>
              <w:pageBreakBefore w:val="0"/>
              <w:pBdr>
                <w:top w:space="0" w:sz="0" w:val="nil"/>
                <w:left w:space="0" w:sz="0" w:val="nil"/>
                <w:bottom w:space="0" w:sz="0" w:val="nil"/>
                <w:right w:space="0" w:sz="0" w:val="nil"/>
                <w:between w:space="0" w:sz="0" w:val="nil"/>
              </w:pBdr>
              <w:shd w:fill="auto" w:val="clear"/>
              <w:spacing w:after="120" w:lineRule="auto"/>
              <w:jc w:val="center"/>
              <w:rPr>
                <w:rFonts w:ascii="Helvetica Neue" w:cs="Helvetica Neue" w:eastAsia="Helvetica Neue" w:hAnsi="Helvetica Neue"/>
              </w:rPr>
            </w:pPr>
            <w:r w:rsidDel="00000000" w:rsidR="00000000" w:rsidRPr="00000000">
              <w:rPr>
                <w:rFonts w:ascii="Helvetica Neue" w:cs="Helvetica Neue" w:eastAsia="Helvetica Neue" w:hAnsi="Helvetica Neue"/>
              </w:rPr>
              <w:drawing>
                <wp:inline distB="114300" distT="114300" distL="114300" distR="114300">
                  <wp:extent cx="3286125" cy="2552700"/>
                  <wp:effectExtent b="12700" l="12700" r="12700" t="12700"/>
                  <wp:docPr id="101" name="image47.jpg"/>
                  <a:graphic>
                    <a:graphicData uri="http://schemas.openxmlformats.org/drawingml/2006/picture">
                      <pic:pic>
                        <pic:nvPicPr>
                          <pic:cNvPr id="0" name="image47.jpg"/>
                          <pic:cNvPicPr preferRelativeResize="0"/>
                        </pic:nvPicPr>
                        <pic:blipFill>
                          <a:blip r:embed="rId7"/>
                          <a:srcRect b="0" l="0" r="0" t="0"/>
                          <a:stretch>
                            <a:fillRect/>
                          </a:stretch>
                        </pic:blipFill>
                        <pic:spPr>
                          <a:xfrm>
                            <a:off x="0" y="0"/>
                            <a:ext cx="3286125" cy="2552700"/>
                          </a:xfrm>
                          <a:prstGeom prst="rect"/>
                          <a:ln w="12700">
                            <a:solidFill>
                              <a:srgbClr val="000000"/>
                            </a:solidFill>
                            <a:prstDash val="solid"/>
                          </a:ln>
                        </pic:spPr>
                      </pic:pic>
                    </a:graphicData>
                  </a:graphic>
                </wp:inline>
              </w:drawing>
            </w:r>
            <w:r w:rsidDel="00000000" w:rsidR="00000000" w:rsidRPr="00000000">
              <w:rPr>
                <w:rtl w:val="0"/>
              </w:rPr>
            </w:r>
          </w:p>
          <w:p w:rsidR="00000000" w:rsidDel="00000000" w:rsidP="00000000" w:rsidRDefault="00000000" w:rsidRPr="00000000" w14:paraId="000000E0">
            <w:pPr>
              <w:pageBreakBefore w:val="0"/>
              <w:pBdr>
                <w:top w:space="0" w:sz="0" w:val="nil"/>
                <w:left w:space="0" w:sz="0" w:val="nil"/>
                <w:bottom w:space="0" w:sz="0" w:val="nil"/>
                <w:right w:space="0" w:sz="0" w:val="nil"/>
                <w:between w:space="0" w:sz="0" w:val="nil"/>
              </w:pBdr>
              <w:shd w:fill="auto" w:val="clear"/>
              <w:jc w:val="center"/>
              <w:rPr>
                <w:rFonts w:ascii="Helvetica Neue" w:cs="Helvetica Neue" w:eastAsia="Helvetica Neue" w:hAnsi="Helvetica Neue"/>
              </w:rPr>
            </w:pPr>
            <w:r w:rsidDel="00000000" w:rsidR="00000000" w:rsidRPr="00000000">
              <w:rPr>
                <w:rFonts w:ascii="Helvetica Neue" w:cs="Helvetica Neue" w:eastAsia="Helvetica Neue" w:hAnsi="Helvetica Neue"/>
                <w:sz w:val="24"/>
                <w:szCs w:val="24"/>
                <w:rtl w:val="0"/>
              </w:rPr>
              <w:t xml:space="preserve">Cliquer sur « </w:t>
            </w:r>
            <w:r w:rsidDel="00000000" w:rsidR="00000000" w:rsidRPr="00000000">
              <w:rPr>
                <w:rFonts w:ascii="Helvetica Neue" w:cs="Helvetica Neue" w:eastAsia="Helvetica Neue" w:hAnsi="Helvetica Neue"/>
                <w:b w:val="1"/>
                <w:i w:val="1"/>
                <w:sz w:val="24"/>
                <w:szCs w:val="24"/>
                <w:rtl w:val="0"/>
              </w:rPr>
              <w:t xml:space="preserve">Suivant </w:t>
            </w:r>
            <w:r w:rsidDel="00000000" w:rsidR="00000000" w:rsidRPr="00000000">
              <w:rPr>
                <w:rFonts w:ascii="Helvetica Neue" w:cs="Helvetica Neue" w:eastAsia="Helvetica Neue" w:hAnsi="Helvetica Neue"/>
                <w:sz w:val="24"/>
                <w:szCs w:val="24"/>
                <w:rtl w:val="0"/>
              </w:rPr>
              <w:t xml:space="preserve"> »</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E1">
            <w:pPr>
              <w:pageBreakBefore w:val="0"/>
              <w:pBdr>
                <w:top w:space="0" w:sz="0" w:val="nil"/>
                <w:left w:space="0" w:sz="0" w:val="nil"/>
                <w:bottom w:space="0" w:sz="0" w:val="nil"/>
                <w:right w:space="0" w:sz="0" w:val="nil"/>
                <w:between w:space="0" w:sz="0" w:val="nil"/>
              </w:pBdr>
              <w:shd w:fill="auto" w:val="clear"/>
              <w:jc w:val="center"/>
              <w:rPr>
                <w:rFonts w:ascii="Helvetica Neue" w:cs="Helvetica Neue" w:eastAsia="Helvetica Neue" w:hAnsi="Helvetica Neue"/>
                <w:sz w:val="24"/>
                <w:szCs w:val="24"/>
              </w:rPr>
            </w:pPr>
            <w:r w:rsidDel="00000000" w:rsidR="00000000" w:rsidRPr="00000000">
              <w:rPr>
                <w:rFonts w:ascii="Helvetica Neue" w:cs="Helvetica Neue" w:eastAsia="Helvetica Neue" w:hAnsi="Helvetica Neue"/>
                <w:sz w:val="24"/>
                <w:szCs w:val="24"/>
              </w:rPr>
              <w:drawing>
                <wp:inline distB="114300" distT="114300" distL="114300" distR="114300">
                  <wp:extent cx="3286125" cy="2552700"/>
                  <wp:effectExtent b="12700" l="12700" r="12700" t="12700"/>
                  <wp:docPr id="123" name="image97.jpg"/>
                  <a:graphic>
                    <a:graphicData uri="http://schemas.openxmlformats.org/drawingml/2006/picture">
                      <pic:pic>
                        <pic:nvPicPr>
                          <pic:cNvPr id="0" name="image97.jpg"/>
                          <pic:cNvPicPr preferRelativeResize="0"/>
                        </pic:nvPicPr>
                        <pic:blipFill>
                          <a:blip r:embed="rId8"/>
                          <a:srcRect b="0" l="0" r="0" t="0"/>
                          <a:stretch>
                            <a:fillRect/>
                          </a:stretch>
                        </pic:blipFill>
                        <pic:spPr>
                          <a:xfrm>
                            <a:off x="0" y="0"/>
                            <a:ext cx="3286125" cy="2552700"/>
                          </a:xfrm>
                          <a:prstGeom prst="rect"/>
                          <a:ln w="12700">
                            <a:solidFill>
                              <a:srgbClr val="000000"/>
                            </a:solidFill>
                            <a:prstDash val="solid"/>
                          </a:ln>
                        </pic:spPr>
                      </pic:pic>
                    </a:graphicData>
                  </a:graphic>
                </wp:inline>
              </w:drawing>
            </w:r>
            <w:r w:rsidDel="00000000" w:rsidR="00000000" w:rsidRPr="00000000">
              <w:rPr>
                <w:rtl w:val="0"/>
              </w:rPr>
            </w:r>
          </w:p>
          <w:p w:rsidR="00000000" w:rsidDel="00000000" w:rsidP="00000000" w:rsidRDefault="00000000" w:rsidRPr="00000000" w14:paraId="000000E2">
            <w:pPr>
              <w:pageBreakBefore w:val="0"/>
              <w:pBdr>
                <w:top w:space="0" w:sz="0" w:val="nil"/>
                <w:left w:space="0" w:sz="0" w:val="nil"/>
                <w:bottom w:space="0" w:sz="0" w:val="nil"/>
                <w:right w:space="0" w:sz="0" w:val="nil"/>
                <w:between w:space="0" w:sz="0" w:val="nil"/>
              </w:pBdr>
              <w:shd w:fill="auto" w:val="clear"/>
              <w:jc w:val="center"/>
              <w:rPr>
                <w:rFonts w:ascii="Helvetica Neue" w:cs="Helvetica Neue" w:eastAsia="Helvetica Neue" w:hAnsi="Helvetica Neue"/>
                <w:sz w:val="24"/>
                <w:szCs w:val="24"/>
              </w:rPr>
            </w:pPr>
            <w:r w:rsidDel="00000000" w:rsidR="00000000" w:rsidRPr="00000000">
              <w:rPr>
                <w:rFonts w:ascii="Helvetica Neue" w:cs="Helvetica Neue" w:eastAsia="Helvetica Neue" w:hAnsi="Helvetica Neue"/>
                <w:sz w:val="24"/>
                <w:szCs w:val="24"/>
                <w:rtl w:val="0"/>
              </w:rPr>
              <w:t xml:space="preserve">cliquer sur« </w:t>
            </w:r>
            <w:r w:rsidDel="00000000" w:rsidR="00000000" w:rsidRPr="00000000">
              <w:rPr>
                <w:rFonts w:ascii="Helvetica Neue" w:cs="Helvetica Neue" w:eastAsia="Helvetica Neue" w:hAnsi="Helvetica Neue"/>
                <w:b w:val="1"/>
                <w:i w:val="1"/>
                <w:sz w:val="24"/>
                <w:szCs w:val="24"/>
                <w:rtl w:val="0"/>
              </w:rPr>
              <w:t xml:space="preserve">Suivant</w:t>
            </w:r>
            <w:r w:rsidDel="00000000" w:rsidR="00000000" w:rsidRPr="00000000">
              <w:rPr>
                <w:rFonts w:ascii="Helvetica Neue" w:cs="Helvetica Neue" w:eastAsia="Helvetica Neue" w:hAnsi="Helvetica Neue"/>
                <w:sz w:val="24"/>
                <w:szCs w:val="24"/>
                <w:rtl w:val="0"/>
              </w:rPr>
              <w:t xml:space="preserve">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E3">
            <w:pPr>
              <w:pageBreakBefore w:val="0"/>
              <w:pBdr>
                <w:top w:space="0" w:sz="0" w:val="nil"/>
                <w:left w:space="0" w:sz="0" w:val="nil"/>
                <w:bottom w:space="0" w:sz="0" w:val="nil"/>
                <w:right w:space="0" w:sz="0" w:val="nil"/>
                <w:between w:space="0" w:sz="0" w:val="nil"/>
              </w:pBdr>
              <w:shd w:fill="auto" w:val="clear"/>
              <w:jc w:val="center"/>
              <w:rPr>
                <w:rFonts w:ascii="Helvetica Neue" w:cs="Helvetica Neue" w:eastAsia="Helvetica Neue" w:hAnsi="Helvetica Neue"/>
                <w:sz w:val="24"/>
                <w:szCs w:val="24"/>
              </w:rPr>
            </w:pPr>
            <w:r w:rsidDel="00000000" w:rsidR="00000000" w:rsidRPr="00000000">
              <w:rPr>
                <w:rFonts w:ascii="Helvetica Neue" w:cs="Helvetica Neue" w:eastAsia="Helvetica Neue" w:hAnsi="Helvetica Neue"/>
                <w:sz w:val="24"/>
                <w:szCs w:val="24"/>
              </w:rPr>
              <w:drawing>
                <wp:inline distB="114300" distT="114300" distL="114300" distR="114300">
                  <wp:extent cx="3286125" cy="2552700"/>
                  <wp:effectExtent b="0" l="0" r="0" t="0"/>
                  <wp:docPr id="134" name="image106.jpg"/>
                  <a:graphic>
                    <a:graphicData uri="http://schemas.openxmlformats.org/drawingml/2006/picture">
                      <pic:pic>
                        <pic:nvPicPr>
                          <pic:cNvPr id="0" name="image106.jpg"/>
                          <pic:cNvPicPr preferRelativeResize="0"/>
                        </pic:nvPicPr>
                        <pic:blipFill>
                          <a:blip r:embed="rId9"/>
                          <a:srcRect b="0" l="0" r="0" t="0"/>
                          <a:stretch>
                            <a:fillRect/>
                          </a:stretch>
                        </pic:blipFill>
                        <pic:spPr>
                          <a:xfrm>
                            <a:off x="0" y="0"/>
                            <a:ext cx="3286125" cy="2552700"/>
                          </a:xfrm>
                          <a:prstGeom prst="rect"/>
                          <a:ln/>
                        </pic:spPr>
                      </pic:pic>
                    </a:graphicData>
                  </a:graphic>
                </wp:inline>
              </w:drawing>
            </w:r>
            <w:r w:rsidDel="00000000" w:rsidR="00000000" w:rsidRPr="00000000">
              <w:rPr>
                <w:rtl w:val="0"/>
              </w:rPr>
            </w:r>
          </w:p>
          <w:p w:rsidR="00000000" w:rsidDel="00000000" w:rsidP="00000000" w:rsidRDefault="00000000" w:rsidRPr="00000000" w14:paraId="000000E4">
            <w:pPr>
              <w:pageBreakBefore w:val="0"/>
              <w:pBdr>
                <w:top w:space="0" w:sz="0" w:val="nil"/>
                <w:left w:space="0" w:sz="0" w:val="nil"/>
                <w:bottom w:space="0" w:sz="0" w:val="nil"/>
                <w:right w:space="0" w:sz="0" w:val="nil"/>
                <w:between w:space="0" w:sz="0" w:val="nil"/>
              </w:pBdr>
              <w:shd w:fill="auto" w:val="clear"/>
              <w:jc w:val="center"/>
              <w:rPr>
                <w:rFonts w:ascii="Helvetica Neue" w:cs="Helvetica Neue" w:eastAsia="Helvetica Neue" w:hAnsi="Helvetica Neue"/>
                <w:sz w:val="24"/>
                <w:szCs w:val="24"/>
              </w:rPr>
            </w:pPr>
            <w:r w:rsidDel="00000000" w:rsidR="00000000" w:rsidRPr="00000000">
              <w:rPr>
                <w:rFonts w:ascii="Helvetica Neue" w:cs="Helvetica Neue" w:eastAsia="Helvetica Neue" w:hAnsi="Helvetica Neue"/>
                <w:sz w:val="24"/>
                <w:szCs w:val="24"/>
                <w:rtl w:val="0"/>
              </w:rPr>
              <w:t xml:space="preserve">Cliquer sur «</w:t>
            </w:r>
            <w:r w:rsidDel="00000000" w:rsidR="00000000" w:rsidRPr="00000000">
              <w:rPr>
                <w:rFonts w:ascii="Helvetica Neue" w:cs="Helvetica Neue" w:eastAsia="Helvetica Neue" w:hAnsi="Helvetica Neue"/>
                <w:b w:val="1"/>
                <w:sz w:val="24"/>
                <w:szCs w:val="24"/>
                <w:rtl w:val="0"/>
              </w:rPr>
              <w:t xml:space="preserve">Installer</w:t>
            </w:r>
            <w:r w:rsidDel="00000000" w:rsidR="00000000" w:rsidRPr="00000000">
              <w:rPr>
                <w:rFonts w:ascii="Helvetica Neue" w:cs="Helvetica Neue" w:eastAsia="Helvetica Neue" w:hAnsi="Helvetica Neue"/>
                <w:sz w:val="24"/>
                <w:szCs w:val="24"/>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E5">
            <w:pPr>
              <w:pageBreakBefore w:val="0"/>
              <w:pBdr>
                <w:top w:space="0" w:sz="0" w:val="nil"/>
                <w:left w:space="0" w:sz="0" w:val="nil"/>
                <w:bottom w:space="0" w:sz="0" w:val="nil"/>
                <w:right w:space="0" w:sz="0" w:val="nil"/>
                <w:between w:space="0" w:sz="0" w:val="nil"/>
              </w:pBdr>
              <w:shd w:fill="auto" w:val="clear"/>
              <w:spacing w:after="120" w:lineRule="auto"/>
              <w:jc w:val="center"/>
              <w:rPr>
                <w:rFonts w:ascii="Helvetica Neue" w:cs="Helvetica Neue" w:eastAsia="Helvetica Neue" w:hAnsi="Helvetica Neue"/>
                <w:sz w:val="24"/>
                <w:szCs w:val="24"/>
              </w:rPr>
            </w:pPr>
            <w:r w:rsidDel="00000000" w:rsidR="00000000" w:rsidRPr="00000000">
              <w:rPr>
                <w:rFonts w:ascii="Helvetica Neue" w:cs="Helvetica Neue" w:eastAsia="Helvetica Neue" w:hAnsi="Helvetica Neue"/>
                <w:sz w:val="24"/>
                <w:szCs w:val="24"/>
              </w:rPr>
              <w:drawing>
                <wp:inline distB="114300" distT="114300" distL="114300" distR="114300">
                  <wp:extent cx="3276600" cy="2540000"/>
                  <wp:effectExtent b="0" l="0" r="0" t="0"/>
                  <wp:docPr id="138" name="image121.png"/>
                  <a:graphic>
                    <a:graphicData uri="http://schemas.openxmlformats.org/drawingml/2006/picture">
                      <pic:pic>
                        <pic:nvPicPr>
                          <pic:cNvPr id="0" name="image121.png"/>
                          <pic:cNvPicPr preferRelativeResize="0"/>
                        </pic:nvPicPr>
                        <pic:blipFill>
                          <a:blip r:embed="rId10"/>
                          <a:srcRect b="0" l="0" r="0" t="0"/>
                          <a:stretch>
                            <a:fillRect/>
                          </a:stretch>
                        </pic:blipFill>
                        <pic:spPr>
                          <a:xfrm>
                            <a:off x="0" y="0"/>
                            <a:ext cx="3276600" cy="2540000"/>
                          </a:xfrm>
                          <a:prstGeom prst="rect"/>
                          <a:ln/>
                        </pic:spPr>
                      </pic:pic>
                    </a:graphicData>
                  </a:graphic>
                </wp:inline>
              </w:drawing>
            </w:r>
            <w:r w:rsidDel="00000000" w:rsidR="00000000" w:rsidRPr="00000000">
              <w:rPr>
                <w:rFonts w:ascii="Helvetica Neue" w:cs="Helvetica Neue" w:eastAsia="Helvetica Neue" w:hAnsi="Helvetica Neue"/>
                <w:sz w:val="24"/>
                <w:szCs w:val="24"/>
                <w:rtl w:val="0"/>
              </w:rPr>
              <w:t xml:space="preserve">Attendre la fin de l’installation de Firebird</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E6">
            <w:pPr>
              <w:pageBreakBefore w:val="0"/>
              <w:pBdr>
                <w:top w:space="0" w:sz="0" w:val="nil"/>
                <w:left w:space="0" w:sz="0" w:val="nil"/>
                <w:bottom w:space="0" w:sz="0" w:val="nil"/>
                <w:right w:space="0" w:sz="0" w:val="nil"/>
                <w:between w:space="0" w:sz="0" w:val="nil"/>
              </w:pBdr>
              <w:shd w:fill="auto" w:val="clear"/>
              <w:jc w:val="center"/>
              <w:rPr>
                <w:rFonts w:ascii="Helvetica Neue" w:cs="Helvetica Neue" w:eastAsia="Helvetica Neue" w:hAnsi="Helvetica Neue"/>
                <w:sz w:val="24"/>
                <w:szCs w:val="24"/>
              </w:rPr>
            </w:pPr>
            <w:r w:rsidDel="00000000" w:rsidR="00000000" w:rsidRPr="00000000">
              <w:rPr>
                <w:rFonts w:ascii="Helvetica Neue" w:cs="Helvetica Neue" w:eastAsia="Helvetica Neue" w:hAnsi="Helvetica Neue"/>
                <w:sz w:val="24"/>
                <w:szCs w:val="24"/>
              </w:rPr>
              <w:drawing>
                <wp:inline distB="114300" distT="114300" distL="114300" distR="114300">
                  <wp:extent cx="3286125" cy="2540000"/>
                  <wp:effectExtent b="12700" l="12700" r="12700" t="12700"/>
                  <wp:docPr id="82" name="image18.jpg"/>
                  <a:graphic>
                    <a:graphicData uri="http://schemas.openxmlformats.org/drawingml/2006/picture">
                      <pic:pic>
                        <pic:nvPicPr>
                          <pic:cNvPr id="0" name="image18.jpg"/>
                          <pic:cNvPicPr preferRelativeResize="0"/>
                        </pic:nvPicPr>
                        <pic:blipFill>
                          <a:blip r:embed="rId11"/>
                          <a:srcRect b="0" l="0" r="0" t="0"/>
                          <a:stretch>
                            <a:fillRect/>
                          </a:stretch>
                        </pic:blipFill>
                        <pic:spPr>
                          <a:xfrm>
                            <a:off x="0" y="0"/>
                            <a:ext cx="3286125" cy="2540000"/>
                          </a:xfrm>
                          <a:prstGeom prst="rect"/>
                          <a:ln w="12700">
                            <a:solidFill>
                              <a:srgbClr val="000000"/>
                            </a:solidFill>
                            <a:prstDash val="solid"/>
                          </a:ln>
                        </pic:spPr>
                      </pic:pic>
                    </a:graphicData>
                  </a:graphic>
                </wp:inline>
              </w:drawing>
            </w:r>
            <w:r w:rsidDel="00000000" w:rsidR="00000000" w:rsidRPr="00000000">
              <w:rPr>
                <w:rtl w:val="0"/>
              </w:rPr>
            </w:r>
          </w:p>
          <w:p w:rsidR="00000000" w:rsidDel="00000000" w:rsidP="00000000" w:rsidRDefault="00000000" w:rsidRPr="00000000" w14:paraId="000000E7">
            <w:pPr>
              <w:pageBreakBefore w:val="0"/>
              <w:pBdr>
                <w:top w:space="0" w:sz="0" w:val="nil"/>
                <w:left w:space="0" w:sz="0" w:val="nil"/>
                <w:bottom w:space="0" w:sz="0" w:val="nil"/>
                <w:right w:space="0" w:sz="0" w:val="nil"/>
                <w:between w:space="0" w:sz="0" w:val="nil"/>
              </w:pBdr>
              <w:shd w:fill="auto" w:val="clear"/>
              <w:jc w:val="center"/>
              <w:rPr>
                <w:rFonts w:ascii="Helvetica Neue" w:cs="Helvetica Neue" w:eastAsia="Helvetica Neue" w:hAnsi="Helvetica Neue"/>
                <w:sz w:val="24"/>
                <w:szCs w:val="24"/>
              </w:rPr>
            </w:pPr>
            <w:r w:rsidDel="00000000" w:rsidR="00000000" w:rsidRPr="00000000">
              <w:rPr>
                <w:rFonts w:ascii="Helvetica Neue" w:cs="Helvetica Neue" w:eastAsia="Helvetica Neue" w:hAnsi="Helvetica Neue"/>
                <w:sz w:val="24"/>
                <w:szCs w:val="24"/>
                <w:rtl w:val="0"/>
              </w:rPr>
              <w:t xml:space="preserve">Vérifier l'heure de votre caisse et la modifier le cas échéant avant de faire « </w:t>
            </w:r>
            <w:r w:rsidDel="00000000" w:rsidR="00000000" w:rsidRPr="00000000">
              <w:rPr>
                <w:rFonts w:ascii="Helvetica Neue" w:cs="Helvetica Neue" w:eastAsia="Helvetica Neue" w:hAnsi="Helvetica Neue"/>
                <w:b w:val="1"/>
                <w:i w:val="1"/>
                <w:sz w:val="24"/>
                <w:szCs w:val="24"/>
                <w:rtl w:val="0"/>
              </w:rPr>
              <w:t xml:space="preserve">Suivant</w:t>
            </w:r>
            <w:r w:rsidDel="00000000" w:rsidR="00000000" w:rsidRPr="00000000">
              <w:rPr>
                <w:rFonts w:ascii="Helvetica Neue" w:cs="Helvetica Neue" w:eastAsia="Helvetica Neue" w:hAnsi="Helvetica Neue"/>
                <w:sz w:val="24"/>
                <w:szCs w:val="24"/>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E8">
            <w:pPr>
              <w:pageBreakBefore w:val="0"/>
              <w:pBdr>
                <w:top w:space="0" w:sz="0" w:val="nil"/>
                <w:left w:space="0" w:sz="0" w:val="nil"/>
                <w:bottom w:space="0" w:sz="0" w:val="nil"/>
                <w:right w:space="0" w:sz="0" w:val="nil"/>
                <w:between w:space="0" w:sz="0" w:val="nil"/>
              </w:pBdr>
              <w:shd w:fill="auto" w:val="clear"/>
              <w:jc w:val="center"/>
              <w:rPr>
                <w:rFonts w:ascii="Helvetica Neue" w:cs="Helvetica Neue" w:eastAsia="Helvetica Neue" w:hAnsi="Helvetica Neue"/>
                <w:sz w:val="24"/>
                <w:szCs w:val="24"/>
              </w:rPr>
            </w:pPr>
            <w:r w:rsidDel="00000000" w:rsidR="00000000" w:rsidRPr="00000000">
              <w:rPr>
                <w:rFonts w:ascii="Helvetica Neue" w:cs="Helvetica Neue" w:eastAsia="Helvetica Neue" w:hAnsi="Helvetica Neue"/>
                <w:sz w:val="24"/>
                <w:szCs w:val="24"/>
              </w:rPr>
              <w:drawing>
                <wp:inline distB="114300" distT="114300" distL="114300" distR="114300">
                  <wp:extent cx="3286125" cy="2552700"/>
                  <wp:effectExtent b="12700" l="12700" r="12700" t="12700"/>
                  <wp:docPr id="89" name="image25.jpg"/>
                  <a:graphic>
                    <a:graphicData uri="http://schemas.openxmlformats.org/drawingml/2006/picture">
                      <pic:pic>
                        <pic:nvPicPr>
                          <pic:cNvPr id="0" name="image25.jpg"/>
                          <pic:cNvPicPr preferRelativeResize="0"/>
                        </pic:nvPicPr>
                        <pic:blipFill>
                          <a:blip r:embed="rId12"/>
                          <a:srcRect b="0" l="0" r="0" t="0"/>
                          <a:stretch>
                            <a:fillRect/>
                          </a:stretch>
                        </pic:blipFill>
                        <pic:spPr>
                          <a:xfrm>
                            <a:off x="0" y="0"/>
                            <a:ext cx="3286125" cy="2552700"/>
                          </a:xfrm>
                          <a:prstGeom prst="rect"/>
                          <a:ln w="12700">
                            <a:solidFill>
                              <a:srgbClr val="000000"/>
                            </a:solidFill>
                            <a:prstDash val="solid"/>
                          </a:ln>
                        </pic:spPr>
                      </pic:pic>
                    </a:graphicData>
                  </a:graphic>
                </wp:inline>
              </w:drawing>
            </w:r>
            <w:r w:rsidDel="00000000" w:rsidR="00000000" w:rsidRPr="00000000">
              <w:rPr>
                <w:rtl w:val="0"/>
              </w:rPr>
            </w:r>
          </w:p>
          <w:p w:rsidR="00000000" w:rsidDel="00000000" w:rsidP="00000000" w:rsidRDefault="00000000" w:rsidRPr="00000000" w14:paraId="000000E9">
            <w:pPr>
              <w:pageBreakBefore w:val="0"/>
              <w:pBdr>
                <w:top w:space="0" w:sz="0" w:val="nil"/>
                <w:left w:space="0" w:sz="0" w:val="nil"/>
                <w:bottom w:space="0" w:sz="0" w:val="nil"/>
                <w:right w:space="0" w:sz="0" w:val="nil"/>
                <w:between w:space="0" w:sz="0" w:val="nil"/>
              </w:pBdr>
              <w:shd w:fill="auto" w:val="clear"/>
              <w:jc w:val="center"/>
              <w:rPr>
                <w:rFonts w:ascii="Helvetica Neue" w:cs="Helvetica Neue" w:eastAsia="Helvetica Neue" w:hAnsi="Helvetica Neue"/>
                <w:sz w:val="24"/>
                <w:szCs w:val="24"/>
              </w:rPr>
            </w:pPr>
            <w:r w:rsidDel="00000000" w:rsidR="00000000" w:rsidRPr="00000000">
              <w:rPr>
                <w:rFonts w:ascii="Helvetica Neue" w:cs="Helvetica Neue" w:eastAsia="Helvetica Neue" w:hAnsi="Helvetica Neue"/>
                <w:sz w:val="24"/>
                <w:szCs w:val="24"/>
                <w:rtl w:val="0"/>
              </w:rPr>
              <w:t xml:space="preserve">Attendre la fin de l’installation de l’application et du serveur de caisse et  faire « </w:t>
            </w:r>
            <w:r w:rsidDel="00000000" w:rsidR="00000000" w:rsidRPr="00000000">
              <w:rPr>
                <w:rFonts w:ascii="Helvetica Neue" w:cs="Helvetica Neue" w:eastAsia="Helvetica Neue" w:hAnsi="Helvetica Neue"/>
                <w:b w:val="1"/>
                <w:i w:val="1"/>
                <w:sz w:val="24"/>
                <w:szCs w:val="24"/>
                <w:rtl w:val="0"/>
              </w:rPr>
              <w:t xml:space="preserve">Suivant</w:t>
            </w:r>
            <w:r w:rsidDel="00000000" w:rsidR="00000000" w:rsidRPr="00000000">
              <w:rPr>
                <w:rFonts w:ascii="Helvetica Neue" w:cs="Helvetica Neue" w:eastAsia="Helvetica Neue" w:hAnsi="Helvetica Neue"/>
                <w:sz w:val="24"/>
                <w:szCs w:val="24"/>
                <w:rtl w:val="0"/>
              </w:rPr>
              <w:t xml:space="preserve">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EA">
            <w:pPr>
              <w:pageBreakBefore w:val="0"/>
              <w:pBdr>
                <w:top w:space="0" w:sz="0" w:val="nil"/>
                <w:left w:space="0" w:sz="0" w:val="nil"/>
                <w:bottom w:space="0" w:sz="0" w:val="nil"/>
                <w:right w:space="0" w:sz="0" w:val="nil"/>
                <w:between w:space="0" w:sz="0" w:val="nil"/>
              </w:pBdr>
              <w:shd w:fill="auto" w:val="clear"/>
              <w:jc w:val="center"/>
              <w:rPr>
                <w:rFonts w:ascii="Helvetica Neue" w:cs="Helvetica Neue" w:eastAsia="Helvetica Neue" w:hAnsi="Helvetica Neue"/>
                <w:sz w:val="24"/>
                <w:szCs w:val="24"/>
              </w:rPr>
            </w:pPr>
            <w:r w:rsidDel="00000000" w:rsidR="00000000" w:rsidRPr="00000000">
              <w:rPr>
                <w:rFonts w:ascii="Helvetica Neue" w:cs="Helvetica Neue" w:eastAsia="Helvetica Neue" w:hAnsi="Helvetica Neue"/>
                <w:sz w:val="24"/>
                <w:szCs w:val="24"/>
              </w:rPr>
              <w:drawing>
                <wp:inline distB="114300" distT="114300" distL="114300" distR="114300">
                  <wp:extent cx="3286125" cy="2552700"/>
                  <wp:effectExtent b="12700" l="12700" r="12700" t="12700"/>
                  <wp:docPr id="154" name="image124.jpg"/>
                  <a:graphic>
                    <a:graphicData uri="http://schemas.openxmlformats.org/drawingml/2006/picture">
                      <pic:pic>
                        <pic:nvPicPr>
                          <pic:cNvPr id="0" name="image124.jpg"/>
                          <pic:cNvPicPr preferRelativeResize="0"/>
                        </pic:nvPicPr>
                        <pic:blipFill>
                          <a:blip r:embed="rId13"/>
                          <a:srcRect b="0" l="0" r="0" t="0"/>
                          <a:stretch>
                            <a:fillRect/>
                          </a:stretch>
                        </pic:blipFill>
                        <pic:spPr>
                          <a:xfrm>
                            <a:off x="0" y="0"/>
                            <a:ext cx="3286125" cy="2552700"/>
                          </a:xfrm>
                          <a:prstGeom prst="rect"/>
                          <a:ln w="12700">
                            <a:solidFill>
                              <a:srgbClr val="000000"/>
                            </a:solidFill>
                            <a:prstDash val="solid"/>
                          </a:ln>
                        </pic:spPr>
                      </pic:pic>
                    </a:graphicData>
                  </a:graphic>
                </wp:inline>
              </w:drawing>
            </w:r>
            <w:r w:rsidDel="00000000" w:rsidR="00000000" w:rsidRPr="00000000">
              <w:rPr>
                <w:rtl w:val="0"/>
              </w:rPr>
            </w:r>
          </w:p>
          <w:p w:rsidR="00000000" w:rsidDel="00000000" w:rsidP="00000000" w:rsidRDefault="00000000" w:rsidRPr="00000000" w14:paraId="000000EB">
            <w:pPr>
              <w:pageBreakBefore w:val="0"/>
              <w:pBdr>
                <w:top w:space="0" w:sz="0" w:val="nil"/>
                <w:left w:space="0" w:sz="0" w:val="nil"/>
                <w:bottom w:space="0" w:sz="0" w:val="nil"/>
                <w:right w:space="0" w:sz="0" w:val="nil"/>
                <w:between w:space="0" w:sz="0" w:val="nil"/>
              </w:pBdr>
              <w:shd w:fill="auto" w:val="clear"/>
              <w:jc w:val="center"/>
              <w:rPr>
                <w:rFonts w:ascii="Helvetica Neue" w:cs="Helvetica Neue" w:eastAsia="Helvetica Neue" w:hAnsi="Helvetica Neue"/>
                <w:sz w:val="24"/>
                <w:szCs w:val="24"/>
              </w:rPr>
            </w:pPr>
            <w:r w:rsidDel="00000000" w:rsidR="00000000" w:rsidRPr="00000000">
              <w:rPr>
                <w:rFonts w:ascii="Helvetica Neue" w:cs="Helvetica Neue" w:eastAsia="Helvetica Neue" w:hAnsi="Helvetica Neue"/>
                <w:sz w:val="24"/>
                <w:szCs w:val="24"/>
                <w:rtl w:val="0"/>
              </w:rPr>
              <w:t xml:space="preserve">Cliquer sur « </w:t>
            </w:r>
            <w:r w:rsidDel="00000000" w:rsidR="00000000" w:rsidRPr="00000000">
              <w:rPr>
                <w:rFonts w:ascii="Helvetica Neue" w:cs="Helvetica Neue" w:eastAsia="Helvetica Neue" w:hAnsi="Helvetica Neue"/>
                <w:b w:val="1"/>
                <w:i w:val="1"/>
                <w:sz w:val="24"/>
                <w:szCs w:val="24"/>
                <w:rtl w:val="0"/>
              </w:rPr>
              <w:t xml:space="preserve">Terminer</w:t>
            </w:r>
            <w:r w:rsidDel="00000000" w:rsidR="00000000" w:rsidRPr="00000000">
              <w:rPr>
                <w:rFonts w:ascii="Helvetica Neue" w:cs="Helvetica Neue" w:eastAsia="Helvetica Neue" w:hAnsi="Helvetica Neue"/>
                <w:sz w:val="24"/>
                <w:szCs w:val="24"/>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0EC">
            <w:pPr>
              <w:pageBreakBefore w:val="0"/>
              <w:pBdr>
                <w:top w:space="0" w:sz="0" w:val="nil"/>
                <w:left w:space="0" w:sz="0" w:val="nil"/>
                <w:bottom w:space="0" w:sz="0" w:val="nil"/>
                <w:right w:space="0" w:sz="0" w:val="nil"/>
                <w:between w:space="0" w:sz="0" w:val="nil"/>
              </w:pBdr>
              <w:shd w:fill="auto" w:val="clear"/>
              <w:spacing w:after="120" w:lineRule="auto"/>
              <w:jc w:val="center"/>
              <w:rPr>
                <w:rFonts w:ascii="Helvetica Neue" w:cs="Helvetica Neue" w:eastAsia="Helvetica Neue" w:hAnsi="Helvetica Neue"/>
                <w:sz w:val="24"/>
                <w:szCs w:val="24"/>
              </w:rPr>
            </w:pPr>
            <w:r w:rsidDel="00000000" w:rsidR="00000000" w:rsidRPr="00000000">
              <w:rPr>
                <w:rFonts w:ascii="Helvetica Neue" w:cs="Helvetica Neue" w:eastAsia="Helvetica Neue" w:hAnsi="Helvetica Neue"/>
                <w:sz w:val="24"/>
                <w:szCs w:val="24"/>
              </w:rPr>
              <w:drawing>
                <wp:inline distB="114300" distT="114300" distL="114300" distR="114300">
                  <wp:extent cx="3286125" cy="2247900"/>
                  <wp:effectExtent b="12700" l="12700" r="12700" t="12700"/>
                  <wp:docPr id="341" name="image324.jpg"/>
                  <a:graphic>
                    <a:graphicData uri="http://schemas.openxmlformats.org/drawingml/2006/picture">
                      <pic:pic>
                        <pic:nvPicPr>
                          <pic:cNvPr id="0" name="image324.jpg"/>
                          <pic:cNvPicPr preferRelativeResize="0"/>
                        </pic:nvPicPr>
                        <pic:blipFill>
                          <a:blip r:embed="rId14"/>
                          <a:srcRect b="0" l="0" r="0" t="0"/>
                          <a:stretch>
                            <a:fillRect/>
                          </a:stretch>
                        </pic:blipFill>
                        <pic:spPr>
                          <a:xfrm>
                            <a:off x="0" y="0"/>
                            <a:ext cx="3286125" cy="2247900"/>
                          </a:xfrm>
                          <a:prstGeom prst="rect"/>
                          <a:ln w="12700">
                            <a:solidFill>
                              <a:srgbClr val="000000"/>
                            </a:solidFill>
                            <a:prstDash val="solid"/>
                          </a:ln>
                        </pic:spPr>
                      </pic:pic>
                    </a:graphicData>
                  </a:graphic>
                </wp:inline>
              </w:drawing>
            </w:r>
            <w:r w:rsidDel="00000000" w:rsidR="00000000" w:rsidRPr="00000000">
              <w:rPr>
                <w:rtl w:val="0"/>
              </w:rPr>
            </w:r>
          </w:p>
          <w:p w:rsidR="00000000" w:rsidDel="00000000" w:rsidP="00000000" w:rsidRDefault="00000000" w:rsidRPr="00000000" w14:paraId="000000ED">
            <w:pPr>
              <w:pageBreakBefore w:val="0"/>
              <w:pBdr>
                <w:top w:space="0" w:sz="0" w:val="nil"/>
                <w:left w:space="0" w:sz="0" w:val="nil"/>
                <w:bottom w:space="0" w:sz="0" w:val="nil"/>
                <w:right w:space="0" w:sz="0" w:val="nil"/>
                <w:between w:space="0" w:sz="0" w:val="nil"/>
              </w:pBdr>
              <w:shd w:fill="auto" w:val="clear"/>
              <w:spacing w:after="120" w:lineRule="auto"/>
              <w:jc w:val="center"/>
              <w:rPr>
                <w:rFonts w:ascii="Helvetica Neue" w:cs="Helvetica Neue" w:eastAsia="Helvetica Neue" w:hAnsi="Helvetica Neue"/>
                <w:sz w:val="24"/>
                <w:szCs w:val="24"/>
              </w:rPr>
            </w:pPr>
            <w:r w:rsidDel="00000000" w:rsidR="00000000" w:rsidRPr="00000000">
              <w:rPr>
                <w:rFonts w:ascii="Helvetica Neue" w:cs="Helvetica Neue" w:eastAsia="Helvetica Neue" w:hAnsi="Helvetica Neue"/>
                <w:sz w:val="24"/>
                <w:szCs w:val="24"/>
                <w:rtl w:val="0"/>
              </w:rPr>
              <w:t xml:space="preserve">La page de configuration apparaît. </w:t>
            </w:r>
            <w:r w:rsidDel="00000000" w:rsidR="00000000" w:rsidRPr="00000000">
              <w:rPr>
                <w:rFonts w:ascii="Helvetica Neue" w:cs="Helvetica Neue" w:eastAsia="Helvetica Neue" w:hAnsi="Helvetica Neue"/>
                <w:b w:val="1"/>
                <w:sz w:val="16"/>
                <w:szCs w:val="16"/>
                <w:rtl w:val="0"/>
              </w:rPr>
              <w:t xml:space="preserve">Attention il faut utiliser Firefox ou google chrome comme navigateur</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EE">
            <w:pPr>
              <w:pageBreakBefore w:val="0"/>
              <w:pBdr>
                <w:top w:space="0" w:sz="0" w:val="nil"/>
                <w:left w:space="0" w:sz="0" w:val="nil"/>
                <w:bottom w:space="0" w:sz="0" w:val="nil"/>
                <w:right w:space="0" w:sz="0" w:val="nil"/>
                <w:between w:space="0" w:sz="0" w:val="nil"/>
              </w:pBdr>
              <w:shd w:fill="auto" w:val="clear"/>
              <w:spacing w:after="120" w:lineRule="auto"/>
              <w:jc w:val="center"/>
              <w:rPr>
                <w:rFonts w:ascii="Helvetica Neue" w:cs="Helvetica Neue" w:eastAsia="Helvetica Neue" w:hAnsi="Helvetica Neue"/>
                <w:sz w:val="24"/>
                <w:szCs w:val="24"/>
              </w:rPr>
            </w:pPr>
            <w:r w:rsidDel="00000000" w:rsidR="00000000" w:rsidRPr="00000000">
              <w:rPr>
                <w:rFonts w:ascii="Helvetica Neue" w:cs="Helvetica Neue" w:eastAsia="Helvetica Neue" w:hAnsi="Helvetica Neue"/>
                <w:sz w:val="24"/>
                <w:szCs w:val="24"/>
              </w:rPr>
              <w:drawing>
                <wp:inline distB="114300" distT="114300" distL="114300" distR="114300">
                  <wp:extent cx="3276600" cy="1473200"/>
                  <wp:effectExtent b="0" l="0" r="0" t="0"/>
                  <wp:docPr id="143" name="image113.png"/>
                  <a:graphic>
                    <a:graphicData uri="http://schemas.openxmlformats.org/drawingml/2006/picture">
                      <pic:pic>
                        <pic:nvPicPr>
                          <pic:cNvPr id="0" name="image113.png"/>
                          <pic:cNvPicPr preferRelativeResize="0"/>
                        </pic:nvPicPr>
                        <pic:blipFill>
                          <a:blip r:embed="rId15"/>
                          <a:srcRect b="0" l="0" r="0" t="0"/>
                          <a:stretch>
                            <a:fillRect/>
                          </a:stretch>
                        </pic:blipFill>
                        <pic:spPr>
                          <a:xfrm>
                            <a:off x="0" y="0"/>
                            <a:ext cx="3276600" cy="1473200"/>
                          </a:xfrm>
                          <a:prstGeom prst="rect"/>
                          <a:ln/>
                        </pic:spPr>
                      </pic:pic>
                    </a:graphicData>
                  </a:graphic>
                </wp:inline>
              </w:drawing>
            </w:r>
            <w:r w:rsidDel="00000000" w:rsidR="00000000" w:rsidRPr="00000000">
              <w:rPr>
                <w:rtl w:val="0"/>
              </w:rPr>
            </w:r>
          </w:p>
          <w:p w:rsidR="00000000" w:rsidDel="00000000" w:rsidP="00000000" w:rsidRDefault="00000000" w:rsidRPr="00000000" w14:paraId="000000EF">
            <w:pPr>
              <w:pageBreakBefore w:val="0"/>
              <w:pBdr>
                <w:top w:space="0" w:sz="0" w:val="nil"/>
                <w:left w:space="0" w:sz="0" w:val="nil"/>
                <w:bottom w:space="0" w:sz="0" w:val="nil"/>
                <w:right w:space="0" w:sz="0" w:val="nil"/>
                <w:between w:space="0" w:sz="0" w:val="nil"/>
              </w:pBdr>
              <w:shd w:fill="auto" w:val="clear"/>
              <w:jc w:val="center"/>
              <w:rPr>
                <w:rFonts w:ascii="Helvetica Neue" w:cs="Helvetica Neue" w:eastAsia="Helvetica Neue" w:hAnsi="Helvetica Neue"/>
                <w:sz w:val="24"/>
                <w:szCs w:val="24"/>
              </w:rPr>
            </w:pPr>
            <w:r w:rsidDel="00000000" w:rsidR="00000000" w:rsidRPr="00000000">
              <w:rPr>
                <w:rFonts w:ascii="Helvetica Neue" w:cs="Helvetica Neue" w:eastAsia="Helvetica Neue" w:hAnsi="Helvetica Neue"/>
                <w:sz w:val="24"/>
                <w:szCs w:val="24"/>
                <w:rtl w:val="0"/>
              </w:rPr>
              <w:t xml:space="preserve">Créer les bases de données.</w:t>
            </w:r>
          </w:p>
          <w:p w:rsidR="00000000" w:rsidDel="00000000" w:rsidP="00000000" w:rsidRDefault="00000000" w:rsidRPr="00000000" w14:paraId="000000F0">
            <w:pPr>
              <w:pageBreakBefore w:val="0"/>
              <w:pBdr>
                <w:top w:space="0" w:sz="0" w:val="nil"/>
                <w:left w:space="0" w:sz="0" w:val="nil"/>
                <w:bottom w:space="0" w:sz="0" w:val="nil"/>
                <w:right w:space="0" w:sz="0" w:val="nil"/>
                <w:between w:space="0" w:sz="0" w:val="nil"/>
              </w:pBdr>
              <w:shd w:fill="auto" w:val="clear"/>
              <w:jc w:val="center"/>
              <w:rPr>
                <w:rFonts w:ascii="Helvetica Neue" w:cs="Helvetica Neue" w:eastAsia="Helvetica Neue" w:hAnsi="Helvetica Neue"/>
                <w:b w:val="1"/>
                <w:sz w:val="24"/>
                <w:szCs w:val="24"/>
              </w:rPr>
            </w:pPr>
            <w:r w:rsidDel="00000000" w:rsidR="00000000" w:rsidRPr="00000000">
              <w:rPr>
                <w:rFonts w:ascii="Helvetica Neue" w:cs="Helvetica Neue" w:eastAsia="Helvetica Neue" w:hAnsi="Helvetica Neue"/>
                <w:sz w:val="24"/>
                <w:szCs w:val="24"/>
                <w:rtl w:val="0"/>
              </w:rPr>
              <w:t xml:space="preserve"> </w:t>
            </w:r>
            <w:r w:rsidDel="00000000" w:rsidR="00000000" w:rsidRPr="00000000">
              <w:rPr>
                <w:rFonts w:ascii="Helvetica Neue" w:cs="Helvetica Neue" w:eastAsia="Helvetica Neue" w:hAnsi="Helvetica Neue"/>
                <w:b w:val="1"/>
                <w:sz w:val="24"/>
                <w:szCs w:val="24"/>
                <w:rtl w:val="0"/>
              </w:rPr>
              <w:t xml:space="preserve">Attention il est préférable de les faire une par une en attendant la fin de chaque création.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0F1">
            <w:pPr>
              <w:pageBreakBefore w:val="0"/>
              <w:pBdr>
                <w:top w:space="0" w:sz="0" w:val="nil"/>
                <w:left w:space="0" w:sz="0" w:val="nil"/>
                <w:bottom w:space="0" w:sz="0" w:val="nil"/>
                <w:right w:space="0" w:sz="0" w:val="nil"/>
                <w:between w:space="0" w:sz="0" w:val="nil"/>
              </w:pBdr>
              <w:shd w:fill="auto" w:val="clear"/>
              <w:spacing w:after="120" w:lineRule="auto"/>
              <w:jc w:val="center"/>
              <w:rPr>
                <w:rFonts w:ascii="Helvetica Neue" w:cs="Helvetica Neue" w:eastAsia="Helvetica Neue" w:hAnsi="Helvetica Neue"/>
                <w:sz w:val="24"/>
                <w:szCs w:val="24"/>
              </w:rPr>
            </w:pPr>
            <w:r w:rsidDel="00000000" w:rsidR="00000000" w:rsidRPr="00000000">
              <w:rPr>
                <w:rFonts w:ascii="Helvetica Neue" w:cs="Helvetica Neue" w:eastAsia="Helvetica Neue" w:hAnsi="Helvetica Neue"/>
                <w:sz w:val="24"/>
                <w:szCs w:val="24"/>
              </w:rPr>
              <w:drawing>
                <wp:inline distB="114300" distT="114300" distL="114300" distR="114300">
                  <wp:extent cx="3276600" cy="1397000"/>
                  <wp:effectExtent b="0" l="0" r="0" t="0"/>
                  <wp:docPr id="104" name="image53.png"/>
                  <a:graphic>
                    <a:graphicData uri="http://schemas.openxmlformats.org/drawingml/2006/picture">
                      <pic:pic>
                        <pic:nvPicPr>
                          <pic:cNvPr id="0" name="image53.png"/>
                          <pic:cNvPicPr preferRelativeResize="0"/>
                        </pic:nvPicPr>
                        <pic:blipFill>
                          <a:blip r:embed="rId16"/>
                          <a:srcRect b="0" l="0" r="0" t="0"/>
                          <a:stretch>
                            <a:fillRect/>
                          </a:stretch>
                        </pic:blipFill>
                        <pic:spPr>
                          <a:xfrm>
                            <a:off x="0" y="0"/>
                            <a:ext cx="3276600" cy="1397000"/>
                          </a:xfrm>
                          <a:prstGeom prst="rect"/>
                          <a:ln/>
                        </pic:spPr>
                      </pic:pic>
                    </a:graphicData>
                  </a:graphic>
                </wp:inline>
              </w:drawing>
            </w:r>
            <w:r w:rsidDel="00000000" w:rsidR="00000000" w:rsidRPr="00000000">
              <w:rPr>
                <w:rtl w:val="0"/>
              </w:rPr>
            </w:r>
          </w:p>
          <w:p w:rsidR="00000000" w:rsidDel="00000000" w:rsidP="00000000" w:rsidRDefault="00000000" w:rsidRPr="00000000" w14:paraId="000000F2">
            <w:pPr>
              <w:pageBreakBefore w:val="0"/>
              <w:pBdr>
                <w:top w:space="0" w:sz="0" w:val="nil"/>
                <w:left w:space="0" w:sz="0" w:val="nil"/>
                <w:bottom w:space="0" w:sz="0" w:val="nil"/>
                <w:right w:space="0" w:sz="0" w:val="nil"/>
                <w:between w:space="0" w:sz="0" w:val="nil"/>
              </w:pBdr>
              <w:shd w:fill="auto" w:val="clear"/>
              <w:spacing w:after="120" w:lineRule="auto"/>
              <w:jc w:val="center"/>
              <w:rPr>
                <w:rFonts w:ascii="Helvetica Neue" w:cs="Helvetica Neue" w:eastAsia="Helvetica Neue" w:hAnsi="Helvetica Neue"/>
                <w:sz w:val="24"/>
                <w:szCs w:val="24"/>
              </w:rPr>
            </w:pPr>
            <w:r w:rsidDel="00000000" w:rsidR="00000000" w:rsidRPr="00000000">
              <w:rPr>
                <w:rFonts w:ascii="Helvetica Neue" w:cs="Helvetica Neue" w:eastAsia="Helvetica Neue" w:hAnsi="Helvetica Neue"/>
                <w:sz w:val="24"/>
                <w:szCs w:val="24"/>
                <w:rtl w:val="0"/>
              </w:rPr>
              <w:t xml:space="preserve">Une fois créées les bases apparaissent en vert</w:t>
            </w:r>
          </w:p>
        </w:tc>
      </w:tr>
    </w:tbl>
    <w:p w:rsidR="00000000" w:rsidDel="00000000" w:rsidP="00000000" w:rsidRDefault="00000000" w:rsidRPr="00000000" w14:paraId="000000F3">
      <w:pPr>
        <w:pageBreakBefore w:val="0"/>
        <w:pBdr>
          <w:top w:space="0" w:sz="0" w:val="nil"/>
          <w:left w:space="0" w:sz="0" w:val="nil"/>
          <w:bottom w:space="0" w:sz="0" w:val="nil"/>
          <w:right w:space="0" w:sz="0" w:val="nil"/>
          <w:between w:space="0" w:sz="0" w:val="nil"/>
        </w:pBdr>
        <w:shd w:fill="auto" w:val="clear"/>
        <w:spacing w:after="120" w:lineRule="auto"/>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F4">
      <w:pPr>
        <w:pageBreakBefore w:val="0"/>
        <w:pBdr>
          <w:top w:space="0" w:sz="0" w:val="nil"/>
          <w:left w:space="0" w:sz="0" w:val="nil"/>
          <w:bottom w:space="0" w:sz="0" w:val="nil"/>
          <w:right w:space="0" w:sz="0" w:val="nil"/>
          <w:between w:space="0" w:sz="0" w:val="nil"/>
        </w:pBdr>
        <w:shd w:fill="auto" w:val="clear"/>
        <w:spacing w:after="120" w:lineRule="auto"/>
        <w:jc w:val="cente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F5">
      <w:pPr>
        <w:pageBreakBefore w:val="0"/>
        <w:pBdr>
          <w:top w:space="0" w:sz="0" w:val="nil"/>
          <w:left w:space="0" w:sz="0" w:val="nil"/>
          <w:bottom w:space="0" w:sz="0" w:val="nil"/>
          <w:right w:space="0" w:sz="0" w:val="nil"/>
          <w:between w:space="0" w:sz="0" w:val="nil"/>
        </w:pBdr>
        <w:shd w:fill="auto" w:val="clear"/>
        <w:spacing w:after="120" w:lineRule="auto"/>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F6">
      <w:pPr>
        <w:pStyle w:val="Heading2"/>
        <w:pageBreakBefore w:val="0"/>
        <w:rPr/>
      </w:pPr>
      <w:bookmarkStart w:colFirst="0" w:colLast="0" w:name="_knhp5nkltu13" w:id="29"/>
      <w:bookmarkEnd w:id="29"/>
      <w:r w:rsidDel="00000000" w:rsidR="00000000" w:rsidRPr="00000000">
        <w:rPr>
          <w:rtl w:val="0"/>
        </w:rPr>
        <w:t xml:space="preserve">Premier lancement du logiciel</w:t>
      </w:r>
    </w:p>
    <w:p w:rsidR="00000000" w:rsidDel="00000000" w:rsidP="00000000" w:rsidRDefault="00000000" w:rsidRPr="00000000" w14:paraId="000000F7">
      <w:pPr>
        <w:pageBreakBefore w:val="0"/>
        <w:pBdr>
          <w:top w:space="0" w:sz="0" w:val="nil"/>
          <w:left w:space="0" w:sz="0" w:val="nil"/>
          <w:bottom w:space="0" w:sz="0" w:val="nil"/>
          <w:right w:space="0" w:sz="0" w:val="nil"/>
          <w:between w:space="0" w:sz="0" w:val="nil"/>
        </w:pBdr>
        <w:shd w:fill="auto" w:val="clear"/>
        <w:spacing w:after="120" w:lineRule="auto"/>
        <w:rPr>
          <w:rFonts w:ascii="Helvetica Neue" w:cs="Helvetica Neue" w:eastAsia="Helvetica Neue" w:hAnsi="Helvetica Neue"/>
          <w:b w:val="1"/>
          <w:sz w:val="34"/>
          <w:szCs w:val="34"/>
        </w:rPr>
      </w:pPr>
      <w:r w:rsidDel="00000000" w:rsidR="00000000" w:rsidRPr="00000000">
        <w:rPr>
          <w:rtl w:val="0"/>
        </w:rPr>
      </w:r>
    </w:p>
    <w:p w:rsidR="00000000" w:rsidDel="00000000" w:rsidP="00000000" w:rsidRDefault="00000000" w:rsidRPr="00000000" w14:paraId="000000F8">
      <w:pPr>
        <w:pageBreakBefore w:val="0"/>
        <w:pBdr>
          <w:top w:space="0" w:sz="0" w:val="nil"/>
          <w:left w:space="0" w:sz="0" w:val="nil"/>
          <w:bottom w:space="0" w:sz="0" w:val="nil"/>
          <w:right w:space="0" w:sz="0" w:val="nil"/>
          <w:between w:space="0" w:sz="0" w:val="nil"/>
        </w:pBdr>
        <w:shd w:fill="auto" w:val="clear"/>
        <w:spacing w:line="288" w:lineRule="auto"/>
        <w:rPr>
          <w:rFonts w:ascii="Arial" w:cs="Arial" w:eastAsia="Arial" w:hAnsi="Arial"/>
        </w:rPr>
      </w:pPr>
      <w:r w:rsidDel="00000000" w:rsidR="00000000" w:rsidRPr="00000000">
        <w:rPr>
          <w:rFonts w:ascii="Arial" w:cs="Arial" w:eastAsia="Arial" w:hAnsi="Arial"/>
          <w:rtl w:val="0"/>
        </w:rPr>
        <w:t xml:space="preserve">le demande d’enregistrement de la caisse est requise au premier démarrage du logiciel</w:t>
      </w:r>
    </w:p>
    <w:p w:rsidR="00000000" w:rsidDel="00000000" w:rsidP="00000000" w:rsidRDefault="00000000" w:rsidRPr="00000000" w14:paraId="000000F9">
      <w:pPr>
        <w:pageBreakBefore w:val="0"/>
        <w:pBdr>
          <w:top w:space="0" w:sz="0" w:val="nil"/>
          <w:left w:space="0" w:sz="0" w:val="nil"/>
          <w:bottom w:space="0" w:sz="0" w:val="nil"/>
          <w:right w:space="0" w:sz="0" w:val="nil"/>
          <w:between w:space="0" w:sz="0" w:val="nil"/>
        </w:pBdr>
        <w:shd w:fill="auto" w:val="clear"/>
        <w:spacing w:line="288" w:lineRule="auto"/>
        <w:rPr>
          <w:rFonts w:ascii="Arial" w:cs="Arial" w:eastAsia="Arial" w:hAnsi="Arial"/>
        </w:rPr>
      </w:pPr>
      <w:r w:rsidDel="00000000" w:rsidR="00000000" w:rsidRPr="00000000">
        <w:rPr>
          <w:rFonts w:ascii="Arial" w:cs="Arial" w:eastAsia="Arial" w:hAnsi="Arial"/>
          <w:rtl w:val="0"/>
        </w:rPr>
        <w:t xml:space="preserve">la caisse sera activée à la saisi du code d’activation</w:t>
      </w:r>
    </w:p>
    <w:p w:rsidR="00000000" w:rsidDel="00000000" w:rsidP="00000000" w:rsidRDefault="00000000" w:rsidRPr="00000000" w14:paraId="000000FA">
      <w:pPr>
        <w:pageBreakBefore w:val="0"/>
        <w:pBdr>
          <w:top w:space="0" w:sz="0" w:val="nil"/>
          <w:left w:space="0" w:sz="0" w:val="nil"/>
          <w:bottom w:space="0" w:sz="0" w:val="nil"/>
          <w:right w:space="0" w:sz="0" w:val="nil"/>
          <w:between w:space="0" w:sz="0" w:val="nil"/>
        </w:pBdr>
        <w:shd w:fill="auto" w:val="clear"/>
        <w:spacing w:after="120" w:lineRule="auto"/>
        <w:rPr>
          <w:rFonts w:ascii="Arial" w:cs="Arial" w:eastAsia="Arial" w:hAnsi="Arial"/>
        </w:rPr>
      </w:pPr>
      <w:r w:rsidDel="00000000" w:rsidR="00000000" w:rsidRPr="00000000">
        <w:rPr>
          <w:rtl w:val="0"/>
        </w:rPr>
      </w:r>
    </w:p>
    <w:p w:rsidR="00000000" w:rsidDel="00000000" w:rsidP="00000000" w:rsidRDefault="00000000" w:rsidRPr="00000000" w14:paraId="000000FB">
      <w:pPr>
        <w:pageBreakBefore w:val="0"/>
        <w:pBdr>
          <w:top w:space="0" w:sz="0" w:val="nil"/>
          <w:left w:space="0" w:sz="0" w:val="nil"/>
          <w:bottom w:space="0" w:sz="0" w:val="nil"/>
          <w:right w:space="0" w:sz="0" w:val="nil"/>
          <w:between w:space="0" w:sz="0" w:val="nil"/>
        </w:pBdr>
        <w:shd w:fill="auto" w:val="clear"/>
        <w:spacing w:line="288" w:lineRule="auto"/>
        <w:jc w:val="center"/>
        <w:rPr>
          <w:rFonts w:ascii="Arial" w:cs="Arial" w:eastAsia="Arial" w:hAnsi="Arial"/>
        </w:rPr>
      </w:pPr>
      <w:r w:rsidDel="00000000" w:rsidR="00000000" w:rsidRPr="00000000">
        <w:rPr>
          <w:rFonts w:ascii="Arial" w:cs="Arial" w:eastAsia="Arial" w:hAnsi="Arial"/>
        </w:rPr>
        <w:drawing>
          <wp:inline distB="114300" distT="114300" distL="114300" distR="114300">
            <wp:extent cx="4203700" cy="3822700"/>
            <wp:effectExtent b="0" l="0" r="0" t="0"/>
            <wp:docPr id="165" name="image137.png"/>
            <a:graphic>
              <a:graphicData uri="http://schemas.openxmlformats.org/drawingml/2006/picture">
                <pic:pic>
                  <pic:nvPicPr>
                    <pic:cNvPr id="0" name="image137.png"/>
                    <pic:cNvPicPr preferRelativeResize="0"/>
                  </pic:nvPicPr>
                  <pic:blipFill>
                    <a:blip r:embed="rId17"/>
                    <a:srcRect b="0" l="0" r="0" t="0"/>
                    <a:stretch>
                      <a:fillRect/>
                    </a:stretch>
                  </pic:blipFill>
                  <pic:spPr>
                    <a:xfrm>
                      <a:off x="0" y="0"/>
                      <a:ext cx="4203700" cy="3822700"/>
                    </a:xfrm>
                    <a:prstGeom prst="rect"/>
                    <a:ln/>
                  </pic:spPr>
                </pic:pic>
              </a:graphicData>
            </a:graphic>
          </wp:inline>
        </w:drawing>
      </w:r>
      <w:r w:rsidDel="00000000" w:rsidR="00000000" w:rsidRPr="00000000">
        <w:rPr>
          <w:rtl w:val="0"/>
        </w:rPr>
      </w:r>
    </w:p>
    <w:p w:rsidR="00000000" w:rsidDel="00000000" w:rsidP="00000000" w:rsidRDefault="00000000" w:rsidRPr="00000000" w14:paraId="000000FC">
      <w:pPr>
        <w:pageBreakBefore w:val="0"/>
        <w:pBdr>
          <w:top w:space="0" w:sz="0" w:val="nil"/>
          <w:left w:space="0" w:sz="0" w:val="nil"/>
          <w:bottom w:space="0" w:sz="0" w:val="nil"/>
          <w:right w:space="0" w:sz="0" w:val="nil"/>
          <w:between w:space="0" w:sz="0" w:val="nil"/>
        </w:pBdr>
        <w:shd w:fill="auto" w:val="clear"/>
        <w:spacing w:after="120" w:lineRule="auto"/>
        <w:rPr>
          <w:rFonts w:ascii="Arial" w:cs="Arial" w:eastAsia="Arial" w:hAnsi="Arial"/>
        </w:rPr>
      </w:pPr>
      <w:r w:rsidDel="00000000" w:rsidR="00000000" w:rsidRPr="00000000">
        <w:rPr>
          <w:rtl w:val="0"/>
        </w:rPr>
      </w:r>
    </w:p>
    <w:p w:rsidR="00000000" w:rsidDel="00000000" w:rsidP="00000000" w:rsidRDefault="00000000" w:rsidRPr="00000000" w14:paraId="000000FD">
      <w:pPr>
        <w:pageBreakBefore w:val="0"/>
        <w:pBdr>
          <w:top w:space="0" w:sz="0" w:val="nil"/>
          <w:left w:space="0" w:sz="0" w:val="nil"/>
          <w:bottom w:space="0" w:sz="0" w:val="nil"/>
          <w:right w:space="0" w:sz="0" w:val="nil"/>
          <w:between w:space="0" w:sz="0" w:val="nil"/>
        </w:pBdr>
        <w:shd w:fill="auto" w:val="clear"/>
        <w:spacing w:line="288" w:lineRule="auto"/>
        <w:rPr>
          <w:rFonts w:ascii="Arial" w:cs="Arial" w:eastAsia="Arial" w:hAnsi="Arial"/>
        </w:rPr>
      </w:pPr>
      <w:r w:rsidDel="00000000" w:rsidR="00000000" w:rsidRPr="00000000">
        <w:rPr>
          <w:rFonts w:ascii="Arial" w:cs="Arial" w:eastAsia="Arial" w:hAnsi="Arial"/>
          <w:rtl w:val="0"/>
        </w:rPr>
        <w:t xml:space="preserve">Une fois enregistrée la caisse demandera son heure de clôture et sa date de fin d’exercice</w:t>
      </w:r>
    </w:p>
    <w:p w:rsidR="00000000" w:rsidDel="00000000" w:rsidP="00000000" w:rsidRDefault="00000000" w:rsidRPr="00000000" w14:paraId="000000FE">
      <w:pPr>
        <w:pageBreakBefore w:val="0"/>
        <w:pBdr>
          <w:top w:space="0" w:sz="0" w:val="nil"/>
          <w:left w:space="0" w:sz="0" w:val="nil"/>
          <w:bottom w:space="0" w:sz="0" w:val="nil"/>
          <w:right w:space="0" w:sz="0" w:val="nil"/>
          <w:between w:space="0" w:sz="0" w:val="nil"/>
        </w:pBdr>
        <w:shd w:fill="auto" w:val="clear"/>
        <w:spacing w:line="288" w:lineRule="auto"/>
        <w:jc w:val="center"/>
        <w:rPr>
          <w:rFonts w:ascii="Arial" w:cs="Arial" w:eastAsia="Arial" w:hAnsi="Arial"/>
        </w:rPr>
      </w:pPr>
      <w:r w:rsidDel="00000000" w:rsidR="00000000" w:rsidRPr="00000000">
        <w:rPr>
          <w:rFonts w:ascii="Arial" w:cs="Arial" w:eastAsia="Arial" w:hAnsi="Arial"/>
        </w:rPr>
        <w:drawing>
          <wp:inline distB="114300" distT="114300" distL="114300" distR="114300">
            <wp:extent cx="3835400" cy="3606800"/>
            <wp:effectExtent b="0" l="0" r="0" t="0"/>
            <wp:docPr id="74" name="image15.png"/>
            <a:graphic>
              <a:graphicData uri="http://schemas.openxmlformats.org/drawingml/2006/picture">
                <pic:pic>
                  <pic:nvPicPr>
                    <pic:cNvPr id="0" name="image15.png"/>
                    <pic:cNvPicPr preferRelativeResize="0"/>
                  </pic:nvPicPr>
                  <pic:blipFill>
                    <a:blip r:embed="rId18"/>
                    <a:srcRect b="0" l="0" r="0" t="0"/>
                    <a:stretch>
                      <a:fillRect/>
                    </a:stretch>
                  </pic:blipFill>
                  <pic:spPr>
                    <a:xfrm>
                      <a:off x="0" y="0"/>
                      <a:ext cx="3835400" cy="3606800"/>
                    </a:xfrm>
                    <a:prstGeom prst="rect"/>
                    <a:ln/>
                  </pic:spPr>
                </pic:pic>
              </a:graphicData>
            </a:graphic>
          </wp:inline>
        </w:drawing>
      </w:r>
      <w:r w:rsidDel="00000000" w:rsidR="00000000" w:rsidRPr="00000000">
        <w:rPr>
          <w:rtl w:val="0"/>
        </w:rPr>
      </w:r>
    </w:p>
    <w:p w:rsidR="00000000" w:rsidDel="00000000" w:rsidP="00000000" w:rsidRDefault="00000000" w:rsidRPr="00000000" w14:paraId="000000FF">
      <w:pPr>
        <w:pageBreakBefore w:val="0"/>
        <w:pBdr>
          <w:top w:space="0" w:sz="0" w:val="nil"/>
          <w:left w:space="0" w:sz="0" w:val="nil"/>
          <w:bottom w:space="0" w:sz="0" w:val="nil"/>
          <w:right w:space="0" w:sz="0" w:val="nil"/>
          <w:between w:space="0" w:sz="0" w:val="nil"/>
        </w:pBdr>
        <w:shd w:fill="auto" w:val="clear"/>
        <w:spacing w:after="120" w:lineRule="auto"/>
        <w:rPr>
          <w:rFonts w:ascii="Arial" w:cs="Arial" w:eastAsia="Arial" w:hAnsi="Arial"/>
        </w:rPr>
      </w:pPr>
      <w:r w:rsidDel="00000000" w:rsidR="00000000" w:rsidRPr="00000000">
        <w:rPr>
          <w:rtl w:val="0"/>
        </w:rPr>
      </w:r>
    </w:p>
    <w:p w:rsidR="00000000" w:rsidDel="00000000" w:rsidP="00000000" w:rsidRDefault="00000000" w:rsidRPr="00000000" w14:paraId="00000100">
      <w:pPr>
        <w:pageBreakBefore w:val="0"/>
        <w:pBdr>
          <w:top w:space="0" w:sz="0" w:val="nil"/>
          <w:left w:space="0" w:sz="0" w:val="nil"/>
          <w:bottom w:space="0" w:sz="0" w:val="nil"/>
          <w:right w:space="0" w:sz="0" w:val="nil"/>
          <w:between w:space="0" w:sz="0" w:val="nil"/>
        </w:pBdr>
        <w:shd w:fill="auto" w:val="clear"/>
        <w:spacing w:after="120" w:lineRule="auto"/>
        <w:rPr>
          <w:rFonts w:ascii="Arial" w:cs="Arial" w:eastAsia="Arial" w:hAnsi="Arial"/>
        </w:rPr>
      </w:pPr>
      <w:r w:rsidDel="00000000" w:rsidR="00000000" w:rsidRPr="00000000">
        <w:rPr>
          <w:rtl w:val="0"/>
        </w:rPr>
      </w:r>
    </w:p>
    <w:p w:rsidR="00000000" w:rsidDel="00000000" w:rsidP="00000000" w:rsidRDefault="00000000" w:rsidRPr="00000000" w14:paraId="00000101">
      <w:pPr>
        <w:pageBreakBefore w:val="0"/>
        <w:pBdr>
          <w:top w:space="0" w:sz="0" w:val="nil"/>
          <w:left w:space="0" w:sz="0" w:val="nil"/>
          <w:bottom w:space="0" w:sz="0" w:val="nil"/>
          <w:right w:space="0" w:sz="0" w:val="nil"/>
          <w:between w:space="0" w:sz="0" w:val="nil"/>
        </w:pBdr>
        <w:shd w:fill="auto" w:val="clear"/>
        <w:spacing w:line="288" w:lineRule="auto"/>
        <w:rPr>
          <w:rFonts w:ascii="Arial" w:cs="Arial" w:eastAsia="Arial" w:hAnsi="Arial"/>
        </w:rPr>
      </w:pPr>
      <w:r w:rsidDel="00000000" w:rsidR="00000000" w:rsidRPr="00000000">
        <w:rPr>
          <w:rFonts w:ascii="Arial" w:cs="Arial" w:eastAsia="Arial" w:hAnsi="Arial"/>
          <w:rtl w:val="0"/>
        </w:rPr>
        <w:t xml:space="preserve">Une interrogation quotidienne est lancée depuis la caisse pour le contrôle de la validité de la licence.</w:t>
      </w:r>
    </w:p>
    <w:p w:rsidR="00000000" w:rsidDel="00000000" w:rsidP="00000000" w:rsidRDefault="00000000" w:rsidRPr="00000000" w14:paraId="00000102">
      <w:pPr>
        <w:pageBreakBefore w:val="0"/>
        <w:pBdr>
          <w:top w:space="0" w:sz="0" w:val="nil"/>
          <w:left w:space="0" w:sz="0" w:val="nil"/>
          <w:bottom w:space="0" w:sz="0" w:val="nil"/>
          <w:right w:space="0" w:sz="0" w:val="nil"/>
          <w:between w:space="0" w:sz="0" w:val="nil"/>
        </w:pBdr>
        <w:shd w:fill="auto" w:val="clear"/>
        <w:spacing w:line="288" w:lineRule="auto"/>
        <w:rPr>
          <w:rFonts w:ascii="Arial" w:cs="Arial" w:eastAsia="Arial" w:hAnsi="Arial"/>
          <w:u w:val="single"/>
        </w:rPr>
      </w:pPr>
      <w:r w:rsidDel="00000000" w:rsidR="00000000" w:rsidRPr="00000000">
        <w:rPr>
          <w:rFonts w:ascii="Arial" w:cs="Arial" w:eastAsia="Arial" w:hAnsi="Arial"/>
          <w:rtl w:val="0"/>
        </w:rPr>
        <w:t xml:space="preserve">En cas de coupure Internet la licence provisoire reste </w:t>
      </w:r>
      <w:r w:rsidDel="00000000" w:rsidR="00000000" w:rsidRPr="00000000">
        <w:rPr>
          <w:rFonts w:ascii="Arial" w:cs="Arial" w:eastAsia="Arial" w:hAnsi="Arial"/>
          <w:u w:val="single"/>
          <w:rtl w:val="0"/>
        </w:rPr>
        <w:t xml:space="preserve">valable 10 jours.</w:t>
      </w:r>
    </w:p>
    <w:p w:rsidR="00000000" w:rsidDel="00000000" w:rsidP="00000000" w:rsidRDefault="00000000" w:rsidRPr="00000000" w14:paraId="00000103">
      <w:pPr>
        <w:pageBreakBefore w:val="0"/>
        <w:pBdr>
          <w:top w:space="0" w:sz="0" w:val="nil"/>
          <w:left w:space="0" w:sz="0" w:val="nil"/>
          <w:bottom w:space="0" w:sz="0" w:val="nil"/>
          <w:right w:space="0" w:sz="0" w:val="nil"/>
          <w:between w:space="0" w:sz="0" w:val="nil"/>
        </w:pBdr>
        <w:shd w:fill="auto" w:val="clear"/>
        <w:spacing w:after="120" w:lineRule="auto"/>
        <w:rPr>
          <w:rFonts w:ascii="Arial" w:cs="Arial" w:eastAsia="Arial" w:hAnsi="Arial"/>
          <w:u w:val="single"/>
        </w:rPr>
      </w:pPr>
      <w:r w:rsidDel="00000000" w:rsidR="00000000" w:rsidRPr="00000000">
        <w:rPr>
          <w:rtl w:val="0"/>
        </w:rPr>
      </w:r>
    </w:p>
    <w:p w:rsidR="00000000" w:rsidDel="00000000" w:rsidP="00000000" w:rsidRDefault="00000000" w:rsidRPr="00000000" w14:paraId="00000104">
      <w:pPr>
        <w:pageBreakBefore w:val="0"/>
        <w:pBdr>
          <w:top w:space="0" w:sz="0" w:val="nil"/>
          <w:left w:space="0" w:sz="0" w:val="nil"/>
          <w:bottom w:space="0" w:sz="0" w:val="nil"/>
          <w:right w:space="0" w:sz="0" w:val="nil"/>
          <w:between w:space="0" w:sz="0" w:val="nil"/>
        </w:pBdr>
        <w:shd w:fill="auto" w:val="clear"/>
        <w:spacing w:after="120" w:lineRule="auto"/>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105">
      <w:pPr>
        <w:pageBreakBefore w:val="0"/>
        <w:pBdr>
          <w:top w:space="0" w:sz="0" w:val="nil"/>
          <w:left w:space="0" w:sz="0" w:val="nil"/>
          <w:bottom w:space="0" w:sz="0" w:val="nil"/>
          <w:right w:space="0" w:sz="0" w:val="nil"/>
          <w:between w:space="0" w:sz="0" w:val="nil"/>
        </w:pBdr>
        <w:shd w:fill="auto" w:val="clear"/>
        <w:spacing w:after="120" w:lineRule="auto"/>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106">
      <w:pPr>
        <w:pageBreakBefore w:val="0"/>
        <w:pBdr>
          <w:top w:space="0" w:sz="0" w:val="nil"/>
          <w:left w:space="0" w:sz="0" w:val="nil"/>
          <w:bottom w:space="0" w:sz="0" w:val="nil"/>
          <w:right w:space="0" w:sz="0" w:val="nil"/>
          <w:between w:space="0" w:sz="0" w:val="nil"/>
        </w:pBdr>
        <w:shd w:fill="auto" w:val="clear"/>
        <w:spacing w:after="120" w:lineRule="auto"/>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107">
      <w:pPr>
        <w:pageBreakBefore w:val="0"/>
        <w:pBdr>
          <w:top w:space="0" w:sz="0" w:val="nil"/>
          <w:left w:space="0" w:sz="0" w:val="nil"/>
          <w:bottom w:space="0" w:sz="0" w:val="nil"/>
          <w:right w:space="0" w:sz="0" w:val="nil"/>
          <w:between w:space="0" w:sz="0" w:val="nil"/>
        </w:pBdr>
        <w:shd w:fill="auto" w:val="clear"/>
        <w:spacing w:after="120" w:lineRule="auto"/>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108">
      <w:pPr>
        <w:pageBreakBefore w:val="0"/>
        <w:pBdr>
          <w:top w:space="0" w:sz="0" w:val="nil"/>
          <w:left w:space="0" w:sz="0" w:val="nil"/>
          <w:bottom w:space="0" w:sz="0" w:val="nil"/>
          <w:right w:space="0" w:sz="0" w:val="nil"/>
          <w:between w:space="0" w:sz="0" w:val="nil"/>
        </w:pBdr>
        <w:shd w:fill="auto" w:val="clear"/>
        <w:spacing w:after="120" w:lineRule="auto"/>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109">
      <w:pPr>
        <w:pageBreakBefore w:val="0"/>
        <w:pBdr>
          <w:top w:space="0" w:sz="0" w:val="nil"/>
          <w:left w:space="0" w:sz="0" w:val="nil"/>
          <w:bottom w:space="0" w:sz="0" w:val="nil"/>
          <w:right w:space="0" w:sz="0" w:val="nil"/>
          <w:between w:space="0" w:sz="0" w:val="nil"/>
        </w:pBdr>
        <w:shd w:fill="auto" w:val="clear"/>
        <w:spacing w:after="120" w:lineRule="auto"/>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10A">
      <w:pPr>
        <w:pageBreakBefore w:val="0"/>
        <w:pBdr>
          <w:top w:space="0" w:sz="0" w:val="nil"/>
          <w:left w:space="0" w:sz="0" w:val="nil"/>
          <w:bottom w:space="0" w:sz="0" w:val="nil"/>
          <w:right w:space="0" w:sz="0" w:val="nil"/>
          <w:between w:space="0" w:sz="0" w:val="nil"/>
        </w:pBdr>
        <w:shd w:fill="auto" w:val="clear"/>
        <w:spacing w:after="120" w:lineRule="auto"/>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10B">
      <w:pPr>
        <w:pageBreakBefore w:val="0"/>
        <w:pBdr>
          <w:top w:space="0" w:sz="0" w:val="nil"/>
          <w:left w:space="0" w:sz="0" w:val="nil"/>
          <w:bottom w:space="0" w:sz="0" w:val="nil"/>
          <w:right w:space="0" w:sz="0" w:val="nil"/>
          <w:between w:space="0" w:sz="0" w:val="nil"/>
        </w:pBdr>
        <w:shd w:fill="auto" w:val="clear"/>
        <w:spacing w:after="120" w:lineRule="auto"/>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10C">
      <w:pPr>
        <w:pageBreakBefore w:val="0"/>
        <w:pBdr>
          <w:top w:space="0" w:sz="0" w:val="nil"/>
          <w:left w:space="0" w:sz="0" w:val="nil"/>
          <w:bottom w:space="0" w:sz="0" w:val="nil"/>
          <w:right w:space="0" w:sz="0" w:val="nil"/>
          <w:between w:space="0" w:sz="0" w:val="nil"/>
        </w:pBdr>
        <w:shd w:fill="auto" w:val="clear"/>
        <w:spacing w:after="120" w:lineRule="auto"/>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10D">
      <w:pPr>
        <w:pageBreakBefore w:val="0"/>
        <w:pBdr>
          <w:top w:space="0" w:sz="0" w:val="nil"/>
          <w:left w:space="0" w:sz="0" w:val="nil"/>
          <w:bottom w:space="0" w:sz="0" w:val="nil"/>
          <w:right w:space="0" w:sz="0" w:val="nil"/>
          <w:between w:space="0" w:sz="0" w:val="nil"/>
        </w:pBdr>
        <w:shd w:fill="auto" w:val="clear"/>
        <w:spacing w:after="120" w:lineRule="auto"/>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10E">
      <w:pPr>
        <w:pageBreakBefore w:val="0"/>
        <w:pBdr>
          <w:top w:space="0" w:sz="0" w:val="nil"/>
          <w:left w:space="0" w:sz="0" w:val="nil"/>
          <w:bottom w:space="0" w:sz="0" w:val="nil"/>
          <w:right w:space="0" w:sz="0" w:val="nil"/>
          <w:between w:space="0" w:sz="0" w:val="nil"/>
        </w:pBdr>
        <w:shd w:fill="auto" w:val="clear"/>
        <w:spacing w:after="120" w:lineRule="auto"/>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10F">
      <w:pPr>
        <w:pageBreakBefore w:val="0"/>
        <w:pBdr>
          <w:top w:space="0" w:sz="0" w:val="nil"/>
          <w:left w:space="0" w:sz="0" w:val="nil"/>
          <w:bottom w:space="0" w:sz="0" w:val="nil"/>
          <w:right w:space="0" w:sz="0" w:val="nil"/>
          <w:between w:space="0" w:sz="0" w:val="nil"/>
        </w:pBdr>
        <w:shd w:fill="auto" w:val="clear"/>
        <w:spacing w:after="120" w:lineRule="auto"/>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110">
      <w:pPr>
        <w:pageBreakBefore w:val="0"/>
        <w:pBdr>
          <w:top w:space="0" w:sz="0" w:val="nil"/>
          <w:left w:space="0" w:sz="0" w:val="nil"/>
          <w:bottom w:space="0" w:sz="0" w:val="nil"/>
          <w:right w:space="0" w:sz="0" w:val="nil"/>
          <w:between w:space="0" w:sz="0" w:val="nil"/>
        </w:pBdr>
        <w:shd w:fill="auto" w:val="clear"/>
        <w:spacing w:after="120" w:lineRule="auto"/>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111">
      <w:pPr>
        <w:pageBreakBefore w:val="0"/>
        <w:pBdr>
          <w:top w:space="0" w:sz="0" w:val="nil"/>
          <w:left w:space="0" w:sz="0" w:val="nil"/>
          <w:bottom w:space="0" w:sz="0" w:val="nil"/>
          <w:right w:space="0" w:sz="0" w:val="nil"/>
          <w:between w:space="0" w:sz="0" w:val="nil"/>
        </w:pBdr>
        <w:shd w:fill="auto" w:val="clear"/>
        <w:spacing w:after="120" w:lineRule="auto"/>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112">
      <w:pPr>
        <w:pageBreakBefore w:val="0"/>
        <w:pBdr>
          <w:top w:space="0" w:sz="0" w:val="nil"/>
          <w:left w:space="0" w:sz="0" w:val="nil"/>
          <w:bottom w:space="0" w:sz="0" w:val="nil"/>
          <w:right w:space="0" w:sz="0" w:val="nil"/>
          <w:between w:space="0" w:sz="0" w:val="nil"/>
        </w:pBdr>
        <w:shd w:fill="auto" w:val="clear"/>
        <w:spacing w:after="120" w:lineRule="auto"/>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113">
      <w:pPr>
        <w:pageBreakBefore w:val="0"/>
        <w:pBdr>
          <w:top w:space="0" w:sz="0" w:val="nil"/>
          <w:left w:space="0" w:sz="0" w:val="nil"/>
          <w:bottom w:space="0" w:sz="0" w:val="nil"/>
          <w:right w:space="0" w:sz="0" w:val="nil"/>
          <w:between w:space="0" w:sz="0" w:val="nil"/>
        </w:pBdr>
        <w:shd w:fill="auto" w:val="clear"/>
        <w:spacing w:after="120" w:lineRule="auto"/>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114">
      <w:pPr>
        <w:pageBreakBefore w:val="0"/>
        <w:pBdr>
          <w:top w:space="0" w:sz="0" w:val="nil"/>
          <w:left w:space="0" w:sz="0" w:val="nil"/>
          <w:bottom w:space="0" w:sz="0" w:val="nil"/>
          <w:right w:space="0" w:sz="0" w:val="nil"/>
          <w:between w:space="0" w:sz="0" w:val="nil"/>
        </w:pBdr>
        <w:shd w:fill="auto" w:val="clear"/>
        <w:spacing w:after="120" w:lineRule="auto"/>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115">
      <w:pPr>
        <w:pageBreakBefore w:val="0"/>
        <w:pBdr>
          <w:top w:space="0" w:sz="0" w:val="nil"/>
          <w:left w:space="0" w:sz="0" w:val="nil"/>
          <w:bottom w:space="0" w:sz="0" w:val="nil"/>
          <w:right w:space="0" w:sz="0" w:val="nil"/>
          <w:between w:space="0" w:sz="0" w:val="nil"/>
        </w:pBdr>
        <w:shd w:fill="auto" w:val="clear"/>
        <w:spacing w:after="120" w:lineRule="auto"/>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116">
      <w:pPr>
        <w:pStyle w:val="Heading1"/>
        <w:pageBreakBefore w:val="0"/>
        <w:widowControl w:val="0"/>
        <w:spacing w:line="276" w:lineRule="auto"/>
        <w:rPr>
          <w:rFonts w:ascii="Trebuchet MS" w:cs="Trebuchet MS" w:eastAsia="Trebuchet MS" w:hAnsi="Trebuchet MS"/>
        </w:rPr>
      </w:pPr>
      <w:bookmarkStart w:colFirst="0" w:colLast="0" w:name="_g0w1midhfaps" w:id="30"/>
      <w:bookmarkEnd w:id="30"/>
      <w:r w:rsidDel="00000000" w:rsidR="00000000" w:rsidRPr="00000000">
        <w:rPr>
          <w:rtl w:val="0"/>
        </w:rPr>
        <w:t xml:space="preserve">IDENTIFICATION VENDEUR</w:t>
      </w:r>
      <w:r w:rsidDel="00000000" w:rsidR="00000000" w:rsidRPr="00000000">
        <w:rPr>
          <w:rtl w:val="0"/>
        </w:rPr>
      </w:r>
    </w:p>
    <w:p w:rsidR="00000000" w:rsidDel="00000000" w:rsidP="00000000" w:rsidRDefault="00000000" w:rsidRPr="00000000" w14:paraId="00000117">
      <w:pPr>
        <w:pageBreakBefore w:val="0"/>
        <w:widowControl w:val="0"/>
        <w:spacing w:line="276" w:lineRule="auto"/>
        <w:rPr>
          <w:rFonts w:ascii="Verdana" w:cs="Verdana" w:eastAsia="Verdana" w:hAnsi="Verdana"/>
        </w:rPr>
      </w:pPr>
      <w:r w:rsidDel="00000000" w:rsidR="00000000" w:rsidRPr="00000000">
        <w:rPr>
          <w:rFonts w:ascii="Verdana" w:cs="Verdana" w:eastAsia="Verdana" w:hAnsi="Verdana"/>
          <w:rtl w:val="0"/>
        </w:rPr>
        <w:t xml:space="preserve">Pour commencer à travailler il faut s’identifier (Il est possible qu’un message demande de vous identifier suite à un changement de poste équipe de matin, puis équipe du soir).</w:t>
      </w:r>
    </w:p>
    <w:p w:rsidR="00000000" w:rsidDel="00000000" w:rsidP="00000000" w:rsidRDefault="00000000" w:rsidRPr="00000000" w14:paraId="00000118">
      <w:pPr>
        <w:pageBreakBefore w:val="0"/>
        <w:widowControl w:val="0"/>
        <w:spacing w:line="276" w:lineRule="auto"/>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119">
      <w:pPr>
        <w:pageBreakBefore w:val="0"/>
        <w:widowControl w:val="0"/>
        <w:spacing w:line="276" w:lineRule="auto"/>
        <w:jc w:val="center"/>
        <w:rPr>
          <w:rFonts w:ascii="Trebuchet MS" w:cs="Trebuchet MS" w:eastAsia="Trebuchet MS" w:hAnsi="Trebuchet MS"/>
        </w:rPr>
      </w:pPr>
      <w:r w:rsidDel="00000000" w:rsidR="00000000" w:rsidRPr="00000000">
        <w:rPr>
          <w:rFonts w:ascii="Trebuchet MS" w:cs="Trebuchet MS" w:eastAsia="Trebuchet MS" w:hAnsi="Trebuchet MS"/>
        </w:rPr>
        <w:drawing>
          <wp:inline distB="114300" distT="114300" distL="114300" distR="114300">
            <wp:extent cx="3905250" cy="1304729"/>
            <wp:effectExtent b="12700" l="12700" r="12700" t="12700"/>
            <wp:docPr id="139" name="image110.jpg"/>
            <a:graphic>
              <a:graphicData uri="http://schemas.openxmlformats.org/drawingml/2006/picture">
                <pic:pic>
                  <pic:nvPicPr>
                    <pic:cNvPr id="0" name="image110.jpg"/>
                    <pic:cNvPicPr preferRelativeResize="0"/>
                  </pic:nvPicPr>
                  <pic:blipFill>
                    <a:blip r:embed="rId19"/>
                    <a:srcRect b="0" l="0" r="0" t="0"/>
                    <a:stretch>
                      <a:fillRect/>
                    </a:stretch>
                  </pic:blipFill>
                  <pic:spPr>
                    <a:xfrm>
                      <a:off x="0" y="0"/>
                      <a:ext cx="3905250" cy="1304729"/>
                    </a:xfrm>
                    <a:prstGeom prst="rect"/>
                    <a:ln w="12700">
                      <a:solidFill>
                        <a:srgbClr val="000000"/>
                      </a:solidFill>
                      <a:prstDash val="solid"/>
                    </a:ln>
                  </pic:spPr>
                </pic:pic>
              </a:graphicData>
            </a:graphic>
          </wp:inline>
        </w:drawing>
      </w:r>
      <w:r w:rsidDel="00000000" w:rsidR="00000000" w:rsidRPr="00000000">
        <w:rPr>
          <w:rtl w:val="0"/>
        </w:rPr>
      </w:r>
    </w:p>
    <w:p w:rsidR="00000000" w:rsidDel="00000000" w:rsidP="00000000" w:rsidRDefault="00000000" w:rsidRPr="00000000" w14:paraId="0000011A">
      <w:pPr>
        <w:pageBreakBefore w:val="0"/>
        <w:widowControl w:val="0"/>
        <w:spacing w:line="276" w:lineRule="auto"/>
        <w:jc w:val="center"/>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11B">
      <w:pPr>
        <w:pageBreakBefore w:val="0"/>
        <w:widowControl w:val="0"/>
        <w:spacing w:line="276" w:lineRule="auto"/>
        <w:rPr>
          <w:rFonts w:ascii="Verdana" w:cs="Verdana" w:eastAsia="Verdana" w:hAnsi="Verdana"/>
        </w:rPr>
      </w:pPr>
      <w:r w:rsidDel="00000000" w:rsidR="00000000" w:rsidRPr="00000000">
        <w:rPr>
          <w:rFonts w:ascii="Verdana" w:cs="Verdana" w:eastAsia="Verdana" w:hAnsi="Verdana"/>
          <w:rtl w:val="0"/>
        </w:rPr>
        <w:t xml:space="preserve">Vous devez saisir votre identifiant vendeur (transmis par votre responsable) sur le pavé numérique puis appuyer sur une des touches vendeurs disponible.</w:t>
      </w:r>
    </w:p>
    <w:p w:rsidR="00000000" w:rsidDel="00000000" w:rsidP="00000000" w:rsidRDefault="00000000" w:rsidRPr="00000000" w14:paraId="0000011C">
      <w:pPr>
        <w:pageBreakBefore w:val="0"/>
        <w:widowControl w:val="0"/>
        <w:spacing w:line="276" w:lineRule="auto"/>
        <w:rPr>
          <w:rFonts w:ascii="Trebuchet MS" w:cs="Trebuchet MS" w:eastAsia="Trebuchet MS" w:hAnsi="Trebuchet MS"/>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4191000</wp:posOffset>
            </wp:positionH>
            <wp:positionV relativeFrom="paragraph">
              <wp:posOffset>895350</wp:posOffset>
            </wp:positionV>
            <wp:extent cx="2143125" cy="752475"/>
            <wp:effectExtent b="12700" l="12700" r="12700" t="12700"/>
            <wp:wrapTopAndBottom distB="114300" distT="114300"/>
            <wp:docPr id="96" name="image36.jpg"/>
            <a:graphic>
              <a:graphicData uri="http://schemas.openxmlformats.org/drawingml/2006/picture">
                <pic:pic>
                  <pic:nvPicPr>
                    <pic:cNvPr id="0" name="image36.jpg"/>
                    <pic:cNvPicPr preferRelativeResize="0"/>
                  </pic:nvPicPr>
                  <pic:blipFill>
                    <a:blip r:embed="rId20"/>
                    <a:srcRect b="0" l="0" r="0" t="0"/>
                    <a:stretch>
                      <a:fillRect/>
                    </a:stretch>
                  </pic:blipFill>
                  <pic:spPr>
                    <a:xfrm>
                      <a:off x="0" y="0"/>
                      <a:ext cx="2143125" cy="752475"/>
                    </a:xfrm>
                    <a:prstGeom prst="rect"/>
                    <a:ln w="12700">
                      <a:solidFill>
                        <a:srgbClr val="000000"/>
                      </a:solidFill>
                      <a:prstDash val="solid"/>
                    </a:ln>
                  </pic:spPr>
                </pic:pic>
              </a:graphicData>
            </a:graphic>
          </wp:anchor>
        </w:drawing>
      </w:r>
      <w:r w:rsidDel="00000000" w:rsidR="00000000" w:rsidRPr="00000000">
        <w:drawing>
          <wp:anchor allowOverlap="1" behindDoc="0" distB="114300" distT="114300" distL="114300" distR="114300" hidden="0" layoutInCell="1" locked="0" relativeHeight="0" simplePos="0">
            <wp:simplePos x="0" y="0"/>
            <wp:positionH relativeFrom="column">
              <wp:posOffset>-19049</wp:posOffset>
            </wp:positionH>
            <wp:positionV relativeFrom="paragraph">
              <wp:posOffset>200025</wp:posOffset>
            </wp:positionV>
            <wp:extent cx="3426188" cy="2114031"/>
            <wp:effectExtent b="12700" l="12700" r="12700" t="12700"/>
            <wp:wrapTopAndBottom distB="114300" distT="114300"/>
            <wp:docPr id="347" name="image338.jpg"/>
            <a:graphic>
              <a:graphicData uri="http://schemas.openxmlformats.org/drawingml/2006/picture">
                <pic:pic>
                  <pic:nvPicPr>
                    <pic:cNvPr id="0" name="image338.jpg"/>
                    <pic:cNvPicPr preferRelativeResize="0"/>
                  </pic:nvPicPr>
                  <pic:blipFill>
                    <a:blip r:embed="rId21"/>
                    <a:srcRect b="0" l="0" r="0" t="0"/>
                    <a:stretch>
                      <a:fillRect/>
                    </a:stretch>
                  </pic:blipFill>
                  <pic:spPr>
                    <a:xfrm>
                      <a:off x="0" y="0"/>
                      <a:ext cx="3426188" cy="2114031"/>
                    </a:xfrm>
                    <a:prstGeom prst="rect"/>
                    <a:ln w="12700">
                      <a:solidFill>
                        <a:srgbClr val="000000"/>
                      </a:solidFill>
                      <a:prstDash val="solid"/>
                    </a:ln>
                  </pic:spPr>
                </pic:pic>
              </a:graphicData>
            </a:graphic>
          </wp:anchor>
        </w:drawing>
      </w:r>
    </w:p>
    <w:p w:rsidR="00000000" w:rsidDel="00000000" w:rsidP="00000000" w:rsidRDefault="00000000" w:rsidRPr="00000000" w14:paraId="0000011D">
      <w:pPr>
        <w:pageBreakBefore w:val="0"/>
        <w:widowControl w:val="0"/>
        <w:spacing w:line="276" w:lineRule="auto"/>
        <w:rPr>
          <w:rFonts w:ascii="Verdana" w:cs="Verdana" w:eastAsia="Verdana" w:hAnsi="Verdana"/>
        </w:rPr>
      </w:pPr>
      <w:r w:rsidDel="00000000" w:rsidR="00000000" w:rsidRPr="00000000">
        <w:rPr>
          <w:rFonts w:ascii="Verdana" w:cs="Verdana" w:eastAsia="Verdana" w:hAnsi="Verdana"/>
          <w:rtl w:val="0"/>
        </w:rPr>
        <w:t xml:space="preserve">Le logiciel vous demande votre mot de passe si il est configuré ainsi (transmis par votre responsable). Il faut le saisir avec le pavé numérique puis valider.</w:t>
      </w:r>
    </w:p>
    <w:p w:rsidR="00000000" w:rsidDel="00000000" w:rsidP="00000000" w:rsidRDefault="00000000" w:rsidRPr="00000000" w14:paraId="0000011E">
      <w:pPr>
        <w:pageBreakBefore w:val="0"/>
        <w:widowControl w:val="0"/>
        <w:spacing w:line="276" w:lineRule="auto"/>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11F">
      <w:pPr>
        <w:pageBreakBefore w:val="0"/>
        <w:widowControl w:val="0"/>
        <w:spacing w:line="276" w:lineRule="auto"/>
        <w:rPr>
          <w:rFonts w:ascii="Trebuchet MS" w:cs="Trebuchet MS" w:eastAsia="Trebuchet MS" w:hAnsi="Trebuchet MS"/>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3705225</wp:posOffset>
            </wp:positionH>
            <wp:positionV relativeFrom="paragraph">
              <wp:posOffset>119063</wp:posOffset>
            </wp:positionV>
            <wp:extent cx="3110508" cy="1938338"/>
            <wp:effectExtent b="12700" l="12700" r="12700" t="12700"/>
            <wp:wrapSquare wrapText="bothSides" distB="114300" distT="114300" distL="114300" distR="114300"/>
            <wp:docPr id="152" name="image125.jpg"/>
            <a:graphic>
              <a:graphicData uri="http://schemas.openxmlformats.org/drawingml/2006/picture">
                <pic:pic>
                  <pic:nvPicPr>
                    <pic:cNvPr id="0" name="image125.jpg"/>
                    <pic:cNvPicPr preferRelativeResize="0"/>
                  </pic:nvPicPr>
                  <pic:blipFill>
                    <a:blip r:embed="rId22"/>
                    <a:srcRect b="0" l="0" r="0" t="0"/>
                    <a:stretch>
                      <a:fillRect/>
                    </a:stretch>
                  </pic:blipFill>
                  <pic:spPr>
                    <a:xfrm>
                      <a:off x="0" y="0"/>
                      <a:ext cx="3110508" cy="1938338"/>
                    </a:xfrm>
                    <a:prstGeom prst="rect"/>
                    <a:ln w="12700">
                      <a:solidFill>
                        <a:srgbClr val="000000"/>
                      </a:solidFill>
                      <a:prstDash val="solid"/>
                    </a:ln>
                  </pic:spPr>
                </pic:pic>
              </a:graphicData>
            </a:graphic>
          </wp:anchor>
        </w:drawing>
      </w:r>
    </w:p>
    <w:p w:rsidR="00000000" w:rsidDel="00000000" w:rsidP="00000000" w:rsidRDefault="00000000" w:rsidRPr="00000000" w14:paraId="00000120">
      <w:pPr>
        <w:pageBreakBefore w:val="0"/>
        <w:widowControl w:val="0"/>
        <w:spacing w:line="276" w:lineRule="auto"/>
        <w:rPr>
          <w:rFonts w:ascii="Trebuchet MS" w:cs="Trebuchet MS" w:eastAsia="Trebuchet MS" w:hAnsi="Trebuchet MS"/>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-9524</wp:posOffset>
            </wp:positionH>
            <wp:positionV relativeFrom="paragraph">
              <wp:posOffset>238125</wp:posOffset>
            </wp:positionV>
            <wp:extent cx="3429000" cy="1362075"/>
            <wp:effectExtent b="12700" l="12700" r="12700" t="12700"/>
            <wp:wrapSquare wrapText="bothSides" distB="114300" distT="114300" distL="114300" distR="114300"/>
            <wp:docPr id="135" name="image107.jpg"/>
            <a:graphic>
              <a:graphicData uri="http://schemas.openxmlformats.org/drawingml/2006/picture">
                <pic:pic>
                  <pic:nvPicPr>
                    <pic:cNvPr id="0" name="image107.jpg"/>
                    <pic:cNvPicPr preferRelativeResize="0"/>
                  </pic:nvPicPr>
                  <pic:blipFill>
                    <a:blip r:embed="rId23"/>
                    <a:srcRect b="0" l="0" r="0" t="0"/>
                    <a:stretch>
                      <a:fillRect/>
                    </a:stretch>
                  </pic:blipFill>
                  <pic:spPr>
                    <a:xfrm>
                      <a:off x="0" y="0"/>
                      <a:ext cx="3429000" cy="1362075"/>
                    </a:xfrm>
                    <a:prstGeom prst="rect"/>
                    <a:ln w="12700">
                      <a:solidFill>
                        <a:srgbClr val="000000"/>
                      </a:solidFill>
                      <a:prstDash val="solid"/>
                    </a:ln>
                  </pic:spPr>
                </pic:pic>
              </a:graphicData>
            </a:graphic>
          </wp:anchor>
        </w:drawing>
      </w:r>
    </w:p>
    <w:p w:rsidR="00000000" w:rsidDel="00000000" w:rsidP="00000000" w:rsidRDefault="00000000" w:rsidRPr="00000000" w14:paraId="00000121">
      <w:pPr>
        <w:pageBreakBefore w:val="0"/>
        <w:widowControl w:val="0"/>
        <w:spacing w:line="276" w:lineRule="auto"/>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122">
      <w:pPr>
        <w:pageBreakBefore w:val="0"/>
        <w:widowControl w:val="0"/>
        <w:spacing w:line="276" w:lineRule="auto"/>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123">
      <w:pPr>
        <w:pageBreakBefore w:val="0"/>
        <w:widowControl w:val="0"/>
        <w:spacing w:line="276" w:lineRule="auto"/>
        <w:rPr>
          <w:rFonts w:ascii="Verdana" w:cs="Verdana" w:eastAsia="Verdana" w:hAnsi="Verdana"/>
        </w:rPr>
      </w:pPr>
      <w:r w:rsidDel="00000000" w:rsidR="00000000" w:rsidRPr="00000000">
        <w:rPr>
          <w:rtl w:val="0"/>
        </w:rPr>
      </w:r>
      <w:r w:rsidDel="00000000" w:rsidR="00000000" w:rsidRPr="00000000">
        <mc:AlternateContent>
          <mc:Choice Requires="wpg">
            <w:drawing>
              <wp:anchor allowOverlap="1" behindDoc="0" distB="114300" distT="114300" distL="114300" distR="114300" hidden="0" layoutInCell="1" locked="0" relativeHeight="0" simplePos="0">
                <wp:simplePos x="0" y="0"/>
                <wp:positionH relativeFrom="column">
                  <wp:posOffset>5962650</wp:posOffset>
                </wp:positionH>
                <wp:positionV relativeFrom="paragraph">
                  <wp:posOffset>495300</wp:posOffset>
                </wp:positionV>
                <wp:extent cx="971550" cy="1042988"/>
                <wp:effectExtent b="0" l="0" r="0" t="0"/>
                <wp:wrapTopAndBottom distB="114300" distT="114300"/>
                <wp:docPr id="25" name=""/>
                <a:graphic>
                  <a:graphicData uri="http://schemas.microsoft.com/office/word/2010/wordprocessingShape">
                    <wps:wsp>
                      <wps:cNvSpPr/>
                      <wps:cNvPr id="21" name="Shape 21"/>
                      <wps:spPr>
                        <a:xfrm>
                          <a:off x="2038350" y="1276350"/>
                          <a:ext cx="2047800" cy="1114500"/>
                        </a:xfrm>
                        <a:prstGeom prst="rect">
                          <a:avLst/>
                        </a:prstGeom>
                        <a:noFill/>
                        <a:ln cap="flat" cmpd="sng" w="28575">
                          <a:solidFill>
                            <a:srgbClr val="FF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114300" distT="114300" distL="114300" distR="114300" hidden="0" layoutInCell="1" locked="0" relativeHeight="0" simplePos="0">
                <wp:simplePos x="0" y="0"/>
                <wp:positionH relativeFrom="column">
                  <wp:posOffset>5962650</wp:posOffset>
                </wp:positionH>
                <wp:positionV relativeFrom="paragraph">
                  <wp:posOffset>495300</wp:posOffset>
                </wp:positionV>
                <wp:extent cx="971550" cy="1042988"/>
                <wp:effectExtent b="0" l="0" r="0" t="0"/>
                <wp:wrapTopAndBottom distB="114300" distT="114300"/>
                <wp:docPr id="25" name="image62.png"/>
                <a:graphic>
                  <a:graphicData uri="http://schemas.openxmlformats.org/drawingml/2006/picture">
                    <pic:pic>
                      <pic:nvPicPr>
                        <pic:cNvPr id="0" name="image62.png"/>
                        <pic:cNvPicPr preferRelativeResize="0"/>
                      </pic:nvPicPr>
                      <pic:blipFill>
                        <a:blip r:embed="rId24"/>
                        <a:srcRect/>
                        <a:stretch>
                          <a:fillRect/>
                        </a:stretch>
                      </pic:blipFill>
                      <pic:spPr>
                        <a:xfrm>
                          <a:off x="0" y="0"/>
                          <a:ext cx="971550" cy="1042988"/>
                        </a:xfrm>
                        <a:prstGeom prst="rect"/>
                        <a:ln/>
                      </pic:spPr>
                    </pic:pic>
                  </a:graphicData>
                </a:graphic>
              </wp:anchor>
            </w:drawing>
          </mc:Fallback>
        </mc:AlternateContent>
      </w:r>
    </w:p>
    <w:p w:rsidR="00000000" w:rsidDel="00000000" w:rsidP="00000000" w:rsidRDefault="00000000" w:rsidRPr="00000000" w14:paraId="00000124">
      <w:pPr>
        <w:pageBreakBefore w:val="0"/>
        <w:widowControl w:val="0"/>
        <w:spacing w:line="276" w:lineRule="auto"/>
        <w:rPr>
          <w:rFonts w:ascii="Verdana" w:cs="Verdana" w:eastAsia="Verdana" w:hAnsi="Verdana"/>
        </w:rPr>
      </w:pPr>
      <w:r w:rsidDel="00000000" w:rsidR="00000000" w:rsidRPr="00000000">
        <w:rPr>
          <w:rtl w:val="0"/>
        </w:rPr>
      </w:r>
    </w:p>
    <w:p w:rsidR="00000000" w:rsidDel="00000000" w:rsidP="00000000" w:rsidRDefault="00000000" w:rsidRPr="00000000" w14:paraId="00000125">
      <w:pPr>
        <w:pageBreakBefore w:val="0"/>
        <w:widowControl w:val="0"/>
        <w:spacing w:line="276" w:lineRule="auto"/>
        <w:rPr>
          <w:rFonts w:ascii="Verdana" w:cs="Verdana" w:eastAsia="Verdana" w:hAnsi="Verdana"/>
        </w:rPr>
      </w:pPr>
      <w:r w:rsidDel="00000000" w:rsidR="00000000" w:rsidRPr="00000000">
        <w:rPr>
          <w:rtl w:val="0"/>
        </w:rPr>
      </w:r>
    </w:p>
    <w:p w:rsidR="00000000" w:rsidDel="00000000" w:rsidP="00000000" w:rsidRDefault="00000000" w:rsidRPr="00000000" w14:paraId="00000126">
      <w:pPr>
        <w:pageBreakBefore w:val="0"/>
        <w:widowControl w:val="0"/>
        <w:spacing w:line="276" w:lineRule="auto"/>
        <w:rPr>
          <w:rFonts w:ascii="Helvetica Neue" w:cs="Helvetica Neue" w:eastAsia="Helvetica Neue" w:hAnsi="Helvetica Neue"/>
        </w:rPr>
      </w:pPr>
      <w:r w:rsidDel="00000000" w:rsidR="00000000" w:rsidRPr="00000000">
        <w:rPr>
          <w:rFonts w:ascii="Verdana" w:cs="Verdana" w:eastAsia="Verdana" w:hAnsi="Verdana"/>
          <w:rtl w:val="0"/>
        </w:rPr>
        <w:t xml:space="preserve">Vous êtes prêt à travailler !</w:t>
      </w:r>
      <w:r w:rsidDel="00000000" w:rsidR="00000000" w:rsidRPr="00000000">
        <w:rPr>
          <w:rtl w:val="0"/>
        </w:rPr>
      </w:r>
    </w:p>
    <w:p w:rsidR="00000000" w:rsidDel="00000000" w:rsidP="00000000" w:rsidRDefault="00000000" w:rsidRPr="00000000" w14:paraId="00000127">
      <w:pPr>
        <w:pStyle w:val="Heading1"/>
        <w:keepNext w:val="1"/>
        <w:pageBreakBefore w:val="0"/>
        <w:tabs>
          <w:tab w:val="left" w:leader="none" w:pos="0"/>
        </w:tabs>
        <w:rPr/>
      </w:pPr>
      <w:bookmarkStart w:colFirst="0" w:colLast="0" w:name="_2et92p0" w:id="31"/>
      <w:bookmarkEnd w:id="31"/>
      <w:r w:rsidDel="00000000" w:rsidR="00000000" w:rsidRPr="00000000">
        <w:rPr>
          <w:rtl w:val="0"/>
        </w:rPr>
        <w:t xml:space="preserve">LA VENTE</w:t>
      </w:r>
    </w:p>
    <w:p w:rsidR="00000000" w:rsidDel="00000000" w:rsidP="00000000" w:rsidRDefault="00000000" w:rsidRPr="00000000" w14:paraId="00000128">
      <w:pPr>
        <w:keepNext w:val="1"/>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0" w:before="0" w:line="240" w:lineRule="auto"/>
        <w:ind w:left="720" w:right="0" w:firstLine="0"/>
        <w:jc w:val="left"/>
        <w:rPr>
          <w:rFonts w:ascii="Helvetica Neue" w:cs="Helvetica Neue" w:eastAsia="Helvetica Neue" w:hAnsi="Helvetica Neue"/>
          <w:b w:val="1"/>
        </w:rPr>
      </w:pPr>
      <w:bookmarkStart w:colFirst="0" w:colLast="0" w:name="_nxm0osqj2y5f" w:id="32"/>
      <w:bookmarkEnd w:id="32"/>
      <w:r w:rsidDel="00000000" w:rsidR="00000000" w:rsidRPr="00000000">
        <w:rPr>
          <w:rtl w:val="0"/>
        </w:rPr>
      </w:r>
    </w:p>
    <w:p w:rsidR="00000000" w:rsidDel="00000000" w:rsidP="00000000" w:rsidRDefault="00000000" w:rsidRPr="00000000" w14:paraId="00000129">
      <w:pPr>
        <w:keepNext w:val="1"/>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0" w:before="0" w:line="240" w:lineRule="auto"/>
        <w:ind w:left="720" w:right="0" w:firstLine="0"/>
        <w:jc w:val="left"/>
        <w:rPr>
          <w:rFonts w:ascii="Helvetica Neue" w:cs="Helvetica Neue" w:eastAsia="Helvetica Neue" w:hAnsi="Helvetica Neue"/>
          <w:b w:val="1"/>
          <w:sz w:val="20"/>
          <w:szCs w:val="20"/>
        </w:rPr>
      </w:pPr>
      <w:bookmarkStart w:colFirst="0" w:colLast="0" w:name="_tyjcwt" w:id="33"/>
      <w:bookmarkEnd w:id="33"/>
      <w:r w:rsidDel="00000000" w:rsidR="00000000" w:rsidRPr="00000000">
        <w:rPr>
          <w:rFonts w:ascii="Helvetica Neue" w:cs="Helvetica Neue" w:eastAsia="Helvetica Neue" w:hAnsi="Helvetica Neue"/>
          <w:b w:val="1"/>
          <w:sz w:val="20"/>
          <w:szCs w:val="20"/>
          <w:rtl w:val="0"/>
        </w:rPr>
        <w:t xml:space="preserve">L’écran de vente :</w:t>
      </w:r>
    </w:p>
    <w:p w:rsidR="00000000" w:rsidDel="00000000" w:rsidP="00000000" w:rsidRDefault="00000000" w:rsidRPr="00000000" w14:paraId="0000012A">
      <w:pPr>
        <w:keepNext w:val="1"/>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Helvetica Neue" w:cs="Helvetica Neue" w:eastAsia="Helvetica Neue" w:hAnsi="Helvetica Neue"/>
          <w:b w:val="1"/>
        </w:rPr>
      </w:pPr>
      <w:r w:rsidDel="00000000" w:rsidR="00000000" w:rsidRPr="00000000">
        <w:rPr>
          <w:rFonts w:ascii="Helvetica Neue" w:cs="Helvetica Neue" w:eastAsia="Helvetica Neue" w:hAnsi="Helvetica Neue"/>
          <w:b w:val="1"/>
        </w:rPr>
        <w:drawing>
          <wp:inline distB="114300" distT="114300" distL="114300" distR="114300">
            <wp:extent cx="6274163" cy="4709991"/>
            <wp:effectExtent b="0" l="0" r="0" t="0"/>
            <wp:docPr id="195" name="image189.png"/>
            <a:graphic>
              <a:graphicData uri="http://schemas.openxmlformats.org/drawingml/2006/picture">
                <pic:pic>
                  <pic:nvPicPr>
                    <pic:cNvPr id="0" name="image189.png"/>
                    <pic:cNvPicPr preferRelativeResize="0"/>
                  </pic:nvPicPr>
                  <pic:blipFill>
                    <a:blip r:embed="rId25"/>
                    <a:srcRect b="0" l="0" r="0" t="0"/>
                    <a:stretch>
                      <a:fillRect/>
                    </a:stretch>
                  </pic:blipFill>
                  <pic:spPr>
                    <a:xfrm>
                      <a:off x="0" y="0"/>
                      <a:ext cx="6274163" cy="4709991"/>
                    </a:xfrm>
                    <a:prstGeom prst="rect"/>
                    <a:ln/>
                  </pic:spPr>
                </pic:pic>
              </a:graphicData>
            </a:graphic>
          </wp:inline>
        </w:drawing>
      </w:r>
      <w:r w:rsidDel="00000000" w:rsidR="00000000" w:rsidRPr="00000000">
        <w:rPr>
          <w:rtl w:val="0"/>
        </w:rPr>
      </w:r>
    </w:p>
    <w:p w:rsidR="00000000" w:rsidDel="00000000" w:rsidP="00000000" w:rsidRDefault="00000000" w:rsidRPr="00000000" w14:paraId="0000012B">
      <w:pPr>
        <w:keepNext w:val="1"/>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Helvetica Neue" w:cs="Helvetica Neue" w:eastAsia="Helvetica Neue" w:hAnsi="Helvetica Neue"/>
          <w:b w:val="1"/>
        </w:rPr>
      </w:pPr>
      <w:r w:rsidDel="00000000" w:rsidR="00000000" w:rsidRPr="00000000">
        <w:rPr>
          <w:rFonts w:ascii="Helvetica Neue" w:cs="Helvetica Neue" w:eastAsia="Helvetica Neue" w:hAnsi="Helvetica Neue"/>
          <w:b w:val="1"/>
        </w:rPr>
        <w:drawing>
          <wp:inline distB="114300" distT="114300" distL="114300" distR="114300">
            <wp:extent cx="6840000" cy="5130800"/>
            <wp:effectExtent b="0" l="0" r="0" t="0"/>
            <wp:docPr id="240" name="image228.png"/>
            <a:graphic>
              <a:graphicData uri="http://schemas.openxmlformats.org/drawingml/2006/picture">
                <pic:pic>
                  <pic:nvPicPr>
                    <pic:cNvPr id="0" name="image228.png"/>
                    <pic:cNvPicPr preferRelativeResize="0"/>
                  </pic:nvPicPr>
                  <pic:blipFill>
                    <a:blip r:embed="rId26"/>
                    <a:srcRect b="0" l="0" r="0" t="0"/>
                    <a:stretch>
                      <a:fillRect/>
                    </a:stretch>
                  </pic:blipFill>
                  <pic:spPr>
                    <a:xfrm>
                      <a:off x="0" y="0"/>
                      <a:ext cx="6840000" cy="5130800"/>
                    </a:xfrm>
                    <a:prstGeom prst="rect"/>
                    <a:ln/>
                  </pic:spPr>
                </pic:pic>
              </a:graphicData>
            </a:graphic>
          </wp:inline>
        </w:drawing>
      </w:r>
      <w:r w:rsidDel="00000000" w:rsidR="00000000" w:rsidRPr="00000000">
        <w:rPr>
          <w:rtl w:val="0"/>
        </w:rPr>
      </w:r>
    </w:p>
    <w:p w:rsidR="00000000" w:rsidDel="00000000" w:rsidP="00000000" w:rsidRDefault="00000000" w:rsidRPr="00000000" w14:paraId="0000012C">
      <w:pPr>
        <w:keepNext w:val="1"/>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Helvetica Neue" w:cs="Helvetica Neue" w:eastAsia="Helvetica Neue" w:hAnsi="Helvetica Neue"/>
          <w:b w:val="1"/>
        </w:rPr>
      </w:pPr>
      <w:r w:rsidDel="00000000" w:rsidR="00000000" w:rsidRPr="00000000">
        <w:rPr>
          <w:rFonts w:ascii="Helvetica Neue" w:cs="Helvetica Neue" w:eastAsia="Helvetica Neue" w:hAnsi="Helvetica Neue"/>
          <w:b w:val="1"/>
        </w:rPr>
        <w:drawing>
          <wp:inline distB="114300" distT="114300" distL="114300" distR="114300">
            <wp:extent cx="6840000" cy="5130800"/>
            <wp:effectExtent b="0" l="0" r="0" t="0"/>
            <wp:docPr id="214" name="image201.png"/>
            <a:graphic>
              <a:graphicData uri="http://schemas.openxmlformats.org/drawingml/2006/picture">
                <pic:pic>
                  <pic:nvPicPr>
                    <pic:cNvPr id="0" name="image201.png"/>
                    <pic:cNvPicPr preferRelativeResize="0"/>
                  </pic:nvPicPr>
                  <pic:blipFill>
                    <a:blip r:embed="rId27"/>
                    <a:srcRect b="0" l="0" r="0" t="0"/>
                    <a:stretch>
                      <a:fillRect/>
                    </a:stretch>
                  </pic:blipFill>
                  <pic:spPr>
                    <a:xfrm>
                      <a:off x="0" y="0"/>
                      <a:ext cx="6840000" cy="5130800"/>
                    </a:xfrm>
                    <a:prstGeom prst="rect"/>
                    <a:ln/>
                  </pic:spPr>
                </pic:pic>
              </a:graphicData>
            </a:graphic>
          </wp:inline>
        </w:drawing>
      </w:r>
      <w:r w:rsidDel="00000000" w:rsidR="00000000" w:rsidRPr="00000000">
        <w:rPr>
          <w:rtl w:val="0"/>
        </w:rPr>
      </w:r>
    </w:p>
    <w:p w:rsidR="00000000" w:rsidDel="00000000" w:rsidP="00000000" w:rsidRDefault="00000000" w:rsidRPr="00000000" w14:paraId="0000012D">
      <w:pPr>
        <w:keepNext w:val="1"/>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Helvetica Neue" w:cs="Helvetica Neue" w:eastAsia="Helvetica Neue" w:hAnsi="Helvetica Neue"/>
          <w:b w:val="1"/>
        </w:rPr>
      </w:pPr>
      <w:r w:rsidDel="00000000" w:rsidR="00000000" w:rsidRPr="00000000">
        <w:rPr>
          <w:rFonts w:ascii="Helvetica Neue" w:cs="Helvetica Neue" w:eastAsia="Helvetica Neue" w:hAnsi="Helvetica Neue"/>
          <w:b w:val="1"/>
        </w:rPr>
        <w:drawing>
          <wp:inline distB="114300" distT="114300" distL="114300" distR="114300">
            <wp:extent cx="6840000" cy="5130800"/>
            <wp:effectExtent b="0" l="0" r="0" t="0"/>
            <wp:docPr id="78" name="image16.png"/>
            <a:graphic>
              <a:graphicData uri="http://schemas.openxmlformats.org/drawingml/2006/picture">
                <pic:pic>
                  <pic:nvPicPr>
                    <pic:cNvPr id="0" name="image16.png"/>
                    <pic:cNvPicPr preferRelativeResize="0"/>
                  </pic:nvPicPr>
                  <pic:blipFill>
                    <a:blip r:embed="rId28"/>
                    <a:srcRect b="0" l="0" r="0" t="0"/>
                    <a:stretch>
                      <a:fillRect/>
                    </a:stretch>
                  </pic:blipFill>
                  <pic:spPr>
                    <a:xfrm>
                      <a:off x="0" y="0"/>
                      <a:ext cx="6840000" cy="5130800"/>
                    </a:xfrm>
                    <a:prstGeom prst="rect"/>
                    <a:ln/>
                  </pic:spPr>
                </pic:pic>
              </a:graphicData>
            </a:graphic>
          </wp:inline>
        </w:drawing>
      </w:r>
      <w:r w:rsidDel="00000000" w:rsidR="00000000" w:rsidRPr="00000000">
        <w:rPr>
          <w:rtl w:val="0"/>
        </w:rPr>
      </w:r>
    </w:p>
    <w:p w:rsidR="00000000" w:rsidDel="00000000" w:rsidP="00000000" w:rsidRDefault="00000000" w:rsidRPr="00000000" w14:paraId="0000012E">
      <w:pPr>
        <w:keepNext w:val="1"/>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012F">
      <w:pPr>
        <w:keepNext w:val="1"/>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Helvetica Neue" w:cs="Helvetica Neue" w:eastAsia="Helvetica Neue" w:hAnsi="Helvetica Neue"/>
          <w:b w:val="1"/>
          <w:sz w:val="20"/>
          <w:szCs w:val="20"/>
        </w:rPr>
      </w:pPr>
      <w:r w:rsidDel="00000000" w:rsidR="00000000" w:rsidRPr="00000000">
        <w:rPr>
          <w:rFonts w:ascii="Trebuchet MS" w:cs="Trebuchet MS" w:eastAsia="Trebuchet MS" w:hAnsi="Trebuchet MS"/>
          <w:b w:val="1"/>
          <w:i w:val="1"/>
          <w:color w:val="666666"/>
          <w:rtl w:val="0"/>
        </w:rPr>
        <w:t xml:space="preserve">écran point de vente Tabac-presse:</w:t>
      </w:r>
      <w:r w:rsidDel="00000000" w:rsidR="00000000" w:rsidRPr="00000000">
        <w:rPr>
          <w:rFonts w:ascii="Helvetica Neue" w:cs="Helvetica Neue" w:eastAsia="Helvetica Neue" w:hAnsi="Helvetica Neue"/>
          <w:b w:val="1"/>
          <w:rtl w:val="0"/>
        </w:rPr>
        <w:t xml:space="preserve"> </w:t>
      </w:r>
      <w:r w:rsidDel="00000000" w:rsidR="00000000" w:rsidRPr="00000000">
        <w:rPr>
          <w:rFonts w:ascii="Helvetica Neue" w:cs="Helvetica Neue" w:eastAsia="Helvetica Neue" w:hAnsi="Helvetica Neue"/>
          <w:b w:val="1"/>
        </w:rPr>
        <w:drawing>
          <wp:inline distB="114300" distT="114300" distL="114300" distR="114300">
            <wp:extent cx="5080000" cy="3797300"/>
            <wp:effectExtent b="0" l="0" r="0" t="0"/>
            <wp:docPr id="142" name="image116.png"/>
            <a:graphic>
              <a:graphicData uri="http://schemas.openxmlformats.org/drawingml/2006/picture">
                <pic:pic>
                  <pic:nvPicPr>
                    <pic:cNvPr id="0" name="image116.png"/>
                    <pic:cNvPicPr preferRelativeResize="0"/>
                  </pic:nvPicPr>
                  <pic:blipFill>
                    <a:blip r:embed="rId29"/>
                    <a:srcRect b="0" l="0" r="0" t="0"/>
                    <a:stretch>
                      <a:fillRect/>
                    </a:stretch>
                  </pic:blipFill>
                  <pic:spPr>
                    <a:xfrm>
                      <a:off x="0" y="0"/>
                      <a:ext cx="5080000" cy="37973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130">
      <w:pPr>
        <w:pStyle w:val="Heading2"/>
        <w:keepNext w:val="1"/>
        <w:pageBreakBefore w:val="0"/>
        <w:tabs>
          <w:tab w:val="left" w:leader="none" w:pos="0"/>
        </w:tabs>
        <w:rPr/>
      </w:pPr>
      <w:bookmarkStart w:colFirst="0" w:colLast="0" w:name="_3dy6vkm" w:id="34"/>
      <w:bookmarkEnd w:id="34"/>
      <w:r w:rsidDel="00000000" w:rsidR="00000000" w:rsidRPr="00000000">
        <w:rPr>
          <w:rtl w:val="0"/>
        </w:rPr>
        <w:t xml:space="preserve">Saisie des ventes</w:t>
      </w:r>
    </w:p>
    <w:p w:rsidR="00000000" w:rsidDel="00000000" w:rsidP="00000000" w:rsidRDefault="00000000" w:rsidRPr="00000000" w14:paraId="00000131">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ind w:left="360" w:right="0" w:firstLine="0"/>
        <w:jc w:val="left"/>
        <w:rPr>
          <w:rFonts w:ascii="Helvetica Neue" w:cs="Helvetica Neue" w:eastAsia="Helvetica Neue" w:hAnsi="Helvetica Neue"/>
          <w:b w:val="0"/>
          <w:sz w:val="20"/>
          <w:szCs w:val="20"/>
        </w:rPr>
      </w:pPr>
      <w:r w:rsidDel="00000000" w:rsidR="00000000" w:rsidRPr="00000000">
        <w:rPr>
          <w:rFonts w:ascii="Helvetica Neue" w:cs="Helvetica Neue" w:eastAsia="Helvetica Neue" w:hAnsi="Helvetica Neue"/>
          <w:b w:val="0"/>
          <w:color w:val="ff0000"/>
          <w:sz w:val="44"/>
          <w:szCs w:val="44"/>
          <w:rtl w:val="0"/>
        </w:rPr>
        <w:t xml:space="preserve">!</w:t>
      </w:r>
      <w:r w:rsidDel="00000000" w:rsidR="00000000" w:rsidRPr="00000000">
        <w:rPr>
          <w:rFonts w:ascii="Helvetica Neue" w:cs="Helvetica Neue" w:eastAsia="Helvetica Neue" w:hAnsi="Helvetica Neue"/>
          <w:b w:val="0"/>
          <w:sz w:val="44"/>
          <w:szCs w:val="44"/>
          <w:rtl w:val="0"/>
        </w:rPr>
        <w:t xml:space="preserve"> </w:t>
      </w:r>
      <w:r w:rsidDel="00000000" w:rsidR="00000000" w:rsidRPr="00000000">
        <w:rPr>
          <w:rFonts w:ascii="Helvetica Neue" w:cs="Helvetica Neue" w:eastAsia="Helvetica Neue" w:hAnsi="Helvetica Neue"/>
          <w:b w:val="1"/>
          <w:sz w:val="24"/>
          <w:szCs w:val="24"/>
          <w:rtl w:val="0"/>
        </w:rPr>
        <w:t xml:space="preserve">Attention </w:t>
      </w:r>
      <w:r w:rsidDel="00000000" w:rsidR="00000000" w:rsidRPr="00000000">
        <w:rPr>
          <w:rFonts w:ascii="Helvetica Neue" w:cs="Helvetica Neue" w:eastAsia="Helvetica Neue" w:hAnsi="Helvetica Neue"/>
          <w:b w:val="1"/>
          <w:sz w:val="20"/>
          <w:szCs w:val="20"/>
          <w:rtl w:val="0"/>
        </w:rPr>
        <w:t xml:space="preserve">: avant</w:t>
      </w:r>
      <w:r w:rsidDel="00000000" w:rsidR="00000000" w:rsidRPr="00000000">
        <w:rPr>
          <w:rFonts w:ascii="Helvetica Neue" w:cs="Helvetica Neue" w:eastAsia="Helvetica Neue" w:hAnsi="Helvetica Neue"/>
          <w:b w:val="0"/>
          <w:sz w:val="20"/>
          <w:szCs w:val="20"/>
          <w:rtl w:val="0"/>
        </w:rPr>
        <w:t xml:space="preserve"> de pouvoir commencer une vente il est indispensable d</w:t>
      </w:r>
      <w:r w:rsidDel="00000000" w:rsidR="00000000" w:rsidRPr="00000000">
        <w:rPr>
          <w:rFonts w:ascii="Helvetica Neue" w:cs="Helvetica Neue" w:eastAsia="Helvetica Neue" w:hAnsi="Helvetica Neue"/>
          <w:rtl w:val="0"/>
        </w:rPr>
        <w:t xml:space="preserve">’identifier</w:t>
      </w:r>
      <w:r w:rsidDel="00000000" w:rsidR="00000000" w:rsidRPr="00000000">
        <w:rPr>
          <w:rFonts w:ascii="Helvetica Neue" w:cs="Helvetica Neue" w:eastAsia="Helvetica Neue" w:hAnsi="Helvetica Neue"/>
          <w:b w:val="0"/>
          <w:sz w:val="20"/>
          <w:szCs w:val="20"/>
          <w:rtl w:val="0"/>
        </w:rPr>
        <w:t xml:space="preserve"> un vendeur :</w:t>
      </w:r>
    </w:p>
    <w:p w:rsidR="00000000" w:rsidDel="00000000" w:rsidP="00000000" w:rsidRDefault="00000000" w:rsidRPr="00000000" w14:paraId="00000132">
      <w:pPr>
        <w:pageBreakBefore w:val="0"/>
        <w:widowControl w:val="1"/>
        <w:numPr>
          <w:ilvl w:val="0"/>
          <w:numId w:val="51"/>
        </w:numPr>
        <w:pBdr>
          <w:top w:space="0" w:sz="0" w:val="nil"/>
          <w:left w:space="0" w:sz="0" w:val="nil"/>
          <w:bottom w:space="0" w:sz="0" w:val="nil"/>
          <w:right w:space="0" w:sz="0" w:val="nil"/>
          <w:between w:space="0" w:sz="0" w:val="nil"/>
        </w:pBdr>
        <w:shd w:fill="auto" w:val="clear"/>
        <w:tabs>
          <w:tab w:val="left" w:leader="none" w:pos="720"/>
        </w:tabs>
        <w:spacing w:after="0" w:before="0" w:line="240" w:lineRule="auto"/>
        <w:ind w:left="720" w:hanging="360"/>
        <w:jc w:val="left"/>
        <w:rPr>
          <w:rFonts w:ascii="Helvetica Neue" w:cs="Helvetica Neue" w:eastAsia="Helvetica Neue" w:hAnsi="Helvetica Neue"/>
          <w:b w:val="0"/>
        </w:rPr>
      </w:pPr>
      <w:r w:rsidDel="00000000" w:rsidR="00000000" w:rsidRPr="00000000">
        <w:rPr>
          <w:rFonts w:ascii="Arial Unicode MS" w:cs="Arial Unicode MS" w:eastAsia="Arial Unicode MS" w:hAnsi="Arial Unicode MS"/>
          <w:b w:val="0"/>
          <w:sz w:val="20"/>
          <w:szCs w:val="20"/>
          <w:rtl w:val="0"/>
        </w:rPr>
        <w:t xml:space="preserve">en entrant un code vendeur suivi de la touche « ↲▪».</w:t>
      </w:r>
    </w:p>
    <w:p w:rsidR="00000000" w:rsidDel="00000000" w:rsidP="00000000" w:rsidRDefault="00000000" w:rsidRPr="00000000" w14:paraId="00000133">
      <w:pPr>
        <w:pageBreakBefore w:val="0"/>
        <w:widowControl w:val="1"/>
        <w:numPr>
          <w:ilvl w:val="0"/>
          <w:numId w:val="51"/>
        </w:numPr>
        <w:pBdr>
          <w:top w:space="0" w:sz="0" w:val="nil"/>
          <w:left w:space="0" w:sz="0" w:val="nil"/>
          <w:bottom w:space="0" w:sz="0" w:val="nil"/>
          <w:right w:space="0" w:sz="0" w:val="nil"/>
          <w:between w:space="0" w:sz="0" w:val="nil"/>
        </w:pBdr>
        <w:shd w:fill="auto" w:val="clear"/>
        <w:tabs>
          <w:tab w:val="left" w:leader="none" w:pos="720"/>
        </w:tabs>
        <w:spacing w:after="0" w:before="0" w:line="240" w:lineRule="auto"/>
        <w:ind w:left="720" w:hanging="360"/>
        <w:jc w:val="left"/>
        <w:rPr>
          <w:rFonts w:ascii="Helvetica Neue" w:cs="Helvetica Neue" w:eastAsia="Helvetica Neue" w:hAnsi="Helvetica Neue"/>
          <w:b w:val="0"/>
        </w:rPr>
      </w:pPr>
      <w:r w:rsidDel="00000000" w:rsidR="00000000" w:rsidRPr="00000000">
        <w:rPr>
          <w:rFonts w:ascii="Helvetica Neue" w:cs="Helvetica Neue" w:eastAsia="Helvetica Neue" w:hAnsi="Helvetica Neue"/>
          <w:b w:val="0"/>
          <w:sz w:val="20"/>
          <w:szCs w:val="20"/>
          <w:rtl w:val="0"/>
        </w:rPr>
        <w:t xml:space="preserve">en appuyant sur une touche vendeur</w:t>
      </w:r>
    </w:p>
    <w:p w:rsidR="00000000" w:rsidDel="00000000" w:rsidP="00000000" w:rsidRDefault="00000000" w:rsidRPr="00000000" w14:paraId="00000134">
      <w:pPr>
        <w:pageBreakBefore w:val="0"/>
        <w:widowControl w:val="1"/>
        <w:numPr>
          <w:ilvl w:val="0"/>
          <w:numId w:val="51"/>
        </w:numPr>
        <w:pBdr>
          <w:top w:space="0" w:sz="0" w:val="nil"/>
          <w:left w:space="0" w:sz="0" w:val="nil"/>
          <w:bottom w:space="0" w:sz="0" w:val="nil"/>
          <w:right w:space="0" w:sz="0" w:val="nil"/>
          <w:between w:space="0" w:sz="0" w:val="nil"/>
        </w:pBdr>
        <w:shd w:fill="auto" w:val="clear"/>
        <w:tabs>
          <w:tab w:val="left" w:leader="none" w:pos="720"/>
        </w:tabs>
        <w:spacing w:after="0" w:before="0" w:line="240" w:lineRule="auto"/>
        <w:ind w:left="720" w:hanging="360"/>
        <w:jc w:val="left"/>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en insérant une clé vendeur configurée</w:t>
      </w:r>
    </w:p>
    <w:p w:rsidR="00000000" w:rsidDel="00000000" w:rsidP="00000000" w:rsidRDefault="00000000" w:rsidRPr="00000000" w14:paraId="00000135">
      <w:pPr>
        <w:pageBreakBefore w:val="0"/>
        <w:widowControl w:val="1"/>
        <w:numPr>
          <w:ilvl w:val="0"/>
          <w:numId w:val="51"/>
        </w:numPr>
        <w:pBdr>
          <w:top w:space="0" w:sz="0" w:val="nil"/>
          <w:left w:space="0" w:sz="0" w:val="nil"/>
          <w:bottom w:space="0" w:sz="0" w:val="nil"/>
          <w:right w:space="0" w:sz="0" w:val="nil"/>
          <w:between w:space="0" w:sz="0" w:val="nil"/>
        </w:pBdr>
        <w:shd w:fill="auto" w:val="clear"/>
        <w:tabs>
          <w:tab w:val="left" w:leader="none" w:pos="720"/>
        </w:tabs>
        <w:spacing w:after="0" w:before="0" w:line="240" w:lineRule="auto"/>
        <w:ind w:left="720" w:hanging="360"/>
        <w:jc w:val="left"/>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En scannant une carte vendeur</w:t>
      </w:r>
    </w:p>
    <w:p w:rsidR="00000000" w:rsidDel="00000000" w:rsidP="00000000" w:rsidRDefault="00000000" w:rsidRPr="00000000" w14:paraId="00000136">
      <w:pPr>
        <w:pageBreakBefore w:val="0"/>
        <w:widowControl w:val="1"/>
        <w:numPr>
          <w:ilvl w:val="0"/>
          <w:numId w:val="51"/>
        </w:numPr>
        <w:pBdr>
          <w:top w:space="0" w:sz="0" w:val="nil"/>
          <w:left w:space="0" w:sz="0" w:val="nil"/>
          <w:bottom w:space="0" w:sz="0" w:val="nil"/>
          <w:right w:space="0" w:sz="0" w:val="nil"/>
          <w:between w:space="0" w:sz="0" w:val="nil"/>
        </w:pBdr>
        <w:shd w:fill="auto" w:val="clear"/>
        <w:tabs>
          <w:tab w:val="left" w:leader="none" w:pos="720"/>
        </w:tabs>
        <w:spacing w:after="0" w:before="0" w:line="240" w:lineRule="auto"/>
        <w:ind w:left="720" w:hanging="360"/>
        <w:jc w:val="left"/>
        <w:rPr>
          <w:rFonts w:ascii="Helvetica Neue" w:cs="Helvetica Neue" w:eastAsia="Helvetica Neue" w:hAnsi="Helvetica Neue"/>
          <w:b w:val="1"/>
        </w:rPr>
      </w:pPr>
      <w:r w:rsidDel="00000000" w:rsidR="00000000" w:rsidRPr="00000000">
        <w:rPr>
          <w:rFonts w:ascii="Helvetica Neue" w:cs="Helvetica Neue" w:eastAsia="Helvetica Neue" w:hAnsi="Helvetica Neue"/>
          <w:sz w:val="20"/>
          <w:szCs w:val="20"/>
          <w:rtl w:val="0"/>
        </w:rPr>
        <w:t xml:space="preserve">en  entrant un code vendeur et en appuyant sur une touche vendeur affichant un </w:t>
      </w:r>
      <w:bookmarkStart w:colFirst="0" w:colLast="0" w:name="84bu8tt3gq65" w:id="35"/>
      <w:bookmarkEnd w:id="35"/>
      <w:r w:rsidDel="00000000" w:rsidR="00000000" w:rsidRPr="00000000">
        <w:rPr>
          <w:rFonts w:ascii="Helvetica Neue" w:cs="Helvetica Neue" w:eastAsia="Helvetica Neue" w:hAnsi="Helvetica Neue"/>
          <w:b w:val="1"/>
        </w:rPr>
        <w:drawing>
          <wp:inline distB="0" distT="0" distL="0" distR="0">
            <wp:extent cx="594995" cy="354330"/>
            <wp:effectExtent b="0" l="0" r="0" t="0"/>
            <wp:docPr id="218" name="image212.png"/>
            <a:graphic>
              <a:graphicData uri="http://schemas.openxmlformats.org/drawingml/2006/picture">
                <pic:pic>
                  <pic:nvPicPr>
                    <pic:cNvPr id="0" name="image212.png"/>
                    <pic:cNvPicPr preferRelativeResize="0"/>
                  </pic:nvPicPr>
                  <pic:blipFill>
                    <a:blip r:embed="rId30"/>
                    <a:srcRect b="0" l="0" r="0" t="0"/>
                    <a:stretch>
                      <a:fillRect/>
                    </a:stretch>
                  </pic:blipFill>
                  <pic:spPr>
                    <a:xfrm>
                      <a:off x="0" y="0"/>
                      <a:ext cx="594995" cy="354330"/>
                    </a:xfrm>
                    <a:prstGeom prst="rect"/>
                    <a:ln/>
                  </pic:spPr>
                </pic:pic>
              </a:graphicData>
            </a:graphic>
          </wp:inline>
        </w:drawing>
      </w:r>
      <w:r w:rsidDel="00000000" w:rsidR="00000000" w:rsidRPr="00000000">
        <w:rPr>
          <w:rtl w:val="0"/>
        </w:rPr>
      </w:r>
    </w:p>
    <w:p w:rsidR="00000000" w:rsidDel="00000000" w:rsidP="00000000" w:rsidRDefault="00000000" w:rsidRPr="00000000" w14:paraId="00000137">
      <w:pPr>
        <w:pageBreakBefore w:val="0"/>
        <w:numPr>
          <w:ilvl w:val="0"/>
          <w:numId w:val="51"/>
        </w:numPr>
        <w:pBdr>
          <w:top w:space="0" w:sz="0" w:val="nil"/>
          <w:left w:space="0" w:sz="0" w:val="nil"/>
          <w:bottom w:space="0" w:sz="0" w:val="nil"/>
          <w:right w:space="0" w:sz="0" w:val="nil"/>
          <w:between w:space="0" w:sz="0" w:val="nil"/>
        </w:pBdr>
        <w:shd w:fill="auto" w:val="clear"/>
        <w:ind w:left="720" w:hanging="360"/>
        <w:rPr>
          <w:rFonts w:ascii="Helvetica Neue" w:cs="Helvetica Neue" w:eastAsia="Helvetica Neue" w:hAnsi="Helvetica Neue"/>
          <w:b w:val="1"/>
        </w:rPr>
      </w:pPr>
      <w:r w:rsidDel="00000000" w:rsidR="00000000" w:rsidRPr="00000000">
        <w:rPr>
          <w:rFonts w:ascii="Helvetica Neue" w:cs="Helvetica Neue" w:eastAsia="Helvetica Neue" w:hAnsi="Helvetica Neue"/>
          <w:rtl w:val="0"/>
        </w:rPr>
        <w:t xml:space="preserve">Si un « ? » est affiché sur la touche, il suffit de taper le code du vendeur correspondant et d’appuyer sur la touche pour l’activer.</w:t>
      </w:r>
    </w:p>
    <w:p w:rsidR="00000000" w:rsidDel="00000000" w:rsidP="00000000" w:rsidRDefault="00000000" w:rsidRPr="00000000" w14:paraId="00000138">
      <w:pPr>
        <w:pageBreakBefore w:val="0"/>
        <w:numPr>
          <w:ilvl w:val="0"/>
          <w:numId w:val="51"/>
        </w:numPr>
        <w:pBdr>
          <w:top w:space="0" w:sz="0" w:val="nil"/>
          <w:left w:space="0" w:sz="0" w:val="nil"/>
          <w:bottom w:space="0" w:sz="0" w:val="nil"/>
          <w:right w:space="0" w:sz="0" w:val="nil"/>
          <w:between w:space="0" w:sz="0" w:val="nil"/>
        </w:pBdr>
        <w:shd w:fill="auto" w:val="clear"/>
        <w:ind w:left="720" w:hanging="36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Si vous avez plusieurs vendeurs, il est possible de passer d’un vendeur à l’autre ; le ticket en cours se mettra directement en attente et se réactivera à la prochaine identification du vendeur.</w:t>
        <w:br w:type="textWrapping"/>
      </w:r>
    </w:p>
    <w:bookmarkStart w:colFirst="0" w:colLast="0" w:name="u80gqrpf1tt9" w:id="36"/>
    <w:bookmarkEnd w:id="36"/>
    <w:p w:rsidR="00000000" w:rsidDel="00000000" w:rsidP="00000000" w:rsidRDefault="00000000" w:rsidRPr="00000000" w14:paraId="00000139">
      <w:pPr>
        <w:pageBreakBefore w:val="0"/>
        <w:pBdr>
          <w:top w:space="0" w:sz="0" w:val="nil"/>
          <w:left w:space="0" w:sz="0" w:val="nil"/>
          <w:bottom w:space="0" w:sz="0" w:val="nil"/>
          <w:right w:space="0" w:sz="0" w:val="nil"/>
          <w:between w:space="0" w:sz="0" w:val="nil"/>
        </w:pBdr>
        <w:shd w:fill="auto" w:val="clear"/>
        <w:rPr>
          <w:rFonts w:ascii="Helvetica Neue" w:cs="Helvetica Neue" w:eastAsia="Helvetica Neue" w:hAnsi="Helvetica Neue"/>
          <w:b w:val="1"/>
        </w:rPr>
      </w:pPr>
      <w:r w:rsidDel="00000000" w:rsidR="00000000" w:rsidRPr="00000000">
        <w:rPr>
          <w:rFonts w:ascii="Helvetica Neue" w:cs="Helvetica Neue" w:eastAsia="Helvetica Neue" w:hAnsi="Helvetica Neue"/>
          <w:b w:val="1"/>
          <w:rtl w:val="0"/>
        </w:rPr>
        <w:t xml:space="preserve">Pointage: </w:t>
      </w:r>
      <w:r w:rsidDel="00000000" w:rsidR="00000000" w:rsidRPr="00000000">
        <w:rPr>
          <w:rFonts w:ascii="Helvetica Neue" w:cs="Helvetica Neue" w:eastAsia="Helvetica Neue" w:hAnsi="Helvetica Neue"/>
          <w:b w:val="1"/>
        </w:rPr>
        <w:drawing>
          <wp:inline distB="114300" distT="114300" distL="114300" distR="114300">
            <wp:extent cx="658813" cy="395288"/>
            <wp:effectExtent b="0" l="0" r="0" t="0"/>
            <wp:docPr id="212" name="image194.png"/>
            <a:graphic>
              <a:graphicData uri="http://schemas.openxmlformats.org/drawingml/2006/picture">
                <pic:pic>
                  <pic:nvPicPr>
                    <pic:cNvPr id="0" name="image194.png"/>
                    <pic:cNvPicPr preferRelativeResize="0"/>
                  </pic:nvPicPr>
                  <pic:blipFill>
                    <a:blip r:embed="rId31"/>
                    <a:srcRect b="0" l="0" r="0" t="0"/>
                    <a:stretch>
                      <a:fillRect/>
                    </a:stretch>
                  </pic:blipFill>
                  <pic:spPr>
                    <a:xfrm>
                      <a:off x="0" y="0"/>
                      <a:ext cx="658813" cy="395288"/>
                    </a:xfrm>
                    <a:prstGeom prst="rect"/>
                    <a:ln/>
                  </pic:spPr>
                </pic:pic>
              </a:graphicData>
            </a:graphic>
          </wp:inline>
        </w:drawing>
      </w:r>
      <w:r w:rsidDel="00000000" w:rsidR="00000000" w:rsidRPr="00000000">
        <w:rPr>
          <w:rtl w:val="0"/>
        </w:rPr>
      </w:r>
    </w:p>
    <w:p w:rsidR="00000000" w:rsidDel="00000000" w:rsidP="00000000" w:rsidRDefault="00000000" w:rsidRPr="00000000" w14:paraId="0000013A">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Si l’option de pointage est activée, il est possible de forcer le vendeur à se pointer avant de pouvoir utiliser la caisse. Il suffit de rappuyer sur le bouton pour dépointer le vendeur actif.</w:t>
      </w:r>
    </w:p>
    <w:p w:rsidR="00000000" w:rsidDel="00000000" w:rsidP="00000000" w:rsidRDefault="00000000" w:rsidRPr="00000000" w14:paraId="0000013B">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13C">
      <w:pPr>
        <w:keepNext w:val="1"/>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0" w:before="0" w:line="240" w:lineRule="auto"/>
        <w:ind w:right="0"/>
        <w:jc w:val="left"/>
        <w:rPr>
          <w:rFonts w:ascii="Helvetica Neue" w:cs="Helvetica Neue" w:eastAsia="Helvetica Neue" w:hAnsi="Helvetica Neue"/>
          <w:b w:val="1"/>
          <w:sz w:val="20"/>
          <w:szCs w:val="20"/>
        </w:rPr>
      </w:pPr>
      <w:bookmarkStart w:colFirst="0" w:colLast="0" w:name="_1t3h5sf" w:id="37"/>
      <w:bookmarkEnd w:id="37"/>
      <w:r w:rsidDel="00000000" w:rsidR="00000000" w:rsidRPr="00000000">
        <w:rPr>
          <w:rFonts w:ascii="Helvetica Neue" w:cs="Helvetica Neue" w:eastAsia="Helvetica Neue" w:hAnsi="Helvetica Neue"/>
          <w:b w:val="1"/>
          <w:sz w:val="20"/>
          <w:szCs w:val="20"/>
          <w:rtl w:val="0"/>
        </w:rPr>
        <w:t xml:space="preserve">La vente :</w:t>
      </w:r>
    </w:p>
    <w:p w:rsidR="00000000" w:rsidDel="00000000" w:rsidP="00000000" w:rsidRDefault="00000000" w:rsidRPr="00000000" w14:paraId="0000013D">
      <w:pPr>
        <w:pageBreakBefore w:val="0"/>
        <w:widowControl w:val="1"/>
        <w:numPr>
          <w:ilvl w:val="0"/>
          <w:numId w:val="51"/>
        </w:numPr>
        <w:pBdr>
          <w:top w:space="0" w:sz="0" w:val="nil"/>
          <w:left w:space="0" w:sz="0" w:val="nil"/>
          <w:bottom w:space="0" w:sz="0" w:val="nil"/>
          <w:right w:space="0" w:sz="0" w:val="nil"/>
          <w:between w:space="0" w:sz="0" w:val="nil"/>
        </w:pBdr>
        <w:shd w:fill="auto" w:val="clear"/>
        <w:tabs>
          <w:tab w:val="left" w:leader="none" w:pos="720"/>
        </w:tabs>
        <w:spacing w:after="0" w:before="0" w:line="240" w:lineRule="auto"/>
        <w:ind w:left="720" w:hanging="360"/>
        <w:jc w:val="both"/>
        <w:rPr>
          <w:rFonts w:ascii="Helvetica Neue" w:cs="Helvetica Neue" w:eastAsia="Helvetica Neue" w:hAnsi="Helvetica Neue"/>
          <w:b w:val="0"/>
        </w:rPr>
      </w:pPr>
      <w:r w:rsidDel="00000000" w:rsidR="00000000" w:rsidRPr="00000000">
        <w:rPr>
          <w:rFonts w:ascii="Helvetica Neue" w:cs="Helvetica Neue" w:eastAsia="Helvetica Neue" w:hAnsi="Helvetica Neue"/>
          <w:b w:val="0"/>
          <w:sz w:val="20"/>
          <w:szCs w:val="20"/>
          <w:rtl w:val="0"/>
        </w:rPr>
        <w:t xml:space="preserve">Tapez sur la touche correspondante au produit désiré précéd</w:t>
      </w:r>
      <w:r w:rsidDel="00000000" w:rsidR="00000000" w:rsidRPr="00000000">
        <w:rPr>
          <w:rFonts w:ascii="Helvetica Neue" w:cs="Helvetica Neue" w:eastAsia="Helvetica Neue" w:hAnsi="Helvetica Neue"/>
          <w:rtl w:val="0"/>
        </w:rPr>
        <w:t xml:space="preserve">é</w:t>
      </w:r>
      <w:r w:rsidDel="00000000" w:rsidR="00000000" w:rsidRPr="00000000">
        <w:rPr>
          <w:rFonts w:ascii="Helvetica Neue" w:cs="Helvetica Neue" w:eastAsia="Helvetica Neue" w:hAnsi="Helvetica Neue"/>
          <w:b w:val="0"/>
          <w:sz w:val="20"/>
          <w:szCs w:val="20"/>
          <w:rtl w:val="0"/>
        </w:rPr>
        <w:t xml:space="preserve"> de la quantité.</w:t>
      </w:r>
      <w:r w:rsidDel="00000000" w:rsidR="00000000" w:rsidRPr="00000000">
        <w:rPr>
          <w:rtl w:val="0"/>
        </w:rPr>
      </w:r>
    </w:p>
    <w:p w:rsidR="00000000" w:rsidDel="00000000" w:rsidP="00000000" w:rsidRDefault="00000000" w:rsidRPr="00000000" w14:paraId="0000013E">
      <w:pPr>
        <w:pageBreakBefore w:val="0"/>
        <w:widowControl w:val="1"/>
        <w:numPr>
          <w:ilvl w:val="0"/>
          <w:numId w:val="51"/>
        </w:numPr>
        <w:pBdr>
          <w:top w:space="0" w:sz="0" w:val="nil"/>
          <w:left w:space="0" w:sz="0" w:val="nil"/>
          <w:bottom w:space="0" w:sz="0" w:val="nil"/>
          <w:right w:space="0" w:sz="0" w:val="nil"/>
          <w:between w:space="0" w:sz="0" w:val="nil"/>
        </w:pBdr>
        <w:shd w:fill="auto" w:val="clear"/>
        <w:tabs>
          <w:tab w:val="left" w:leader="none" w:pos="720"/>
        </w:tabs>
        <w:spacing w:after="0" w:before="0" w:line="240" w:lineRule="auto"/>
        <w:ind w:left="720" w:hanging="360"/>
        <w:jc w:val="both"/>
        <w:rPr>
          <w:rFonts w:ascii="Helvetica Neue" w:cs="Helvetica Neue" w:eastAsia="Helvetica Neue" w:hAnsi="Helvetica Neue"/>
          <w:b w:val="0"/>
        </w:rPr>
      </w:pPr>
      <w:r w:rsidDel="00000000" w:rsidR="00000000" w:rsidRPr="00000000">
        <w:rPr>
          <w:rFonts w:ascii="Arial Unicode MS" w:cs="Arial Unicode MS" w:eastAsia="Arial Unicode MS" w:hAnsi="Arial Unicode MS"/>
          <w:b w:val="0"/>
          <w:sz w:val="20"/>
          <w:szCs w:val="20"/>
          <w:rtl w:val="0"/>
        </w:rPr>
        <w:t xml:space="preserve">Tapez son code PLU précéder de la quantité et la touche « x » et terminez par « ↲ ».</w:t>
      </w:r>
    </w:p>
    <w:p w:rsidR="00000000" w:rsidDel="00000000" w:rsidP="00000000" w:rsidRDefault="00000000" w:rsidRPr="00000000" w14:paraId="0000013F">
      <w:pPr>
        <w:pageBreakBefore w:val="0"/>
        <w:pBdr>
          <w:top w:space="0" w:sz="0" w:val="nil"/>
          <w:left w:space="0" w:sz="0" w:val="nil"/>
          <w:bottom w:space="0" w:sz="0" w:val="nil"/>
          <w:right w:space="0" w:sz="0" w:val="nil"/>
          <w:between w:space="0" w:sz="0" w:val="nil"/>
        </w:pBdr>
        <w:shd w:fill="auto" w:val="clea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140">
      <w:pPr>
        <w:pageBreakBefore w:val="0"/>
        <w:numPr>
          <w:ilvl w:val="0"/>
          <w:numId w:val="26"/>
        </w:numPr>
        <w:pBdr>
          <w:top w:space="0" w:sz="0" w:val="nil"/>
          <w:left w:space="0" w:sz="0" w:val="nil"/>
          <w:bottom w:space="0" w:sz="0" w:val="nil"/>
          <w:right w:space="0" w:sz="0" w:val="nil"/>
          <w:between w:space="0" w:sz="0" w:val="nil"/>
        </w:pBdr>
        <w:shd w:fill="auto" w:val="clear"/>
        <w:tabs>
          <w:tab w:val="left" w:leader="none" w:pos="720"/>
        </w:tabs>
        <w:ind w:left="720" w:hanging="36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Touche de base </w:t>
      </w:r>
      <w:r w:rsidDel="00000000" w:rsidR="00000000" w:rsidRPr="00000000">
        <w:rPr>
          <w:rFonts w:ascii="Helvetica Neue" w:cs="Helvetica Neue" w:eastAsia="Helvetica Neue" w:hAnsi="Helvetica Neue"/>
        </w:rPr>
        <w:drawing>
          <wp:inline distB="114300" distT="114300" distL="114300" distR="114300">
            <wp:extent cx="698829" cy="366713"/>
            <wp:effectExtent b="0" l="0" r="0" t="0"/>
            <wp:docPr id="193" name="image187.png"/>
            <a:graphic>
              <a:graphicData uri="http://schemas.openxmlformats.org/drawingml/2006/picture">
                <pic:pic>
                  <pic:nvPicPr>
                    <pic:cNvPr id="0" name="image187.png"/>
                    <pic:cNvPicPr preferRelativeResize="0"/>
                  </pic:nvPicPr>
                  <pic:blipFill>
                    <a:blip r:embed="rId32"/>
                    <a:srcRect b="0" l="0" r="0" t="0"/>
                    <a:stretch>
                      <a:fillRect/>
                    </a:stretch>
                  </pic:blipFill>
                  <pic:spPr>
                    <a:xfrm>
                      <a:off x="0" y="0"/>
                      <a:ext cx="698829" cy="366713"/>
                    </a:xfrm>
                    <a:prstGeom prst="rect"/>
                    <a:ln/>
                  </pic:spPr>
                </pic:pic>
              </a:graphicData>
            </a:graphic>
          </wp:inline>
        </w:drawing>
      </w:r>
      <w:r w:rsidDel="00000000" w:rsidR="00000000" w:rsidRPr="00000000">
        <w:rPr>
          <w:rtl w:val="0"/>
        </w:rPr>
      </w:r>
    </w:p>
    <w:p w:rsidR="00000000" w:rsidDel="00000000" w:rsidP="00000000" w:rsidRDefault="00000000" w:rsidRPr="00000000" w14:paraId="00000141">
      <w:pPr>
        <w:pageBreakBefore w:val="0"/>
        <w:pBdr>
          <w:top w:space="0" w:sz="0" w:val="nil"/>
          <w:left w:space="0" w:sz="0" w:val="nil"/>
          <w:bottom w:space="0" w:sz="0" w:val="nil"/>
          <w:right w:space="0" w:sz="0" w:val="nil"/>
          <w:between w:space="0" w:sz="0" w:val="nil"/>
        </w:pBdr>
        <w:shd w:fill="auto" w:val="clea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Pour vendre le produit il suffit d’appuyer sur la touche désirée précédée de la quantité si elle est supérieure à 1.</w:t>
      </w:r>
    </w:p>
    <w:p w:rsidR="00000000" w:rsidDel="00000000" w:rsidP="00000000" w:rsidRDefault="00000000" w:rsidRPr="00000000" w14:paraId="00000142">
      <w:pPr>
        <w:pageBreakBefore w:val="0"/>
        <w:numPr>
          <w:ilvl w:val="0"/>
          <w:numId w:val="26"/>
        </w:numPr>
        <w:pBdr>
          <w:top w:space="0" w:sz="0" w:val="nil"/>
          <w:left w:space="0" w:sz="0" w:val="nil"/>
          <w:bottom w:space="0" w:sz="0" w:val="nil"/>
          <w:right w:space="0" w:sz="0" w:val="nil"/>
          <w:between w:space="0" w:sz="0" w:val="nil"/>
        </w:pBdr>
        <w:shd w:fill="auto" w:val="clear"/>
        <w:tabs>
          <w:tab w:val="left" w:leader="none" w:pos="720"/>
        </w:tabs>
        <w:ind w:left="720" w:hanging="36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Touche Prix Libre </w:t>
      </w:r>
      <w:r w:rsidDel="00000000" w:rsidR="00000000" w:rsidRPr="00000000">
        <w:rPr>
          <w:rFonts w:ascii="Helvetica Neue" w:cs="Helvetica Neue" w:eastAsia="Helvetica Neue" w:hAnsi="Helvetica Neue"/>
        </w:rPr>
        <w:drawing>
          <wp:inline distB="114300" distT="114300" distL="114300" distR="114300">
            <wp:extent cx="711563" cy="377128"/>
            <wp:effectExtent b="0" l="0" r="0" t="0"/>
            <wp:docPr id="111" name="image73.png"/>
            <a:graphic>
              <a:graphicData uri="http://schemas.openxmlformats.org/drawingml/2006/picture">
                <pic:pic>
                  <pic:nvPicPr>
                    <pic:cNvPr id="0" name="image73.png"/>
                    <pic:cNvPicPr preferRelativeResize="0"/>
                  </pic:nvPicPr>
                  <pic:blipFill>
                    <a:blip r:embed="rId33"/>
                    <a:srcRect b="0" l="0" r="0" t="0"/>
                    <a:stretch>
                      <a:fillRect/>
                    </a:stretch>
                  </pic:blipFill>
                  <pic:spPr>
                    <a:xfrm>
                      <a:off x="0" y="0"/>
                      <a:ext cx="711563" cy="377128"/>
                    </a:xfrm>
                    <a:prstGeom prst="rect"/>
                    <a:ln/>
                  </pic:spPr>
                </pic:pic>
              </a:graphicData>
            </a:graphic>
          </wp:inline>
        </w:drawing>
      </w:r>
      <w:r w:rsidDel="00000000" w:rsidR="00000000" w:rsidRPr="00000000">
        <w:rPr>
          <w:rtl w:val="0"/>
        </w:rPr>
      </w:r>
    </w:p>
    <w:p w:rsidR="00000000" w:rsidDel="00000000" w:rsidP="00000000" w:rsidRDefault="00000000" w:rsidRPr="00000000" w14:paraId="00000143">
      <w:pPr>
        <w:pageBreakBefore w:val="0"/>
        <w:pBdr>
          <w:top w:space="0" w:sz="0" w:val="nil"/>
          <w:left w:space="0" w:sz="0" w:val="nil"/>
          <w:bottom w:space="0" w:sz="0" w:val="nil"/>
          <w:right w:space="0" w:sz="0" w:val="nil"/>
          <w:between w:space="0" w:sz="0" w:val="nil"/>
        </w:pBdr>
        <w:shd w:fill="auto" w:val="clea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Les touches en Prix Libre permettent de taper directement un Prix. Pour les quantités,</w:t>
      </w:r>
    </w:p>
    <w:p w:rsidR="00000000" w:rsidDel="00000000" w:rsidP="00000000" w:rsidRDefault="00000000" w:rsidRPr="00000000" w14:paraId="00000144">
      <w:pPr>
        <w:pageBreakBefore w:val="0"/>
        <w:pBdr>
          <w:top w:space="0" w:sz="0" w:val="nil"/>
          <w:left w:space="0" w:sz="0" w:val="nil"/>
          <w:bottom w:space="0" w:sz="0" w:val="nil"/>
          <w:right w:space="0" w:sz="0" w:val="nil"/>
          <w:between w:space="0" w:sz="0" w:val="nil"/>
        </w:pBdr>
        <w:shd w:fill="auto" w:val="clea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Taper  «Qté » « X » « Prix » et  « la Touche ».</w:t>
      </w:r>
    </w:p>
    <w:p w:rsidR="00000000" w:rsidDel="00000000" w:rsidP="00000000" w:rsidRDefault="00000000" w:rsidRPr="00000000" w14:paraId="00000145">
      <w:pPr>
        <w:pageBreakBefore w:val="0"/>
        <w:pBdr>
          <w:top w:space="0" w:sz="0" w:val="nil"/>
          <w:left w:space="0" w:sz="0" w:val="nil"/>
          <w:bottom w:space="0" w:sz="0" w:val="nil"/>
          <w:right w:space="0" w:sz="0" w:val="nil"/>
          <w:between w:space="0" w:sz="0" w:val="nil"/>
        </w:pBdr>
        <w:shd w:fill="auto" w:val="clea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146">
      <w:pPr>
        <w:pageBreakBefore w:val="0"/>
        <w:numPr>
          <w:ilvl w:val="0"/>
          <w:numId w:val="26"/>
        </w:numPr>
        <w:pBdr>
          <w:top w:space="0" w:sz="0" w:val="nil"/>
          <w:left w:space="0" w:sz="0" w:val="nil"/>
          <w:bottom w:space="0" w:sz="0" w:val="nil"/>
          <w:right w:space="0" w:sz="0" w:val="nil"/>
          <w:between w:space="0" w:sz="0" w:val="nil"/>
        </w:pBdr>
        <w:shd w:fill="auto" w:val="clear"/>
        <w:tabs>
          <w:tab w:val="left" w:leader="none" w:pos="720"/>
        </w:tabs>
        <w:ind w:left="720" w:hanging="36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Touche multi-niveaux </w:t>
      </w:r>
      <w:r w:rsidDel="00000000" w:rsidR="00000000" w:rsidRPr="00000000">
        <w:rPr>
          <w:rFonts w:ascii="Helvetica Neue" w:cs="Helvetica Neue" w:eastAsia="Helvetica Neue" w:hAnsi="Helvetica Neue"/>
        </w:rPr>
        <w:drawing>
          <wp:inline distB="114300" distT="114300" distL="114300" distR="114300">
            <wp:extent cx="719032" cy="376238"/>
            <wp:effectExtent b="0" l="0" r="0" t="0"/>
            <wp:docPr id="130" name="image105.png"/>
            <a:graphic>
              <a:graphicData uri="http://schemas.openxmlformats.org/drawingml/2006/picture">
                <pic:pic>
                  <pic:nvPicPr>
                    <pic:cNvPr id="0" name="image105.png"/>
                    <pic:cNvPicPr preferRelativeResize="0"/>
                  </pic:nvPicPr>
                  <pic:blipFill>
                    <a:blip r:embed="rId34"/>
                    <a:srcRect b="0" l="0" r="0" t="0"/>
                    <a:stretch>
                      <a:fillRect/>
                    </a:stretch>
                  </pic:blipFill>
                  <pic:spPr>
                    <a:xfrm>
                      <a:off x="0" y="0"/>
                      <a:ext cx="719032" cy="376238"/>
                    </a:xfrm>
                    <a:prstGeom prst="rect"/>
                    <a:ln/>
                  </pic:spPr>
                </pic:pic>
              </a:graphicData>
            </a:graphic>
          </wp:inline>
        </w:drawing>
      </w:r>
      <w:r w:rsidDel="00000000" w:rsidR="00000000" w:rsidRPr="00000000">
        <w:rPr>
          <w:rtl w:val="0"/>
        </w:rPr>
      </w:r>
    </w:p>
    <w:p w:rsidR="00000000" w:rsidDel="00000000" w:rsidP="00000000" w:rsidRDefault="00000000" w:rsidRPr="00000000" w14:paraId="00000147">
      <w:pPr>
        <w:pageBreakBefore w:val="0"/>
        <w:pBdr>
          <w:top w:space="0" w:sz="0" w:val="nil"/>
          <w:left w:space="0" w:sz="0" w:val="nil"/>
          <w:bottom w:space="0" w:sz="0" w:val="nil"/>
          <w:right w:space="0" w:sz="0" w:val="nil"/>
          <w:between w:space="0" w:sz="0" w:val="nil"/>
        </w:pBdr>
        <w:shd w:fill="auto" w:val="clea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Ces touches permettent en tapant auparavant sur la touche niveau (ci dessous) de vendre un produit conditionné en utilisant la même touche. Ex ½ Baguette en utilisant la touche « demi ».</w:t>
      </w:r>
    </w:p>
    <w:p w:rsidR="00000000" w:rsidDel="00000000" w:rsidP="00000000" w:rsidRDefault="00000000" w:rsidRPr="00000000" w14:paraId="00000148">
      <w:pPr>
        <w:pageBreakBefore w:val="0"/>
        <w:numPr>
          <w:ilvl w:val="0"/>
          <w:numId w:val="26"/>
        </w:numPr>
        <w:pBdr>
          <w:top w:space="0" w:sz="0" w:val="nil"/>
          <w:left w:space="0" w:sz="0" w:val="nil"/>
          <w:bottom w:space="0" w:sz="0" w:val="nil"/>
          <w:right w:space="0" w:sz="0" w:val="nil"/>
          <w:between w:space="0" w:sz="0" w:val="nil"/>
        </w:pBdr>
        <w:shd w:fill="auto" w:val="clear"/>
        <w:tabs>
          <w:tab w:val="left" w:leader="none" w:pos="720"/>
        </w:tabs>
        <w:ind w:left="720" w:hanging="36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Touche part </w:t>
      </w:r>
      <w:r w:rsidDel="00000000" w:rsidR="00000000" w:rsidRPr="00000000">
        <w:rPr>
          <w:rFonts w:ascii="Helvetica Neue" w:cs="Helvetica Neue" w:eastAsia="Helvetica Neue" w:hAnsi="Helvetica Neue"/>
        </w:rPr>
        <w:drawing>
          <wp:inline distB="114300" distT="114300" distL="114300" distR="114300">
            <wp:extent cx="749663" cy="405700"/>
            <wp:effectExtent b="0" l="0" r="0" t="0"/>
            <wp:docPr id="122" name="image95.png"/>
            <a:graphic>
              <a:graphicData uri="http://schemas.openxmlformats.org/drawingml/2006/picture">
                <pic:pic>
                  <pic:nvPicPr>
                    <pic:cNvPr id="0" name="image95.png"/>
                    <pic:cNvPicPr preferRelativeResize="0"/>
                  </pic:nvPicPr>
                  <pic:blipFill>
                    <a:blip r:embed="rId35"/>
                    <a:srcRect b="0" l="0" r="0" t="0"/>
                    <a:stretch>
                      <a:fillRect/>
                    </a:stretch>
                  </pic:blipFill>
                  <pic:spPr>
                    <a:xfrm>
                      <a:off x="0" y="0"/>
                      <a:ext cx="749663" cy="405700"/>
                    </a:xfrm>
                    <a:prstGeom prst="rect"/>
                    <a:ln/>
                  </pic:spPr>
                </pic:pic>
              </a:graphicData>
            </a:graphic>
          </wp:inline>
        </w:drawing>
      </w:r>
      <w:r w:rsidDel="00000000" w:rsidR="00000000" w:rsidRPr="00000000">
        <w:rPr>
          <w:rtl w:val="0"/>
        </w:rPr>
      </w:r>
    </w:p>
    <w:p w:rsidR="00000000" w:rsidDel="00000000" w:rsidP="00000000" w:rsidRDefault="00000000" w:rsidRPr="00000000" w14:paraId="00000149">
      <w:pPr>
        <w:pageBreakBefore w:val="0"/>
        <w:pBdr>
          <w:top w:space="0" w:sz="0" w:val="nil"/>
          <w:left w:space="0" w:sz="0" w:val="nil"/>
          <w:bottom w:space="0" w:sz="0" w:val="nil"/>
          <w:right w:space="0" w:sz="0" w:val="nil"/>
          <w:between w:space="0" w:sz="0" w:val="nil"/>
        </w:pBdr>
        <w:shd w:fill="auto" w:val="clea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Les articles type « part » peuvent permettre de vendre plusieurs conditionnements (cf Gestion des articles) d’un même article en utilisant la même touche. Ex : Tartes 6,8,10,12,… Personnes</w:t>
      </w:r>
    </w:p>
    <w:p w:rsidR="00000000" w:rsidDel="00000000" w:rsidP="00000000" w:rsidRDefault="00000000" w:rsidRPr="00000000" w14:paraId="0000014A">
      <w:pPr>
        <w:pageBreakBefore w:val="0"/>
        <w:pBdr>
          <w:top w:space="0" w:sz="0" w:val="nil"/>
          <w:left w:space="0" w:sz="0" w:val="nil"/>
          <w:bottom w:space="0" w:sz="0" w:val="nil"/>
          <w:right w:space="0" w:sz="0" w:val="nil"/>
          <w:between w:space="0" w:sz="0" w:val="nil"/>
        </w:pBdr>
        <w:shd w:fill="auto" w:val="clea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14B">
      <w:pPr>
        <w:pageBreakBefore w:val="0"/>
        <w:pBdr>
          <w:top w:space="0" w:sz="0" w:val="nil"/>
          <w:left w:space="0" w:sz="0" w:val="nil"/>
          <w:bottom w:space="0" w:sz="0" w:val="nil"/>
          <w:right w:space="0" w:sz="0" w:val="nil"/>
          <w:between w:space="0" w:sz="0" w:val="nil"/>
        </w:pBdr>
        <w:shd w:fill="auto" w:val="clear"/>
        <w:rPr>
          <w:rFonts w:ascii="Helvetica Neue" w:cs="Helvetica Neue" w:eastAsia="Helvetica Neue" w:hAnsi="Helvetica Neue"/>
        </w:rPr>
      </w:pPr>
      <w:r w:rsidDel="00000000" w:rsidR="00000000" w:rsidRPr="00000000">
        <w:rPr>
          <w:rFonts w:ascii="Helvetica Neue" w:cs="Helvetica Neue" w:eastAsia="Helvetica Neue" w:hAnsi="Helvetica Neue"/>
          <w:b w:val="1"/>
          <w:rtl w:val="0"/>
        </w:rPr>
        <w:t xml:space="preserve">Touche Famille</w:t>
      </w:r>
      <w:r w:rsidDel="00000000" w:rsidR="00000000" w:rsidRPr="00000000">
        <w:rPr>
          <w:rFonts w:ascii="Helvetica Neue" w:cs="Helvetica Neue" w:eastAsia="Helvetica Neue" w:hAnsi="Helvetica Neue"/>
          <w:rtl w:val="0"/>
        </w:rPr>
        <w:t xml:space="preserve"> </w:t>
      </w:r>
      <w:r w:rsidDel="00000000" w:rsidR="00000000" w:rsidRPr="00000000">
        <w:rPr>
          <w:rFonts w:ascii="Helvetica Neue" w:cs="Helvetica Neue" w:eastAsia="Helvetica Neue" w:hAnsi="Helvetica Neue"/>
        </w:rPr>
        <w:drawing>
          <wp:inline distB="114300" distT="114300" distL="114300" distR="114300">
            <wp:extent cx="728663" cy="385763"/>
            <wp:effectExtent b="0" l="0" r="0" t="0"/>
            <wp:docPr id="166" name="image153.png"/>
            <a:graphic>
              <a:graphicData uri="http://schemas.openxmlformats.org/drawingml/2006/picture">
                <pic:pic>
                  <pic:nvPicPr>
                    <pic:cNvPr id="0" name="image153.png"/>
                    <pic:cNvPicPr preferRelativeResize="0"/>
                  </pic:nvPicPr>
                  <pic:blipFill>
                    <a:blip r:embed="rId36"/>
                    <a:srcRect b="0" l="0" r="0" t="0"/>
                    <a:stretch>
                      <a:fillRect/>
                    </a:stretch>
                  </pic:blipFill>
                  <pic:spPr>
                    <a:xfrm>
                      <a:off x="0" y="0"/>
                      <a:ext cx="728663" cy="385763"/>
                    </a:xfrm>
                    <a:prstGeom prst="rect"/>
                    <a:ln/>
                  </pic:spPr>
                </pic:pic>
              </a:graphicData>
            </a:graphic>
          </wp:inline>
        </w:drawing>
      </w:r>
      <w:r w:rsidDel="00000000" w:rsidR="00000000" w:rsidRPr="00000000">
        <w:rPr>
          <w:rtl w:val="0"/>
        </w:rPr>
      </w:r>
    </w:p>
    <w:p w:rsidR="00000000" w:rsidDel="00000000" w:rsidP="00000000" w:rsidRDefault="00000000" w:rsidRPr="00000000" w14:paraId="0000014C">
      <w:pPr>
        <w:pageBreakBefore w:val="0"/>
        <w:pBdr>
          <w:top w:space="0" w:sz="0" w:val="nil"/>
          <w:left w:space="0" w:sz="0" w:val="nil"/>
          <w:bottom w:space="0" w:sz="0" w:val="nil"/>
          <w:right w:space="0" w:sz="0" w:val="nil"/>
          <w:between w:space="0" w:sz="0" w:val="nil"/>
        </w:pBdr>
        <w:shd w:fill="auto" w:val="clea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En appuyant sur ce type de touche, vous faites apparaître la fenêtre de produit correspondante.</w:t>
      </w:r>
    </w:p>
    <w:p w:rsidR="00000000" w:rsidDel="00000000" w:rsidP="00000000" w:rsidRDefault="00000000" w:rsidRPr="00000000" w14:paraId="0000014D">
      <w:pPr>
        <w:pageBreakBefore w:val="0"/>
        <w:pBdr>
          <w:top w:space="0" w:sz="0" w:val="nil"/>
          <w:left w:space="0" w:sz="0" w:val="nil"/>
          <w:bottom w:space="0" w:sz="0" w:val="nil"/>
          <w:right w:space="0" w:sz="0" w:val="nil"/>
          <w:between w:space="0" w:sz="0" w:val="nil"/>
        </w:pBdr>
        <w:shd w:fill="auto" w:val="clea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Vous revenez automatiquement au clavier de base après l’encaissement ou en appuyant sur la touche « défaut ».</w:t>
      </w:r>
    </w:p>
    <w:p w:rsidR="00000000" w:rsidDel="00000000" w:rsidP="00000000" w:rsidRDefault="00000000" w:rsidRPr="00000000" w14:paraId="0000014E">
      <w:pPr>
        <w:pageBreakBefore w:val="0"/>
        <w:pBdr>
          <w:top w:space="0" w:sz="0" w:val="nil"/>
          <w:left w:space="0" w:sz="0" w:val="nil"/>
          <w:bottom w:space="0" w:sz="0" w:val="nil"/>
          <w:right w:space="0" w:sz="0" w:val="nil"/>
          <w:between w:space="0" w:sz="0" w:val="nil"/>
        </w:pBdr>
        <w:shd w:fill="auto" w:val="clea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14F">
      <w:pPr>
        <w:pageBreakBefore w:val="0"/>
        <w:pBdr>
          <w:top w:space="0" w:sz="0" w:val="nil"/>
          <w:left w:space="0" w:sz="0" w:val="nil"/>
          <w:bottom w:space="0" w:sz="0" w:val="nil"/>
          <w:right w:space="0" w:sz="0" w:val="nil"/>
          <w:between w:space="0" w:sz="0" w:val="nil"/>
        </w:pBdr>
        <w:shd w:fill="auto" w:val="clear"/>
        <w:rPr>
          <w:rFonts w:ascii="Helvetica Neue" w:cs="Helvetica Neue" w:eastAsia="Helvetica Neue" w:hAnsi="Helvetica Neue"/>
        </w:rPr>
      </w:pPr>
      <w:r w:rsidDel="00000000" w:rsidR="00000000" w:rsidRPr="00000000">
        <w:rPr>
          <w:rFonts w:ascii="Helvetica Neue" w:cs="Helvetica Neue" w:eastAsia="Helvetica Neue" w:hAnsi="Helvetica Neue"/>
          <w:b w:val="1"/>
          <w:rtl w:val="0"/>
        </w:rPr>
        <w:t xml:space="preserve">Touche Active Multi-niveaux</w:t>
      </w:r>
      <w:r w:rsidDel="00000000" w:rsidR="00000000" w:rsidRPr="00000000">
        <w:rPr>
          <w:rFonts w:ascii="Helvetica Neue" w:cs="Helvetica Neue" w:eastAsia="Helvetica Neue" w:hAnsi="Helvetica Neue"/>
          <w:rtl w:val="0"/>
        </w:rPr>
        <w:t xml:space="preserve"> </w:t>
      </w:r>
      <w:r w:rsidDel="00000000" w:rsidR="00000000" w:rsidRPr="00000000">
        <w:rPr>
          <w:rFonts w:ascii="Helvetica Neue" w:cs="Helvetica Neue" w:eastAsia="Helvetica Neue" w:hAnsi="Helvetica Neue"/>
        </w:rPr>
        <w:drawing>
          <wp:inline distB="114300" distT="114300" distL="114300" distR="114300">
            <wp:extent cx="622788" cy="404813"/>
            <wp:effectExtent b="0" l="0" r="0" t="0"/>
            <wp:docPr id="112" name="image71.png"/>
            <a:graphic>
              <a:graphicData uri="http://schemas.openxmlformats.org/drawingml/2006/picture">
                <pic:pic>
                  <pic:nvPicPr>
                    <pic:cNvPr id="0" name="image71.png"/>
                    <pic:cNvPicPr preferRelativeResize="0"/>
                  </pic:nvPicPr>
                  <pic:blipFill>
                    <a:blip r:embed="rId37"/>
                    <a:srcRect b="0" l="0" r="0" t="0"/>
                    <a:stretch>
                      <a:fillRect/>
                    </a:stretch>
                  </pic:blipFill>
                  <pic:spPr>
                    <a:xfrm>
                      <a:off x="0" y="0"/>
                      <a:ext cx="622788" cy="404813"/>
                    </a:xfrm>
                    <a:prstGeom prst="rect"/>
                    <a:ln/>
                  </pic:spPr>
                </pic:pic>
              </a:graphicData>
            </a:graphic>
          </wp:inline>
        </w:drawing>
      </w:r>
      <w:r w:rsidDel="00000000" w:rsidR="00000000" w:rsidRPr="00000000">
        <w:rPr>
          <w:rtl w:val="0"/>
        </w:rPr>
      </w:r>
    </w:p>
    <w:p w:rsidR="00000000" w:rsidDel="00000000" w:rsidP="00000000" w:rsidRDefault="00000000" w:rsidRPr="00000000" w14:paraId="00000150">
      <w:pPr>
        <w:pageBreakBefore w:val="0"/>
        <w:pBdr>
          <w:top w:space="0" w:sz="0" w:val="nil"/>
          <w:left w:space="0" w:sz="0" w:val="nil"/>
          <w:bottom w:space="0" w:sz="0" w:val="nil"/>
          <w:right w:space="0" w:sz="0" w:val="nil"/>
          <w:between w:space="0" w:sz="0" w:val="nil"/>
        </w:pBdr>
        <w:shd w:fill="auto" w:val="clea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Cette fonction vous permet de vendre les conditionnements (Cf : Gestion des articles) attachés à une touche article :</w:t>
      </w:r>
    </w:p>
    <w:p w:rsidR="00000000" w:rsidDel="00000000" w:rsidP="00000000" w:rsidRDefault="00000000" w:rsidRPr="00000000" w14:paraId="00000151">
      <w:pPr>
        <w:pageBreakBefore w:val="0"/>
        <w:pBdr>
          <w:top w:space="0" w:sz="0" w:val="nil"/>
          <w:left w:space="0" w:sz="0" w:val="nil"/>
          <w:bottom w:space="0" w:sz="0" w:val="nil"/>
          <w:right w:space="0" w:sz="0" w:val="nil"/>
          <w:between w:space="0" w:sz="0" w:val="nil"/>
        </w:pBdr>
        <w:shd w:fill="auto" w:val="clea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Ex : Les touches articles avec un point bleu seront activées en DEMI</w:t>
      </w:r>
    </w:p>
    <w:p w:rsidR="00000000" w:rsidDel="00000000" w:rsidP="00000000" w:rsidRDefault="00000000" w:rsidRPr="00000000" w14:paraId="00000152">
      <w:pPr>
        <w:pageBreakBefore w:val="0"/>
        <w:pBdr>
          <w:top w:space="0" w:sz="0" w:val="nil"/>
          <w:left w:space="0" w:sz="0" w:val="nil"/>
          <w:bottom w:space="0" w:sz="0" w:val="nil"/>
          <w:right w:space="0" w:sz="0" w:val="nil"/>
          <w:between w:space="0" w:sz="0" w:val="nil"/>
        </w:pBdr>
        <w:shd w:fill="auto" w:val="clea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       Les touches articles avec un point rouge seront activées en GRAND</w:t>
      </w:r>
    </w:p>
    <w:p w:rsidR="00000000" w:rsidDel="00000000" w:rsidP="00000000" w:rsidRDefault="00000000" w:rsidRPr="00000000" w14:paraId="00000153">
      <w:pPr>
        <w:pageBreakBefore w:val="0"/>
        <w:pBdr>
          <w:top w:space="0" w:sz="0" w:val="nil"/>
          <w:left w:space="0" w:sz="0" w:val="nil"/>
          <w:bottom w:space="0" w:sz="0" w:val="nil"/>
          <w:right w:space="0" w:sz="0" w:val="nil"/>
          <w:between w:space="0" w:sz="0" w:val="nil"/>
        </w:pBdr>
        <w:shd w:fill="auto" w:val="clea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154">
      <w:pPr>
        <w:pageBreakBefore w:val="0"/>
        <w:pBdr>
          <w:top w:space="0" w:sz="0" w:val="nil"/>
          <w:left w:space="0" w:sz="0" w:val="nil"/>
          <w:bottom w:space="0" w:sz="0" w:val="nil"/>
          <w:right w:space="0" w:sz="0" w:val="nil"/>
          <w:between w:space="0" w:sz="0" w:val="nil"/>
        </w:pBdr>
        <w:shd w:fill="auto" w:val="clear"/>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0155">
      <w:pPr>
        <w:pageBreakBefore w:val="0"/>
        <w:pBdr>
          <w:top w:space="0" w:sz="0" w:val="nil"/>
          <w:left w:space="0" w:sz="0" w:val="nil"/>
          <w:bottom w:space="0" w:sz="0" w:val="nil"/>
          <w:right w:space="0" w:sz="0" w:val="nil"/>
          <w:between w:space="0" w:sz="0" w:val="nil"/>
        </w:pBdr>
        <w:shd w:fill="auto" w:val="clear"/>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0156">
      <w:pPr>
        <w:pageBreakBefore w:val="0"/>
        <w:pBdr>
          <w:top w:space="0" w:sz="0" w:val="nil"/>
          <w:left w:space="0" w:sz="0" w:val="nil"/>
          <w:bottom w:space="0" w:sz="0" w:val="nil"/>
          <w:right w:space="0" w:sz="0" w:val="nil"/>
          <w:between w:space="0" w:sz="0" w:val="nil"/>
        </w:pBdr>
        <w:shd w:fill="auto" w:val="clear"/>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0157">
      <w:pPr>
        <w:pageBreakBefore w:val="0"/>
        <w:widowControl w:val="1"/>
        <w:numPr>
          <w:ilvl w:val="0"/>
          <w:numId w:val="51"/>
        </w:numPr>
        <w:pBdr>
          <w:top w:space="0" w:sz="0" w:val="nil"/>
          <w:left w:space="0" w:sz="0" w:val="nil"/>
          <w:bottom w:space="0" w:sz="0" w:val="nil"/>
          <w:right w:space="0" w:sz="0" w:val="nil"/>
          <w:between w:space="0" w:sz="0" w:val="nil"/>
        </w:pBdr>
        <w:shd w:fill="auto" w:val="clear"/>
        <w:tabs>
          <w:tab w:val="left" w:leader="none" w:pos="720"/>
        </w:tabs>
        <w:spacing w:after="0" w:before="0" w:line="240" w:lineRule="auto"/>
        <w:ind w:left="720" w:hanging="360"/>
        <w:jc w:val="both"/>
        <w:rPr>
          <w:rFonts w:ascii="Helvetica Neue" w:cs="Helvetica Neue" w:eastAsia="Helvetica Neue" w:hAnsi="Helvetica Neue"/>
          <w:b w:val="0"/>
        </w:rPr>
      </w:pPr>
      <w:r w:rsidDel="00000000" w:rsidR="00000000" w:rsidRPr="00000000">
        <w:rPr>
          <w:rFonts w:ascii="Helvetica Neue" w:cs="Helvetica Neue" w:eastAsia="Helvetica Neue" w:hAnsi="Helvetica Neue"/>
          <w:rtl w:val="0"/>
        </w:rPr>
        <w:t xml:space="preserve">Pour les articles à code à barres, </w:t>
      </w:r>
      <w:r w:rsidDel="00000000" w:rsidR="00000000" w:rsidRPr="00000000">
        <w:rPr>
          <w:rFonts w:ascii="Helvetica Neue" w:cs="Helvetica Neue" w:eastAsia="Helvetica Neue" w:hAnsi="Helvetica Neue"/>
          <w:b w:val="0"/>
          <w:sz w:val="20"/>
          <w:szCs w:val="20"/>
          <w:rtl w:val="0"/>
        </w:rPr>
        <w:t xml:space="preserve">« Scanner » le produit précédé de la quantité</w:t>
      </w:r>
      <w:r w:rsidDel="00000000" w:rsidR="00000000" w:rsidRPr="00000000">
        <w:rPr>
          <w:rFonts w:ascii="Helvetica Neue" w:cs="Helvetica Neue" w:eastAsia="Helvetica Neue" w:hAnsi="Helvetica Neue"/>
          <w:rtl w:val="0"/>
        </w:rPr>
        <w:t xml:space="preserve"> le cas échéant</w:t>
      </w:r>
      <w:r w:rsidDel="00000000" w:rsidR="00000000" w:rsidRPr="00000000">
        <w:rPr>
          <w:rFonts w:ascii="Helvetica Neue" w:cs="Helvetica Neue" w:eastAsia="Helvetica Neue" w:hAnsi="Helvetica Neue"/>
          <w:b w:val="0"/>
          <w:sz w:val="20"/>
          <w:szCs w:val="20"/>
          <w:rtl w:val="0"/>
        </w:rPr>
        <w:t xml:space="preserve">.</w:t>
      </w:r>
    </w:p>
    <w:p w:rsidR="00000000" w:rsidDel="00000000" w:rsidP="00000000" w:rsidRDefault="00000000" w:rsidRPr="00000000" w14:paraId="00000158">
      <w:pPr>
        <w:pageBreakBefore w:val="0"/>
        <w:widowControl w:val="1"/>
        <w:numPr>
          <w:ilvl w:val="0"/>
          <w:numId w:val="51"/>
        </w:numPr>
        <w:pBdr>
          <w:top w:space="0" w:sz="0" w:val="nil"/>
          <w:left w:space="0" w:sz="0" w:val="nil"/>
          <w:bottom w:space="0" w:sz="0" w:val="nil"/>
          <w:right w:space="0" w:sz="0" w:val="nil"/>
          <w:between w:space="0" w:sz="0" w:val="nil"/>
        </w:pBdr>
        <w:shd w:fill="auto" w:val="clear"/>
        <w:tabs>
          <w:tab w:val="left" w:leader="none" w:pos="720"/>
        </w:tabs>
        <w:spacing w:after="0" w:before="0" w:line="240" w:lineRule="auto"/>
        <w:ind w:left="720" w:hanging="360"/>
        <w:jc w:val="both"/>
        <w:rPr>
          <w:rFonts w:ascii="Helvetica Neue" w:cs="Helvetica Neue" w:eastAsia="Helvetica Neue" w:hAnsi="Helvetica Neue"/>
          <w:b w:val="0"/>
        </w:rPr>
      </w:pPr>
      <w:r w:rsidDel="00000000" w:rsidR="00000000" w:rsidRPr="00000000">
        <w:rPr>
          <w:rFonts w:ascii="Helvetica Neue" w:cs="Helvetica Neue" w:eastAsia="Helvetica Neue" w:hAnsi="Helvetica Neue"/>
          <w:b w:val="0"/>
          <w:sz w:val="20"/>
          <w:szCs w:val="20"/>
          <w:rtl w:val="0"/>
        </w:rPr>
        <w:t xml:space="preserve">Pour un article en prix libre, il faut saisir le Prix et taper sur la touche du produit.</w:t>
      </w:r>
    </w:p>
    <w:p w:rsidR="00000000" w:rsidDel="00000000" w:rsidP="00000000" w:rsidRDefault="00000000" w:rsidRPr="00000000" w14:paraId="00000159">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ind w:left="1058" w:right="0" w:firstLine="0"/>
        <w:jc w:val="both"/>
        <w:rPr>
          <w:rFonts w:ascii="Helvetica Neue" w:cs="Helvetica Neue" w:eastAsia="Helvetica Neue" w:hAnsi="Helvetica Neue"/>
          <w:b w:val="0"/>
          <w:sz w:val="20"/>
          <w:szCs w:val="20"/>
        </w:rPr>
      </w:pPr>
      <w:r w:rsidDel="00000000" w:rsidR="00000000" w:rsidRPr="00000000">
        <w:rPr>
          <w:rFonts w:ascii="Helvetica Neue" w:cs="Helvetica Neue" w:eastAsia="Helvetica Neue" w:hAnsi="Helvetica Neue"/>
          <w:b w:val="0"/>
          <w:sz w:val="20"/>
          <w:szCs w:val="20"/>
          <w:rtl w:val="0"/>
        </w:rPr>
        <w:t xml:space="preserve">Pour plusieurs articles prix libre il faut taper la quantité, sur la touche « x » ,  saisir le prix et taper sur la touche du produit.</w:t>
      </w:r>
    </w:p>
    <w:p w:rsidR="00000000" w:rsidDel="00000000" w:rsidP="00000000" w:rsidRDefault="00000000" w:rsidRPr="00000000" w14:paraId="0000015A">
      <w:pPr>
        <w:pageBreakBefore w:val="0"/>
        <w:widowControl w:val="1"/>
        <w:numPr>
          <w:ilvl w:val="0"/>
          <w:numId w:val="51"/>
        </w:numPr>
        <w:pBdr>
          <w:top w:space="0" w:sz="0" w:val="nil"/>
          <w:left w:space="0" w:sz="0" w:val="nil"/>
          <w:bottom w:space="0" w:sz="0" w:val="nil"/>
          <w:right w:space="0" w:sz="0" w:val="nil"/>
          <w:between w:space="0" w:sz="0" w:val="nil"/>
        </w:pBdr>
        <w:shd w:fill="auto" w:val="clear"/>
        <w:tabs>
          <w:tab w:val="left" w:leader="none" w:pos="720"/>
        </w:tabs>
        <w:spacing w:after="0" w:before="0" w:line="240" w:lineRule="auto"/>
        <w:ind w:left="720" w:hanging="360"/>
        <w:jc w:val="both"/>
        <w:rPr>
          <w:rFonts w:ascii="Helvetica Neue" w:cs="Helvetica Neue" w:eastAsia="Helvetica Neue" w:hAnsi="Helvetica Neue"/>
          <w:b w:val="0"/>
        </w:rPr>
      </w:pPr>
      <w:r w:rsidDel="00000000" w:rsidR="00000000" w:rsidRPr="00000000">
        <w:rPr>
          <w:rFonts w:ascii="Helvetica Neue" w:cs="Helvetica Neue" w:eastAsia="Helvetica Neue" w:hAnsi="Helvetica Neue"/>
          <w:b w:val="0"/>
          <w:sz w:val="20"/>
          <w:szCs w:val="20"/>
          <w:rtl w:val="0"/>
        </w:rPr>
        <w:t xml:space="preserve">Pour les articles pesés, il faut saisir le poids puis taper sur la touche du produit</w:t>
      </w:r>
      <w:r w:rsidDel="00000000" w:rsidR="00000000" w:rsidRPr="00000000">
        <w:rPr>
          <w:rFonts w:ascii="Helvetica Neue" w:cs="Helvetica Neue" w:eastAsia="Helvetica Neue" w:hAnsi="Helvetica Neue"/>
          <w:rtl w:val="0"/>
        </w:rPr>
        <w:t xml:space="preserve"> ou poser l’article sur une balance connectée</w:t>
      </w:r>
    </w:p>
    <w:bookmarkStart w:colFirst="0" w:colLast="0" w:name="pil2f7ilzqsh" w:id="38"/>
    <w:bookmarkEnd w:id="38"/>
    <w:p w:rsidR="00000000" w:rsidDel="00000000" w:rsidP="00000000" w:rsidRDefault="00000000" w:rsidRPr="00000000" w14:paraId="0000015B">
      <w:pPr>
        <w:pageBreakBefore w:val="0"/>
        <w:widowControl w:val="1"/>
        <w:numPr>
          <w:ilvl w:val="0"/>
          <w:numId w:val="51"/>
        </w:numPr>
        <w:pBdr>
          <w:top w:space="0" w:sz="0" w:val="nil"/>
          <w:left w:space="0" w:sz="0" w:val="nil"/>
          <w:bottom w:space="0" w:sz="0" w:val="nil"/>
          <w:right w:space="0" w:sz="0" w:val="nil"/>
          <w:between w:space="0" w:sz="0" w:val="nil"/>
        </w:pBdr>
        <w:shd w:fill="auto" w:val="clear"/>
        <w:tabs>
          <w:tab w:val="left" w:leader="none" w:pos="720"/>
        </w:tabs>
        <w:spacing w:after="0" w:before="0" w:line="240" w:lineRule="auto"/>
        <w:ind w:left="720" w:hanging="36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Faire une recherche articles par le bouton </w:t>
      </w:r>
      <w:r w:rsidDel="00000000" w:rsidR="00000000" w:rsidRPr="00000000">
        <w:rPr>
          <w:rFonts w:ascii="Helvetica Neue" w:cs="Helvetica Neue" w:eastAsia="Helvetica Neue" w:hAnsi="Helvetica Neue"/>
        </w:rPr>
        <w:drawing>
          <wp:inline distB="114300" distT="114300" distL="114300" distR="114300">
            <wp:extent cx="588726" cy="395288"/>
            <wp:effectExtent b="0" l="0" r="0" t="0"/>
            <wp:docPr id="71" name="image6.png"/>
            <a:graphic>
              <a:graphicData uri="http://schemas.openxmlformats.org/drawingml/2006/picture">
                <pic:pic>
                  <pic:nvPicPr>
                    <pic:cNvPr id="0" name="image6.png"/>
                    <pic:cNvPicPr preferRelativeResize="0"/>
                  </pic:nvPicPr>
                  <pic:blipFill>
                    <a:blip r:embed="rId38"/>
                    <a:srcRect b="0" l="0" r="0" t="0"/>
                    <a:stretch>
                      <a:fillRect/>
                    </a:stretch>
                  </pic:blipFill>
                  <pic:spPr>
                    <a:xfrm>
                      <a:off x="0" y="0"/>
                      <a:ext cx="588726" cy="395288"/>
                    </a:xfrm>
                    <a:prstGeom prst="rect"/>
                    <a:ln/>
                  </pic:spPr>
                </pic:pic>
              </a:graphicData>
            </a:graphic>
          </wp:inline>
        </w:drawing>
      </w:r>
      <w:r w:rsidDel="00000000" w:rsidR="00000000" w:rsidRPr="00000000">
        <w:rPr>
          <w:rtl w:val="0"/>
        </w:rPr>
      </w:r>
    </w:p>
    <w:p w:rsidR="00000000" w:rsidDel="00000000" w:rsidP="00000000" w:rsidRDefault="00000000" w:rsidRPr="00000000" w14:paraId="0000015C">
      <w:pPr>
        <w:pageBreakBefore w:val="0"/>
        <w:widowControl w:val="1"/>
        <w:pBdr>
          <w:top w:space="0" w:sz="0" w:val="nil"/>
          <w:left w:space="0" w:sz="0" w:val="nil"/>
          <w:bottom w:space="0" w:sz="0" w:val="nil"/>
          <w:right w:space="0" w:sz="0" w:val="nil"/>
          <w:between w:space="0" w:sz="0" w:val="nil"/>
        </w:pBdr>
        <w:shd w:fill="auto" w:val="clear"/>
        <w:tabs>
          <w:tab w:val="left" w:leader="none" w:pos="720"/>
        </w:tabs>
        <w:spacing w:after="0" w:before="0" w:line="240" w:lineRule="auto"/>
        <w:jc w:val="center"/>
        <w:rPr>
          <w:rFonts w:ascii="Helvetica Neue" w:cs="Helvetica Neue" w:eastAsia="Helvetica Neue" w:hAnsi="Helvetica Neue"/>
        </w:rPr>
      </w:pPr>
      <w:r w:rsidDel="00000000" w:rsidR="00000000" w:rsidRPr="00000000">
        <w:rPr>
          <w:rFonts w:ascii="Helvetica Neue" w:cs="Helvetica Neue" w:eastAsia="Helvetica Neue" w:hAnsi="Helvetica Neue"/>
          <w:rtl w:val="0"/>
        </w:rPr>
        <w:br w:type="textWrapping"/>
      </w:r>
      <w:r w:rsidDel="00000000" w:rsidR="00000000" w:rsidRPr="00000000">
        <w:rPr>
          <w:rFonts w:ascii="Helvetica Neue" w:cs="Helvetica Neue" w:eastAsia="Helvetica Neue" w:hAnsi="Helvetica Neue"/>
        </w:rPr>
        <w:drawing>
          <wp:inline distB="114300" distT="114300" distL="114300" distR="114300">
            <wp:extent cx="3611400" cy="1884209"/>
            <wp:effectExtent b="0" l="0" r="0" t="0"/>
            <wp:docPr id="146" name="image122.png"/>
            <a:graphic>
              <a:graphicData uri="http://schemas.openxmlformats.org/drawingml/2006/picture">
                <pic:pic>
                  <pic:nvPicPr>
                    <pic:cNvPr id="0" name="image122.png"/>
                    <pic:cNvPicPr preferRelativeResize="0"/>
                  </pic:nvPicPr>
                  <pic:blipFill>
                    <a:blip r:embed="rId39"/>
                    <a:srcRect b="0" l="0" r="0" t="0"/>
                    <a:stretch>
                      <a:fillRect/>
                    </a:stretch>
                  </pic:blipFill>
                  <pic:spPr>
                    <a:xfrm>
                      <a:off x="0" y="0"/>
                      <a:ext cx="3611400" cy="1884209"/>
                    </a:xfrm>
                    <a:prstGeom prst="rect"/>
                    <a:ln/>
                  </pic:spPr>
                </pic:pic>
              </a:graphicData>
            </a:graphic>
          </wp:inline>
        </w:drawing>
      </w:r>
      <w:r w:rsidDel="00000000" w:rsidR="00000000" w:rsidRPr="00000000">
        <w:rPr>
          <w:rtl w:val="0"/>
        </w:rPr>
      </w:r>
    </w:p>
    <w:p w:rsidR="00000000" w:rsidDel="00000000" w:rsidP="00000000" w:rsidRDefault="00000000" w:rsidRPr="00000000" w14:paraId="0000015D">
      <w:pPr>
        <w:pageBreakBefore w:val="0"/>
        <w:widowControl w:val="1"/>
        <w:pBdr>
          <w:top w:space="0" w:sz="0" w:val="nil"/>
          <w:left w:space="0" w:sz="0" w:val="nil"/>
          <w:bottom w:space="0" w:sz="0" w:val="nil"/>
          <w:right w:space="0" w:sz="0" w:val="nil"/>
          <w:between w:space="0" w:sz="0" w:val="nil"/>
        </w:pBdr>
        <w:shd w:fill="auto" w:val="clear"/>
        <w:tabs>
          <w:tab w:val="left" w:leader="none" w:pos="720"/>
        </w:tabs>
        <w:spacing w:after="0" w:before="0" w:line="240" w:lineRule="auto"/>
        <w:jc w:val="center"/>
        <w:rPr>
          <w:rFonts w:ascii="Helvetica Neue" w:cs="Helvetica Neue" w:eastAsia="Helvetica Neue" w:hAnsi="Helvetica Neue"/>
        </w:rPr>
      </w:pPr>
      <w:r w:rsidDel="00000000" w:rsidR="00000000" w:rsidRPr="00000000">
        <w:rPr>
          <w:rtl w:val="0"/>
        </w:rPr>
      </w:r>
    </w:p>
    <w:bookmarkStart w:colFirst="0" w:colLast="0" w:name="jayhezxvvn4g" w:id="39"/>
    <w:bookmarkEnd w:id="39"/>
    <w:p w:rsidR="00000000" w:rsidDel="00000000" w:rsidP="00000000" w:rsidRDefault="00000000" w:rsidRPr="00000000" w14:paraId="0000015E">
      <w:pPr>
        <w:pageBreakBefore w:val="0"/>
        <w:widowControl w:val="1"/>
        <w:pBdr>
          <w:top w:space="0" w:sz="0" w:val="nil"/>
          <w:left w:space="0" w:sz="0" w:val="nil"/>
          <w:bottom w:space="0" w:sz="0" w:val="nil"/>
          <w:right w:space="0" w:sz="0" w:val="nil"/>
          <w:between w:space="0" w:sz="0" w:val="nil"/>
        </w:pBdr>
        <w:shd w:fill="auto" w:val="clear"/>
        <w:tabs>
          <w:tab w:val="left" w:leader="none" w:pos="720"/>
        </w:tabs>
        <w:spacing w:after="0" w:before="0" w:line="240" w:lineRule="auto"/>
        <w:rPr>
          <w:rFonts w:ascii="Helvetica Neue" w:cs="Helvetica Neue" w:eastAsia="Helvetica Neue" w:hAnsi="Helvetica Neue"/>
        </w:rPr>
      </w:pPr>
      <w:r w:rsidDel="00000000" w:rsidR="00000000" w:rsidRPr="00000000">
        <w:rPr>
          <w:rFonts w:ascii="Helvetica Neue" w:cs="Helvetica Neue" w:eastAsia="Helvetica Neue" w:hAnsi="Helvetica Neue"/>
        </w:rPr>
        <w:drawing>
          <wp:inline distB="0" distT="0" distL="0" distR="0">
            <wp:extent cx="927100" cy="407670"/>
            <wp:effectExtent b="635" l="635" r="635" t="635"/>
            <wp:docPr id="127" name="image104.png"/>
            <a:graphic>
              <a:graphicData uri="http://schemas.openxmlformats.org/drawingml/2006/picture">
                <pic:pic>
                  <pic:nvPicPr>
                    <pic:cNvPr id="0" name="image104.png"/>
                    <pic:cNvPicPr preferRelativeResize="0"/>
                  </pic:nvPicPr>
                  <pic:blipFill>
                    <a:blip r:embed="rId40"/>
                    <a:srcRect b="0" l="0" r="0" t="0"/>
                    <a:stretch>
                      <a:fillRect/>
                    </a:stretch>
                  </pic:blipFill>
                  <pic:spPr>
                    <a:xfrm>
                      <a:off x="0" y="0"/>
                      <a:ext cx="927100" cy="407670"/>
                    </a:xfrm>
                    <a:prstGeom prst="rect"/>
                    <a:ln w="635">
                      <a:solidFill>
                        <a:srgbClr val="000000"/>
                      </a:solidFill>
                      <a:prstDash val="solid"/>
                    </a:ln>
                  </pic:spPr>
                </pic:pic>
              </a:graphicData>
            </a:graphic>
          </wp:inline>
        </w:drawing>
      </w:r>
      <w:r w:rsidDel="00000000" w:rsidR="00000000" w:rsidRPr="00000000">
        <w:rPr>
          <w:rFonts w:ascii="Helvetica Neue" w:cs="Helvetica Neue" w:eastAsia="Helvetica Neue" w:hAnsi="Helvetica Neue"/>
          <w:rtl w:val="0"/>
        </w:rPr>
        <w:t xml:space="preserve"> permet de créer uns ligne de sous-total dans le ticket et de l’afficher sur l’afficheur client.</w:t>
      </w:r>
    </w:p>
    <w:p w:rsidR="00000000" w:rsidDel="00000000" w:rsidP="00000000" w:rsidRDefault="00000000" w:rsidRPr="00000000" w14:paraId="0000015F">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ind w:left="360" w:right="0" w:firstLine="0"/>
        <w:jc w:val="left"/>
        <w:rPr>
          <w:rFonts w:ascii="Helvetica Neue" w:cs="Helvetica Neue" w:eastAsia="Helvetica Neue" w:hAnsi="Helvetica Neue"/>
          <w:b w:val="0"/>
          <w:sz w:val="20"/>
          <w:szCs w:val="20"/>
        </w:rPr>
      </w:pPr>
      <w:r w:rsidDel="00000000" w:rsidR="00000000" w:rsidRPr="00000000">
        <w:rPr>
          <w:rtl w:val="0"/>
        </w:rPr>
      </w:r>
    </w:p>
    <w:p w:rsidR="00000000" w:rsidDel="00000000" w:rsidP="00000000" w:rsidRDefault="00000000" w:rsidRPr="00000000" w14:paraId="00000160">
      <w:pPr>
        <w:pageBreakBefore w:val="0"/>
        <w:widowControl w:val="1"/>
        <w:pBdr>
          <w:top w:space="0" w:sz="0" w:val="nil"/>
          <w:left w:space="0" w:sz="0" w:val="nil"/>
          <w:bottom w:space="0" w:sz="0" w:val="nil"/>
          <w:right w:space="0" w:sz="0" w:val="nil"/>
          <w:between w:space="0" w:sz="0" w:val="nil"/>
        </w:pBdr>
        <w:shd w:fill="auto" w:val="clear"/>
        <w:tabs>
          <w:tab w:val="left" w:leader="none" w:pos="573.0708661417323"/>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ind w:left="0" w:right="0" w:firstLine="0"/>
        <w:jc w:val="left"/>
        <w:rPr>
          <w:rFonts w:ascii="Helvetica Neue" w:cs="Helvetica Neue" w:eastAsia="Helvetica Neue" w:hAnsi="Helvetica Neue"/>
          <w:b w:val="0"/>
          <w:sz w:val="20"/>
          <w:szCs w:val="20"/>
        </w:rPr>
      </w:pPr>
      <w:r w:rsidDel="00000000" w:rsidR="00000000" w:rsidRPr="00000000">
        <w:rPr>
          <w:rFonts w:ascii="Helvetica Neue" w:cs="Helvetica Neue" w:eastAsia="Helvetica Neue" w:hAnsi="Helvetica Neue"/>
          <w:rtl w:val="0"/>
        </w:rPr>
        <w:t xml:space="preserve">  </w:t>
      </w:r>
      <w:bookmarkStart w:colFirst="0" w:colLast="0" w:name="62wkkyw7kczu" w:id="40"/>
      <w:bookmarkEnd w:id="40"/>
      <w:r w:rsidDel="00000000" w:rsidR="00000000" w:rsidRPr="00000000">
        <w:rPr>
          <w:rFonts w:ascii="Helvetica Neue" w:cs="Helvetica Neue" w:eastAsia="Helvetica Neue" w:hAnsi="Helvetica Neue"/>
          <w:rtl w:val="0"/>
        </w:rPr>
        <w:t xml:space="preserve">  </w:t>
      </w:r>
      <w:r w:rsidDel="00000000" w:rsidR="00000000" w:rsidRPr="00000000">
        <w:rPr>
          <w:rFonts w:ascii="Helvetica Neue" w:cs="Helvetica Neue" w:eastAsia="Helvetica Neue" w:hAnsi="Helvetica Neue"/>
          <w:b w:val="0"/>
          <w:sz w:val="20"/>
          <w:szCs w:val="20"/>
          <w:rtl w:val="0"/>
        </w:rPr>
        <w:t xml:space="preserve">Pour terminer la vente, appuyez sur le mode d’encaissement correspondant.</w:t>
      </w:r>
    </w:p>
    <w:p w:rsidR="00000000" w:rsidDel="00000000" w:rsidP="00000000" w:rsidRDefault="00000000" w:rsidRPr="00000000" w14:paraId="00000161">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ind w:left="0" w:right="0" w:firstLine="0"/>
        <w:jc w:val="left"/>
        <w:rPr>
          <w:rFonts w:ascii="Helvetica Neue" w:cs="Helvetica Neue" w:eastAsia="Helvetica Neue" w:hAnsi="Helvetica Neue"/>
        </w:rPr>
      </w:pPr>
      <w:r w:rsidDel="00000000" w:rsidR="00000000" w:rsidRPr="00000000">
        <w:rPr>
          <w:rFonts w:ascii="Helvetica Neue" w:cs="Helvetica Neue" w:eastAsia="Helvetica Neue" w:hAnsi="Helvetica Neue"/>
          <w:b w:val="0"/>
          <w:sz w:val="20"/>
          <w:szCs w:val="20"/>
          <w:rtl w:val="0"/>
        </w:rPr>
        <w:t xml:space="preserve"> </w:t>
      </w:r>
      <w:r w:rsidDel="00000000" w:rsidR="00000000" w:rsidRPr="00000000">
        <w:rPr>
          <w:rFonts w:ascii="Helvetica Neue" w:cs="Helvetica Neue" w:eastAsia="Helvetica Neue" w:hAnsi="Helvetica Neue"/>
        </w:rPr>
        <w:drawing>
          <wp:inline distB="0" distT="0" distL="0" distR="0">
            <wp:extent cx="927100" cy="407670"/>
            <wp:effectExtent b="635" l="635" r="635" t="635"/>
            <wp:docPr id="106" name="image65.png"/>
            <a:graphic>
              <a:graphicData uri="http://schemas.openxmlformats.org/drawingml/2006/picture">
                <pic:pic>
                  <pic:nvPicPr>
                    <pic:cNvPr id="0" name="image65.png"/>
                    <pic:cNvPicPr preferRelativeResize="0"/>
                  </pic:nvPicPr>
                  <pic:blipFill>
                    <a:blip r:embed="rId41"/>
                    <a:srcRect b="0" l="0" r="0" t="0"/>
                    <a:stretch>
                      <a:fillRect/>
                    </a:stretch>
                  </pic:blipFill>
                  <pic:spPr>
                    <a:xfrm>
                      <a:off x="0" y="0"/>
                      <a:ext cx="927100" cy="407670"/>
                    </a:xfrm>
                    <a:prstGeom prst="rect"/>
                    <a:ln w="635">
                      <a:solidFill>
                        <a:srgbClr val="000000"/>
                      </a:solidFill>
                      <a:prstDash val="solid"/>
                    </a:ln>
                  </pic:spPr>
                </pic:pic>
              </a:graphicData>
            </a:graphic>
          </wp:inline>
        </w:drawing>
      </w:r>
      <w:r w:rsidDel="00000000" w:rsidR="00000000" w:rsidRPr="00000000">
        <w:rPr>
          <w:rFonts w:ascii="Helvetica Neue" w:cs="Helvetica Neue" w:eastAsia="Helvetica Neue" w:hAnsi="Helvetica Neue"/>
          <w:rtl w:val="0"/>
        </w:rPr>
        <w:t xml:space="preserve"> </w:t>
      </w:r>
      <w:r w:rsidDel="00000000" w:rsidR="00000000" w:rsidRPr="00000000">
        <w:rPr>
          <w:rFonts w:ascii="Helvetica Neue" w:cs="Helvetica Neue" w:eastAsia="Helvetica Neue" w:hAnsi="Helvetica Neue"/>
        </w:rPr>
        <w:drawing>
          <wp:inline distB="0" distT="0" distL="0" distR="0">
            <wp:extent cx="927100" cy="393065"/>
            <wp:effectExtent b="635" l="635" r="635" t="635"/>
            <wp:docPr id="177" name="image168.png"/>
            <a:graphic>
              <a:graphicData uri="http://schemas.openxmlformats.org/drawingml/2006/picture">
                <pic:pic>
                  <pic:nvPicPr>
                    <pic:cNvPr id="0" name="image168.png"/>
                    <pic:cNvPicPr preferRelativeResize="0"/>
                  </pic:nvPicPr>
                  <pic:blipFill>
                    <a:blip r:embed="rId42"/>
                    <a:srcRect b="0" l="0" r="0" t="0"/>
                    <a:stretch>
                      <a:fillRect/>
                    </a:stretch>
                  </pic:blipFill>
                  <pic:spPr>
                    <a:xfrm>
                      <a:off x="0" y="0"/>
                      <a:ext cx="927100" cy="393065"/>
                    </a:xfrm>
                    <a:prstGeom prst="rect"/>
                    <a:ln w="635">
                      <a:solidFill>
                        <a:srgbClr val="000000"/>
                      </a:solidFill>
                      <a:prstDash val="solid"/>
                    </a:ln>
                  </pic:spPr>
                </pic:pic>
              </a:graphicData>
            </a:graphic>
          </wp:inline>
        </w:drawing>
      </w:r>
      <w:r w:rsidDel="00000000" w:rsidR="00000000" w:rsidRPr="00000000">
        <w:rPr>
          <w:rtl w:val="0"/>
        </w:rPr>
      </w:r>
    </w:p>
    <w:p w:rsidR="00000000" w:rsidDel="00000000" w:rsidP="00000000" w:rsidRDefault="00000000" w:rsidRPr="00000000" w14:paraId="00000162">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ind w:left="360" w:right="0" w:firstLine="0"/>
        <w:jc w:val="both"/>
        <w:rPr>
          <w:rFonts w:ascii="Helvetica Neue" w:cs="Helvetica Neue" w:eastAsia="Helvetica Neue" w:hAnsi="Helvetica Neue"/>
          <w:b w:val="0"/>
          <w:sz w:val="20"/>
          <w:szCs w:val="20"/>
        </w:rPr>
      </w:pPr>
      <w:r w:rsidDel="00000000" w:rsidR="00000000" w:rsidRPr="00000000">
        <w:rPr>
          <w:rFonts w:ascii="Helvetica Neue" w:cs="Helvetica Neue" w:eastAsia="Helvetica Neue" w:hAnsi="Helvetica Neue"/>
          <w:b w:val="0"/>
          <w:sz w:val="20"/>
          <w:szCs w:val="20"/>
          <w:rtl w:val="0"/>
        </w:rPr>
        <w:t xml:space="preserve">Vous pouvez mitiger les modes de règlement en tapant les sommes avant les touches d’encaissement.</w:t>
      </w:r>
    </w:p>
    <w:p w:rsidR="00000000" w:rsidDel="00000000" w:rsidP="00000000" w:rsidRDefault="00000000" w:rsidRPr="00000000" w14:paraId="00000163">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ind w:left="360" w:right="0" w:firstLine="0"/>
        <w:jc w:val="both"/>
        <w:rPr>
          <w:rFonts w:ascii="Helvetica Neue" w:cs="Helvetica Neue" w:eastAsia="Helvetica Neue" w:hAnsi="Helvetica Neue"/>
          <w:b w:val="0"/>
          <w:sz w:val="20"/>
          <w:szCs w:val="20"/>
        </w:rPr>
      </w:pPr>
      <w:r w:rsidDel="00000000" w:rsidR="00000000" w:rsidRPr="00000000">
        <w:rPr>
          <w:rFonts w:ascii="Helvetica Neue" w:cs="Helvetica Neue" w:eastAsia="Helvetica Neue" w:hAnsi="Helvetica Neue"/>
          <w:b w:val="0"/>
          <w:sz w:val="20"/>
          <w:szCs w:val="20"/>
          <w:rtl w:val="0"/>
        </w:rPr>
        <w:t xml:space="preserve">Si vous tapez un montant supérieur au ticket, le logiciel calcule le rendu monnaie.</w:t>
      </w:r>
    </w:p>
    <w:p w:rsidR="00000000" w:rsidDel="00000000" w:rsidP="00000000" w:rsidRDefault="00000000" w:rsidRPr="00000000" w14:paraId="00000164">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ind w:left="360" w:right="0" w:firstLine="0"/>
        <w:jc w:val="both"/>
        <w:rPr>
          <w:rFonts w:ascii="Helvetica Neue" w:cs="Helvetica Neue" w:eastAsia="Helvetica Neue" w:hAnsi="Helvetica Neue"/>
          <w:b w:val="0"/>
          <w:sz w:val="20"/>
          <w:szCs w:val="20"/>
        </w:rPr>
      </w:pPr>
      <w:r w:rsidDel="00000000" w:rsidR="00000000" w:rsidRPr="00000000">
        <w:rPr>
          <w:rFonts w:ascii="Helvetica Neue" w:cs="Helvetica Neue" w:eastAsia="Helvetica Neue" w:hAnsi="Helvetica Neue"/>
          <w:b w:val="0"/>
          <w:sz w:val="20"/>
          <w:szCs w:val="20"/>
          <w:rtl w:val="0"/>
        </w:rPr>
        <w:t xml:space="preserve">Afin de vous éviter de taper les sommes, vous pouvez utiliser les billets de banques.</w:t>
      </w:r>
    </w:p>
    <w:p w:rsidR="00000000" w:rsidDel="00000000" w:rsidP="00000000" w:rsidRDefault="00000000" w:rsidRPr="00000000" w14:paraId="00000165">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ind w:left="360" w:right="0" w:firstLine="0"/>
        <w:jc w:val="both"/>
        <w:rPr>
          <w:rFonts w:ascii="Helvetica Neue" w:cs="Helvetica Neue" w:eastAsia="Helvetica Neue" w:hAnsi="Helvetica Neue"/>
          <w:b w:val="0"/>
          <w:sz w:val="20"/>
          <w:szCs w:val="20"/>
        </w:rPr>
      </w:pPr>
      <w:r w:rsidDel="00000000" w:rsidR="00000000" w:rsidRPr="00000000">
        <w:rPr>
          <w:rFonts w:ascii="Helvetica Neue" w:cs="Helvetica Neue" w:eastAsia="Helvetica Neue" w:hAnsi="Helvetica Neue"/>
          <w:b w:val="0"/>
          <w:sz w:val="20"/>
          <w:szCs w:val="20"/>
          <w:rtl w:val="0"/>
        </w:rPr>
        <w:t xml:space="preserve">Si vous avez déclaré un tiroir caisse dans les périphériques, il s’ouvrira quand l’encaissement sera entièrement finalisé.</w:t>
      </w:r>
    </w:p>
    <w:p w:rsidR="00000000" w:rsidDel="00000000" w:rsidP="00000000" w:rsidRDefault="00000000" w:rsidRPr="00000000" w14:paraId="00000166">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ind w:left="360" w:right="0" w:firstLine="0"/>
        <w:jc w:val="both"/>
        <w:rPr>
          <w:rFonts w:ascii="Helvetica Neue" w:cs="Helvetica Neue" w:eastAsia="Helvetica Neue" w:hAnsi="Helvetica Neue"/>
        </w:rPr>
      </w:pPr>
      <w:r w:rsidDel="00000000" w:rsidR="00000000" w:rsidRPr="00000000">
        <w:rPr>
          <w:rtl w:val="0"/>
        </w:rPr>
      </w:r>
    </w:p>
    <w:bookmarkStart w:colFirst="0" w:colLast="0" w:name="c87ejuvt6r8r" w:id="41"/>
    <w:bookmarkEnd w:id="41"/>
    <w:p w:rsidR="00000000" w:rsidDel="00000000" w:rsidP="00000000" w:rsidRDefault="00000000" w:rsidRPr="00000000" w14:paraId="00000167">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ind w:left="360" w:right="0" w:firstLine="0"/>
        <w:jc w:val="both"/>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Si un terminal bancaire (TPE) est connecté il est possible d’utiliser la touche</w:t>
      </w:r>
    </w:p>
    <w:p w:rsidR="00000000" w:rsidDel="00000000" w:rsidP="00000000" w:rsidRDefault="00000000" w:rsidRPr="00000000" w14:paraId="00000168">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ind w:left="360" w:right="0" w:firstLine="0"/>
        <w:jc w:val="both"/>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 </w:t>
      </w:r>
      <w:r w:rsidDel="00000000" w:rsidR="00000000" w:rsidRPr="00000000">
        <w:rPr>
          <w:rFonts w:ascii="Helvetica Neue" w:cs="Helvetica Neue" w:eastAsia="Helvetica Neue" w:hAnsi="Helvetica Neue"/>
        </w:rPr>
        <w:drawing>
          <wp:inline distB="0" distT="0" distL="0" distR="0">
            <wp:extent cx="927100" cy="410845"/>
            <wp:effectExtent b="635" l="635" r="635" t="635"/>
            <wp:docPr id="92" name="image30.png"/>
            <a:graphic>
              <a:graphicData uri="http://schemas.openxmlformats.org/drawingml/2006/picture">
                <pic:pic>
                  <pic:nvPicPr>
                    <pic:cNvPr id="0" name="image30.png"/>
                    <pic:cNvPicPr preferRelativeResize="0"/>
                  </pic:nvPicPr>
                  <pic:blipFill>
                    <a:blip r:embed="rId43"/>
                    <a:srcRect b="0" l="0" r="0" t="0"/>
                    <a:stretch>
                      <a:fillRect/>
                    </a:stretch>
                  </pic:blipFill>
                  <pic:spPr>
                    <a:xfrm>
                      <a:off x="0" y="0"/>
                      <a:ext cx="927100" cy="410845"/>
                    </a:xfrm>
                    <a:prstGeom prst="rect"/>
                    <a:ln w="635">
                      <a:solidFill>
                        <a:srgbClr val="000000"/>
                      </a:solidFill>
                      <a:prstDash val="solid"/>
                    </a:ln>
                  </pic:spPr>
                </pic:pic>
              </a:graphicData>
            </a:graphic>
          </wp:inline>
        </w:drawing>
      </w:r>
      <w:r w:rsidDel="00000000" w:rsidR="00000000" w:rsidRPr="00000000">
        <w:rPr>
          <w:rFonts w:ascii="Helvetica Neue" w:cs="Helvetica Neue" w:eastAsia="Helvetica Neue" w:hAnsi="Helvetica Neue"/>
        </w:rPr>
        <w:drawing>
          <wp:inline distB="0" distT="0" distL="0" distR="0">
            <wp:extent cx="927100" cy="393700"/>
            <wp:effectExtent b="635" l="635" r="635" t="635"/>
            <wp:docPr id="340" name="image334.png"/>
            <a:graphic>
              <a:graphicData uri="http://schemas.openxmlformats.org/drawingml/2006/picture">
                <pic:pic>
                  <pic:nvPicPr>
                    <pic:cNvPr id="0" name="image334.png"/>
                    <pic:cNvPicPr preferRelativeResize="0"/>
                  </pic:nvPicPr>
                  <pic:blipFill>
                    <a:blip r:embed="rId44"/>
                    <a:srcRect b="0" l="0" r="0" t="0"/>
                    <a:stretch>
                      <a:fillRect/>
                    </a:stretch>
                  </pic:blipFill>
                  <pic:spPr>
                    <a:xfrm>
                      <a:off x="0" y="0"/>
                      <a:ext cx="927100" cy="393700"/>
                    </a:xfrm>
                    <a:prstGeom prst="rect"/>
                    <a:ln w="635">
                      <a:solidFill>
                        <a:srgbClr val="000000"/>
                      </a:solidFill>
                      <a:prstDash val="solid"/>
                    </a:ln>
                  </pic:spPr>
                </pic:pic>
              </a:graphicData>
            </a:graphic>
          </wp:inline>
        </w:drawing>
      </w:r>
      <w:r w:rsidDel="00000000" w:rsidR="00000000" w:rsidRPr="00000000">
        <w:rPr>
          <w:rFonts w:ascii="Helvetica Neue" w:cs="Helvetica Neue" w:eastAsia="Helvetica Neue" w:hAnsi="Helvetica Neue"/>
          <w:rtl w:val="0"/>
        </w:rPr>
        <w:t xml:space="preserve"> pour envoyer le montant au périphérique. La vente sera finalisée en CARTE à l’acceptation du paiement par le terminal. </w:t>
      </w:r>
    </w:p>
    <w:p w:rsidR="00000000" w:rsidDel="00000000" w:rsidP="00000000" w:rsidRDefault="00000000" w:rsidRPr="00000000" w14:paraId="00000169">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ind w:left="360" w:right="0" w:firstLine="0"/>
        <w:jc w:val="both"/>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16A">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ind w:left="360" w:right="0" w:firstLine="0"/>
        <w:jc w:val="both"/>
        <w:rPr>
          <w:rFonts w:ascii="Helvetica Neue" w:cs="Helvetica Neue" w:eastAsia="Helvetica Neue" w:hAnsi="Helvetica Neue"/>
        </w:rPr>
      </w:pPr>
      <w:r w:rsidDel="00000000" w:rsidR="00000000" w:rsidRPr="00000000">
        <w:rPr>
          <w:rFonts w:ascii="Helvetica Neue" w:cs="Helvetica Neue" w:eastAsia="Helvetica Neue" w:hAnsi="Helvetica Neue"/>
          <w:color w:val="ff0000"/>
          <w:sz w:val="44"/>
          <w:szCs w:val="44"/>
          <w:rtl w:val="0"/>
        </w:rPr>
        <w:t xml:space="preserve">!</w:t>
      </w:r>
      <w:r w:rsidDel="00000000" w:rsidR="00000000" w:rsidRPr="00000000">
        <w:rPr>
          <w:rFonts w:ascii="Helvetica Neue" w:cs="Helvetica Neue" w:eastAsia="Helvetica Neue" w:hAnsi="Helvetica Neue"/>
          <w:sz w:val="44"/>
          <w:szCs w:val="44"/>
          <w:rtl w:val="0"/>
        </w:rPr>
        <w:t xml:space="preserve"> </w:t>
      </w:r>
      <w:r w:rsidDel="00000000" w:rsidR="00000000" w:rsidRPr="00000000">
        <w:rPr>
          <w:rFonts w:ascii="Helvetica Neue" w:cs="Helvetica Neue" w:eastAsia="Helvetica Neue" w:hAnsi="Helvetica Neue"/>
          <w:b w:val="1"/>
          <w:sz w:val="24"/>
          <w:szCs w:val="24"/>
          <w:rtl w:val="0"/>
        </w:rPr>
        <w:t xml:space="preserve">Attention: </w:t>
      </w:r>
      <w:r w:rsidDel="00000000" w:rsidR="00000000" w:rsidRPr="00000000">
        <w:rPr>
          <w:rFonts w:ascii="Helvetica Neue" w:cs="Helvetica Neue" w:eastAsia="Helvetica Neue" w:hAnsi="Helvetica Neue"/>
          <w:rtl w:val="0"/>
        </w:rPr>
        <w:t xml:space="preserve">pour annuler une transaction envoyée au TPE, il faut utiliser la touche “ANNULER” (touche rouge) du TPE.</w:t>
      </w:r>
    </w:p>
    <w:p w:rsidR="00000000" w:rsidDel="00000000" w:rsidP="00000000" w:rsidRDefault="00000000" w:rsidRPr="00000000" w14:paraId="0000016B">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ind w:left="360" w:right="0" w:firstLine="0"/>
        <w:jc w:val="both"/>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16C">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ind w:left="360" w:right="0" w:firstLine="0"/>
        <w:jc w:val="both"/>
        <w:rPr>
          <w:rFonts w:ascii="Helvetica Neue" w:cs="Helvetica Neue" w:eastAsia="Helvetica Neue" w:hAnsi="Helvetica Neue"/>
        </w:rPr>
      </w:pPr>
      <w:r w:rsidDel="00000000" w:rsidR="00000000" w:rsidRPr="00000000">
        <w:br w:type="page"/>
      </w:r>
      <w:r w:rsidDel="00000000" w:rsidR="00000000" w:rsidRPr="00000000">
        <w:rPr>
          <w:rtl w:val="0"/>
        </w:rPr>
      </w:r>
    </w:p>
    <w:p w:rsidR="00000000" w:rsidDel="00000000" w:rsidP="00000000" w:rsidRDefault="00000000" w:rsidRPr="00000000" w14:paraId="0000016D">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ind w:left="360" w:right="0" w:firstLine="0"/>
        <w:jc w:val="both"/>
        <w:rPr>
          <w:rFonts w:ascii="Helvetica Neue" w:cs="Helvetica Neue" w:eastAsia="Helvetica Neue" w:hAnsi="Helvetica Neue"/>
          <w:b w:val="0"/>
          <w:sz w:val="20"/>
          <w:szCs w:val="20"/>
        </w:rPr>
      </w:pPr>
      <w:r w:rsidDel="00000000" w:rsidR="00000000" w:rsidRPr="00000000">
        <w:rPr>
          <w:rFonts w:ascii="Helvetica Neue" w:cs="Helvetica Neue" w:eastAsia="Helvetica Neue" w:hAnsi="Helvetica Neue"/>
          <w:rtl w:val="0"/>
        </w:rPr>
        <w:br w:type="textWrapping"/>
      </w:r>
      <w:r w:rsidDel="00000000" w:rsidR="00000000" w:rsidRPr="00000000">
        <w:rPr>
          <w:rFonts w:ascii="Helvetica Neue" w:cs="Helvetica Neue" w:eastAsia="Helvetica Neue" w:hAnsi="Helvetica Neue"/>
          <w:b w:val="0"/>
          <w:sz w:val="20"/>
          <w:szCs w:val="20"/>
          <w:rtl w:val="0"/>
        </w:rPr>
        <w:t xml:space="preserve">Si vous n’avez pas configuré </w:t>
      </w:r>
      <w:r w:rsidDel="00000000" w:rsidR="00000000" w:rsidRPr="00000000">
        <w:rPr>
          <w:rFonts w:ascii="Helvetica Neue" w:cs="Helvetica Neue" w:eastAsia="Helvetica Neue" w:hAnsi="Helvetica Neue"/>
          <w:rtl w:val="0"/>
        </w:rPr>
        <w:t xml:space="preserve">l'impression</w:t>
      </w:r>
      <w:r w:rsidDel="00000000" w:rsidR="00000000" w:rsidRPr="00000000">
        <w:rPr>
          <w:rFonts w:ascii="Helvetica Neue" w:cs="Helvetica Neue" w:eastAsia="Helvetica Neue" w:hAnsi="Helvetica Neue"/>
          <w:b w:val="0"/>
          <w:sz w:val="20"/>
          <w:szCs w:val="20"/>
          <w:rtl w:val="0"/>
        </w:rPr>
        <w:t xml:space="preserve"> du ticket en automatique, il faudra appuyer sur la touche </w:t>
      </w:r>
      <w:bookmarkStart w:colFirst="0" w:colLast="0" w:name="ja95os5p906" w:id="42"/>
      <w:bookmarkEnd w:id="42"/>
      <w:r w:rsidDel="00000000" w:rsidR="00000000" w:rsidRPr="00000000">
        <w:rPr>
          <w:rFonts w:ascii="Helvetica Neue" w:cs="Helvetica Neue" w:eastAsia="Helvetica Neue" w:hAnsi="Helvetica Neue"/>
        </w:rPr>
        <w:drawing>
          <wp:inline distB="114300" distT="114300" distL="114300" distR="114300">
            <wp:extent cx="711563" cy="446138"/>
            <wp:effectExtent b="0" l="0" r="0" t="0"/>
            <wp:docPr id="199" name="image205.png"/>
            <a:graphic>
              <a:graphicData uri="http://schemas.openxmlformats.org/drawingml/2006/picture">
                <pic:pic>
                  <pic:nvPicPr>
                    <pic:cNvPr id="0" name="image205.png"/>
                    <pic:cNvPicPr preferRelativeResize="0"/>
                  </pic:nvPicPr>
                  <pic:blipFill>
                    <a:blip r:embed="rId45"/>
                    <a:srcRect b="0" l="0" r="0" t="0"/>
                    <a:stretch>
                      <a:fillRect/>
                    </a:stretch>
                  </pic:blipFill>
                  <pic:spPr>
                    <a:xfrm>
                      <a:off x="0" y="0"/>
                      <a:ext cx="711563" cy="446138"/>
                    </a:xfrm>
                    <a:prstGeom prst="rect"/>
                    <a:ln/>
                  </pic:spPr>
                </pic:pic>
              </a:graphicData>
            </a:graphic>
          </wp:inline>
        </w:drawing>
      </w:r>
      <w:r w:rsidDel="00000000" w:rsidR="00000000" w:rsidRPr="00000000">
        <w:rPr>
          <w:rFonts w:ascii="Helvetica Neue" w:cs="Helvetica Neue" w:eastAsia="Helvetica Neue" w:hAnsi="Helvetica Neue"/>
          <w:b w:val="0"/>
          <w:sz w:val="20"/>
          <w:szCs w:val="20"/>
          <w:rtl w:val="0"/>
        </w:rPr>
        <w:t xml:space="preserve">  pour imprimer le ticket. C’est le ticket affiché à l’écran qui s’imprime et seulement si l’encaissement est </w:t>
      </w:r>
      <w:r w:rsidDel="00000000" w:rsidR="00000000" w:rsidRPr="00000000">
        <w:rPr>
          <w:rFonts w:ascii="Helvetica Neue" w:cs="Helvetica Neue" w:eastAsia="Helvetica Neue" w:hAnsi="Helvetica Neue"/>
          <w:rtl w:val="0"/>
        </w:rPr>
        <w:t xml:space="preserve">entièrement </w:t>
      </w:r>
      <w:r w:rsidDel="00000000" w:rsidR="00000000" w:rsidRPr="00000000">
        <w:rPr>
          <w:rFonts w:ascii="Helvetica Neue" w:cs="Helvetica Neue" w:eastAsia="Helvetica Neue" w:hAnsi="Helvetica Neue"/>
          <w:b w:val="0"/>
          <w:sz w:val="20"/>
          <w:szCs w:val="20"/>
          <w:rtl w:val="0"/>
        </w:rPr>
        <w:t xml:space="preserve">effectué.</w:t>
      </w:r>
    </w:p>
    <w:p w:rsidR="00000000" w:rsidDel="00000000" w:rsidP="00000000" w:rsidRDefault="00000000" w:rsidRPr="00000000" w14:paraId="0000016E">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ind w:left="360" w:right="0" w:firstLine="0"/>
        <w:jc w:val="left"/>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16F">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ind w:left="360" w:right="0" w:firstLine="0"/>
        <w:jc w:val="left"/>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Gestion des tables:</w:t>
      </w:r>
    </w:p>
    <w:p w:rsidR="00000000" w:rsidDel="00000000" w:rsidP="00000000" w:rsidRDefault="00000000" w:rsidRPr="00000000" w14:paraId="00000170">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ind w:left="360" w:right="0" w:firstLine="0"/>
        <w:jc w:val="left"/>
        <w:rPr>
          <w:rFonts w:ascii="Helvetica Neue" w:cs="Helvetica Neue" w:eastAsia="Helvetica Neue" w:hAnsi="Helvetica Neue"/>
        </w:rPr>
      </w:pPr>
      <w:r w:rsidDel="00000000" w:rsidR="00000000" w:rsidRPr="00000000">
        <w:rPr>
          <w:rFonts w:ascii="Helvetica Neue" w:cs="Helvetica Neue" w:eastAsia="Helvetica Neue" w:hAnsi="Helvetica Neue"/>
        </w:rPr>
        <w:drawing>
          <wp:inline distB="114300" distT="114300" distL="114300" distR="114300">
            <wp:extent cx="911588" cy="439631"/>
            <wp:effectExtent b="0" l="0" r="0" t="0"/>
            <wp:docPr id="114" name="image83.png"/>
            <a:graphic>
              <a:graphicData uri="http://schemas.openxmlformats.org/drawingml/2006/picture">
                <pic:pic>
                  <pic:nvPicPr>
                    <pic:cNvPr id="0" name="image83.png"/>
                    <pic:cNvPicPr preferRelativeResize="0"/>
                  </pic:nvPicPr>
                  <pic:blipFill>
                    <a:blip r:embed="rId46"/>
                    <a:srcRect b="0" l="0" r="0" t="0"/>
                    <a:stretch>
                      <a:fillRect/>
                    </a:stretch>
                  </pic:blipFill>
                  <pic:spPr>
                    <a:xfrm>
                      <a:off x="0" y="0"/>
                      <a:ext cx="911588" cy="439631"/>
                    </a:xfrm>
                    <a:prstGeom prst="rect"/>
                    <a:ln/>
                  </pic:spPr>
                </pic:pic>
              </a:graphicData>
            </a:graphic>
          </wp:inline>
        </w:drawing>
      </w:r>
      <w:r w:rsidDel="00000000" w:rsidR="00000000" w:rsidRPr="00000000">
        <w:rPr>
          <w:rFonts w:ascii="Helvetica Neue" w:cs="Helvetica Neue" w:eastAsia="Helvetica Neue" w:hAnsi="Helvetica Neue"/>
          <w:rtl w:val="0"/>
        </w:rPr>
        <w:t xml:space="preserve"> </w:t>
      </w:r>
      <w:r w:rsidDel="00000000" w:rsidR="00000000" w:rsidRPr="00000000">
        <w:rPr>
          <w:rFonts w:ascii="Helvetica Neue" w:cs="Helvetica Neue" w:eastAsia="Helvetica Neue" w:hAnsi="Helvetica Neue"/>
        </w:rPr>
        <w:drawing>
          <wp:inline distB="114300" distT="114300" distL="114300" distR="114300">
            <wp:extent cx="2248064" cy="562016"/>
            <wp:effectExtent b="0" l="0" r="0" t="0"/>
            <wp:docPr id="184" name="image178.png"/>
            <a:graphic>
              <a:graphicData uri="http://schemas.openxmlformats.org/drawingml/2006/picture">
                <pic:pic>
                  <pic:nvPicPr>
                    <pic:cNvPr id="0" name="image178.png"/>
                    <pic:cNvPicPr preferRelativeResize="0"/>
                  </pic:nvPicPr>
                  <pic:blipFill>
                    <a:blip r:embed="rId47"/>
                    <a:srcRect b="0" l="0" r="0" t="0"/>
                    <a:stretch>
                      <a:fillRect/>
                    </a:stretch>
                  </pic:blipFill>
                  <pic:spPr>
                    <a:xfrm>
                      <a:off x="0" y="0"/>
                      <a:ext cx="2248064" cy="562016"/>
                    </a:xfrm>
                    <a:prstGeom prst="rect"/>
                    <a:ln/>
                  </pic:spPr>
                </pic:pic>
              </a:graphicData>
            </a:graphic>
          </wp:inline>
        </w:drawing>
      </w:r>
      <w:r w:rsidDel="00000000" w:rsidR="00000000" w:rsidRPr="00000000">
        <w:rPr>
          <w:rtl w:val="0"/>
        </w:rPr>
      </w:r>
    </w:p>
    <w:p w:rsidR="00000000" w:rsidDel="00000000" w:rsidP="00000000" w:rsidRDefault="00000000" w:rsidRPr="00000000" w14:paraId="00000171">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ind w:left="360" w:right="0" w:firstLine="0"/>
        <w:jc w:val="left"/>
        <w:rPr>
          <w:rFonts w:ascii="Helvetica Neue" w:cs="Helvetica Neue" w:eastAsia="Helvetica Neue" w:hAnsi="Helvetica Neue"/>
        </w:rPr>
      </w:pPr>
      <w:r w:rsidDel="00000000" w:rsidR="00000000" w:rsidRPr="00000000">
        <w:rPr>
          <w:rFonts w:ascii="Helvetica Neue" w:cs="Helvetica Neue" w:eastAsia="Helvetica Neue" w:hAnsi="Helvetica Neue"/>
        </w:rPr>
        <w:drawing>
          <wp:inline distB="114300" distT="114300" distL="114300" distR="114300">
            <wp:extent cx="4403173" cy="795338"/>
            <wp:effectExtent b="12700" l="12700" r="12700" t="12700"/>
            <wp:docPr id="88" name="image26.png"/>
            <a:graphic>
              <a:graphicData uri="http://schemas.openxmlformats.org/drawingml/2006/picture">
                <pic:pic>
                  <pic:nvPicPr>
                    <pic:cNvPr id="0" name="image26.png"/>
                    <pic:cNvPicPr preferRelativeResize="0"/>
                  </pic:nvPicPr>
                  <pic:blipFill>
                    <a:blip r:embed="rId48"/>
                    <a:srcRect b="0" l="0" r="0" t="0"/>
                    <a:stretch>
                      <a:fillRect/>
                    </a:stretch>
                  </pic:blipFill>
                  <pic:spPr>
                    <a:xfrm>
                      <a:off x="0" y="0"/>
                      <a:ext cx="4403173" cy="795338"/>
                    </a:xfrm>
                    <a:prstGeom prst="rect"/>
                    <a:ln w="12700">
                      <a:solidFill>
                        <a:srgbClr val="000000"/>
                      </a:solidFill>
                      <a:prstDash val="solid"/>
                    </a:ln>
                  </pic:spPr>
                </pic:pic>
              </a:graphicData>
            </a:graphic>
          </wp:inline>
        </w:drawing>
      </w:r>
      <w:r w:rsidDel="00000000" w:rsidR="00000000" w:rsidRPr="00000000">
        <w:rPr>
          <w:rFonts w:ascii="Helvetica Neue" w:cs="Helvetica Neue" w:eastAsia="Helvetica Neue" w:hAnsi="Helvetica Neue"/>
        </w:rPr>
        <w:drawing>
          <wp:inline distB="114300" distT="114300" distL="114300" distR="114300">
            <wp:extent cx="704850" cy="342900"/>
            <wp:effectExtent b="0" l="0" r="0" t="0"/>
            <wp:docPr id="129" name="image101.png"/>
            <a:graphic>
              <a:graphicData uri="http://schemas.openxmlformats.org/drawingml/2006/picture">
                <pic:pic>
                  <pic:nvPicPr>
                    <pic:cNvPr id="0" name="image101.png"/>
                    <pic:cNvPicPr preferRelativeResize="0"/>
                  </pic:nvPicPr>
                  <pic:blipFill>
                    <a:blip r:embed="rId49"/>
                    <a:srcRect b="0" l="0" r="0" t="0"/>
                    <a:stretch>
                      <a:fillRect/>
                    </a:stretch>
                  </pic:blipFill>
                  <pic:spPr>
                    <a:xfrm>
                      <a:off x="0" y="0"/>
                      <a:ext cx="704850" cy="342900"/>
                    </a:xfrm>
                    <a:prstGeom prst="rect"/>
                    <a:ln/>
                  </pic:spPr>
                </pic:pic>
              </a:graphicData>
            </a:graphic>
          </wp:inline>
        </w:drawing>
      </w:r>
      <w:r w:rsidDel="00000000" w:rsidR="00000000" w:rsidRPr="00000000">
        <w:rPr>
          <w:rFonts w:ascii="Helvetica Neue" w:cs="Helvetica Neue" w:eastAsia="Helvetica Neue" w:hAnsi="Helvetica Neue"/>
        </w:rPr>
        <w:drawing>
          <wp:inline distB="114300" distT="114300" distL="114300" distR="114300">
            <wp:extent cx="695325" cy="342900"/>
            <wp:effectExtent b="0" l="0" r="0" t="0"/>
            <wp:docPr id="167" name="image170.png"/>
            <a:graphic>
              <a:graphicData uri="http://schemas.openxmlformats.org/drawingml/2006/picture">
                <pic:pic>
                  <pic:nvPicPr>
                    <pic:cNvPr id="0" name="image170.png"/>
                    <pic:cNvPicPr preferRelativeResize="0"/>
                  </pic:nvPicPr>
                  <pic:blipFill>
                    <a:blip r:embed="rId50"/>
                    <a:srcRect b="0" l="0" r="0" t="0"/>
                    <a:stretch>
                      <a:fillRect/>
                    </a:stretch>
                  </pic:blipFill>
                  <pic:spPr>
                    <a:xfrm>
                      <a:off x="0" y="0"/>
                      <a:ext cx="695325" cy="342900"/>
                    </a:xfrm>
                    <a:prstGeom prst="rect"/>
                    <a:ln/>
                  </pic:spPr>
                </pic:pic>
              </a:graphicData>
            </a:graphic>
          </wp:inline>
        </w:drawing>
      </w:r>
      <w:r w:rsidDel="00000000" w:rsidR="00000000" w:rsidRPr="00000000">
        <w:rPr>
          <w:rtl w:val="0"/>
        </w:rPr>
      </w:r>
    </w:p>
    <w:p w:rsidR="00000000" w:rsidDel="00000000" w:rsidP="00000000" w:rsidRDefault="00000000" w:rsidRPr="00000000" w14:paraId="00000172">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ind w:left="360" w:right="0" w:firstLine="0"/>
        <w:jc w:val="left"/>
        <w:rPr>
          <w:rFonts w:ascii="Helvetica Neue" w:cs="Helvetica Neue" w:eastAsia="Helvetica Neue" w:hAnsi="Helvetica Neue"/>
        </w:rPr>
      </w:pPr>
      <w:r w:rsidDel="00000000" w:rsidR="00000000" w:rsidRPr="00000000">
        <w:rPr>
          <w:rFonts w:ascii="Helvetica Neue" w:cs="Helvetica Neue" w:eastAsia="Helvetica Neue" w:hAnsi="Helvetica Neue"/>
        </w:rPr>
        <w:drawing>
          <wp:inline distB="114300" distT="114300" distL="114300" distR="114300">
            <wp:extent cx="3550012" cy="2474013"/>
            <wp:effectExtent b="12700" l="12700" r="12700" t="12700"/>
            <wp:docPr id="72" name="image7.png"/>
            <a:graphic>
              <a:graphicData uri="http://schemas.openxmlformats.org/drawingml/2006/picture">
                <pic:pic>
                  <pic:nvPicPr>
                    <pic:cNvPr id="0" name="image7.png"/>
                    <pic:cNvPicPr preferRelativeResize="0"/>
                  </pic:nvPicPr>
                  <pic:blipFill>
                    <a:blip r:embed="rId51"/>
                    <a:srcRect b="0" l="0" r="0" t="0"/>
                    <a:stretch>
                      <a:fillRect/>
                    </a:stretch>
                  </pic:blipFill>
                  <pic:spPr>
                    <a:xfrm>
                      <a:off x="0" y="0"/>
                      <a:ext cx="3550012" cy="2474013"/>
                    </a:xfrm>
                    <a:prstGeom prst="rect"/>
                    <a:ln w="12700">
                      <a:solidFill>
                        <a:srgbClr val="000000"/>
                      </a:solidFill>
                      <a:prstDash val="solid"/>
                    </a:ln>
                  </pic:spPr>
                </pic:pic>
              </a:graphicData>
            </a:graphic>
          </wp:inline>
        </w:drawing>
      </w:r>
      <w:r w:rsidDel="00000000" w:rsidR="00000000" w:rsidRPr="00000000">
        <w:rPr>
          <w:rtl w:val="0"/>
        </w:rPr>
      </w:r>
    </w:p>
    <w:p w:rsidR="00000000" w:rsidDel="00000000" w:rsidP="00000000" w:rsidRDefault="00000000" w:rsidRPr="00000000" w14:paraId="00000173">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ind w:left="360" w:right="0" w:firstLine="0"/>
        <w:jc w:val="left"/>
        <w:rPr>
          <w:rFonts w:ascii="Helvetica Neue" w:cs="Helvetica Neue" w:eastAsia="Helvetica Neue" w:hAnsi="Helvetica Neue"/>
        </w:rPr>
      </w:pPr>
      <w:r w:rsidDel="00000000" w:rsidR="00000000" w:rsidRPr="00000000">
        <w:rPr>
          <w:rFonts w:ascii="Helvetica Neue" w:cs="Helvetica Neue" w:eastAsia="Helvetica Neue" w:hAnsi="Helvetica Neue"/>
        </w:rPr>
        <w:drawing>
          <wp:inline distB="114300" distT="114300" distL="114300" distR="114300">
            <wp:extent cx="3931012" cy="480922"/>
            <wp:effectExtent b="0" l="0" r="0" t="0"/>
            <wp:docPr id="357" name="image348.png"/>
            <a:graphic>
              <a:graphicData uri="http://schemas.openxmlformats.org/drawingml/2006/picture">
                <pic:pic>
                  <pic:nvPicPr>
                    <pic:cNvPr id="0" name="image348.png"/>
                    <pic:cNvPicPr preferRelativeResize="0"/>
                  </pic:nvPicPr>
                  <pic:blipFill>
                    <a:blip r:embed="rId52"/>
                    <a:srcRect b="0" l="0" r="0" t="0"/>
                    <a:stretch>
                      <a:fillRect/>
                    </a:stretch>
                  </pic:blipFill>
                  <pic:spPr>
                    <a:xfrm>
                      <a:off x="0" y="0"/>
                      <a:ext cx="3931012" cy="480922"/>
                    </a:xfrm>
                    <a:prstGeom prst="rect"/>
                    <a:ln/>
                  </pic:spPr>
                </pic:pic>
              </a:graphicData>
            </a:graphic>
          </wp:inline>
        </w:drawing>
      </w:r>
      <w:r w:rsidDel="00000000" w:rsidR="00000000" w:rsidRPr="00000000">
        <w:rPr>
          <w:rtl w:val="0"/>
        </w:rPr>
      </w:r>
    </w:p>
    <w:p w:rsidR="00000000" w:rsidDel="00000000" w:rsidP="00000000" w:rsidRDefault="00000000" w:rsidRPr="00000000" w14:paraId="00000174">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ind w:left="360" w:right="0" w:firstLine="0"/>
        <w:jc w:val="left"/>
        <w:rPr>
          <w:rFonts w:ascii="Helvetica Neue" w:cs="Helvetica Neue" w:eastAsia="Helvetica Neue" w:hAnsi="Helvetica Neue"/>
        </w:rPr>
      </w:pPr>
      <w:r w:rsidDel="00000000" w:rsidR="00000000" w:rsidRPr="00000000">
        <w:rPr>
          <w:rFonts w:ascii="Helvetica Neue" w:cs="Helvetica Neue" w:eastAsia="Helvetica Neue" w:hAnsi="Helvetica Neue"/>
        </w:rPr>
        <w:drawing>
          <wp:inline distB="114300" distT="114300" distL="114300" distR="114300">
            <wp:extent cx="3435712" cy="2408066"/>
            <wp:effectExtent b="12700" l="12700" r="12700" t="12700"/>
            <wp:docPr id="160" name="image130.png"/>
            <a:graphic>
              <a:graphicData uri="http://schemas.openxmlformats.org/drawingml/2006/picture">
                <pic:pic>
                  <pic:nvPicPr>
                    <pic:cNvPr id="0" name="image130.png"/>
                    <pic:cNvPicPr preferRelativeResize="0"/>
                  </pic:nvPicPr>
                  <pic:blipFill>
                    <a:blip r:embed="rId53"/>
                    <a:srcRect b="0" l="0" r="0" t="0"/>
                    <a:stretch>
                      <a:fillRect/>
                    </a:stretch>
                  </pic:blipFill>
                  <pic:spPr>
                    <a:xfrm>
                      <a:off x="0" y="0"/>
                      <a:ext cx="3435712" cy="2408066"/>
                    </a:xfrm>
                    <a:prstGeom prst="rect"/>
                    <a:ln w="12700">
                      <a:solidFill>
                        <a:srgbClr val="000000"/>
                      </a:solidFill>
                      <a:prstDash val="solid"/>
                    </a:ln>
                  </pic:spPr>
                </pic:pic>
              </a:graphicData>
            </a:graphic>
          </wp:inline>
        </w:drawing>
      </w:r>
      <w:r w:rsidDel="00000000" w:rsidR="00000000" w:rsidRPr="00000000">
        <w:rPr>
          <w:rtl w:val="0"/>
        </w:rPr>
      </w:r>
    </w:p>
    <w:p w:rsidR="00000000" w:rsidDel="00000000" w:rsidP="00000000" w:rsidRDefault="00000000" w:rsidRPr="00000000" w14:paraId="00000175">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ind w:left="360" w:right="0" w:firstLine="0"/>
        <w:jc w:val="left"/>
        <w:rPr>
          <w:rFonts w:ascii="Helvetica Neue" w:cs="Helvetica Neue" w:eastAsia="Helvetica Neue" w:hAnsi="Helvetica Neue"/>
        </w:rPr>
      </w:pPr>
      <w:r w:rsidDel="00000000" w:rsidR="00000000" w:rsidRPr="00000000">
        <w:rPr>
          <w:rFonts w:ascii="Helvetica Neue" w:cs="Helvetica Neue" w:eastAsia="Helvetica Neue" w:hAnsi="Helvetica Neue"/>
        </w:rPr>
        <w:drawing>
          <wp:inline distB="114300" distT="114300" distL="114300" distR="114300">
            <wp:extent cx="6093188" cy="3338887"/>
            <wp:effectExtent b="12700" l="12700" r="12700" t="12700"/>
            <wp:docPr id="350" name="image346.png"/>
            <a:graphic>
              <a:graphicData uri="http://schemas.openxmlformats.org/drawingml/2006/picture">
                <pic:pic>
                  <pic:nvPicPr>
                    <pic:cNvPr id="0" name="image346.png"/>
                    <pic:cNvPicPr preferRelativeResize="0"/>
                  </pic:nvPicPr>
                  <pic:blipFill>
                    <a:blip r:embed="rId54"/>
                    <a:srcRect b="0" l="0" r="0" t="0"/>
                    <a:stretch>
                      <a:fillRect/>
                    </a:stretch>
                  </pic:blipFill>
                  <pic:spPr>
                    <a:xfrm>
                      <a:off x="0" y="0"/>
                      <a:ext cx="6093188" cy="3338887"/>
                    </a:xfrm>
                    <a:prstGeom prst="rect"/>
                    <a:ln w="12700">
                      <a:solidFill>
                        <a:srgbClr val="000000"/>
                      </a:solidFill>
                      <a:prstDash val="solid"/>
                    </a:ln>
                  </pic:spPr>
                </pic:pic>
              </a:graphicData>
            </a:graphic>
          </wp:inline>
        </w:drawing>
      </w:r>
      <w:r w:rsidDel="00000000" w:rsidR="00000000" w:rsidRPr="00000000">
        <w:rPr>
          <w:rtl w:val="0"/>
        </w:rPr>
      </w:r>
    </w:p>
    <w:p w:rsidR="00000000" w:rsidDel="00000000" w:rsidP="00000000" w:rsidRDefault="00000000" w:rsidRPr="00000000" w14:paraId="00000176">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ind w:left="360" w:right="0" w:firstLine="0"/>
        <w:jc w:val="left"/>
        <w:rPr>
          <w:rFonts w:ascii="Helvetica Neue" w:cs="Helvetica Neue" w:eastAsia="Helvetica Neue" w:hAnsi="Helvetica Neue"/>
        </w:rPr>
      </w:pPr>
      <w:r w:rsidDel="00000000" w:rsidR="00000000" w:rsidRPr="00000000">
        <w:rPr>
          <w:rFonts w:ascii="Helvetica Neue" w:cs="Helvetica Neue" w:eastAsia="Helvetica Neue" w:hAnsi="Helvetica Neue"/>
        </w:rPr>
        <w:drawing>
          <wp:inline distB="114300" distT="114300" distL="114300" distR="114300">
            <wp:extent cx="3600450" cy="1819275"/>
            <wp:effectExtent b="12700" l="12700" r="12700" t="12700"/>
            <wp:docPr id="205" name="image193.png"/>
            <a:graphic>
              <a:graphicData uri="http://schemas.openxmlformats.org/drawingml/2006/picture">
                <pic:pic>
                  <pic:nvPicPr>
                    <pic:cNvPr id="0" name="image193.png"/>
                    <pic:cNvPicPr preferRelativeResize="0"/>
                  </pic:nvPicPr>
                  <pic:blipFill>
                    <a:blip r:embed="rId55"/>
                    <a:srcRect b="0" l="0" r="0" t="0"/>
                    <a:stretch>
                      <a:fillRect/>
                    </a:stretch>
                  </pic:blipFill>
                  <pic:spPr>
                    <a:xfrm>
                      <a:off x="0" y="0"/>
                      <a:ext cx="3600450" cy="1819275"/>
                    </a:xfrm>
                    <a:prstGeom prst="rect"/>
                    <a:ln w="12700">
                      <a:solidFill>
                        <a:srgbClr val="000000"/>
                      </a:solidFill>
                      <a:prstDash val="solid"/>
                    </a:ln>
                  </pic:spPr>
                </pic:pic>
              </a:graphicData>
            </a:graphic>
          </wp:inline>
        </w:drawing>
      </w:r>
      <w:r w:rsidDel="00000000" w:rsidR="00000000" w:rsidRPr="00000000">
        <w:rPr>
          <w:rtl w:val="0"/>
        </w:rPr>
      </w:r>
    </w:p>
    <w:p w:rsidR="00000000" w:rsidDel="00000000" w:rsidP="00000000" w:rsidRDefault="00000000" w:rsidRPr="00000000" w14:paraId="00000177">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ind w:left="360" w:right="0" w:firstLine="0"/>
        <w:jc w:val="left"/>
        <w:rPr>
          <w:rFonts w:ascii="Helvetica Neue" w:cs="Helvetica Neue" w:eastAsia="Helvetica Neue" w:hAnsi="Helvetica Neue"/>
        </w:rPr>
      </w:pPr>
      <w:r w:rsidDel="00000000" w:rsidR="00000000" w:rsidRPr="00000000">
        <w:rPr>
          <w:rFonts w:ascii="Helvetica Neue" w:cs="Helvetica Neue" w:eastAsia="Helvetica Neue" w:hAnsi="Helvetica Neue"/>
        </w:rPr>
        <w:drawing>
          <wp:inline distB="114300" distT="114300" distL="114300" distR="114300">
            <wp:extent cx="3607162" cy="657305"/>
            <wp:effectExtent b="12700" l="12700" r="12700" t="12700"/>
            <wp:docPr id="113" name="image70.png"/>
            <a:graphic>
              <a:graphicData uri="http://schemas.openxmlformats.org/drawingml/2006/picture">
                <pic:pic>
                  <pic:nvPicPr>
                    <pic:cNvPr id="0" name="image70.png"/>
                    <pic:cNvPicPr preferRelativeResize="0"/>
                  </pic:nvPicPr>
                  <pic:blipFill>
                    <a:blip r:embed="rId56"/>
                    <a:srcRect b="0" l="0" r="0" t="0"/>
                    <a:stretch>
                      <a:fillRect/>
                    </a:stretch>
                  </pic:blipFill>
                  <pic:spPr>
                    <a:xfrm>
                      <a:off x="0" y="0"/>
                      <a:ext cx="3607162" cy="657305"/>
                    </a:xfrm>
                    <a:prstGeom prst="rect"/>
                    <a:ln w="12700">
                      <a:solidFill>
                        <a:srgbClr val="000000"/>
                      </a:solidFill>
                      <a:prstDash val="solid"/>
                    </a:ln>
                  </pic:spPr>
                </pic:pic>
              </a:graphicData>
            </a:graphic>
          </wp:inline>
        </w:drawing>
      </w:r>
      <w:r w:rsidDel="00000000" w:rsidR="00000000" w:rsidRPr="00000000">
        <w:rPr>
          <w:rtl w:val="0"/>
        </w:rPr>
      </w:r>
    </w:p>
    <w:p w:rsidR="00000000" w:rsidDel="00000000" w:rsidP="00000000" w:rsidRDefault="00000000" w:rsidRPr="00000000" w14:paraId="00000178">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ind w:left="360" w:right="0" w:firstLine="0"/>
        <w:jc w:val="left"/>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179">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ind w:left="360" w:right="0" w:firstLine="0"/>
        <w:jc w:val="left"/>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17A">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ind w:left="360" w:right="0" w:firstLine="0"/>
        <w:jc w:val="left"/>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17B">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ind w:left="360" w:right="0" w:firstLine="0"/>
        <w:jc w:val="left"/>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17C">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ind w:left="360" w:right="0" w:firstLine="0"/>
        <w:jc w:val="left"/>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17D">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ind w:left="360" w:right="0" w:firstLine="0"/>
        <w:jc w:val="left"/>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17E">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ind w:left="360" w:right="0" w:firstLine="0"/>
        <w:jc w:val="left"/>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17F">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ind w:left="360" w:right="0" w:firstLine="0"/>
        <w:jc w:val="left"/>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180">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ind w:left="360" w:right="0" w:firstLine="0"/>
        <w:jc w:val="left"/>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181">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ind w:left="360" w:right="0" w:firstLine="0"/>
        <w:jc w:val="left"/>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182">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ind w:left="360" w:right="0" w:firstLine="0"/>
        <w:jc w:val="left"/>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183">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ind w:left="360" w:right="0" w:firstLine="0"/>
        <w:jc w:val="left"/>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184">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ind w:left="360" w:right="0" w:firstLine="0"/>
        <w:jc w:val="left"/>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185">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ind w:left="360" w:right="0" w:firstLine="0"/>
        <w:jc w:val="left"/>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186">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ind w:left="360" w:right="0" w:firstLine="0"/>
        <w:jc w:val="left"/>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187">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ind w:left="360" w:right="0" w:firstLine="0"/>
        <w:jc w:val="left"/>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188">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ind w:left="360" w:right="0" w:firstLine="0"/>
        <w:jc w:val="left"/>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189">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ind w:left="360" w:right="0" w:firstLine="0"/>
        <w:jc w:val="left"/>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18A">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ind w:left="360" w:right="0" w:firstLine="0"/>
        <w:jc w:val="left"/>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18B">
      <w:pPr>
        <w:pStyle w:val="Heading1"/>
        <w:pageBreakBefore w:val="0"/>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ind w:left="360" w:firstLine="0"/>
        <w:rPr/>
      </w:pPr>
      <w:bookmarkStart w:colFirst="0" w:colLast="0" w:name="_sf2lobwefzv2" w:id="43"/>
      <w:bookmarkEnd w:id="43"/>
      <w:r w:rsidDel="00000000" w:rsidR="00000000" w:rsidRPr="00000000">
        <w:rPr>
          <w:rtl w:val="0"/>
        </w:rPr>
        <w:t xml:space="preserve">PLAN DE SALLE</w:t>
      </w:r>
    </w:p>
    <w:p w:rsidR="00000000" w:rsidDel="00000000" w:rsidP="00000000" w:rsidRDefault="00000000" w:rsidRPr="00000000" w14:paraId="0000018C">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ind w:left="360" w:right="0" w:firstLine="0"/>
        <w:jc w:val="left"/>
        <w:rPr>
          <w:rFonts w:ascii="Helvetica Neue" w:cs="Helvetica Neue" w:eastAsia="Helvetica Neue" w:hAnsi="Helvetica Neue"/>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3352800</wp:posOffset>
            </wp:positionH>
            <wp:positionV relativeFrom="paragraph">
              <wp:posOffset>133350</wp:posOffset>
            </wp:positionV>
            <wp:extent cx="1209675" cy="466725"/>
            <wp:effectExtent b="0" l="0" r="0" t="0"/>
            <wp:wrapSquare wrapText="bothSides" distB="114300" distT="114300" distL="114300" distR="114300"/>
            <wp:docPr id="305" name="image294.png"/>
            <a:graphic>
              <a:graphicData uri="http://schemas.openxmlformats.org/drawingml/2006/picture">
                <pic:pic>
                  <pic:nvPicPr>
                    <pic:cNvPr id="0" name="image294.png"/>
                    <pic:cNvPicPr preferRelativeResize="0"/>
                  </pic:nvPicPr>
                  <pic:blipFill>
                    <a:blip r:embed="rId57"/>
                    <a:srcRect b="0" l="0" r="0" t="0"/>
                    <a:stretch>
                      <a:fillRect/>
                    </a:stretch>
                  </pic:blipFill>
                  <pic:spPr>
                    <a:xfrm>
                      <a:off x="0" y="0"/>
                      <a:ext cx="1209675" cy="466725"/>
                    </a:xfrm>
                    <a:prstGeom prst="rect"/>
                    <a:ln/>
                  </pic:spPr>
                </pic:pic>
              </a:graphicData>
            </a:graphic>
          </wp:anchor>
        </w:drawing>
      </w:r>
      <w:r w:rsidDel="00000000" w:rsidR="00000000" w:rsidRPr="00000000">
        <w:drawing>
          <wp:anchor allowOverlap="1" behindDoc="0" distB="114300" distT="114300" distL="114300" distR="114300" hidden="0" layoutInCell="1" locked="0" relativeHeight="0" simplePos="0">
            <wp:simplePos x="0" y="0"/>
            <wp:positionH relativeFrom="column">
              <wp:posOffset>2562225</wp:posOffset>
            </wp:positionH>
            <wp:positionV relativeFrom="paragraph">
              <wp:posOffset>133350</wp:posOffset>
            </wp:positionV>
            <wp:extent cx="257175" cy="247650"/>
            <wp:effectExtent b="0" l="0" r="0" t="0"/>
            <wp:wrapSquare wrapText="bothSides" distB="114300" distT="114300" distL="114300" distR="114300"/>
            <wp:docPr id="91" name="image29.png"/>
            <a:graphic>
              <a:graphicData uri="http://schemas.openxmlformats.org/drawingml/2006/picture">
                <pic:pic>
                  <pic:nvPicPr>
                    <pic:cNvPr id="0" name="image29.png"/>
                    <pic:cNvPicPr preferRelativeResize="0"/>
                  </pic:nvPicPr>
                  <pic:blipFill>
                    <a:blip r:embed="rId58"/>
                    <a:srcRect b="0" l="0" r="0" t="0"/>
                    <a:stretch>
                      <a:fillRect/>
                    </a:stretch>
                  </pic:blipFill>
                  <pic:spPr>
                    <a:xfrm>
                      <a:off x="0" y="0"/>
                      <a:ext cx="257175" cy="247650"/>
                    </a:xfrm>
                    <a:prstGeom prst="rect"/>
                    <a:ln/>
                  </pic:spPr>
                </pic:pic>
              </a:graphicData>
            </a:graphic>
          </wp:anchor>
        </w:drawing>
      </w:r>
      <w:r w:rsidDel="00000000" w:rsidR="00000000" w:rsidRPr="00000000">
        <w:drawing>
          <wp:anchor allowOverlap="1" behindDoc="0" distB="114300" distT="114300" distL="114300" distR="114300" hidden="0" layoutInCell="1" locked="0" relativeHeight="0" simplePos="0">
            <wp:simplePos x="0" y="0"/>
            <wp:positionH relativeFrom="column">
              <wp:posOffset>238125</wp:posOffset>
            </wp:positionH>
            <wp:positionV relativeFrom="paragraph">
              <wp:posOffset>123825</wp:posOffset>
            </wp:positionV>
            <wp:extent cx="2064113" cy="2329998"/>
            <wp:effectExtent b="12700" l="12700" r="12700" t="12700"/>
            <wp:wrapSquare wrapText="bothSides" distB="114300" distT="114300" distL="114300" distR="114300"/>
            <wp:docPr id="161" name="image135.png"/>
            <a:graphic>
              <a:graphicData uri="http://schemas.openxmlformats.org/drawingml/2006/picture">
                <pic:pic>
                  <pic:nvPicPr>
                    <pic:cNvPr id="0" name="image135.png"/>
                    <pic:cNvPicPr preferRelativeResize="0"/>
                  </pic:nvPicPr>
                  <pic:blipFill>
                    <a:blip r:embed="rId59"/>
                    <a:srcRect b="0" l="0" r="0" t="0"/>
                    <a:stretch>
                      <a:fillRect/>
                    </a:stretch>
                  </pic:blipFill>
                  <pic:spPr>
                    <a:xfrm>
                      <a:off x="0" y="0"/>
                      <a:ext cx="2064113" cy="2329998"/>
                    </a:xfrm>
                    <a:prstGeom prst="rect"/>
                    <a:ln w="12700">
                      <a:solidFill>
                        <a:srgbClr val="000000"/>
                      </a:solidFill>
                      <a:prstDash val="solid"/>
                    </a:ln>
                  </pic:spPr>
                </pic:pic>
              </a:graphicData>
            </a:graphic>
          </wp:anchor>
        </w:drawing>
      </w:r>
      <w:r w:rsidDel="00000000" w:rsidR="00000000" w:rsidRPr="00000000">
        <w:drawing>
          <wp:anchor allowOverlap="1" behindDoc="0" distB="114300" distT="114300" distL="114300" distR="114300" hidden="0" layoutInCell="1" locked="0" relativeHeight="0" simplePos="0">
            <wp:simplePos x="0" y="0"/>
            <wp:positionH relativeFrom="column">
              <wp:posOffset>5095875</wp:posOffset>
            </wp:positionH>
            <wp:positionV relativeFrom="paragraph">
              <wp:posOffset>133350</wp:posOffset>
            </wp:positionV>
            <wp:extent cx="762000" cy="342900"/>
            <wp:effectExtent b="0" l="0" r="0" t="0"/>
            <wp:wrapSquare wrapText="bothSides" distB="114300" distT="114300" distL="114300" distR="114300"/>
            <wp:docPr id="140" name="image114.png"/>
            <a:graphic>
              <a:graphicData uri="http://schemas.openxmlformats.org/drawingml/2006/picture">
                <pic:pic>
                  <pic:nvPicPr>
                    <pic:cNvPr id="0" name="image114.png"/>
                    <pic:cNvPicPr preferRelativeResize="0"/>
                  </pic:nvPicPr>
                  <pic:blipFill>
                    <a:blip r:embed="rId60"/>
                    <a:srcRect b="0" l="0" r="0" t="0"/>
                    <a:stretch>
                      <a:fillRect/>
                    </a:stretch>
                  </pic:blipFill>
                  <pic:spPr>
                    <a:xfrm>
                      <a:off x="0" y="0"/>
                      <a:ext cx="762000" cy="342900"/>
                    </a:xfrm>
                    <a:prstGeom prst="rect"/>
                    <a:ln/>
                  </pic:spPr>
                </pic:pic>
              </a:graphicData>
            </a:graphic>
          </wp:anchor>
        </w:drawing>
      </w:r>
    </w:p>
    <w:p w:rsidR="00000000" w:rsidDel="00000000" w:rsidP="00000000" w:rsidRDefault="00000000" w:rsidRPr="00000000" w14:paraId="0000018D">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ind w:left="360" w:right="0" w:firstLine="0"/>
        <w:jc w:val="left"/>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18E">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ind w:left="360" w:right="0" w:firstLine="0"/>
        <w:jc w:val="left"/>
        <w:rPr>
          <w:rFonts w:ascii="Helvetica Neue" w:cs="Helvetica Neue" w:eastAsia="Helvetica Neue" w:hAnsi="Helvetica Neue"/>
          <w:b w:val="1"/>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247650</wp:posOffset>
            </wp:positionH>
            <wp:positionV relativeFrom="paragraph">
              <wp:posOffset>3295650</wp:posOffset>
            </wp:positionV>
            <wp:extent cx="1317263" cy="419100"/>
            <wp:effectExtent b="0" l="0" r="0" t="0"/>
            <wp:wrapSquare wrapText="bothSides" distB="114300" distT="114300" distL="114300" distR="114300"/>
            <wp:docPr id="313" name="image297.png"/>
            <a:graphic>
              <a:graphicData uri="http://schemas.openxmlformats.org/drawingml/2006/picture">
                <pic:pic>
                  <pic:nvPicPr>
                    <pic:cNvPr id="0" name="image297.png"/>
                    <pic:cNvPicPr preferRelativeResize="0"/>
                  </pic:nvPicPr>
                  <pic:blipFill>
                    <a:blip r:embed="rId61"/>
                    <a:srcRect b="0" l="0" r="0" t="0"/>
                    <a:stretch>
                      <a:fillRect/>
                    </a:stretch>
                  </pic:blipFill>
                  <pic:spPr>
                    <a:xfrm>
                      <a:off x="0" y="0"/>
                      <a:ext cx="1317263" cy="419100"/>
                    </a:xfrm>
                    <a:prstGeom prst="rect"/>
                    <a:ln/>
                  </pic:spPr>
                </pic:pic>
              </a:graphicData>
            </a:graphic>
          </wp:anchor>
        </w:drawing>
      </w:r>
    </w:p>
    <w:p w:rsidR="00000000" w:rsidDel="00000000" w:rsidP="00000000" w:rsidRDefault="00000000" w:rsidRPr="00000000" w14:paraId="0000018F">
      <w:pPr>
        <w:keepNext w:val="1"/>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0" w:before="0" w:line="240" w:lineRule="auto"/>
        <w:ind w:right="0"/>
        <w:jc w:val="left"/>
        <w:rPr>
          <w:rFonts w:ascii="Helvetica Neue" w:cs="Helvetica Neue" w:eastAsia="Helvetica Neue" w:hAnsi="Helvetica Neue"/>
          <w:b w:val="1"/>
        </w:rPr>
      </w:pPr>
      <w:bookmarkStart w:colFirst="0" w:colLast="0" w:name="_cao5v6gcqx0b" w:id="44"/>
      <w:bookmarkEnd w:id="44"/>
      <w:r w:rsidDel="00000000" w:rsidR="00000000" w:rsidRPr="00000000">
        <w:rPr>
          <w:rtl w:val="0"/>
        </w:rPr>
      </w:r>
    </w:p>
    <w:p w:rsidR="00000000" w:rsidDel="00000000" w:rsidP="00000000" w:rsidRDefault="00000000" w:rsidRPr="00000000" w14:paraId="00000190">
      <w:pPr>
        <w:keepNext w:val="1"/>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0" w:before="0" w:line="240" w:lineRule="auto"/>
        <w:ind w:right="0"/>
        <w:jc w:val="left"/>
        <w:rPr>
          <w:rFonts w:ascii="Helvetica Neue" w:cs="Helvetica Neue" w:eastAsia="Helvetica Neue" w:hAnsi="Helvetica Neue"/>
          <w:b w:val="1"/>
        </w:rPr>
      </w:pPr>
      <w:bookmarkStart w:colFirst="0" w:colLast="0" w:name="_n3c5n4auwf9u" w:id="45"/>
      <w:bookmarkEnd w:id="45"/>
      <w:r w:rsidDel="00000000" w:rsidR="00000000" w:rsidRPr="00000000">
        <w:rPr>
          <w:rtl w:val="0"/>
        </w:rPr>
      </w:r>
    </w:p>
    <w:p w:rsidR="00000000" w:rsidDel="00000000" w:rsidP="00000000" w:rsidRDefault="00000000" w:rsidRPr="00000000" w14:paraId="00000191">
      <w:pPr>
        <w:keepNext w:val="1"/>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0" w:before="0" w:line="240" w:lineRule="auto"/>
        <w:ind w:right="0"/>
        <w:jc w:val="left"/>
        <w:rPr>
          <w:rFonts w:ascii="Helvetica Neue" w:cs="Helvetica Neue" w:eastAsia="Helvetica Neue" w:hAnsi="Helvetica Neue"/>
          <w:b w:val="1"/>
        </w:rPr>
      </w:pPr>
      <w:bookmarkStart w:colFirst="0" w:colLast="0" w:name="_4ybg5jbq818z" w:id="46"/>
      <w:bookmarkEnd w:id="46"/>
      <w:r w:rsidDel="00000000" w:rsidR="00000000" w:rsidRPr="00000000">
        <w:rPr>
          <w:rtl w:val="0"/>
        </w:rPr>
      </w:r>
    </w:p>
    <w:p w:rsidR="00000000" w:rsidDel="00000000" w:rsidP="00000000" w:rsidRDefault="00000000" w:rsidRPr="00000000" w14:paraId="00000192">
      <w:pPr>
        <w:keepNext w:val="1"/>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0" w:before="0" w:line="240" w:lineRule="auto"/>
        <w:ind w:right="0"/>
        <w:jc w:val="left"/>
        <w:rPr>
          <w:rFonts w:ascii="Helvetica Neue" w:cs="Helvetica Neue" w:eastAsia="Helvetica Neue" w:hAnsi="Helvetica Neue"/>
          <w:b w:val="1"/>
        </w:rPr>
      </w:pPr>
      <w:bookmarkStart w:colFirst="0" w:colLast="0" w:name="_4c2pdzzbkb4q" w:id="47"/>
      <w:bookmarkEnd w:id="47"/>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2609850</wp:posOffset>
            </wp:positionH>
            <wp:positionV relativeFrom="paragraph">
              <wp:posOffset>114300</wp:posOffset>
            </wp:positionV>
            <wp:extent cx="3531489" cy="1423988"/>
            <wp:effectExtent b="12700" l="12700" r="12700" t="12700"/>
            <wp:wrapSquare wrapText="bothSides" distB="114300" distT="114300" distL="114300" distR="114300"/>
            <wp:docPr id="157" name="image139.png"/>
            <a:graphic>
              <a:graphicData uri="http://schemas.openxmlformats.org/drawingml/2006/picture">
                <pic:pic>
                  <pic:nvPicPr>
                    <pic:cNvPr id="0" name="image139.png"/>
                    <pic:cNvPicPr preferRelativeResize="0"/>
                  </pic:nvPicPr>
                  <pic:blipFill>
                    <a:blip r:embed="rId62"/>
                    <a:srcRect b="0" l="0" r="0" t="0"/>
                    <a:stretch>
                      <a:fillRect/>
                    </a:stretch>
                  </pic:blipFill>
                  <pic:spPr>
                    <a:xfrm>
                      <a:off x="0" y="0"/>
                      <a:ext cx="3531489" cy="1423988"/>
                    </a:xfrm>
                    <a:prstGeom prst="rect"/>
                    <a:ln w="12700">
                      <a:solidFill>
                        <a:srgbClr val="000000"/>
                      </a:solidFill>
                      <a:prstDash val="solid"/>
                    </a:ln>
                  </pic:spPr>
                </pic:pic>
              </a:graphicData>
            </a:graphic>
          </wp:anchor>
        </w:drawing>
      </w:r>
    </w:p>
    <w:p w:rsidR="00000000" w:rsidDel="00000000" w:rsidP="00000000" w:rsidRDefault="00000000" w:rsidRPr="00000000" w14:paraId="00000193">
      <w:pPr>
        <w:keepNext w:val="1"/>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0" w:before="0" w:line="240" w:lineRule="auto"/>
        <w:ind w:right="0"/>
        <w:jc w:val="left"/>
        <w:rPr>
          <w:rFonts w:ascii="Helvetica Neue" w:cs="Helvetica Neue" w:eastAsia="Helvetica Neue" w:hAnsi="Helvetica Neue"/>
          <w:b w:val="1"/>
        </w:rPr>
      </w:pPr>
      <w:bookmarkStart w:colFirst="0" w:colLast="0" w:name="_nalzmgjsux51" w:id="48"/>
      <w:bookmarkEnd w:id="48"/>
      <w:r w:rsidDel="00000000" w:rsidR="00000000" w:rsidRPr="00000000">
        <w:rPr>
          <w:rtl w:val="0"/>
        </w:rPr>
      </w:r>
    </w:p>
    <w:p w:rsidR="00000000" w:rsidDel="00000000" w:rsidP="00000000" w:rsidRDefault="00000000" w:rsidRPr="00000000" w14:paraId="00000194">
      <w:pPr>
        <w:keepNext w:val="1"/>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0" w:before="0" w:line="240" w:lineRule="auto"/>
        <w:ind w:right="0"/>
        <w:jc w:val="left"/>
        <w:rPr>
          <w:rFonts w:ascii="Helvetica Neue" w:cs="Helvetica Neue" w:eastAsia="Helvetica Neue" w:hAnsi="Helvetica Neue"/>
          <w:b w:val="1"/>
        </w:rPr>
      </w:pPr>
      <w:bookmarkStart w:colFirst="0" w:colLast="0" w:name="_i4oj9l2w4d" w:id="49"/>
      <w:bookmarkEnd w:id="49"/>
      <w:r w:rsidDel="00000000" w:rsidR="00000000" w:rsidRPr="00000000">
        <w:rPr>
          <w:rtl w:val="0"/>
        </w:rPr>
      </w:r>
    </w:p>
    <w:p w:rsidR="00000000" w:rsidDel="00000000" w:rsidP="00000000" w:rsidRDefault="00000000" w:rsidRPr="00000000" w14:paraId="00000195">
      <w:pPr>
        <w:keepNext w:val="1"/>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0" w:before="0" w:line="240" w:lineRule="auto"/>
        <w:ind w:right="0"/>
        <w:jc w:val="left"/>
        <w:rPr>
          <w:rFonts w:ascii="Helvetica Neue" w:cs="Helvetica Neue" w:eastAsia="Helvetica Neue" w:hAnsi="Helvetica Neue"/>
          <w:b w:val="1"/>
        </w:rPr>
      </w:pPr>
      <w:bookmarkStart w:colFirst="0" w:colLast="0" w:name="_lmqyb3see83l" w:id="50"/>
      <w:bookmarkEnd w:id="50"/>
      <w:r w:rsidDel="00000000" w:rsidR="00000000" w:rsidRPr="00000000">
        <w:rPr>
          <w:rtl w:val="0"/>
        </w:rPr>
      </w:r>
    </w:p>
    <w:p w:rsidR="00000000" w:rsidDel="00000000" w:rsidP="00000000" w:rsidRDefault="00000000" w:rsidRPr="00000000" w14:paraId="00000196">
      <w:pPr>
        <w:keepNext w:val="1"/>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0" w:before="0" w:line="240" w:lineRule="auto"/>
        <w:ind w:right="0"/>
        <w:jc w:val="left"/>
        <w:rPr>
          <w:rFonts w:ascii="Helvetica Neue" w:cs="Helvetica Neue" w:eastAsia="Helvetica Neue" w:hAnsi="Helvetica Neue"/>
          <w:b w:val="1"/>
        </w:rPr>
      </w:pPr>
      <w:bookmarkStart w:colFirst="0" w:colLast="0" w:name="_g5yyik8sedrx" w:id="51"/>
      <w:bookmarkEnd w:id="51"/>
      <w:r w:rsidDel="00000000" w:rsidR="00000000" w:rsidRPr="00000000">
        <w:rPr>
          <w:rtl w:val="0"/>
        </w:rPr>
      </w:r>
    </w:p>
    <w:p w:rsidR="00000000" w:rsidDel="00000000" w:rsidP="00000000" w:rsidRDefault="00000000" w:rsidRPr="00000000" w14:paraId="00000197">
      <w:pPr>
        <w:keepNext w:val="1"/>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0" w:before="0" w:line="240" w:lineRule="auto"/>
        <w:ind w:right="0"/>
        <w:jc w:val="left"/>
        <w:rPr>
          <w:rFonts w:ascii="Helvetica Neue" w:cs="Helvetica Neue" w:eastAsia="Helvetica Neue" w:hAnsi="Helvetica Neue"/>
          <w:b w:val="1"/>
        </w:rPr>
      </w:pPr>
      <w:bookmarkStart w:colFirst="0" w:colLast="0" w:name="_35f0ukygq5xt" w:id="52"/>
      <w:bookmarkEnd w:id="52"/>
      <w:r w:rsidDel="00000000" w:rsidR="00000000" w:rsidRPr="00000000">
        <w:rPr>
          <w:rtl w:val="0"/>
        </w:rPr>
      </w:r>
    </w:p>
    <w:p w:rsidR="00000000" w:rsidDel="00000000" w:rsidP="00000000" w:rsidRDefault="00000000" w:rsidRPr="00000000" w14:paraId="00000198">
      <w:pPr>
        <w:keepNext w:val="1"/>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0" w:before="0" w:line="240" w:lineRule="auto"/>
        <w:ind w:right="0"/>
        <w:jc w:val="left"/>
        <w:rPr>
          <w:rFonts w:ascii="Helvetica Neue" w:cs="Helvetica Neue" w:eastAsia="Helvetica Neue" w:hAnsi="Helvetica Neue"/>
          <w:b w:val="1"/>
        </w:rPr>
      </w:pPr>
      <w:bookmarkStart w:colFirst="0" w:colLast="0" w:name="_qbpx60wd45i9" w:id="53"/>
      <w:bookmarkEnd w:id="53"/>
      <w:r w:rsidDel="00000000" w:rsidR="00000000" w:rsidRPr="00000000">
        <w:rPr>
          <w:rtl w:val="0"/>
        </w:rPr>
      </w:r>
    </w:p>
    <w:p w:rsidR="00000000" w:rsidDel="00000000" w:rsidP="00000000" w:rsidRDefault="00000000" w:rsidRPr="00000000" w14:paraId="00000199">
      <w:pPr>
        <w:keepNext w:val="1"/>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0" w:before="0" w:line="240" w:lineRule="auto"/>
        <w:ind w:right="0"/>
        <w:jc w:val="left"/>
        <w:rPr>
          <w:rFonts w:ascii="Helvetica Neue" w:cs="Helvetica Neue" w:eastAsia="Helvetica Neue" w:hAnsi="Helvetica Neue"/>
          <w:b w:val="1"/>
        </w:rPr>
      </w:pPr>
      <w:bookmarkStart w:colFirst="0" w:colLast="0" w:name="_olgg0scy5ime" w:id="54"/>
      <w:bookmarkEnd w:id="54"/>
      <w:r w:rsidDel="00000000" w:rsidR="00000000" w:rsidRPr="00000000">
        <w:rPr>
          <w:rtl w:val="0"/>
        </w:rPr>
      </w:r>
    </w:p>
    <w:p w:rsidR="00000000" w:rsidDel="00000000" w:rsidP="00000000" w:rsidRDefault="00000000" w:rsidRPr="00000000" w14:paraId="0000019A">
      <w:pPr>
        <w:keepNext w:val="1"/>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0" w:before="0" w:line="240" w:lineRule="auto"/>
        <w:ind w:right="0"/>
        <w:jc w:val="left"/>
        <w:rPr>
          <w:rFonts w:ascii="Helvetica Neue" w:cs="Helvetica Neue" w:eastAsia="Helvetica Neue" w:hAnsi="Helvetica Neue"/>
          <w:b w:val="1"/>
        </w:rPr>
      </w:pPr>
      <w:bookmarkStart w:colFirst="0" w:colLast="0" w:name="_uaoifaywup8s" w:id="55"/>
      <w:bookmarkEnd w:id="55"/>
      <w:r w:rsidDel="00000000" w:rsidR="00000000" w:rsidRPr="00000000">
        <w:rPr>
          <w:rtl w:val="0"/>
        </w:rPr>
      </w:r>
    </w:p>
    <w:p w:rsidR="00000000" w:rsidDel="00000000" w:rsidP="00000000" w:rsidRDefault="00000000" w:rsidRPr="00000000" w14:paraId="0000019B">
      <w:pPr>
        <w:keepNext w:val="1"/>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0" w:before="0" w:line="240" w:lineRule="auto"/>
        <w:ind w:right="0"/>
        <w:jc w:val="left"/>
        <w:rPr>
          <w:rFonts w:ascii="Helvetica Neue" w:cs="Helvetica Neue" w:eastAsia="Helvetica Neue" w:hAnsi="Helvetica Neue"/>
          <w:b w:val="1"/>
        </w:rPr>
      </w:pPr>
      <w:bookmarkStart w:colFirst="0" w:colLast="0" w:name="_9ehn0yokcqvs" w:id="56"/>
      <w:bookmarkEnd w:id="56"/>
      <w:r w:rsidDel="00000000" w:rsidR="00000000" w:rsidRPr="00000000">
        <w:rPr>
          <w:rtl w:val="0"/>
        </w:rPr>
      </w:r>
    </w:p>
    <w:p w:rsidR="00000000" w:rsidDel="00000000" w:rsidP="00000000" w:rsidRDefault="00000000" w:rsidRPr="00000000" w14:paraId="0000019C">
      <w:pPr>
        <w:keepNext w:val="1"/>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0" w:before="0" w:line="240" w:lineRule="auto"/>
        <w:ind w:right="0"/>
        <w:jc w:val="left"/>
        <w:rPr>
          <w:rFonts w:ascii="Helvetica Neue" w:cs="Helvetica Neue" w:eastAsia="Helvetica Neue" w:hAnsi="Helvetica Neue"/>
          <w:b w:val="1"/>
        </w:rPr>
      </w:pPr>
      <w:bookmarkStart w:colFirst="0" w:colLast="0" w:name="_t5547asbj6ue" w:id="57"/>
      <w:bookmarkEnd w:id="57"/>
      <w:r w:rsidDel="00000000" w:rsidR="00000000" w:rsidRPr="00000000">
        <w:rPr>
          <w:rtl w:val="0"/>
        </w:rPr>
      </w:r>
    </w:p>
    <w:p w:rsidR="00000000" w:rsidDel="00000000" w:rsidP="00000000" w:rsidRDefault="00000000" w:rsidRPr="00000000" w14:paraId="0000019D">
      <w:pPr>
        <w:keepNext w:val="1"/>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0" w:before="0" w:line="240" w:lineRule="auto"/>
        <w:ind w:right="0"/>
        <w:jc w:val="left"/>
        <w:rPr>
          <w:rFonts w:ascii="Helvetica Neue" w:cs="Helvetica Neue" w:eastAsia="Helvetica Neue" w:hAnsi="Helvetica Neue"/>
          <w:b w:val="1"/>
        </w:rPr>
      </w:pPr>
      <w:bookmarkStart w:colFirst="0" w:colLast="0" w:name="_y47y8d32i8zl" w:id="58"/>
      <w:bookmarkEnd w:id="58"/>
      <w:r w:rsidDel="00000000" w:rsidR="00000000" w:rsidRPr="00000000">
        <w:rPr>
          <w:rtl w:val="0"/>
        </w:rPr>
      </w:r>
    </w:p>
    <w:p w:rsidR="00000000" w:rsidDel="00000000" w:rsidP="00000000" w:rsidRDefault="00000000" w:rsidRPr="00000000" w14:paraId="0000019E">
      <w:pPr>
        <w:keepNext w:val="1"/>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0" w:before="0" w:line="240" w:lineRule="auto"/>
        <w:ind w:right="0"/>
        <w:jc w:val="left"/>
        <w:rPr>
          <w:rFonts w:ascii="Helvetica Neue" w:cs="Helvetica Neue" w:eastAsia="Helvetica Neue" w:hAnsi="Helvetica Neue"/>
          <w:b w:val="1"/>
        </w:rPr>
      </w:pPr>
      <w:bookmarkStart w:colFirst="0" w:colLast="0" w:name="_x6nbqg1cb2kk" w:id="59"/>
      <w:bookmarkEnd w:id="59"/>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238125</wp:posOffset>
            </wp:positionH>
            <wp:positionV relativeFrom="paragraph">
              <wp:posOffset>114300</wp:posOffset>
            </wp:positionV>
            <wp:extent cx="5905500" cy="485775"/>
            <wp:effectExtent b="12700" l="12700" r="12700" t="12700"/>
            <wp:wrapSquare wrapText="bothSides" distB="114300" distT="114300" distL="114300" distR="114300"/>
            <wp:docPr id="149" name="image133.png"/>
            <a:graphic>
              <a:graphicData uri="http://schemas.openxmlformats.org/drawingml/2006/picture">
                <pic:pic>
                  <pic:nvPicPr>
                    <pic:cNvPr id="0" name="image133.png"/>
                    <pic:cNvPicPr preferRelativeResize="0"/>
                  </pic:nvPicPr>
                  <pic:blipFill>
                    <a:blip r:embed="rId63"/>
                    <a:srcRect b="0" l="0" r="0" t="0"/>
                    <a:stretch>
                      <a:fillRect/>
                    </a:stretch>
                  </pic:blipFill>
                  <pic:spPr>
                    <a:xfrm>
                      <a:off x="0" y="0"/>
                      <a:ext cx="5905500" cy="485775"/>
                    </a:xfrm>
                    <a:prstGeom prst="rect"/>
                    <a:ln w="12700">
                      <a:solidFill>
                        <a:srgbClr val="000000"/>
                      </a:solidFill>
                      <a:prstDash val="solid"/>
                    </a:ln>
                  </pic:spPr>
                </pic:pic>
              </a:graphicData>
            </a:graphic>
          </wp:anchor>
        </w:drawing>
      </w:r>
    </w:p>
    <w:p w:rsidR="00000000" w:rsidDel="00000000" w:rsidP="00000000" w:rsidRDefault="00000000" w:rsidRPr="00000000" w14:paraId="0000019F">
      <w:pPr>
        <w:keepNext w:val="1"/>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0" w:before="0" w:line="240" w:lineRule="auto"/>
        <w:ind w:right="0"/>
        <w:jc w:val="left"/>
        <w:rPr>
          <w:rFonts w:ascii="Helvetica Neue" w:cs="Helvetica Neue" w:eastAsia="Helvetica Neue" w:hAnsi="Helvetica Neue"/>
          <w:b w:val="1"/>
        </w:rPr>
      </w:pPr>
      <w:bookmarkStart w:colFirst="0" w:colLast="0" w:name="_g0oflw25l3nf" w:id="60"/>
      <w:bookmarkEnd w:id="60"/>
      <w:r w:rsidDel="00000000" w:rsidR="00000000" w:rsidRPr="00000000">
        <w:rPr>
          <w:rtl w:val="0"/>
        </w:rPr>
      </w:r>
    </w:p>
    <w:p w:rsidR="00000000" w:rsidDel="00000000" w:rsidP="00000000" w:rsidRDefault="00000000" w:rsidRPr="00000000" w14:paraId="000001A0">
      <w:pPr>
        <w:keepNext w:val="1"/>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0" w:before="0" w:line="240" w:lineRule="auto"/>
        <w:ind w:right="0"/>
        <w:jc w:val="left"/>
        <w:rPr>
          <w:rFonts w:ascii="Helvetica Neue" w:cs="Helvetica Neue" w:eastAsia="Helvetica Neue" w:hAnsi="Helvetica Neue"/>
          <w:b w:val="1"/>
        </w:rPr>
      </w:pPr>
      <w:bookmarkStart w:colFirst="0" w:colLast="0" w:name="_oj8cj5jti93u" w:id="61"/>
      <w:bookmarkEnd w:id="61"/>
      <w:r w:rsidDel="00000000" w:rsidR="00000000" w:rsidRPr="00000000">
        <w:rPr>
          <w:rtl w:val="0"/>
        </w:rPr>
      </w:r>
    </w:p>
    <w:p w:rsidR="00000000" w:rsidDel="00000000" w:rsidP="00000000" w:rsidRDefault="00000000" w:rsidRPr="00000000" w14:paraId="000001A1">
      <w:pPr>
        <w:keepNext w:val="1"/>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0" w:before="0" w:line="240" w:lineRule="auto"/>
        <w:ind w:right="0"/>
        <w:jc w:val="left"/>
        <w:rPr>
          <w:rFonts w:ascii="Helvetica Neue" w:cs="Helvetica Neue" w:eastAsia="Helvetica Neue" w:hAnsi="Helvetica Neue"/>
          <w:b w:val="1"/>
        </w:rPr>
      </w:pPr>
      <w:bookmarkStart w:colFirst="0" w:colLast="0" w:name="_3tyr19zdapx8" w:id="62"/>
      <w:bookmarkEnd w:id="62"/>
      <w:r w:rsidDel="00000000" w:rsidR="00000000" w:rsidRPr="00000000">
        <w:rPr>
          <w:rtl w:val="0"/>
        </w:rPr>
      </w:r>
    </w:p>
    <w:p w:rsidR="00000000" w:rsidDel="00000000" w:rsidP="00000000" w:rsidRDefault="00000000" w:rsidRPr="00000000" w14:paraId="000001A2">
      <w:pPr>
        <w:keepNext w:val="1"/>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0" w:before="0" w:line="240" w:lineRule="auto"/>
        <w:ind w:right="0"/>
        <w:jc w:val="left"/>
        <w:rPr>
          <w:rFonts w:ascii="Helvetica Neue" w:cs="Helvetica Neue" w:eastAsia="Helvetica Neue" w:hAnsi="Helvetica Neue"/>
          <w:b w:val="1"/>
        </w:rPr>
      </w:pPr>
      <w:bookmarkStart w:colFirst="0" w:colLast="0" w:name="_ngx2mfe4e16p" w:id="63"/>
      <w:bookmarkEnd w:id="63"/>
      <w:r w:rsidDel="00000000" w:rsidR="00000000" w:rsidRPr="00000000">
        <w:rPr>
          <w:rtl w:val="0"/>
        </w:rPr>
      </w:r>
    </w:p>
    <w:p w:rsidR="00000000" w:rsidDel="00000000" w:rsidP="00000000" w:rsidRDefault="00000000" w:rsidRPr="00000000" w14:paraId="000001A3">
      <w:pPr>
        <w:keepNext w:val="1"/>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0" w:before="0" w:line="240" w:lineRule="auto"/>
        <w:ind w:right="0"/>
        <w:jc w:val="left"/>
        <w:rPr>
          <w:rFonts w:ascii="Helvetica Neue" w:cs="Helvetica Neue" w:eastAsia="Helvetica Neue" w:hAnsi="Helvetica Neue"/>
          <w:b w:val="1"/>
        </w:rPr>
      </w:pPr>
      <w:bookmarkStart w:colFirst="0" w:colLast="0" w:name="_ieeam62n68wf" w:id="64"/>
      <w:bookmarkEnd w:id="64"/>
      <w:r w:rsidDel="00000000" w:rsidR="00000000" w:rsidRPr="00000000">
        <w:rPr>
          <w:rtl w:val="0"/>
        </w:rPr>
      </w:r>
    </w:p>
    <w:p w:rsidR="00000000" w:rsidDel="00000000" w:rsidP="00000000" w:rsidRDefault="00000000" w:rsidRPr="00000000" w14:paraId="000001A4">
      <w:pPr>
        <w:keepNext w:val="1"/>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0" w:before="0" w:line="240" w:lineRule="auto"/>
        <w:ind w:right="0"/>
        <w:jc w:val="left"/>
        <w:rPr>
          <w:rFonts w:ascii="Helvetica Neue" w:cs="Helvetica Neue" w:eastAsia="Helvetica Neue" w:hAnsi="Helvetica Neue"/>
          <w:b w:val="1"/>
        </w:rPr>
      </w:pPr>
      <w:bookmarkStart w:colFirst="0" w:colLast="0" w:name="_il8hxyclaegh" w:id="65"/>
      <w:bookmarkEnd w:id="65"/>
      <w:r w:rsidDel="00000000" w:rsidR="00000000" w:rsidRPr="00000000">
        <w:rPr>
          <w:rtl w:val="0"/>
        </w:rPr>
      </w:r>
    </w:p>
    <w:p w:rsidR="00000000" w:rsidDel="00000000" w:rsidP="00000000" w:rsidRDefault="00000000" w:rsidRPr="00000000" w14:paraId="000001A5">
      <w:pPr>
        <w:keepNext w:val="1"/>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0" w:before="0" w:line="240" w:lineRule="auto"/>
        <w:ind w:right="0"/>
        <w:jc w:val="left"/>
        <w:rPr>
          <w:rFonts w:ascii="Helvetica Neue" w:cs="Helvetica Neue" w:eastAsia="Helvetica Neue" w:hAnsi="Helvetica Neue"/>
          <w:b w:val="1"/>
        </w:rPr>
      </w:pPr>
      <w:bookmarkStart w:colFirst="0" w:colLast="0" w:name="_fk1mgm3l1iyj" w:id="66"/>
      <w:bookmarkEnd w:id="66"/>
      <w:r w:rsidDel="00000000" w:rsidR="00000000" w:rsidRPr="00000000">
        <w:rPr>
          <w:rtl w:val="0"/>
        </w:rPr>
      </w:r>
    </w:p>
    <w:p w:rsidR="00000000" w:rsidDel="00000000" w:rsidP="00000000" w:rsidRDefault="00000000" w:rsidRPr="00000000" w14:paraId="000001A6">
      <w:pPr>
        <w:keepNext w:val="1"/>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0" w:before="0" w:line="240" w:lineRule="auto"/>
        <w:ind w:right="0"/>
        <w:jc w:val="left"/>
        <w:rPr>
          <w:rFonts w:ascii="Helvetica Neue" w:cs="Helvetica Neue" w:eastAsia="Helvetica Neue" w:hAnsi="Helvetica Neue"/>
          <w:b w:val="1"/>
        </w:rPr>
      </w:pPr>
      <w:bookmarkStart w:colFirst="0" w:colLast="0" w:name="_wacc887k2489" w:id="67"/>
      <w:bookmarkEnd w:id="67"/>
      <w:r w:rsidDel="00000000" w:rsidR="00000000" w:rsidRPr="00000000">
        <w:rPr>
          <w:rtl w:val="0"/>
        </w:rPr>
      </w:r>
    </w:p>
    <w:p w:rsidR="00000000" w:rsidDel="00000000" w:rsidP="00000000" w:rsidRDefault="00000000" w:rsidRPr="00000000" w14:paraId="000001A7">
      <w:pPr>
        <w:keepNext w:val="1"/>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0" w:before="0" w:line="240" w:lineRule="auto"/>
        <w:ind w:right="0"/>
        <w:jc w:val="left"/>
        <w:rPr>
          <w:rFonts w:ascii="Helvetica Neue" w:cs="Helvetica Neue" w:eastAsia="Helvetica Neue" w:hAnsi="Helvetica Neue"/>
          <w:b w:val="1"/>
        </w:rPr>
      </w:pPr>
      <w:bookmarkStart w:colFirst="0" w:colLast="0" w:name="_o4vljz5caelo" w:id="68"/>
      <w:bookmarkEnd w:id="68"/>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238125</wp:posOffset>
            </wp:positionH>
            <wp:positionV relativeFrom="paragraph">
              <wp:posOffset>142875</wp:posOffset>
            </wp:positionV>
            <wp:extent cx="4210050" cy="3157538"/>
            <wp:effectExtent b="12700" l="12700" r="12700" t="12700"/>
            <wp:wrapSquare wrapText="bothSides" distB="114300" distT="114300" distL="114300" distR="114300"/>
            <wp:docPr id="171" name="image150.png"/>
            <a:graphic>
              <a:graphicData uri="http://schemas.openxmlformats.org/drawingml/2006/picture">
                <pic:pic>
                  <pic:nvPicPr>
                    <pic:cNvPr id="0" name="image150.png"/>
                    <pic:cNvPicPr preferRelativeResize="0"/>
                  </pic:nvPicPr>
                  <pic:blipFill>
                    <a:blip r:embed="rId64"/>
                    <a:srcRect b="0" l="0" r="0" t="0"/>
                    <a:stretch>
                      <a:fillRect/>
                    </a:stretch>
                  </pic:blipFill>
                  <pic:spPr>
                    <a:xfrm>
                      <a:off x="0" y="0"/>
                      <a:ext cx="4210050" cy="3157538"/>
                    </a:xfrm>
                    <a:prstGeom prst="rect"/>
                    <a:ln w="12700">
                      <a:solidFill>
                        <a:srgbClr val="000000"/>
                      </a:solidFill>
                      <a:prstDash val="solid"/>
                    </a:ln>
                  </pic:spPr>
                </pic:pic>
              </a:graphicData>
            </a:graphic>
          </wp:anchor>
        </w:drawing>
      </w:r>
    </w:p>
    <w:p w:rsidR="00000000" w:rsidDel="00000000" w:rsidP="00000000" w:rsidRDefault="00000000" w:rsidRPr="00000000" w14:paraId="000001A8">
      <w:pPr>
        <w:keepNext w:val="1"/>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0" w:before="0" w:line="240" w:lineRule="auto"/>
        <w:ind w:right="0"/>
        <w:jc w:val="left"/>
        <w:rPr>
          <w:rFonts w:ascii="Helvetica Neue" w:cs="Helvetica Neue" w:eastAsia="Helvetica Neue" w:hAnsi="Helvetica Neue"/>
          <w:b w:val="1"/>
        </w:rPr>
      </w:pPr>
      <w:bookmarkStart w:colFirst="0" w:colLast="0" w:name="_h6cd3vwr3cgl" w:id="69"/>
      <w:bookmarkEnd w:id="69"/>
      <w:r w:rsidDel="00000000" w:rsidR="00000000" w:rsidRPr="00000000">
        <w:rPr>
          <w:rtl w:val="0"/>
        </w:rPr>
      </w:r>
    </w:p>
    <w:p w:rsidR="00000000" w:rsidDel="00000000" w:rsidP="00000000" w:rsidRDefault="00000000" w:rsidRPr="00000000" w14:paraId="000001A9">
      <w:pPr>
        <w:keepNext w:val="1"/>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0" w:before="0" w:line="240" w:lineRule="auto"/>
        <w:ind w:right="0"/>
        <w:jc w:val="left"/>
        <w:rPr>
          <w:rFonts w:ascii="Helvetica Neue" w:cs="Helvetica Neue" w:eastAsia="Helvetica Neue" w:hAnsi="Helvetica Neue"/>
          <w:b w:val="1"/>
        </w:rPr>
      </w:pPr>
      <w:bookmarkStart w:colFirst="0" w:colLast="0" w:name="_utto6c1ozpoe" w:id="70"/>
      <w:bookmarkEnd w:id="70"/>
      <w:r w:rsidDel="00000000" w:rsidR="00000000" w:rsidRPr="00000000">
        <w:rPr>
          <w:rtl w:val="0"/>
        </w:rPr>
      </w:r>
    </w:p>
    <w:p w:rsidR="00000000" w:rsidDel="00000000" w:rsidP="00000000" w:rsidRDefault="00000000" w:rsidRPr="00000000" w14:paraId="000001AA">
      <w:pPr>
        <w:keepNext w:val="1"/>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0" w:before="0" w:line="240" w:lineRule="auto"/>
        <w:ind w:right="0"/>
        <w:jc w:val="left"/>
        <w:rPr>
          <w:rFonts w:ascii="Helvetica Neue" w:cs="Helvetica Neue" w:eastAsia="Helvetica Neue" w:hAnsi="Helvetica Neue"/>
          <w:b w:val="1"/>
        </w:rPr>
      </w:pPr>
      <w:bookmarkStart w:colFirst="0" w:colLast="0" w:name="_j6er02wgwsrn" w:id="71"/>
      <w:bookmarkEnd w:id="71"/>
      <w:r w:rsidDel="00000000" w:rsidR="00000000" w:rsidRPr="00000000">
        <w:rPr>
          <w:rtl w:val="0"/>
        </w:rPr>
      </w:r>
    </w:p>
    <w:p w:rsidR="00000000" w:rsidDel="00000000" w:rsidP="00000000" w:rsidRDefault="00000000" w:rsidRPr="00000000" w14:paraId="000001AB">
      <w:pPr>
        <w:keepNext w:val="1"/>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0" w:before="0" w:line="240" w:lineRule="auto"/>
        <w:ind w:right="0"/>
        <w:jc w:val="left"/>
        <w:rPr>
          <w:rFonts w:ascii="Helvetica Neue" w:cs="Helvetica Neue" w:eastAsia="Helvetica Neue" w:hAnsi="Helvetica Neue"/>
          <w:b w:val="1"/>
        </w:rPr>
      </w:pPr>
      <w:bookmarkStart w:colFirst="0" w:colLast="0" w:name="_pdk7f84jp66m" w:id="72"/>
      <w:bookmarkEnd w:id="72"/>
      <w:r w:rsidDel="00000000" w:rsidR="00000000" w:rsidRPr="00000000">
        <w:rPr>
          <w:rtl w:val="0"/>
        </w:rPr>
      </w:r>
    </w:p>
    <w:p w:rsidR="00000000" w:rsidDel="00000000" w:rsidP="00000000" w:rsidRDefault="00000000" w:rsidRPr="00000000" w14:paraId="000001AC">
      <w:pPr>
        <w:keepNext w:val="1"/>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0" w:before="0" w:line="240" w:lineRule="auto"/>
        <w:ind w:right="0"/>
        <w:jc w:val="left"/>
        <w:rPr>
          <w:rFonts w:ascii="Helvetica Neue" w:cs="Helvetica Neue" w:eastAsia="Helvetica Neue" w:hAnsi="Helvetica Neue"/>
          <w:b w:val="1"/>
        </w:rPr>
      </w:pPr>
      <w:bookmarkStart w:colFirst="0" w:colLast="0" w:name="_jh7esrr8fj59" w:id="73"/>
      <w:bookmarkEnd w:id="73"/>
      <w:r w:rsidDel="00000000" w:rsidR="00000000" w:rsidRPr="00000000">
        <w:rPr>
          <w:rtl w:val="0"/>
        </w:rPr>
      </w:r>
    </w:p>
    <w:p w:rsidR="00000000" w:rsidDel="00000000" w:rsidP="00000000" w:rsidRDefault="00000000" w:rsidRPr="00000000" w14:paraId="000001AD">
      <w:pPr>
        <w:keepNext w:val="1"/>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0" w:before="0" w:line="240" w:lineRule="auto"/>
        <w:ind w:right="0"/>
        <w:jc w:val="left"/>
        <w:rPr>
          <w:rFonts w:ascii="Helvetica Neue" w:cs="Helvetica Neue" w:eastAsia="Helvetica Neue" w:hAnsi="Helvetica Neue"/>
          <w:b w:val="1"/>
        </w:rPr>
      </w:pPr>
      <w:bookmarkStart w:colFirst="0" w:colLast="0" w:name="_twqv9ks3bt7c" w:id="74"/>
      <w:bookmarkEnd w:id="74"/>
      <w:r w:rsidDel="00000000" w:rsidR="00000000" w:rsidRPr="00000000">
        <w:rPr>
          <w:rtl w:val="0"/>
        </w:rPr>
      </w:r>
    </w:p>
    <w:p w:rsidR="00000000" w:rsidDel="00000000" w:rsidP="00000000" w:rsidRDefault="00000000" w:rsidRPr="00000000" w14:paraId="000001AE">
      <w:pPr>
        <w:keepNext w:val="1"/>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0" w:before="0" w:line="240" w:lineRule="auto"/>
        <w:ind w:right="0"/>
        <w:jc w:val="left"/>
        <w:rPr>
          <w:rFonts w:ascii="Helvetica Neue" w:cs="Helvetica Neue" w:eastAsia="Helvetica Neue" w:hAnsi="Helvetica Neue"/>
          <w:b w:val="1"/>
        </w:rPr>
      </w:pPr>
      <w:bookmarkStart w:colFirst="0" w:colLast="0" w:name="_1wx7p2o03rz9" w:id="75"/>
      <w:bookmarkEnd w:id="75"/>
      <w:r w:rsidDel="00000000" w:rsidR="00000000" w:rsidRPr="00000000">
        <w:rPr>
          <w:rtl w:val="0"/>
        </w:rPr>
      </w:r>
    </w:p>
    <w:p w:rsidR="00000000" w:rsidDel="00000000" w:rsidP="00000000" w:rsidRDefault="00000000" w:rsidRPr="00000000" w14:paraId="000001AF">
      <w:pPr>
        <w:keepNext w:val="1"/>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0" w:before="0" w:line="240" w:lineRule="auto"/>
        <w:ind w:right="0"/>
        <w:jc w:val="left"/>
        <w:rPr>
          <w:rFonts w:ascii="Helvetica Neue" w:cs="Helvetica Neue" w:eastAsia="Helvetica Neue" w:hAnsi="Helvetica Neue"/>
          <w:b w:val="1"/>
        </w:rPr>
      </w:pPr>
      <w:bookmarkStart w:colFirst="0" w:colLast="0" w:name="_m2o2oskminha" w:id="76"/>
      <w:bookmarkEnd w:id="76"/>
      <w:r w:rsidDel="00000000" w:rsidR="00000000" w:rsidRPr="00000000">
        <w:rPr>
          <w:rtl w:val="0"/>
        </w:rPr>
      </w:r>
    </w:p>
    <w:p w:rsidR="00000000" w:rsidDel="00000000" w:rsidP="00000000" w:rsidRDefault="00000000" w:rsidRPr="00000000" w14:paraId="000001B0">
      <w:pPr>
        <w:keepNext w:val="1"/>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0" w:before="0" w:line="240" w:lineRule="auto"/>
        <w:ind w:right="0"/>
        <w:jc w:val="left"/>
        <w:rPr>
          <w:rFonts w:ascii="Helvetica Neue" w:cs="Helvetica Neue" w:eastAsia="Helvetica Neue" w:hAnsi="Helvetica Neue"/>
          <w:b w:val="1"/>
        </w:rPr>
      </w:pPr>
      <w:bookmarkStart w:colFirst="0" w:colLast="0" w:name="_v3xo30agtr0y" w:id="77"/>
      <w:bookmarkEnd w:id="77"/>
      <w:r w:rsidDel="00000000" w:rsidR="00000000" w:rsidRPr="00000000">
        <w:rPr>
          <w:rtl w:val="0"/>
        </w:rPr>
      </w:r>
    </w:p>
    <w:p w:rsidR="00000000" w:rsidDel="00000000" w:rsidP="00000000" w:rsidRDefault="00000000" w:rsidRPr="00000000" w14:paraId="000001B1">
      <w:pPr>
        <w:keepNext w:val="1"/>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0" w:before="0" w:line="240" w:lineRule="auto"/>
        <w:ind w:right="0"/>
        <w:jc w:val="left"/>
        <w:rPr>
          <w:rFonts w:ascii="Helvetica Neue" w:cs="Helvetica Neue" w:eastAsia="Helvetica Neue" w:hAnsi="Helvetica Neue"/>
          <w:b w:val="1"/>
        </w:rPr>
      </w:pPr>
      <w:bookmarkStart w:colFirst="0" w:colLast="0" w:name="_e6f0ss8k02os" w:id="78"/>
      <w:bookmarkEnd w:id="78"/>
      <w:r w:rsidDel="00000000" w:rsidR="00000000" w:rsidRPr="00000000">
        <w:rPr>
          <w:rtl w:val="0"/>
        </w:rPr>
      </w:r>
    </w:p>
    <w:p w:rsidR="00000000" w:rsidDel="00000000" w:rsidP="00000000" w:rsidRDefault="00000000" w:rsidRPr="00000000" w14:paraId="000001B2">
      <w:pPr>
        <w:keepNext w:val="1"/>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0" w:before="0" w:line="240" w:lineRule="auto"/>
        <w:ind w:right="0"/>
        <w:jc w:val="left"/>
        <w:rPr>
          <w:rFonts w:ascii="Helvetica Neue" w:cs="Helvetica Neue" w:eastAsia="Helvetica Neue" w:hAnsi="Helvetica Neue"/>
          <w:b w:val="1"/>
        </w:rPr>
      </w:pPr>
      <w:bookmarkStart w:colFirst="0" w:colLast="0" w:name="_rnqk9z7wuy62" w:id="79"/>
      <w:bookmarkEnd w:id="79"/>
      <w:r w:rsidDel="00000000" w:rsidR="00000000" w:rsidRPr="00000000">
        <w:rPr>
          <w:rtl w:val="0"/>
        </w:rPr>
      </w:r>
    </w:p>
    <w:p w:rsidR="00000000" w:rsidDel="00000000" w:rsidP="00000000" w:rsidRDefault="00000000" w:rsidRPr="00000000" w14:paraId="000001B3">
      <w:pPr>
        <w:keepNext w:val="1"/>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0" w:before="0" w:line="240" w:lineRule="auto"/>
        <w:ind w:right="0"/>
        <w:jc w:val="left"/>
        <w:rPr>
          <w:rFonts w:ascii="Helvetica Neue" w:cs="Helvetica Neue" w:eastAsia="Helvetica Neue" w:hAnsi="Helvetica Neue"/>
          <w:b w:val="1"/>
        </w:rPr>
      </w:pPr>
      <w:bookmarkStart w:colFirst="0" w:colLast="0" w:name="_4ncmb0sc9rm3" w:id="80"/>
      <w:bookmarkEnd w:id="80"/>
      <w:r w:rsidDel="00000000" w:rsidR="00000000" w:rsidRPr="00000000">
        <w:rPr>
          <w:rtl w:val="0"/>
        </w:rPr>
      </w:r>
    </w:p>
    <w:p w:rsidR="00000000" w:rsidDel="00000000" w:rsidP="00000000" w:rsidRDefault="00000000" w:rsidRPr="00000000" w14:paraId="000001B4">
      <w:pPr>
        <w:keepNext w:val="1"/>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0" w:before="0" w:line="240" w:lineRule="auto"/>
        <w:ind w:right="0"/>
        <w:jc w:val="left"/>
        <w:rPr>
          <w:rFonts w:ascii="Helvetica Neue" w:cs="Helvetica Neue" w:eastAsia="Helvetica Neue" w:hAnsi="Helvetica Neue"/>
          <w:b w:val="1"/>
        </w:rPr>
      </w:pPr>
      <w:bookmarkStart w:colFirst="0" w:colLast="0" w:name="_y0r7kzcy3giz" w:id="81"/>
      <w:bookmarkEnd w:id="81"/>
      <w:r w:rsidDel="00000000" w:rsidR="00000000" w:rsidRPr="00000000">
        <w:rPr>
          <w:rtl w:val="0"/>
        </w:rPr>
      </w:r>
    </w:p>
    <w:p w:rsidR="00000000" w:rsidDel="00000000" w:rsidP="00000000" w:rsidRDefault="00000000" w:rsidRPr="00000000" w14:paraId="000001B5">
      <w:pPr>
        <w:keepNext w:val="1"/>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0" w:before="0" w:line="240" w:lineRule="auto"/>
        <w:ind w:right="0"/>
        <w:jc w:val="left"/>
        <w:rPr>
          <w:rFonts w:ascii="Helvetica Neue" w:cs="Helvetica Neue" w:eastAsia="Helvetica Neue" w:hAnsi="Helvetica Neue"/>
          <w:b w:val="1"/>
        </w:rPr>
      </w:pPr>
      <w:bookmarkStart w:colFirst="0" w:colLast="0" w:name="_8nkedd4uthvl" w:id="82"/>
      <w:bookmarkEnd w:id="82"/>
      <w:r w:rsidDel="00000000" w:rsidR="00000000" w:rsidRPr="00000000">
        <w:rPr>
          <w:rtl w:val="0"/>
        </w:rPr>
      </w:r>
    </w:p>
    <w:p w:rsidR="00000000" w:rsidDel="00000000" w:rsidP="00000000" w:rsidRDefault="00000000" w:rsidRPr="00000000" w14:paraId="000001B6">
      <w:pPr>
        <w:keepNext w:val="1"/>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0" w:before="0" w:line="240" w:lineRule="auto"/>
        <w:ind w:right="0"/>
        <w:jc w:val="left"/>
        <w:rPr>
          <w:rFonts w:ascii="Helvetica Neue" w:cs="Helvetica Neue" w:eastAsia="Helvetica Neue" w:hAnsi="Helvetica Neue"/>
          <w:b w:val="1"/>
        </w:rPr>
      </w:pPr>
      <w:bookmarkStart w:colFirst="0" w:colLast="0" w:name="_242ycekvp94u" w:id="83"/>
      <w:bookmarkEnd w:id="83"/>
      <w:r w:rsidDel="00000000" w:rsidR="00000000" w:rsidRPr="00000000">
        <w:rPr>
          <w:rtl w:val="0"/>
        </w:rPr>
      </w:r>
    </w:p>
    <w:p w:rsidR="00000000" w:rsidDel="00000000" w:rsidP="00000000" w:rsidRDefault="00000000" w:rsidRPr="00000000" w14:paraId="000001B7">
      <w:pPr>
        <w:keepNext w:val="1"/>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0" w:before="0" w:line="240" w:lineRule="auto"/>
        <w:ind w:right="0"/>
        <w:jc w:val="left"/>
        <w:rPr>
          <w:rFonts w:ascii="Helvetica Neue" w:cs="Helvetica Neue" w:eastAsia="Helvetica Neue" w:hAnsi="Helvetica Neue"/>
          <w:b w:val="1"/>
        </w:rPr>
      </w:pPr>
      <w:bookmarkStart w:colFirst="0" w:colLast="0" w:name="_6zsaj4msbdw8" w:id="84"/>
      <w:bookmarkEnd w:id="84"/>
      <w:r w:rsidDel="00000000" w:rsidR="00000000" w:rsidRPr="00000000">
        <w:rPr>
          <w:rtl w:val="0"/>
        </w:rPr>
      </w:r>
    </w:p>
    <w:p w:rsidR="00000000" w:rsidDel="00000000" w:rsidP="00000000" w:rsidRDefault="00000000" w:rsidRPr="00000000" w14:paraId="000001B8">
      <w:pPr>
        <w:keepNext w:val="1"/>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0" w:before="0" w:line="240" w:lineRule="auto"/>
        <w:ind w:right="0"/>
        <w:jc w:val="left"/>
        <w:rPr>
          <w:rFonts w:ascii="Helvetica Neue" w:cs="Helvetica Neue" w:eastAsia="Helvetica Neue" w:hAnsi="Helvetica Neue"/>
          <w:b w:val="1"/>
        </w:rPr>
      </w:pPr>
      <w:bookmarkStart w:colFirst="0" w:colLast="0" w:name="_gixdqjgv4rd6" w:id="85"/>
      <w:bookmarkEnd w:id="85"/>
      <w:r w:rsidDel="00000000" w:rsidR="00000000" w:rsidRPr="00000000">
        <w:rPr>
          <w:rtl w:val="0"/>
        </w:rPr>
      </w:r>
    </w:p>
    <w:p w:rsidR="00000000" w:rsidDel="00000000" w:rsidP="00000000" w:rsidRDefault="00000000" w:rsidRPr="00000000" w14:paraId="000001B9">
      <w:pPr>
        <w:keepNext w:val="1"/>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0" w:before="0" w:line="240" w:lineRule="auto"/>
        <w:ind w:right="0"/>
        <w:jc w:val="left"/>
        <w:rPr>
          <w:rFonts w:ascii="Helvetica Neue" w:cs="Helvetica Neue" w:eastAsia="Helvetica Neue" w:hAnsi="Helvetica Neue"/>
          <w:b w:val="1"/>
        </w:rPr>
      </w:pPr>
      <w:bookmarkStart w:colFirst="0" w:colLast="0" w:name="_pk11tox7jkb5" w:id="86"/>
      <w:bookmarkEnd w:id="86"/>
      <w:r w:rsidDel="00000000" w:rsidR="00000000" w:rsidRPr="00000000">
        <w:rPr>
          <w:rtl w:val="0"/>
        </w:rPr>
      </w:r>
    </w:p>
    <w:p w:rsidR="00000000" w:rsidDel="00000000" w:rsidP="00000000" w:rsidRDefault="00000000" w:rsidRPr="00000000" w14:paraId="000001BA">
      <w:pPr>
        <w:keepNext w:val="1"/>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0" w:before="0" w:line="240" w:lineRule="auto"/>
        <w:ind w:right="0"/>
        <w:jc w:val="left"/>
        <w:rPr>
          <w:rFonts w:ascii="Helvetica Neue" w:cs="Helvetica Neue" w:eastAsia="Helvetica Neue" w:hAnsi="Helvetica Neue"/>
          <w:b w:val="1"/>
        </w:rPr>
      </w:pPr>
      <w:bookmarkStart w:colFirst="0" w:colLast="0" w:name="_phxq8ho8vpp5" w:id="87"/>
      <w:bookmarkEnd w:id="87"/>
      <w:r w:rsidDel="00000000" w:rsidR="00000000" w:rsidRPr="00000000">
        <w:rPr>
          <w:rtl w:val="0"/>
        </w:rPr>
      </w:r>
    </w:p>
    <w:p w:rsidR="00000000" w:rsidDel="00000000" w:rsidP="00000000" w:rsidRDefault="00000000" w:rsidRPr="00000000" w14:paraId="000001BB">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ind w:left="360" w:right="0" w:firstLine="0"/>
        <w:jc w:val="left"/>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1BC">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ind w:left="360" w:right="0" w:firstLine="0"/>
        <w:jc w:val="left"/>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1BD">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ind w:left="360" w:right="0" w:firstLine="0"/>
        <w:jc w:val="left"/>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1BE">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ind w:left="360" w:right="0" w:firstLine="0"/>
        <w:jc w:val="left"/>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1BF">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ind w:left="360" w:right="0" w:firstLine="0"/>
        <w:jc w:val="left"/>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1C0">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ind w:left="360" w:right="0" w:firstLine="0"/>
        <w:jc w:val="left"/>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1C1">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ind w:left="360" w:right="0" w:firstLine="0"/>
        <w:jc w:val="left"/>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1C2">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ind w:left="360" w:right="0" w:firstLine="0"/>
        <w:jc w:val="left"/>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1C3">
      <w:pPr>
        <w:pStyle w:val="Heading1"/>
        <w:pageBreakBefore w:val="0"/>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ind w:left="360" w:firstLine="0"/>
        <w:rPr/>
      </w:pPr>
      <w:bookmarkStart w:colFirst="0" w:colLast="0" w:name="_e4xtu76beq5q" w:id="88"/>
      <w:bookmarkEnd w:id="88"/>
      <w:r w:rsidDel="00000000" w:rsidR="00000000" w:rsidRPr="00000000">
        <w:rPr>
          <w:rtl w:val="0"/>
        </w:rPr>
        <w:t xml:space="preserve">ANNULATIONS ET CORRECTIONS</w:t>
      </w:r>
    </w:p>
    <w:p w:rsidR="00000000" w:rsidDel="00000000" w:rsidP="00000000" w:rsidRDefault="00000000" w:rsidRPr="00000000" w14:paraId="000001C4">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ind w:left="360" w:right="0" w:firstLine="0"/>
        <w:jc w:val="left"/>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1C5">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ind w:left="360" w:right="0" w:firstLine="0"/>
        <w:jc w:val="left"/>
        <w:rPr>
          <w:rFonts w:ascii="Helvetica Neue" w:cs="Helvetica Neue" w:eastAsia="Helvetica Neue" w:hAnsi="Helvetica Neue"/>
          <w:b w:val="0"/>
          <w:sz w:val="20"/>
          <w:szCs w:val="20"/>
        </w:rPr>
      </w:pPr>
      <w:r w:rsidDel="00000000" w:rsidR="00000000" w:rsidRPr="00000000">
        <w:rPr>
          <w:rFonts w:ascii="Helvetica Neue" w:cs="Helvetica Neue" w:eastAsia="Helvetica Neue" w:hAnsi="Helvetica Neue"/>
          <w:b w:val="0"/>
          <w:sz w:val="20"/>
          <w:szCs w:val="20"/>
          <w:rtl w:val="0"/>
        </w:rPr>
        <w:t xml:space="preserve">Vous pourrez apprécier la souplesse du logiciel et la simplicité de ses procédures de correction et d’annulation :</w:t>
      </w:r>
    </w:p>
    <w:p w:rsidR="00000000" w:rsidDel="00000000" w:rsidP="00000000" w:rsidRDefault="00000000" w:rsidRPr="00000000" w14:paraId="000001C6">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ind w:left="360" w:right="0" w:firstLine="0"/>
        <w:jc w:val="left"/>
        <w:rPr>
          <w:rFonts w:ascii="Helvetica Neue" w:cs="Helvetica Neue" w:eastAsia="Helvetica Neue" w:hAnsi="Helvetica Neue"/>
          <w:b w:val="0"/>
          <w:sz w:val="20"/>
          <w:szCs w:val="20"/>
        </w:rPr>
      </w:pPr>
      <w:r w:rsidDel="00000000" w:rsidR="00000000" w:rsidRPr="00000000">
        <w:rPr>
          <w:rtl w:val="0"/>
        </w:rPr>
      </w:r>
    </w:p>
    <w:p w:rsidR="00000000" w:rsidDel="00000000" w:rsidP="00000000" w:rsidRDefault="00000000" w:rsidRPr="00000000" w14:paraId="000001C7">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ind w:left="360" w:right="0" w:firstLine="0"/>
        <w:jc w:val="left"/>
        <w:rPr>
          <w:rFonts w:ascii="Helvetica Neue" w:cs="Helvetica Neue" w:eastAsia="Helvetica Neue" w:hAnsi="Helvetica Neue"/>
          <w:b w:val="1"/>
          <w:sz w:val="20"/>
          <w:szCs w:val="20"/>
        </w:rPr>
      </w:pPr>
      <w:r w:rsidDel="00000000" w:rsidR="00000000" w:rsidRPr="00000000">
        <w:rPr>
          <w:rFonts w:ascii="Helvetica Neue" w:cs="Helvetica Neue" w:eastAsia="Helvetica Neue" w:hAnsi="Helvetica Neue"/>
          <w:b w:val="1"/>
          <w:sz w:val="20"/>
          <w:szCs w:val="20"/>
          <w:rtl w:val="0"/>
        </w:rPr>
        <w:t xml:space="preserve">Les corrections :</w:t>
      </w:r>
    </w:p>
    <w:p w:rsidR="00000000" w:rsidDel="00000000" w:rsidP="00000000" w:rsidRDefault="00000000" w:rsidRPr="00000000" w14:paraId="000001C8">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ind w:left="360" w:right="0" w:firstLine="0"/>
        <w:jc w:val="left"/>
        <w:rPr>
          <w:rFonts w:ascii="Helvetica Neue" w:cs="Helvetica Neue" w:eastAsia="Helvetica Neue" w:hAnsi="Helvetica Neue"/>
          <w:b w:val="0"/>
          <w:sz w:val="20"/>
          <w:szCs w:val="20"/>
        </w:rPr>
      </w:pPr>
      <w:r w:rsidDel="00000000" w:rsidR="00000000" w:rsidRPr="00000000">
        <w:rPr>
          <w:rFonts w:ascii="Helvetica Neue" w:cs="Helvetica Neue" w:eastAsia="Helvetica Neue" w:hAnsi="Helvetica Neue"/>
          <w:b w:val="0"/>
          <w:sz w:val="20"/>
          <w:szCs w:val="20"/>
          <w:rtl w:val="0"/>
        </w:rPr>
        <w:t xml:space="preserve">Pour corriger les quantités vendues d’un produit, il suffit de saisir la quantité et d’appuyer sur la ligne à modifier.</w:t>
      </w:r>
    </w:p>
    <w:p w:rsidR="00000000" w:rsidDel="00000000" w:rsidP="00000000" w:rsidRDefault="00000000" w:rsidRPr="00000000" w14:paraId="000001C9">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ind w:left="360" w:right="0" w:firstLine="0"/>
        <w:jc w:val="left"/>
        <w:rPr>
          <w:rFonts w:ascii="Helvetica Neue" w:cs="Helvetica Neue" w:eastAsia="Helvetica Neue" w:hAnsi="Helvetica Neue"/>
          <w:b w:val="0"/>
          <w:sz w:val="20"/>
          <w:szCs w:val="20"/>
        </w:rPr>
      </w:pPr>
      <w:r w:rsidDel="00000000" w:rsidR="00000000" w:rsidRPr="00000000">
        <w:rPr>
          <w:rFonts w:ascii="Helvetica Neue" w:cs="Helvetica Neue" w:eastAsia="Helvetica Neue" w:hAnsi="Helvetica Neue"/>
          <w:b w:val="0"/>
          <w:sz w:val="20"/>
          <w:szCs w:val="20"/>
          <w:rtl w:val="0"/>
        </w:rPr>
        <w:t xml:space="preserve">Une quantité supérieure écrasera la quantité en cours.</w:t>
      </w:r>
    </w:p>
    <w:p w:rsidR="00000000" w:rsidDel="00000000" w:rsidP="00000000" w:rsidRDefault="00000000" w:rsidRPr="00000000" w14:paraId="000001CA">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ind w:left="360" w:right="0" w:firstLine="0"/>
        <w:jc w:val="left"/>
        <w:rPr>
          <w:rFonts w:ascii="Helvetica Neue" w:cs="Helvetica Neue" w:eastAsia="Helvetica Neue" w:hAnsi="Helvetica Neue"/>
          <w:b w:val="0"/>
          <w:sz w:val="20"/>
          <w:szCs w:val="20"/>
        </w:rPr>
      </w:pPr>
      <w:r w:rsidDel="00000000" w:rsidR="00000000" w:rsidRPr="00000000">
        <w:rPr>
          <w:rFonts w:ascii="Helvetica Neue" w:cs="Helvetica Neue" w:eastAsia="Helvetica Neue" w:hAnsi="Helvetica Neue"/>
          <w:b w:val="0"/>
          <w:sz w:val="20"/>
          <w:szCs w:val="20"/>
          <w:rtl w:val="0"/>
        </w:rPr>
        <w:t xml:space="preserve">Une quantité inférieure créera automatiquement une ligne d’annulation de produit.</w:t>
      </w:r>
    </w:p>
    <w:p w:rsidR="00000000" w:rsidDel="00000000" w:rsidP="00000000" w:rsidRDefault="00000000" w:rsidRPr="00000000" w14:paraId="000001CB">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ind w:left="360" w:right="0" w:firstLine="0"/>
        <w:jc w:val="left"/>
        <w:rPr>
          <w:rFonts w:ascii="Helvetica Neue" w:cs="Helvetica Neue" w:eastAsia="Helvetica Neue" w:hAnsi="Helvetica Neue"/>
          <w:b w:val="0"/>
          <w:sz w:val="20"/>
          <w:szCs w:val="20"/>
        </w:rPr>
      </w:pPr>
      <w:r w:rsidDel="00000000" w:rsidR="00000000" w:rsidRPr="00000000">
        <w:rPr>
          <w:rtl w:val="0"/>
        </w:rPr>
      </w:r>
    </w:p>
    <w:p w:rsidR="00000000" w:rsidDel="00000000" w:rsidP="00000000" w:rsidRDefault="00000000" w:rsidRPr="00000000" w14:paraId="000001CC">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ind w:left="360" w:right="0" w:firstLine="0"/>
        <w:jc w:val="center"/>
        <w:rPr>
          <w:rFonts w:ascii="Helvetica Neue" w:cs="Helvetica Neue" w:eastAsia="Helvetica Neue" w:hAnsi="Helvetica Neue"/>
          <w:b w:val="0"/>
          <w:sz w:val="20"/>
          <w:szCs w:val="20"/>
        </w:rPr>
      </w:pPr>
      <w:bookmarkStart w:colFirst="0" w:colLast="0" w:name="_2s8eyo1" w:id="89"/>
      <w:bookmarkEnd w:id="89"/>
      <w:r w:rsidDel="00000000" w:rsidR="00000000" w:rsidRPr="00000000">
        <w:rPr>
          <w:rFonts w:ascii="Helvetica Neue" w:cs="Helvetica Neue" w:eastAsia="Helvetica Neue" w:hAnsi="Helvetica Neue"/>
          <w:b w:val="0"/>
          <w:sz w:val="20"/>
          <w:szCs w:val="20"/>
        </w:rPr>
        <w:drawing>
          <wp:inline distB="0" distT="0" distL="0" distR="0">
            <wp:extent cx="2833370" cy="885825"/>
            <wp:effectExtent b="0" l="0" r="0" t="0"/>
            <wp:docPr id="302" name="image292.png"/>
            <a:graphic>
              <a:graphicData uri="http://schemas.openxmlformats.org/drawingml/2006/picture">
                <pic:pic>
                  <pic:nvPicPr>
                    <pic:cNvPr id="0" name="image292.png"/>
                    <pic:cNvPicPr preferRelativeResize="0"/>
                  </pic:nvPicPr>
                  <pic:blipFill>
                    <a:blip r:embed="rId65"/>
                    <a:srcRect b="0" l="0" r="0" t="0"/>
                    <a:stretch>
                      <a:fillRect/>
                    </a:stretch>
                  </pic:blipFill>
                  <pic:spPr>
                    <a:xfrm>
                      <a:off x="0" y="0"/>
                      <a:ext cx="2833370" cy="885825"/>
                    </a:xfrm>
                    <a:prstGeom prst="rect"/>
                    <a:ln/>
                  </pic:spPr>
                </pic:pic>
              </a:graphicData>
            </a:graphic>
          </wp:inline>
        </w:drawing>
      </w:r>
      <w:r w:rsidDel="00000000" w:rsidR="00000000" w:rsidRPr="00000000">
        <w:rPr>
          <w:rtl w:val="0"/>
        </w:rPr>
      </w:r>
    </w:p>
    <w:p w:rsidR="00000000" w:rsidDel="00000000" w:rsidP="00000000" w:rsidRDefault="00000000" w:rsidRPr="00000000" w14:paraId="000001CD">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ind w:left="360" w:right="0" w:firstLine="0"/>
        <w:jc w:val="left"/>
        <w:rPr>
          <w:rFonts w:ascii="Helvetica Neue" w:cs="Helvetica Neue" w:eastAsia="Helvetica Neue" w:hAnsi="Helvetica Neue"/>
          <w:b w:val="0"/>
          <w:sz w:val="20"/>
          <w:szCs w:val="20"/>
        </w:rPr>
      </w:pPr>
      <w:r w:rsidDel="00000000" w:rsidR="00000000" w:rsidRPr="00000000">
        <w:rPr>
          <w:rtl w:val="0"/>
        </w:rPr>
      </w:r>
    </w:p>
    <w:p w:rsidR="00000000" w:rsidDel="00000000" w:rsidP="00000000" w:rsidRDefault="00000000" w:rsidRPr="00000000" w14:paraId="000001CE">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ind w:left="360" w:right="0" w:firstLine="0"/>
        <w:jc w:val="left"/>
        <w:rPr>
          <w:rFonts w:ascii="Helvetica Neue" w:cs="Helvetica Neue" w:eastAsia="Helvetica Neue" w:hAnsi="Helvetica Neue"/>
          <w:b w:val="0"/>
          <w:sz w:val="20"/>
          <w:szCs w:val="20"/>
        </w:rPr>
      </w:pPr>
      <w:r w:rsidDel="00000000" w:rsidR="00000000" w:rsidRPr="00000000">
        <w:rPr>
          <w:rtl w:val="0"/>
        </w:rPr>
      </w:r>
    </w:p>
    <w:p w:rsidR="00000000" w:rsidDel="00000000" w:rsidP="00000000" w:rsidRDefault="00000000" w:rsidRPr="00000000" w14:paraId="000001CF">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ind w:left="360" w:right="0" w:firstLine="0"/>
        <w:jc w:val="left"/>
        <w:rPr>
          <w:rFonts w:ascii="Helvetica Neue" w:cs="Helvetica Neue" w:eastAsia="Helvetica Neue" w:hAnsi="Helvetica Neue"/>
          <w:b w:val="0"/>
          <w:sz w:val="20"/>
          <w:szCs w:val="20"/>
        </w:rPr>
      </w:pPr>
      <w:r w:rsidDel="00000000" w:rsidR="00000000" w:rsidRPr="00000000">
        <w:rPr>
          <w:rtl w:val="0"/>
        </w:rPr>
      </w:r>
    </w:p>
    <w:p w:rsidR="00000000" w:rsidDel="00000000" w:rsidP="00000000" w:rsidRDefault="00000000" w:rsidRPr="00000000" w14:paraId="000001D0">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ind w:left="360" w:right="0" w:firstLine="0"/>
        <w:jc w:val="left"/>
        <w:rPr>
          <w:rFonts w:ascii="Helvetica Neue" w:cs="Helvetica Neue" w:eastAsia="Helvetica Neue" w:hAnsi="Helvetica Neue"/>
          <w:b w:val="0"/>
          <w:sz w:val="20"/>
          <w:szCs w:val="20"/>
        </w:rPr>
      </w:pPr>
      <w:r w:rsidDel="00000000" w:rsidR="00000000" w:rsidRPr="00000000">
        <w:rPr>
          <w:rtl w:val="0"/>
        </w:rPr>
      </w:r>
    </w:p>
    <w:p w:rsidR="00000000" w:rsidDel="00000000" w:rsidP="00000000" w:rsidRDefault="00000000" w:rsidRPr="00000000" w14:paraId="000001D1">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ind w:left="360" w:right="0" w:firstLine="0"/>
        <w:jc w:val="left"/>
        <w:rPr>
          <w:rFonts w:ascii="Helvetica Neue" w:cs="Helvetica Neue" w:eastAsia="Helvetica Neue" w:hAnsi="Helvetica Neue"/>
          <w:b w:val="0"/>
          <w:sz w:val="20"/>
          <w:szCs w:val="20"/>
        </w:rPr>
      </w:pPr>
      <w:r w:rsidDel="00000000" w:rsidR="00000000" w:rsidRPr="00000000">
        <w:rPr>
          <w:rtl w:val="0"/>
        </w:rPr>
      </w:r>
    </w:p>
    <w:p w:rsidR="00000000" w:rsidDel="00000000" w:rsidP="00000000" w:rsidRDefault="00000000" w:rsidRPr="00000000" w14:paraId="000001D2">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ind w:left="0" w:right="0" w:firstLine="0"/>
        <w:jc w:val="left"/>
        <w:rPr>
          <w:rFonts w:ascii="Helvetica Neue" w:cs="Helvetica Neue" w:eastAsia="Helvetica Neue" w:hAnsi="Helvetica Neue"/>
          <w:b w:val="1"/>
          <w:sz w:val="20"/>
          <w:szCs w:val="20"/>
        </w:rPr>
      </w:pPr>
      <w:r w:rsidDel="00000000" w:rsidR="00000000" w:rsidRPr="00000000">
        <w:rPr>
          <w:rFonts w:ascii="Helvetica Neue" w:cs="Helvetica Neue" w:eastAsia="Helvetica Neue" w:hAnsi="Helvetica Neue"/>
          <w:b w:val="1"/>
          <w:sz w:val="20"/>
          <w:szCs w:val="20"/>
          <w:rtl w:val="0"/>
        </w:rPr>
        <w:t xml:space="preserve">Les annulations :</w:t>
      </w:r>
    </w:p>
    <w:p w:rsidR="00000000" w:rsidDel="00000000" w:rsidP="00000000" w:rsidRDefault="00000000" w:rsidRPr="00000000" w14:paraId="000001D3">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ind w:left="360" w:right="0" w:firstLine="0"/>
        <w:jc w:val="left"/>
        <w:rPr>
          <w:rFonts w:ascii="Helvetica Neue" w:cs="Helvetica Neue" w:eastAsia="Helvetica Neue" w:hAnsi="Helvetica Neue"/>
          <w:b w:val="0"/>
          <w:sz w:val="20"/>
          <w:szCs w:val="20"/>
        </w:rPr>
      </w:pPr>
      <w:r w:rsidDel="00000000" w:rsidR="00000000" w:rsidRPr="00000000">
        <w:rPr>
          <w:rFonts w:ascii="Helvetica Neue" w:cs="Helvetica Neue" w:eastAsia="Helvetica Neue" w:hAnsi="Helvetica Neue"/>
          <w:b w:val="0"/>
          <w:sz w:val="20"/>
          <w:szCs w:val="20"/>
          <w:rtl w:val="0"/>
        </w:rPr>
        <w:t xml:space="preserve">Pour annuler un produit, il faut le sélectionner en appuyant sur la ligne de l’article (inutile pour le </w:t>
      </w:r>
      <w:bookmarkStart w:colFirst="0" w:colLast="0" w:name="w6gckp4azgv6" w:id="90"/>
      <w:bookmarkEnd w:id="90"/>
      <w:r w:rsidDel="00000000" w:rsidR="00000000" w:rsidRPr="00000000">
        <w:rPr>
          <w:rFonts w:ascii="Helvetica Neue" w:cs="Helvetica Neue" w:eastAsia="Helvetica Neue" w:hAnsi="Helvetica Neue"/>
          <w:b w:val="0"/>
          <w:sz w:val="20"/>
          <w:szCs w:val="20"/>
          <w:rtl w:val="0"/>
        </w:rPr>
        <w:t xml:space="preserve">dernier article) et utiliser la touche </w:t>
      </w:r>
      <w:r w:rsidDel="00000000" w:rsidR="00000000" w:rsidRPr="00000000">
        <w:rPr>
          <w:rFonts w:ascii="Helvetica Neue" w:cs="Helvetica Neue" w:eastAsia="Helvetica Neue" w:hAnsi="Helvetica Neue"/>
          <w:b w:val="0"/>
          <w:sz w:val="20"/>
          <w:szCs w:val="20"/>
        </w:rPr>
        <w:drawing>
          <wp:inline distB="114300" distT="114300" distL="114300" distR="114300">
            <wp:extent cx="644887" cy="384670"/>
            <wp:effectExtent b="0" l="0" r="0" t="0"/>
            <wp:docPr id="69" name="image13.png"/>
            <a:graphic>
              <a:graphicData uri="http://schemas.openxmlformats.org/drawingml/2006/picture">
                <pic:pic>
                  <pic:nvPicPr>
                    <pic:cNvPr id="0" name="image13.png"/>
                    <pic:cNvPicPr preferRelativeResize="0"/>
                  </pic:nvPicPr>
                  <pic:blipFill>
                    <a:blip r:embed="rId66"/>
                    <a:srcRect b="0" l="0" r="0" t="0"/>
                    <a:stretch>
                      <a:fillRect/>
                    </a:stretch>
                  </pic:blipFill>
                  <pic:spPr>
                    <a:xfrm>
                      <a:off x="0" y="0"/>
                      <a:ext cx="644887" cy="384670"/>
                    </a:xfrm>
                    <a:prstGeom prst="rect"/>
                    <a:ln/>
                  </pic:spPr>
                </pic:pic>
              </a:graphicData>
            </a:graphic>
          </wp:inline>
        </w:drawing>
      </w:r>
      <w:r w:rsidDel="00000000" w:rsidR="00000000" w:rsidRPr="00000000">
        <w:rPr>
          <w:rtl w:val="0"/>
        </w:rPr>
      </w:r>
    </w:p>
    <w:p w:rsidR="00000000" w:rsidDel="00000000" w:rsidP="00000000" w:rsidRDefault="00000000" w:rsidRPr="00000000" w14:paraId="000001D4">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ind w:left="360" w:right="0" w:firstLine="0"/>
        <w:jc w:val="left"/>
        <w:rPr>
          <w:rFonts w:ascii="Helvetica Neue" w:cs="Helvetica Neue" w:eastAsia="Helvetica Neue" w:hAnsi="Helvetica Neue"/>
          <w:b w:val="0"/>
          <w:sz w:val="20"/>
          <w:szCs w:val="20"/>
        </w:rPr>
      </w:pPr>
      <w:r w:rsidDel="00000000" w:rsidR="00000000" w:rsidRPr="00000000">
        <w:rPr>
          <w:rtl w:val="0"/>
        </w:rPr>
      </w:r>
    </w:p>
    <w:p w:rsidR="00000000" w:rsidDel="00000000" w:rsidP="00000000" w:rsidRDefault="00000000" w:rsidRPr="00000000" w14:paraId="000001D5">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ind w:left="360" w:right="0" w:firstLine="0"/>
        <w:jc w:val="left"/>
        <w:rPr>
          <w:rFonts w:ascii="Helvetica Neue" w:cs="Helvetica Neue" w:eastAsia="Helvetica Neue" w:hAnsi="Helvetica Neue"/>
          <w:b w:val="0"/>
          <w:sz w:val="20"/>
          <w:szCs w:val="20"/>
        </w:rPr>
      </w:pPr>
      <w:r w:rsidDel="00000000" w:rsidR="00000000" w:rsidRPr="00000000">
        <w:rPr>
          <w:rFonts w:ascii="Helvetica Neue" w:cs="Helvetica Neue" w:eastAsia="Helvetica Neue" w:hAnsi="Helvetica Neue"/>
          <w:b w:val="0"/>
          <w:sz w:val="20"/>
          <w:szCs w:val="20"/>
          <w:rtl w:val="0"/>
        </w:rPr>
        <w:t xml:space="preserve">Idem pour un mode de règlement, une remise, un offert, etc.</w:t>
      </w:r>
    </w:p>
    <w:p w:rsidR="00000000" w:rsidDel="00000000" w:rsidP="00000000" w:rsidRDefault="00000000" w:rsidRPr="00000000" w14:paraId="000001D6">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ind w:left="360" w:right="0" w:firstLine="0"/>
        <w:jc w:val="left"/>
        <w:rPr>
          <w:rFonts w:ascii="Helvetica Neue" w:cs="Helvetica Neue" w:eastAsia="Helvetica Neue" w:hAnsi="Helvetica Neue"/>
          <w:b w:val="0"/>
          <w:sz w:val="20"/>
          <w:szCs w:val="20"/>
        </w:rPr>
      </w:pPr>
      <w:r w:rsidDel="00000000" w:rsidR="00000000" w:rsidRPr="00000000">
        <w:rPr>
          <w:rFonts w:ascii="Helvetica Neue" w:cs="Helvetica Neue" w:eastAsia="Helvetica Neue" w:hAnsi="Helvetica Neue"/>
          <w:b w:val="0"/>
          <w:sz w:val="20"/>
          <w:szCs w:val="20"/>
          <w:rtl w:val="0"/>
        </w:rPr>
        <w:t xml:space="preserve">Il est obligatoire de réaffecter un nouveau mode de règlement pour </w:t>
      </w:r>
      <w:r w:rsidDel="00000000" w:rsidR="00000000" w:rsidRPr="00000000">
        <w:rPr>
          <w:rFonts w:ascii="Helvetica Neue" w:cs="Helvetica Neue" w:eastAsia="Helvetica Neue" w:hAnsi="Helvetica Neue"/>
          <w:rtl w:val="0"/>
        </w:rPr>
        <w:t xml:space="preserve">finaliser</w:t>
      </w:r>
      <w:r w:rsidDel="00000000" w:rsidR="00000000" w:rsidRPr="00000000">
        <w:rPr>
          <w:rFonts w:ascii="Helvetica Neue" w:cs="Helvetica Neue" w:eastAsia="Helvetica Neue" w:hAnsi="Helvetica Neue"/>
          <w:b w:val="0"/>
          <w:sz w:val="20"/>
          <w:szCs w:val="20"/>
          <w:rtl w:val="0"/>
        </w:rPr>
        <w:t xml:space="preserve"> la vente.</w:t>
      </w:r>
    </w:p>
    <w:p w:rsidR="00000000" w:rsidDel="00000000" w:rsidP="00000000" w:rsidRDefault="00000000" w:rsidRPr="00000000" w14:paraId="000001D7">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ind w:left="360" w:right="0" w:firstLine="0"/>
        <w:jc w:val="left"/>
        <w:rPr>
          <w:rFonts w:ascii="Helvetica Neue" w:cs="Helvetica Neue" w:eastAsia="Helvetica Neue" w:hAnsi="Helvetica Neue"/>
          <w:b w:val="0"/>
          <w:sz w:val="20"/>
          <w:szCs w:val="20"/>
        </w:rPr>
      </w:pPr>
      <w:r w:rsidDel="00000000" w:rsidR="00000000" w:rsidRPr="00000000">
        <w:rPr>
          <w:rtl w:val="0"/>
        </w:rPr>
      </w:r>
    </w:p>
    <w:p w:rsidR="00000000" w:rsidDel="00000000" w:rsidP="00000000" w:rsidRDefault="00000000" w:rsidRPr="00000000" w14:paraId="000001D8">
      <w:pPr>
        <w:keepNext w:val="1"/>
        <w:pageBreakBefore w:val="0"/>
        <w:widowControl w:val="1"/>
        <w:numPr>
          <w:ilvl w:val="1"/>
          <w:numId w:val="47"/>
        </w:numPr>
        <w:pBdr>
          <w:top w:space="0" w:sz="0" w:val="nil"/>
          <w:left w:space="0" w:sz="0" w:val="nil"/>
          <w:bottom w:space="0" w:sz="0" w:val="nil"/>
          <w:right w:space="0" w:sz="0" w:val="nil"/>
          <w:between w:space="0" w:sz="0" w:val="nil"/>
        </w:pBdr>
        <w:shd w:fill="auto" w:val="clear"/>
        <w:tabs>
          <w:tab w:val="left" w:leader="none" w:pos="0"/>
        </w:tabs>
        <w:spacing w:after="0" w:before="0" w:line="240" w:lineRule="auto"/>
        <w:ind w:left="0" w:right="0" w:firstLine="0"/>
        <w:jc w:val="left"/>
        <w:rPr>
          <w:rFonts w:ascii="Helvetica Neue" w:cs="Helvetica Neue" w:eastAsia="Helvetica Neue" w:hAnsi="Helvetica Neue"/>
          <w:b w:val="1"/>
          <w:sz w:val="20"/>
          <w:szCs w:val="20"/>
        </w:rPr>
      </w:pPr>
      <w:bookmarkStart w:colFirst="0" w:colLast="0" w:name="_17dp8vu" w:id="91"/>
      <w:bookmarkEnd w:id="91"/>
      <w:r w:rsidDel="00000000" w:rsidR="00000000" w:rsidRPr="00000000">
        <w:rPr>
          <w:rFonts w:ascii="Helvetica Neue" w:cs="Helvetica Neue" w:eastAsia="Helvetica Neue" w:hAnsi="Helvetica Neue"/>
          <w:b w:val="1"/>
          <w:sz w:val="20"/>
          <w:szCs w:val="20"/>
          <w:rtl w:val="0"/>
        </w:rPr>
        <w:t xml:space="preserve">Les tickets en attente :</w:t>
      </w:r>
    </w:p>
    <w:p w:rsidR="00000000" w:rsidDel="00000000" w:rsidP="00000000" w:rsidRDefault="00000000" w:rsidRPr="00000000" w14:paraId="000001D9">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ind w:left="360" w:right="0" w:firstLine="0"/>
        <w:jc w:val="left"/>
        <w:rPr>
          <w:rFonts w:ascii="Helvetica Neue" w:cs="Helvetica Neue" w:eastAsia="Helvetica Neue" w:hAnsi="Helvetica Neue"/>
          <w:b w:val="0"/>
          <w:sz w:val="20"/>
          <w:szCs w:val="20"/>
        </w:rPr>
      </w:pPr>
      <w:r w:rsidDel="00000000" w:rsidR="00000000" w:rsidRPr="00000000">
        <w:rPr>
          <w:rFonts w:ascii="Helvetica Neue" w:cs="Helvetica Neue" w:eastAsia="Helvetica Neue" w:hAnsi="Helvetica Neue"/>
          <w:b w:val="0"/>
          <w:sz w:val="20"/>
          <w:szCs w:val="20"/>
          <w:rtl w:val="0"/>
        </w:rPr>
        <w:t xml:space="preserve">Il est possible de mettre des tickets non encaissés en mémoire afin de pouvoir démarrer une autre vente :</w:t>
      </w:r>
    </w:p>
    <w:p w:rsidR="00000000" w:rsidDel="00000000" w:rsidP="00000000" w:rsidRDefault="00000000" w:rsidRPr="00000000" w14:paraId="000001DA">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ind w:left="360" w:right="0" w:firstLine="0"/>
        <w:jc w:val="left"/>
        <w:rPr>
          <w:rFonts w:ascii="Helvetica Neue" w:cs="Helvetica Neue" w:eastAsia="Helvetica Neue" w:hAnsi="Helvetica Neue"/>
          <w:b w:val="0"/>
          <w:sz w:val="20"/>
          <w:szCs w:val="20"/>
        </w:rPr>
      </w:pPr>
      <w:r w:rsidDel="00000000" w:rsidR="00000000" w:rsidRPr="00000000">
        <w:rPr>
          <w:rtl w:val="0"/>
        </w:rPr>
      </w:r>
    </w:p>
    <w:bookmarkStart w:colFirst="0" w:colLast="0" w:name="hr4jqiagmv1u" w:id="92"/>
    <w:bookmarkEnd w:id="92"/>
    <w:p w:rsidR="00000000" w:rsidDel="00000000" w:rsidP="00000000" w:rsidRDefault="00000000" w:rsidRPr="00000000" w14:paraId="000001DB">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ind w:left="360" w:right="0" w:firstLine="0"/>
        <w:jc w:val="left"/>
        <w:rPr>
          <w:rFonts w:ascii="Helvetica Neue" w:cs="Helvetica Neue" w:eastAsia="Helvetica Neue" w:hAnsi="Helvetica Neue"/>
          <w:b w:val="0"/>
          <w:sz w:val="20"/>
          <w:szCs w:val="20"/>
        </w:rPr>
      </w:pPr>
      <w:r w:rsidDel="00000000" w:rsidR="00000000" w:rsidRPr="00000000">
        <w:rPr>
          <w:rFonts w:ascii="Helvetica Neue" w:cs="Helvetica Neue" w:eastAsia="Helvetica Neue" w:hAnsi="Helvetica Neue"/>
          <w:b w:val="0"/>
          <w:sz w:val="20"/>
          <w:szCs w:val="20"/>
          <w:rtl w:val="0"/>
        </w:rPr>
        <w:t xml:space="preserve">- Soit en appuyant sur la touche </w:t>
      </w:r>
      <w:r w:rsidDel="00000000" w:rsidR="00000000" w:rsidRPr="00000000">
        <w:rPr>
          <w:rFonts w:ascii="Helvetica Neue" w:cs="Helvetica Neue" w:eastAsia="Helvetica Neue" w:hAnsi="Helvetica Neue"/>
        </w:rPr>
        <w:drawing>
          <wp:inline distB="114300" distT="114300" distL="114300" distR="114300">
            <wp:extent cx="650264" cy="357188"/>
            <wp:effectExtent b="0" l="0" r="0" t="0"/>
            <wp:docPr id="73" name="image11.png"/>
            <a:graphic>
              <a:graphicData uri="http://schemas.openxmlformats.org/drawingml/2006/picture">
                <pic:pic>
                  <pic:nvPicPr>
                    <pic:cNvPr id="0" name="image11.png"/>
                    <pic:cNvPicPr preferRelativeResize="0"/>
                  </pic:nvPicPr>
                  <pic:blipFill>
                    <a:blip r:embed="rId67"/>
                    <a:srcRect b="0" l="0" r="0" t="0"/>
                    <a:stretch>
                      <a:fillRect/>
                    </a:stretch>
                  </pic:blipFill>
                  <pic:spPr>
                    <a:xfrm>
                      <a:off x="0" y="0"/>
                      <a:ext cx="650264" cy="357188"/>
                    </a:xfrm>
                    <a:prstGeom prst="rect"/>
                    <a:ln/>
                  </pic:spPr>
                </pic:pic>
              </a:graphicData>
            </a:graphic>
          </wp:inline>
        </w:drawing>
      </w:r>
      <w:r w:rsidDel="00000000" w:rsidR="00000000" w:rsidRPr="00000000">
        <w:rPr>
          <w:rFonts w:ascii="Helvetica Neue" w:cs="Helvetica Neue" w:eastAsia="Helvetica Neue" w:hAnsi="Helvetica Neue"/>
          <w:b w:val="0"/>
          <w:sz w:val="20"/>
          <w:szCs w:val="20"/>
          <w:rtl w:val="0"/>
        </w:rPr>
        <w:t xml:space="preserve"> qui deviendra alors de couleur rouge</w:t>
      </w:r>
    </w:p>
    <w:p w:rsidR="00000000" w:rsidDel="00000000" w:rsidP="00000000" w:rsidRDefault="00000000" w:rsidRPr="00000000" w14:paraId="000001DC">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ind w:left="360" w:right="0" w:firstLine="0"/>
        <w:jc w:val="left"/>
        <w:rPr>
          <w:rFonts w:ascii="Helvetica Neue" w:cs="Helvetica Neue" w:eastAsia="Helvetica Neue" w:hAnsi="Helvetica Neue"/>
          <w:b w:val="0"/>
          <w:sz w:val="20"/>
          <w:szCs w:val="20"/>
        </w:rPr>
      </w:pPr>
      <w:r w:rsidDel="00000000" w:rsidR="00000000" w:rsidRPr="00000000">
        <w:rPr>
          <w:rtl w:val="0"/>
        </w:rPr>
      </w:r>
    </w:p>
    <w:p w:rsidR="00000000" w:rsidDel="00000000" w:rsidP="00000000" w:rsidRDefault="00000000" w:rsidRPr="00000000" w14:paraId="000001DD">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ind w:left="360" w:right="0" w:firstLine="0"/>
        <w:jc w:val="left"/>
        <w:rPr>
          <w:rFonts w:ascii="Helvetica Neue" w:cs="Helvetica Neue" w:eastAsia="Helvetica Neue" w:hAnsi="Helvetica Neue"/>
          <w:b w:val="0"/>
          <w:sz w:val="20"/>
          <w:szCs w:val="20"/>
        </w:rPr>
      </w:pPr>
      <w:r w:rsidDel="00000000" w:rsidR="00000000" w:rsidRPr="00000000">
        <w:rPr>
          <w:rFonts w:ascii="Helvetica Neue" w:cs="Helvetica Neue" w:eastAsia="Helvetica Neue" w:hAnsi="Helvetica Neue"/>
          <w:b w:val="0"/>
          <w:sz w:val="20"/>
          <w:szCs w:val="20"/>
          <w:rtl w:val="0"/>
        </w:rPr>
        <w:t xml:space="preserve">En ré-appuyant sur cette touche vous récupérerez le ticket en mémoire. Si le ticket en cours n’est pas encaissé, il prendra la place du ticket en attente.</w:t>
      </w:r>
    </w:p>
    <w:p w:rsidR="00000000" w:rsidDel="00000000" w:rsidP="00000000" w:rsidRDefault="00000000" w:rsidRPr="00000000" w14:paraId="000001DE">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ind w:left="360" w:right="0" w:firstLine="0"/>
        <w:jc w:val="left"/>
        <w:rPr>
          <w:rFonts w:ascii="Helvetica Neue" w:cs="Helvetica Neue" w:eastAsia="Helvetica Neue" w:hAnsi="Helvetica Neue"/>
          <w:b w:val="0"/>
          <w:sz w:val="20"/>
          <w:szCs w:val="20"/>
        </w:rPr>
      </w:pPr>
      <w:r w:rsidDel="00000000" w:rsidR="00000000" w:rsidRPr="00000000">
        <w:rPr>
          <w:rtl w:val="0"/>
        </w:rPr>
      </w:r>
    </w:p>
    <w:p w:rsidR="00000000" w:rsidDel="00000000" w:rsidP="00000000" w:rsidRDefault="00000000" w:rsidRPr="00000000" w14:paraId="000001DF">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ind w:left="360" w:right="0" w:firstLine="0"/>
        <w:jc w:val="left"/>
        <w:rPr>
          <w:rFonts w:ascii="Helvetica Neue" w:cs="Helvetica Neue" w:eastAsia="Helvetica Neue" w:hAnsi="Helvetica Neue"/>
          <w:b w:val="0"/>
          <w:sz w:val="20"/>
          <w:szCs w:val="20"/>
        </w:rPr>
      </w:pPr>
      <w:r w:rsidDel="00000000" w:rsidR="00000000" w:rsidRPr="00000000">
        <w:rPr>
          <w:rFonts w:ascii="Helvetica Neue" w:cs="Helvetica Neue" w:eastAsia="Helvetica Neue" w:hAnsi="Helvetica Neue"/>
          <w:b w:val="0"/>
          <w:sz w:val="20"/>
          <w:szCs w:val="20"/>
        </w:rPr>
        <w:drawing>
          <wp:inline distB="0" distT="0" distL="114300" distR="114300">
            <wp:extent cx="1285875" cy="1352550"/>
            <wp:effectExtent b="0" l="0" r="0" t="0"/>
            <wp:docPr id="294" name="image276.png"/>
            <a:graphic>
              <a:graphicData uri="http://schemas.openxmlformats.org/drawingml/2006/picture">
                <pic:pic>
                  <pic:nvPicPr>
                    <pic:cNvPr id="0" name="image276.png"/>
                    <pic:cNvPicPr preferRelativeResize="0"/>
                  </pic:nvPicPr>
                  <pic:blipFill>
                    <a:blip r:embed="rId68"/>
                    <a:srcRect b="0" l="0" r="0" t="0"/>
                    <a:stretch>
                      <a:fillRect/>
                    </a:stretch>
                  </pic:blipFill>
                  <pic:spPr>
                    <a:xfrm>
                      <a:off x="0" y="0"/>
                      <a:ext cx="1285875" cy="1352550"/>
                    </a:xfrm>
                    <a:prstGeom prst="rect"/>
                    <a:ln/>
                  </pic:spPr>
                </pic:pic>
              </a:graphicData>
            </a:graphic>
          </wp:inline>
        </w:drawing>
      </w:r>
      <w:r w:rsidDel="00000000" w:rsidR="00000000" w:rsidRPr="00000000">
        <w:rPr>
          <w:rFonts w:ascii="Helvetica Neue" w:cs="Helvetica Neue" w:eastAsia="Helvetica Neue" w:hAnsi="Helvetica Neue"/>
          <w:b w:val="0"/>
          <w:sz w:val="20"/>
          <w:szCs w:val="20"/>
          <w:rtl w:val="0"/>
        </w:rPr>
        <w:t xml:space="preserve">- Soit en changeant de vendeur, ce qui aura pour effet de mettre en mémoire automatiquement le ticket du vendeur précéd</w:t>
      </w:r>
      <w:r w:rsidDel="00000000" w:rsidR="00000000" w:rsidRPr="00000000">
        <w:rPr>
          <w:rFonts w:ascii="Helvetica Neue" w:cs="Helvetica Neue" w:eastAsia="Helvetica Neue" w:hAnsi="Helvetica Neue"/>
          <w:rtl w:val="0"/>
        </w:rPr>
        <w:t xml:space="preserve">e</w:t>
      </w:r>
      <w:r w:rsidDel="00000000" w:rsidR="00000000" w:rsidRPr="00000000">
        <w:rPr>
          <w:rFonts w:ascii="Helvetica Neue" w:cs="Helvetica Neue" w:eastAsia="Helvetica Neue" w:hAnsi="Helvetica Neue"/>
          <w:b w:val="0"/>
          <w:sz w:val="20"/>
          <w:szCs w:val="20"/>
          <w:rtl w:val="0"/>
        </w:rPr>
        <w:t xml:space="preserve">nt.</w:t>
      </w:r>
    </w:p>
    <w:p w:rsidR="00000000" w:rsidDel="00000000" w:rsidP="00000000" w:rsidRDefault="00000000" w:rsidRPr="00000000" w14:paraId="000001E0">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ind w:left="360" w:right="0" w:firstLine="0"/>
        <w:jc w:val="left"/>
        <w:rPr>
          <w:rFonts w:ascii="Helvetica Neue" w:cs="Helvetica Neue" w:eastAsia="Helvetica Neue" w:hAnsi="Helvetica Neue"/>
          <w:b w:val="0"/>
          <w:sz w:val="20"/>
          <w:szCs w:val="20"/>
        </w:rPr>
      </w:pPr>
      <w:r w:rsidDel="00000000" w:rsidR="00000000" w:rsidRPr="00000000">
        <w:rPr>
          <w:rtl w:val="0"/>
        </w:rPr>
      </w:r>
    </w:p>
    <w:p w:rsidR="00000000" w:rsidDel="00000000" w:rsidP="00000000" w:rsidRDefault="00000000" w:rsidRPr="00000000" w14:paraId="000001E1">
      <w:pPr>
        <w:keepNext w:val="1"/>
        <w:pageBreakBefore w:val="0"/>
        <w:widowControl w:val="1"/>
        <w:numPr>
          <w:ilvl w:val="1"/>
          <w:numId w:val="47"/>
        </w:numPr>
        <w:pBdr>
          <w:top w:space="0" w:sz="0" w:val="nil"/>
          <w:left w:space="0" w:sz="0" w:val="nil"/>
          <w:bottom w:space="0" w:sz="0" w:val="nil"/>
          <w:right w:space="0" w:sz="0" w:val="nil"/>
          <w:between w:space="0" w:sz="0" w:val="nil"/>
        </w:pBdr>
        <w:shd w:fill="auto" w:val="clear"/>
        <w:tabs>
          <w:tab w:val="left" w:leader="none" w:pos="0"/>
        </w:tabs>
        <w:spacing w:after="0" w:before="0" w:line="240" w:lineRule="auto"/>
        <w:ind w:left="0" w:right="0" w:firstLine="0"/>
        <w:jc w:val="left"/>
        <w:rPr>
          <w:rFonts w:ascii="Helvetica Neue" w:cs="Helvetica Neue" w:eastAsia="Helvetica Neue" w:hAnsi="Helvetica Neue"/>
          <w:b w:val="1"/>
          <w:sz w:val="20"/>
          <w:szCs w:val="20"/>
        </w:rPr>
      </w:pPr>
      <w:bookmarkStart w:colFirst="0" w:colLast="0" w:name="_3rdcrjn" w:id="93"/>
      <w:bookmarkEnd w:id="93"/>
      <w:r w:rsidDel="00000000" w:rsidR="00000000" w:rsidRPr="00000000">
        <w:rPr>
          <w:rFonts w:ascii="Helvetica Neue" w:cs="Helvetica Neue" w:eastAsia="Helvetica Neue" w:hAnsi="Helvetica Neue"/>
          <w:b w:val="1"/>
          <w:sz w:val="20"/>
          <w:szCs w:val="20"/>
          <w:rtl w:val="0"/>
        </w:rPr>
        <w:t xml:space="preserve">Les couleurs des lignes du ticket :</w:t>
      </w:r>
    </w:p>
    <w:p w:rsidR="00000000" w:rsidDel="00000000" w:rsidP="00000000" w:rsidRDefault="00000000" w:rsidRPr="00000000" w14:paraId="000001E2">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ind w:left="360" w:right="0" w:firstLine="0"/>
        <w:jc w:val="left"/>
        <w:rPr>
          <w:rFonts w:ascii="Helvetica Neue" w:cs="Helvetica Neue" w:eastAsia="Helvetica Neue" w:hAnsi="Helvetica Neue"/>
          <w:b w:val="0"/>
          <w:i w:val="1"/>
          <w:sz w:val="20"/>
          <w:szCs w:val="20"/>
        </w:rPr>
      </w:pPr>
      <w:r w:rsidDel="00000000" w:rsidR="00000000" w:rsidRPr="00000000">
        <w:rPr>
          <w:rFonts w:ascii="Helvetica Neue" w:cs="Helvetica Neue" w:eastAsia="Helvetica Neue" w:hAnsi="Helvetica Neue"/>
          <w:b w:val="0"/>
          <w:i w:val="1"/>
          <w:sz w:val="20"/>
          <w:szCs w:val="20"/>
          <w:rtl w:val="0"/>
        </w:rPr>
        <w:t xml:space="preserve">Les couleurs de stock :</w:t>
      </w:r>
    </w:p>
    <w:p w:rsidR="00000000" w:rsidDel="00000000" w:rsidP="00000000" w:rsidRDefault="00000000" w:rsidRPr="00000000" w14:paraId="000001E3">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ind w:left="360" w:right="0" w:firstLine="0"/>
        <w:jc w:val="left"/>
        <w:rPr>
          <w:rFonts w:ascii="Helvetica Neue" w:cs="Helvetica Neue" w:eastAsia="Helvetica Neue" w:hAnsi="Helvetica Neue"/>
          <w:b w:val="0"/>
          <w:sz w:val="20"/>
          <w:szCs w:val="20"/>
        </w:rPr>
      </w:pPr>
      <w:r w:rsidDel="00000000" w:rsidR="00000000" w:rsidRPr="00000000">
        <w:rPr>
          <w:rFonts w:ascii="Helvetica Neue" w:cs="Helvetica Neue" w:eastAsia="Helvetica Neue" w:hAnsi="Helvetica Neue"/>
          <w:b w:val="0"/>
          <w:sz w:val="20"/>
          <w:szCs w:val="20"/>
          <w:rtl w:val="0"/>
        </w:rPr>
        <w:t xml:space="preserve">Trois couleurs appliquées au stock peuvent </w:t>
        <w:br w:type="textWrapping"/>
        <w:t xml:space="preserve">apparaître sur le ticket</w:t>
      </w:r>
    </w:p>
    <w:p w:rsidR="00000000" w:rsidDel="00000000" w:rsidP="00000000" w:rsidRDefault="00000000" w:rsidRPr="00000000" w14:paraId="000001E4">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ind w:left="360" w:right="0" w:firstLine="0"/>
        <w:jc w:val="left"/>
        <w:rPr>
          <w:rFonts w:ascii="Helvetica Neue" w:cs="Helvetica Neue" w:eastAsia="Helvetica Neue" w:hAnsi="Helvetica Neue"/>
          <w:b w:val="0"/>
          <w:sz w:val="20"/>
          <w:szCs w:val="20"/>
        </w:rPr>
      </w:pPr>
      <w:r w:rsidDel="00000000" w:rsidR="00000000" w:rsidRPr="00000000">
        <w:rPr>
          <w:rtl w:val="0"/>
        </w:rPr>
      </w:r>
    </w:p>
    <w:p w:rsidR="00000000" w:rsidDel="00000000" w:rsidP="00000000" w:rsidRDefault="00000000" w:rsidRPr="00000000" w14:paraId="000001E5">
      <w:pPr>
        <w:pageBreakBefore w:val="0"/>
        <w:widowControl w:val="1"/>
        <w:numPr>
          <w:ilvl w:val="0"/>
          <w:numId w:val="51"/>
        </w:numPr>
        <w:pBdr>
          <w:top w:space="0" w:sz="0" w:val="nil"/>
          <w:left w:space="0" w:sz="0" w:val="nil"/>
          <w:bottom w:space="0" w:sz="0" w:val="nil"/>
          <w:right w:space="0" w:sz="0" w:val="nil"/>
          <w:between w:space="0" w:sz="0" w:val="nil"/>
        </w:pBdr>
        <w:shd w:fill="auto" w:val="clear"/>
        <w:tabs>
          <w:tab w:val="left" w:leader="none" w:pos="720"/>
        </w:tabs>
        <w:spacing w:after="0" w:before="0" w:line="240" w:lineRule="auto"/>
        <w:ind w:left="720" w:hanging="360"/>
        <w:jc w:val="left"/>
        <w:rPr>
          <w:rFonts w:ascii="Helvetica Neue" w:cs="Helvetica Neue" w:eastAsia="Helvetica Neue" w:hAnsi="Helvetica Neue"/>
          <w:b w:val="0"/>
        </w:rPr>
      </w:pPr>
      <w:r w:rsidDel="00000000" w:rsidR="00000000" w:rsidRPr="00000000">
        <w:rPr>
          <w:rFonts w:ascii="Helvetica Neue" w:cs="Helvetica Neue" w:eastAsia="Helvetica Neue" w:hAnsi="Helvetica Neue"/>
          <w:b w:val="0"/>
          <w:sz w:val="20"/>
          <w:szCs w:val="20"/>
          <w:rtl w:val="0"/>
        </w:rPr>
        <w:t xml:space="preserve">Bleu: stock positif au dessus du seuil d’alerte</w:t>
      </w:r>
    </w:p>
    <w:p w:rsidR="00000000" w:rsidDel="00000000" w:rsidP="00000000" w:rsidRDefault="00000000" w:rsidRPr="00000000" w14:paraId="000001E6">
      <w:pPr>
        <w:pageBreakBefore w:val="0"/>
        <w:widowControl w:val="1"/>
        <w:numPr>
          <w:ilvl w:val="0"/>
          <w:numId w:val="51"/>
        </w:numPr>
        <w:pBdr>
          <w:top w:space="0" w:sz="0" w:val="nil"/>
          <w:left w:space="0" w:sz="0" w:val="nil"/>
          <w:bottom w:space="0" w:sz="0" w:val="nil"/>
          <w:right w:space="0" w:sz="0" w:val="nil"/>
          <w:between w:space="0" w:sz="0" w:val="nil"/>
        </w:pBdr>
        <w:shd w:fill="auto" w:val="clear"/>
        <w:tabs>
          <w:tab w:val="left" w:leader="none" w:pos="720"/>
        </w:tabs>
        <w:spacing w:after="0" w:before="0" w:line="240" w:lineRule="auto"/>
        <w:ind w:left="720" w:hanging="360"/>
        <w:jc w:val="left"/>
        <w:rPr>
          <w:rFonts w:ascii="Helvetica Neue" w:cs="Helvetica Neue" w:eastAsia="Helvetica Neue" w:hAnsi="Helvetica Neue"/>
          <w:b w:val="0"/>
        </w:rPr>
      </w:pPr>
      <w:r w:rsidDel="00000000" w:rsidR="00000000" w:rsidRPr="00000000">
        <w:rPr>
          <w:rFonts w:ascii="Helvetica Neue" w:cs="Helvetica Neue" w:eastAsia="Helvetica Neue" w:hAnsi="Helvetica Neue"/>
          <w:b w:val="0"/>
          <w:sz w:val="20"/>
          <w:szCs w:val="20"/>
          <w:rtl w:val="0"/>
        </w:rPr>
        <w:t xml:space="preserve">Orange : stock positif en dessous du seuil d’alerte</w:t>
      </w:r>
    </w:p>
    <w:p w:rsidR="00000000" w:rsidDel="00000000" w:rsidP="00000000" w:rsidRDefault="00000000" w:rsidRPr="00000000" w14:paraId="000001E7">
      <w:pPr>
        <w:pageBreakBefore w:val="0"/>
        <w:widowControl w:val="1"/>
        <w:numPr>
          <w:ilvl w:val="0"/>
          <w:numId w:val="51"/>
        </w:numPr>
        <w:pBdr>
          <w:top w:space="0" w:sz="0" w:val="nil"/>
          <w:left w:space="0" w:sz="0" w:val="nil"/>
          <w:bottom w:space="0" w:sz="0" w:val="nil"/>
          <w:right w:space="0" w:sz="0" w:val="nil"/>
          <w:between w:space="0" w:sz="0" w:val="nil"/>
        </w:pBdr>
        <w:shd w:fill="auto" w:val="clear"/>
        <w:tabs>
          <w:tab w:val="left" w:leader="none" w:pos="720"/>
        </w:tabs>
        <w:spacing w:after="0" w:before="0" w:line="240" w:lineRule="auto"/>
        <w:ind w:left="720" w:hanging="360"/>
        <w:jc w:val="left"/>
        <w:rPr>
          <w:rFonts w:ascii="Helvetica Neue" w:cs="Helvetica Neue" w:eastAsia="Helvetica Neue" w:hAnsi="Helvetica Neue"/>
          <w:b w:val="0"/>
        </w:rPr>
      </w:pPr>
      <w:r w:rsidDel="00000000" w:rsidR="00000000" w:rsidRPr="00000000">
        <w:rPr>
          <w:rFonts w:ascii="Helvetica Neue" w:cs="Helvetica Neue" w:eastAsia="Helvetica Neue" w:hAnsi="Helvetica Neue"/>
          <w:b w:val="0"/>
          <w:sz w:val="20"/>
          <w:szCs w:val="20"/>
          <w:rtl w:val="0"/>
        </w:rPr>
        <w:t xml:space="preserve">Rouge : stock négatif</w:t>
      </w:r>
    </w:p>
    <w:p w:rsidR="00000000" w:rsidDel="00000000" w:rsidP="00000000" w:rsidRDefault="00000000" w:rsidRPr="00000000" w14:paraId="000001E8">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ind w:left="360" w:right="0" w:firstLine="0"/>
        <w:jc w:val="left"/>
        <w:rPr>
          <w:rFonts w:ascii="Helvetica Neue" w:cs="Helvetica Neue" w:eastAsia="Helvetica Neue" w:hAnsi="Helvetica Neue"/>
          <w:b w:val="0"/>
          <w:sz w:val="20"/>
          <w:szCs w:val="20"/>
        </w:rPr>
      </w:pPr>
      <w:r w:rsidDel="00000000" w:rsidR="00000000" w:rsidRPr="00000000">
        <w:rPr>
          <w:rFonts w:ascii="Helvetica Neue" w:cs="Helvetica Neue" w:eastAsia="Helvetica Neue" w:hAnsi="Helvetica Neue"/>
          <w:b w:val="0"/>
          <w:sz w:val="20"/>
          <w:szCs w:val="20"/>
        </w:rPr>
        <w:drawing>
          <wp:inline distB="0" distT="0" distL="114300" distR="114300">
            <wp:extent cx="1276350" cy="1352550"/>
            <wp:effectExtent b="0" l="0" r="0" t="0"/>
            <wp:docPr id="297" name="image278.png"/>
            <a:graphic>
              <a:graphicData uri="http://schemas.openxmlformats.org/drawingml/2006/picture">
                <pic:pic>
                  <pic:nvPicPr>
                    <pic:cNvPr id="0" name="image278.png"/>
                    <pic:cNvPicPr preferRelativeResize="0"/>
                  </pic:nvPicPr>
                  <pic:blipFill>
                    <a:blip r:embed="rId69"/>
                    <a:srcRect b="0" l="0" r="0" t="0"/>
                    <a:stretch>
                      <a:fillRect/>
                    </a:stretch>
                  </pic:blipFill>
                  <pic:spPr>
                    <a:xfrm>
                      <a:off x="0" y="0"/>
                      <a:ext cx="1276350" cy="1352550"/>
                    </a:xfrm>
                    <a:prstGeom prst="rect"/>
                    <a:ln/>
                  </pic:spPr>
                </pic:pic>
              </a:graphicData>
            </a:graphic>
          </wp:inline>
        </w:drawing>
      </w:r>
      <w:r w:rsidDel="00000000" w:rsidR="00000000" w:rsidRPr="00000000">
        <w:rPr>
          <w:rtl w:val="0"/>
        </w:rPr>
      </w:r>
    </w:p>
    <w:p w:rsidR="00000000" w:rsidDel="00000000" w:rsidP="00000000" w:rsidRDefault="00000000" w:rsidRPr="00000000" w14:paraId="000001E9">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01EA">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b w:val="1"/>
          <w:sz w:val="20"/>
          <w:szCs w:val="20"/>
        </w:rPr>
      </w:pPr>
      <w:r w:rsidDel="00000000" w:rsidR="00000000" w:rsidRPr="00000000">
        <w:rPr>
          <w:rFonts w:ascii="Helvetica Neue" w:cs="Helvetica Neue" w:eastAsia="Helvetica Neue" w:hAnsi="Helvetica Neue"/>
          <w:b w:val="1"/>
          <w:sz w:val="20"/>
          <w:szCs w:val="20"/>
          <w:rtl w:val="0"/>
        </w:rPr>
        <w:t xml:space="preserve">Les couleurs d’annulation :</w:t>
      </w:r>
    </w:p>
    <w:p w:rsidR="00000000" w:rsidDel="00000000" w:rsidP="00000000" w:rsidRDefault="00000000" w:rsidRPr="00000000" w14:paraId="000001EB">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ind w:left="360" w:right="0" w:firstLine="0"/>
        <w:jc w:val="left"/>
        <w:rPr>
          <w:rFonts w:ascii="Helvetica Neue" w:cs="Helvetica Neue" w:eastAsia="Helvetica Neue" w:hAnsi="Helvetica Neue"/>
          <w:b w:val="0"/>
          <w:sz w:val="20"/>
          <w:szCs w:val="20"/>
        </w:rPr>
      </w:pPr>
      <w:r w:rsidDel="00000000" w:rsidR="00000000" w:rsidRPr="00000000">
        <w:rPr>
          <w:rFonts w:ascii="Helvetica Neue" w:cs="Helvetica Neue" w:eastAsia="Helvetica Neue" w:hAnsi="Helvetica Neue"/>
          <w:b w:val="0"/>
          <w:sz w:val="20"/>
          <w:szCs w:val="20"/>
          <w:rtl w:val="0"/>
        </w:rPr>
        <w:t xml:space="preserve">Les lignes d’annulation possèdent</w:t>
      </w:r>
    </w:p>
    <w:p w:rsidR="00000000" w:rsidDel="00000000" w:rsidP="00000000" w:rsidRDefault="00000000" w:rsidRPr="00000000" w14:paraId="000001EC">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ind w:left="360" w:right="0" w:firstLine="0"/>
        <w:jc w:val="left"/>
        <w:rPr>
          <w:rFonts w:ascii="Helvetica Neue" w:cs="Helvetica Neue" w:eastAsia="Helvetica Neue" w:hAnsi="Helvetica Neue"/>
          <w:b w:val="0"/>
          <w:sz w:val="20"/>
          <w:szCs w:val="20"/>
        </w:rPr>
      </w:pPr>
      <w:r w:rsidDel="00000000" w:rsidR="00000000" w:rsidRPr="00000000">
        <w:rPr>
          <w:rFonts w:ascii="Helvetica Neue" w:cs="Helvetica Neue" w:eastAsia="Helvetica Neue" w:hAnsi="Helvetica Neue"/>
          <w:b w:val="0"/>
          <w:sz w:val="20"/>
          <w:szCs w:val="20"/>
          <w:rtl w:val="0"/>
        </w:rPr>
        <w:t xml:space="preserve">aussi différentes couleurs correspondant </w:t>
      </w:r>
    </w:p>
    <w:p w:rsidR="00000000" w:rsidDel="00000000" w:rsidP="00000000" w:rsidRDefault="00000000" w:rsidRPr="00000000" w14:paraId="000001ED">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ind w:left="360" w:right="0" w:firstLine="0"/>
        <w:jc w:val="left"/>
        <w:rPr>
          <w:rFonts w:ascii="Helvetica Neue" w:cs="Helvetica Neue" w:eastAsia="Helvetica Neue" w:hAnsi="Helvetica Neue"/>
          <w:b w:val="0"/>
          <w:sz w:val="20"/>
          <w:szCs w:val="20"/>
        </w:rPr>
      </w:pPr>
      <w:r w:rsidDel="00000000" w:rsidR="00000000" w:rsidRPr="00000000">
        <w:rPr>
          <w:rFonts w:ascii="Helvetica Neue" w:cs="Helvetica Neue" w:eastAsia="Helvetica Neue" w:hAnsi="Helvetica Neue"/>
          <w:b w:val="0"/>
          <w:sz w:val="20"/>
          <w:szCs w:val="20"/>
          <w:rtl w:val="0"/>
        </w:rPr>
        <w:t xml:space="preserve">au type d’annulation effectué :</w:t>
      </w:r>
    </w:p>
    <w:p w:rsidR="00000000" w:rsidDel="00000000" w:rsidP="00000000" w:rsidRDefault="00000000" w:rsidRPr="00000000" w14:paraId="000001EE">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ind w:left="360" w:right="0" w:firstLine="0"/>
        <w:jc w:val="left"/>
        <w:rPr>
          <w:rFonts w:ascii="Helvetica Neue" w:cs="Helvetica Neue" w:eastAsia="Helvetica Neue" w:hAnsi="Helvetica Neue"/>
          <w:b w:val="0"/>
          <w:sz w:val="20"/>
          <w:szCs w:val="20"/>
        </w:rPr>
      </w:pPr>
      <w:r w:rsidDel="00000000" w:rsidR="00000000" w:rsidRPr="00000000">
        <w:rPr>
          <w:rtl w:val="0"/>
        </w:rPr>
      </w:r>
    </w:p>
    <w:p w:rsidR="00000000" w:rsidDel="00000000" w:rsidP="00000000" w:rsidRDefault="00000000" w:rsidRPr="00000000" w14:paraId="000001EF">
      <w:pPr>
        <w:pageBreakBefore w:val="0"/>
        <w:widowControl w:val="1"/>
        <w:numPr>
          <w:ilvl w:val="0"/>
          <w:numId w:val="51"/>
        </w:numPr>
        <w:pBdr>
          <w:top w:space="0" w:sz="0" w:val="nil"/>
          <w:left w:space="0" w:sz="0" w:val="nil"/>
          <w:bottom w:space="0" w:sz="0" w:val="nil"/>
          <w:right w:space="0" w:sz="0" w:val="nil"/>
          <w:between w:space="0" w:sz="0" w:val="nil"/>
        </w:pBdr>
        <w:shd w:fill="auto" w:val="clear"/>
        <w:tabs>
          <w:tab w:val="left" w:leader="none" w:pos="720"/>
        </w:tabs>
        <w:spacing w:after="0" w:before="0" w:line="240" w:lineRule="auto"/>
        <w:ind w:left="720" w:hanging="360"/>
        <w:jc w:val="left"/>
        <w:rPr>
          <w:rFonts w:ascii="Helvetica Neue" w:cs="Helvetica Neue" w:eastAsia="Helvetica Neue" w:hAnsi="Helvetica Neue"/>
          <w:b w:val="0"/>
        </w:rPr>
      </w:pPr>
      <w:r w:rsidDel="00000000" w:rsidR="00000000" w:rsidRPr="00000000">
        <w:rPr>
          <w:rFonts w:ascii="Helvetica Neue" w:cs="Helvetica Neue" w:eastAsia="Helvetica Neue" w:hAnsi="Helvetica Neue"/>
          <w:b w:val="0"/>
          <w:sz w:val="20"/>
          <w:szCs w:val="20"/>
          <w:rtl w:val="0"/>
        </w:rPr>
        <w:t xml:space="preserve">Bleu: annulation du dernier produit</w:t>
      </w:r>
    </w:p>
    <w:p w:rsidR="00000000" w:rsidDel="00000000" w:rsidP="00000000" w:rsidRDefault="00000000" w:rsidRPr="00000000" w14:paraId="000001F0">
      <w:pPr>
        <w:pageBreakBefore w:val="0"/>
        <w:widowControl w:val="1"/>
        <w:numPr>
          <w:ilvl w:val="0"/>
          <w:numId w:val="51"/>
        </w:numPr>
        <w:pBdr>
          <w:top w:space="0" w:sz="0" w:val="nil"/>
          <w:left w:space="0" w:sz="0" w:val="nil"/>
          <w:bottom w:space="0" w:sz="0" w:val="nil"/>
          <w:right w:space="0" w:sz="0" w:val="nil"/>
          <w:between w:space="0" w:sz="0" w:val="nil"/>
        </w:pBdr>
        <w:shd w:fill="auto" w:val="clear"/>
        <w:tabs>
          <w:tab w:val="left" w:leader="none" w:pos="720"/>
        </w:tabs>
        <w:spacing w:after="0" w:before="0" w:line="240" w:lineRule="auto"/>
        <w:ind w:left="720" w:hanging="360"/>
        <w:jc w:val="left"/>
        <w:rPr>
          <w:rFonts w:ascii="Helvetica Neue" w:cs="Helvetica Neue" w:eastAsia="Helvetica Neue" w:hAnsi="Helvetica Neue"/>
          <w:b w:val="0"/>
        </w:rPr>
      </w:pPr>
      <w:r w:rsidDel="00000000" w:rsidR="00000000" w:rsidRPr="00000000">
        <w:rPr>
          <w:rFonts w:ascii="Helvetica Neue" w:cs="Helvetica Neue" w:eastAsia="Helvetica Neue" w:hAnsi="Helvetica Neue"/>
          <w:b w:val="0"/>
          <w:sz w:val="20"/>
          <w:szCs w:val="20"/>
          <w:rtl w:val="0"/>
        </w:rPr>
        <w:t xml:space="preserve">Vert: retour d’un produit</w:t>
      </w:r>
    </w:p>
    <w:p w:rsidR="00000000" w:rsidDel="00000000" w:rsidP="00000000" w:rsidRDefault="00000000" w:rsidRPr="00000000" w14:paraId="000001F1">
      <w:pPr>
        <w:pageBreakBefore w:val="0"/>
        <w:widowControl w:val="1"/>
        <w:numPr>
          <w:ilvl w:val="0"/>
          <w:numId w:val="51"/>
        </w:numPr>
        <w:pBdr>
          <w:top w:space="0" w:sz="0" w:val="nil"/>
          <w:left w:space="0" w:sz="0" w:val="nil"/>
          <w:bottom w:space="0" w:sz="0" w:val="nil"/>
          <w:right w:space="0" w:sz="0" w:val="nil"/>
          <w:between w:space="0" w:sz="0" w:val="nil"/>
        </w:pBdr>
        <w:shd w:fill="auto" w:val="clear"/>
        <w:tabs>
          <w:tab w:val="left" w:leader="none" w:pos="720"/>
        </w:tabs>
        <w:spacing w:after="0" w:before="0" w:line="240" w:lineRule="auto"/>
        <w:ind w:left="720" w:hanging="360"/>
        <w:jc w:val="left"/>
        <w:rPr>
          <w:rFonts w:ascii="Helvetica Neue" w:cs="Helvetica Neue" w:eastAsia="Helvetica Neue" w:hAnsi="Helvetica Neue"/>
          <w:b w:val="0"/>
        </w:rPr>
      </w:pPr>
      <w:r w:rsidDel="00000000" w:rsidR="00000000" w:rsidRPr="00000000">
        <w:rPr>
          <w:rFonts w:ascii="Helvetica Neue" w:cs="Helvetica Neue" w:eastAsia="Helvetica Neue" w:hAnsi="Helvetica Neue"/>
          <w:b w:val="0"/>
          <w:sz w:val="20"/>
          <w:szCs w:val="20"/>
          <w:rtl w:val="0"/>
        </w:rPr>
        <w:t xml:space="preserve">Rouge: annulation après encaissement </w:t>
      </w:r>
      <w:r w:rsidDel="00000000" w:rsidR="00000000" w:rsidRPr="00000000">
        <w:rPr>
          <w:rtl w:val="0"/>
        </w:rPr>
      </w:r>
    </w:p>
    <w:p w:rsidR="00000000" w:rsidDel="00000000" w:rsidP="00000000" w:rsidRDefault="00000000" w:rsidRPr="00000000" w14:paraId="000001F2">
      <w:pPr>
        <w:pageBreakBefore w:val="0"/>
        <w:widowControl w:val="1"/>
        <w:pBdr>
          <w:top w:space="0" w:sz="0" w:val="nil"/>
          <w:left w:space="0" w:sz="0" w:val="nil"/>
          <w:bottom w:space="0" w:sz="0" w:val="nil"/>
          <w:right w:space="0" w:sz="0" w:val="nil"/>
          <w:between w:space="0" w:sz="0" w:val="nil"/>
        </w:pBdr>
        <w:shd w:fill="auto" w:val="clear"/>
        <w:tabs>
          <w:tab w:val="left" w:leader="none" w:pos="720"/>
        </w:tabs>
        <w:spacing w:after="0" w:before="0" w:line="240" w:lineRule="auto"/>
        <w:jc w:val="left"/>
        <w:rPr>
          <w:rFonts w:ascii="Helvetica Neue" w:cs="Helvetica Neue" w:eastAsia="Helvetica Neue" w:hAnsi="Helvetica Neue"/>
        </w:rPr>
      </w:pPr>
      <w:r w:rsidDel="00000000" w:rsidR="00000000" w:rsidRPr="00000000">
        <w:rPr>
          <w:rtl w:val="0"/>
        </w:rPr>
      </w:r>
    </w:p>
    <w:bookmarkStart w:colFirst="0" w:colLast="0" w:name="7fg5f48xa4lb" w:id="94"/>
    <w:bookmarkEnd w:id="94"/>
    <w:p w:rsidR="00000000" w:rsidDel="00000000" w:rsidP="00000000" w:rsidRDefault="00000000" w:rsidRPr="00000000" w14:paraId="000001F3">
      <w:pPr>
        <w:pStyle w:val="Heading1"/>
        <w:pageBreakBefore w:val="0"/>
        <w:tabs>
          <w:tab w:val="left" w:leader="none" w:pos="720"/>
        </w:tabs>
        <w:rPr/>
      </w:pPr>
      <w:bookmarkStart w:colFirst="0" w:colLast="0" w:name="_qmdeqycljzkt" w:id="95"/>
      <w:bookmarkEnd w:id="95"/>
      <w:r w:rsidDel="00000000" w:rsidR="00000000" w:rsidRPr="00000000">
        <w:rPr>
          <w:rtl w:val="0"/>
        </w:rPr>
        <w:t xml:space="preserve">LES REMISES</w:t>
      </w:r>
    </w:p>
    <w:p w:rsidR="00000000" w:rsidDel="00000000" w:rsidP="00000000" w:rsidRDefault="00000000" w:rsidRPr="00000000" w14:paraId="000001F4">
      <w:pPr>
        <w:pageBreakBefore w:val="0"/>
        <w:widowControl w:val="1"/>
        <w:pBdr>
          <w:top w:space="0" w:sz="0" w:val="nil"/>
          <w:left w:space="0" w:sz="0" w:val="nil"/>
          <w:bottom w:space="0" w:sz="0" w:val="nil"/>
          <w:right w:space="0" w:sz="0" w:val="nil"/>
          <w:between w:space="0" w:sz="0" w:val="nil"/>
        </w:pBdr>
        <w:shd w:fill="auto" w:val="clear"/>
        <w:tabs>
          <w:tab w:val="left" w:leader="none" w:pos="720"/>
        </w:tabs>
        <w:spacing w:after="0" w:before="0" w:line="240" w:lineRule="auto"/>
        <w:jc w:val="left"/>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01F5">
      <w:pPr>
        <w:pageBreakBefore w:val="0"/>
        <w:pBdr>
          <w:top w:space="0" w:sz="0" w:val="nil"/>
          <w:left w:space="0" w:sz="0" w:val="nil"/>
          <w:bottom w:space="0" w:sz="0" w:val="nil"/>
          <w:right w:space="0" w:sz="0" w:val="nil"/>
          <w:between w:space="0" w:sz="0" w:val="nil"/>
        </w:pBdr>
        <w:shd w:fill="auto" w:val="clear"/>
        <w:rPr>
          <w:rFonts w:ascii="Helvetica Neue" w:cs="Helvetica Neue" w:eastAsia="Helvetica Neue" w:hAnsi="Helvetica Neue"/>
          <w:b w:val="1"/>
        </w:rPr>
      </w:pPr>
      <w:r w:rsidDel="00000000" w:rsidR="00000000" w:rsidRPr="00000000">
        <w:rPr>
          <w:rFonts w:ascii="Helvetica Neue" w:cs="Helvetica Neue" w:eastAsia="Helvetica Neue" w:hAnsi="Helvetica Neue"/>
          <w:b w:val="1"/>
          <w:rtl w:val="0"/>
        </w:rPr>
        <w:t xml:space="preserve">Touches remises   </w:t>
      </w:r>
      <w:r w:rsidDel="00000000" w:rsidR="00000000" w:rsidRPr="00000000">
        <w:rPr>
          <w:rFonts w:ascii="Helvetica Neue" w:cs="Helvetica Neue" w:eastAsia="Helvetica Neue" w:hAnsi="Helvetica Neue"/>
        </w:rPr>
        <w:drawing>
          <wp:inline distB="0" distT="0" distL="0" distR="0">
            <wp:extent cx="927100" cy="407670"/>
            <wp:effectExtent b="635" l="635" r="635" t="635"/>
            <wp:docPr id="338" name="image318.png"/>
            <a:graphic>
              <a:graphicData uri="http://schemas.openxmlformats.org/drawingml/2006/picture">
                <pic:pic>
                  <pic:nvPicPr>
                    <pic:cNvPr id="0" name="image318.png"/>
                    <pic:cNvPicPr preferRelativeResize="0"/>
                  </pic:nvPicPr>
                  <pic:blipFill>
                    <a:blip r:embed="rId70"/>
                    <a:srcRect b="0" l="0" r="0" t="0"/>
                    <a:stretch>
                      <a:fillRect/>
                    </a:stretch>
                  </pic:blipFill>
                  <pic:spPr>
                    <a:xfrm>
                      <a:off x="0" y="0"/>
                      <a:ext cx="927100" cy="407670"/>
                    </a:xfrm>
                    <a:prstGeom prst="rect"/>
                    <a:ln w="635">
                      <a:solidFill>
                        <a:srgbClr val="000000"/>
                      </a:solidFill>
                      <a:prstDash val="solid"/>
                    </a:ln>
                  </pic:spPr>
                </pic:pic>
              </a:graphicData>
            </a:graphic>
          </wp:inline>
        </w:drawing>
      </w:r>
      <w:r w:rsidDel="00000000" w:rsidR="00000000" w:rsidRPr="00000000">
        <w:rPr>
          <w:rFonts w:ascii="Helvetica Neue" w:cs="Helvetica Neue" w:eastAsia="Helvetica Neue" w:hAnsi="Helvetica Neue"/>
          <w:rtl w:val="0"/>
        </w:rPr>
        <w:t xml:space="preserve">   </w:t>
      </w:r>
      <w:r w:rsidDel="00000000" w:rsidR="00000000" w:rsidRPr="00000000">
        <w:rPr>
          <w:rFonts w:ascii="Helvetica Neue" w:cs="Helvetica Neue" w:eastAsia="Helvetica Neue" w:hAnsi="Helvetica Neue"/>
        </w:rPr>
        <w:drawing>
          <wp:inline distB="0" distT="0" distL="0" distR="0">
            <wp:extent cx="927100" cy="407670"/>
            <wp:effectExtent b="635" l="635" r="635" t="635"/>
            <wp:docPr id="76" name="image10.png"/>
            <a:graphic>
              <a:graphicData uri="http://schemas.openxmlformats.org/drawingml/2006/picture">
                <pic:pic>
                  <pic:nvPicPr>
                    <pic:cNvPr id="0" name="image10.png"/>
                    <pic:cNvPicPr preferRelativeResize="0"/>
                  </pic:nvPicPr>
                  <pic:blipFill>
                    <a:blip r:embed="rId71"/>
                    <a:srcRect b="0" l="0" r="0" t="0"/>
                    <a:stretch>
                      <a:fillRect/>
                    </a:stretch>
                  </pic:blipFill>
                  <pic:spPr>
                    <a:xfrm>
                      <a:off x="0" y="0"/>
                      <a:ext cx="927100" cy="407670"/>
                    </a:xfrm>
                    <a:prstGeom prst="rect"/>
                    <a:ln w="635">
                      <a:solidFill>
                        <a:srgbClr val="000000"/>
                      </a:solidFill>
                      <a:prstDash val="solid"/>
                    </a:ln>
                  </pic:spPr>
                </pic:pic>
              </a:graphicData>
            </a:graphic>
          </wp:inline>
        </w:drawing>
      </w:r>
      <w:r w:rsidDel="00000000" w:rsidR="00000000" w:rsidRPr="00000000">
        <w:rPr>
          <w:rFonts w:ascii="Helvetica Neue" w:cs="Helvetica Neue" w:eastAsia="Helvetica Neue" w:hAnsi="Helvetica Neue"/>
          <w:rtl w:val="0"/>
        </w:rPr>
        <w:t xml:space="preserve">  </w:t>
      </w:r>
      <w:r w:rsidDel="00000000" w:rsidR="00000000" w:rsidRPr="00000000">
        <w:rPr>
          <w:rFonts w:ascii="Helvetica Neue" w:cs="Helvetica Neue" w:eastAsia="Helvetica Neue" w:hAnsi="Helvetica Neue"/>
        </w:rPr>
        <w:drawing>
          <wp:inline distB="0" distT="0" distL="0" distR="0">
            <wp:extent cx="927100" cy="407670"/>
            <wp:effectExtent b="635" l="635" r="635" t="635"/>
            <wp:docPr id="128" name="image99.png"/>
            <a:graphic>
              <a:graphicData uri="http://schemas.openxmlformats.org/drawingml/2006/picture">
                <pic:pic>
                  <pic:nvPicPr>
                    <pic:cNvPr id="0" name="image99.png"/>
                    <pic:cNvPicPr preferRelativeResize="0"/>
                  </pic:nvPicPr>
                  <pic:blipFill>
                    <a:blip r:embed="rId72"/>
                    <a:srcRect b="0" l="0" r="0" t="0"/>
                    <a:stretch>
                      <a:fillRect/>
                    </a:stretch>
                  </pic:blipFill>
                  <pic:spPr>
                    <a:xfrm>
                      <a:off x="0" y="0"/>
                      <a:ext cx="927100" cy="407670"/>
                    </a:xfrm>
                    <a:prstGeom prst="rect"/>
                    <a:ln w="635">
                      <a:solidFill>
                        <a:srgbClr val="000000"/>
                      </a:solidFill>
                      <a:prstDash val="solid"/>
                    </a:ln>
                  </pic:spPr>
                </pic:pic>
              </a:graphicData>
            </a:graphic>
          </wp:inline>
        </w:drawing>
      </w:r>
      <w:r w:rsidDel="00000000" w:rsidR="00000000" w:rsidRPr="00000000">
        <w:rPr>
          <w:rFonts w:ascii="Helvetica Neue" w:cs="Helvetica Neue" w:eastAsia="Helvetica Neue" w:hAnsi="Helvetica Neue"/>
          <w:rtl w:val="0"/>
        </w:rPr>
        <w:t xml:space="preserve">  </w:t>
      </w:r>
      <w:r w:rsidDel="00000000" w:rsidR="00000000" w:rsidRPr="00000000">
        <w:rPr>
          <w:rFonts w:ascii="Helvetica Neue" w:cs="Helvetica Neue" w:eastAsia="Helvetica Neue" w:hAnsi="Helvetica Neue"/>
        </w:rPr>
        <w:drawing>
          <wp:inline distB="0" distT="0" distL="0" distR="0">
            <wp:extent cx="927100" cy="393065"/>
            <wp:effectExtent b="635" l="635" r="635" t="635"/>
            <wp:docPr id="342" name="image332.png"/>
            <a:graphic>
              <a:graphicData uri="http://schemas.openxmlformats.org/drawingml/2006/picture">
                <pic:pic>
                  <pic:nvPicPr>
                    <pic:cNvPr id="0" name="image332.png"/>
                    <pic:cNvPicPr preferRelativeResize="0"/>
                  </pic:nvPicPr>
                  <pic:blipFill>
                    <a:blip r:embed="rId73"/>
                    <a:srcRect b="0" l="0" r="0" t="0"/>
                    <a:stretch>
                      <a:fillRect/>
                    </a:stretch>
                  </pic:blipFill>
                  <pic:spPr>
                    <a:xfrm>
                      <a:off x="0" y="0"/>
                      <a:ext cx="927100" cy="393065"/>
                    </a:xfrm>
                    <a:prstGeom prst="rect"/>
                    <a:ln w="635">
                      <a:solidFill>
                        <a:srgbClr val="000000"/>
                      </a:solidFill>
                      <a:prstDash val="solid"/>
                    </a:ln>
                  </pic:spPr>
                </pic:pic>
              </a:graphicData>
            </a:graphic>
          </wp:inline>
        </w:drawing>
      </w:r>
      <w:r w:rsidDel="00000000" w:rsidR="00000000" w:rsidRPr="00000000">
        <w:rPr>
          <w:rtl w:val="0"/>
        </w:rPr>
      </w:r>
    </w:p>
    <w:p w:rsidR="00000000" w:rsidDel="00000000" w:rsidP="00000000" w:rsidRDefault="00000000" w:rsidRPr="00000000" w14:paraId="000001F6">
      <w:pPr>
        <w:pageBreakBefore w:val="0"/>
        <w:pBdr>
          <w:top w:space="0" w:sz="0" w:val="nil"/>
          <w:left w:space="0" w:sz="0" w:val="nil"/>
          <w:bottom w:space="0" w:sz="0" w:val="nil"/>
          <w:right w:space="0" w:sz="0" w:val="nil"/>
          <w:between w:space="0" w:sz="0" w:val="nil"/>
        </w:pBdr>
        <w:shd w:fill="auto" w:val="clear"/>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01F7">
      <w:pPr>
        <w:pageBreakBefore w:val="0"/>
        <w:numPr>
          <w:ilvl w:val="0"/>
          <w:numId w:val="7"/>
        </w:numPr>
        <w:pBdr>
          <w:top w:space="0" w:sz="0" w:val="nil"/>
          <w:left w:space="0" w:sz="0" w:val="nil"/>
          <w:bottom w:space="0" w:sz="0" w:val="nil"/>
          <w:right w:space="0" w:sz="0" w:val="nil"/>
          <w:between w:space="0" w:sz="0" w:val="nil"/>
        </w:pBdr>
        <w:shd w:fill="auto" w:val="clear"/>
        <w:tabs>
          <w:tab w:val="left" w:leader="none" w:pos="720"/>
        </w:tabs>
        <w:ind w:left="720" w:hanging="360"/>
        <w:rPr>
          <w:rFonts w:ascii="Helvetica Neue" w:cs="Helvetica Neue" w:eastAsia="Helvetica Neue" w:hAnsi="Helvetica Neue"/>
        </w:rPr>
      </w:pPr>
      <w:r w:rsidDel="00000000" w:rsidR="00000000" w:rsidRPr="00000000">
        <w:rPr>
          <w:rFonts w:ascii="Helvetica Neue" w:cs="Helvetica Neue" w:eastAsia="Helvetica Neue" w:hAnsi="Helvetica Neue"/>
          <w:b w:val="1"/>
          <w:rtl w:val="0"/>
        </w:rPr>
        <w:t xml:space="preserve">Remise -</w:t>
      </w:r>
      <w:r w:rsidDel="00000000" w:rsidR="00000000" w:rsidRPr="00000000">
        <w:rPr>
          <w:rFonts w:ascii="Helvetica Neue" w:cs="Helvetica Neue" w:eastAsia="Helvetica Neue" w:hAnsi="Helvetica Neue"/>
          <w:rtl w:val="0"/>
        </w:rPr>
        <w:t xml:space="preserve"> : </w:t>
      </w:r>
    </w:p>
    <w:p w:rsidR="00000000" w:rsidDel="00000000" w:rsidP="00000000" w:rsidRDefault="00000000" w:rsidRPr="00000000" w14:paraId="000001F8">
      <w:pPr>
        <w:pageBreakBefore w:val="0"/>
        <w:pBdr>
          <w:top w:space="0" w:sz="0" w:val="nil"/>
          <w:left w:space="0" w:sz="0" w:val="nil"/>
          <w:bottom w:space="0" w:sz="0" w:val="nil"/>
          <w:right w:space="0" w:sz="0" w:val="nil"/>
          <w:between w:space="0" w:sz="0" w:val="nil"/>
        </w:pBdr>
        <w:shd w:fill="auto" w:val="clea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permet d’effectuer une remise en valeur. </w:t>
      </w:r>
    </w:p>
    <w:p w:rsidR="00000000" w:rsidDel="00000000" w:rsidP="00000000" w:rsidRDefault="00000000" w:rsidRPr="00000000" w14:paraId="000001F9">
      <w:pPr>
        <w:pageBreakBefore w:val="0"/>
        <w:numPr>
          <w:ilvl w:val="0"/>
          <w:numId w:val="7"/>
        </w:numPr>
        <w:pBdr>
          <w:top w:space="0" w:sz="0" w:val="nil"/>
          <w:left w:space="0" w:sz="0" w:val="nil"/>
          <w:bottom w:space="0" w:sz="0" w:val="nil"/>
          <w:right w:space="0" w:sz="0" w:val="nil"/>
          <w:between w:space="0" w:sz="0" w:val="nil"/>
        </w:pBdr>
        <w:shd w:fill="auto" w:val="clear"/>
        <w:tabs>
          <w:tab w:val="left" w:leader="none" w:pos="720"/>
        </w:tabs>
        <w:ind w:left="720" w:hanging="360"/>
        <w:rPr>
          <w:rFonts w:ascii="Helvetica Neue" w:cs="Helvetica Neue" w:eastAsia="Helvetica Neue" w:hAnsi="Helvetica Neue"/>
        </w:rPr>
      </w:pPr>
      <w:r w:rsidDel="00000000" w:rsidR="00000000" w:rsidRPr="00000000">
        <w:rPr>
          <w:rFonts w:ascii="Helvetica Neue" w:cs="Helvetica Neue" w:eastAsia="Helvetica Neue" w:hAnsi="Helvetica Neue"/>
          <w:b w:val="1"/>
          <w:rtl w:val="0"/>
        </w:rPr>
        <w:t xml:space="preserve">Remise %</w:t>
      </w:r>
      <w:r w:rsidDel="00000000" w:rsidR="00000000" w:rsidRPr="00000000">
        <w:rPr>
          <w:rFonts w:ascii="Helvetica Neue" w:cs="Helvetica Neue" w:eastAsia="Helvetica Neue" w:hAnsi="Helvetica Neue"/>
          <w:rtl w:val="0"/>
        </w:rPr>
        <w:t xml:space="preserve"> : </w:t>
      </w:r>
    </w:p>
    <w:p w:rsidR="00000000" w:rsidDel="00000000" w:rsidP="00000000" w:rsidRDefault="00000000" w:rsidRPr="00000000" w14:paraId="000001FA">
      <w:pPr>
        <w:pageBreakBefore w:val="0"/>
        <w:pBdr>
          <w:top w:space="0" w:sz="0" w:val="nil"/>
          <w:left w:space="0" w:sz="0" w:val="nil"/>
          <w:bottom w:space="0" w:sz="0" w:val="nil"/>
          <w:right w:space="0" w:sz="0" w:val="nil"/>
          <w:between w:space="0" w:sz="0" w:val="nil"/>
        </w:pBdr>
        <w:shd w:fill="auto" w:val="clea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permet d’effectuer une remise en pourcentage. Tapée après un produit, elle attribue la remise à l’article ; tapée après un Sous-Total, elle attribue la remise au ticket.</w:t>
      </w:r>
    </w:p>
    <w:p w:rsidR="00000000" w:rsidDel="00000000" w:rsidP="00000000" w:rsidRDefault="00000000" w:rsidRPr="00000000" w14:paraId="000001FB">
      <w:pPr>
        <w:pageBreakBefore w:val="0"/>
        <w:numPr>
          <w:ilvl w:val="0"/>
          <w:numId w:val="7"/>
        </w:numPr>
        <w:pBdr>
          <w:top w:space="0" w:sz="0" w:val="nil"/>
          <w:left w:space="0" w:sz="0" w:val="nil"/>
          <w:bottom w:space="0" w:sz="0" w:val="nil"/>
          <w:right w:space="0" w:sz="0" w:val="nil"/>
          <w:between w:space="0" w:sz="0" w:val="nil"/>
        </w:pBdr>
        <w:shd w:fill="auto" w:val="clear"/>
        <w:tabs>
          <w:tab w:val="left" w:leader="none" w:pos="720"/>
        </w:tabs>
        <w:ind w:left="720" w:hanging="360"/>
        <w:rPr>
          <w:rFonts w:ascii="Helvetica Neue" w:cs="Helvetica Neue" w:eastAsia="Helvetica Neue" w:hAnsi="Helvetica Neue"/>
        </w:rPr>
      </w:pPr>
      <w:r w:rsidDel="00000000" w:rsidR="00000000" w:rsidRPr="00000000">
        <w:rPr>
          <w:rFonts w:ascii="Helvetica Neue" w:cs="Helvetica Neue" w:eastAsia="Helvetica Neue" w:hAnsi="Helvetica Neue"/>
          <w:b w:val="1"/>
          <w:rtl w:val="0"/>
        </w:rPr>
        <w:t xml:space="preserve">Offert</w:t>
      </w:r>
      <w:r w:rsidDel="00000000" w:rsidR="00000000" w:rsidRPr="00000000">
        <w:rPr>
          <w:rFonts w:ascii="Helvetica Neue" w:cs="Helvetica Neue" w:eastAsia="Helvetica Neue" w:hAnsi="Helvetica Neue"/>
          <w:rtl w:val="0"/>
        </w:rPr>
        <w:t xml:space="preserve"> : </w:t>
      </w:r>
    </w:p>
    <w:p w:rsidR="00000000" w:rsidDel="00000000" w:rsidP="00000000" w:rsidRDefault="00000000" w:rsidRPr="00000000" w14:paraId="000001FC">
      <w:pPr>
        <w:pageBreakBefore w:val="0"/>
        <w:pBdr>
          <w:top w:space="0" w:sz="0" w:val="nil"/>
          <w:left w:space="0" w:sz="0" w:val="nil"/>
          <w:bottom w:space="0" w:sz="0" w:val="nil"/>
          <w:right w:space="0" w:sz="0" w:val="nil"/>
          <w:between w:space="0" w:sz="0" w:val="nil"/>
        </w:pBdr>
        <w:shd w:fill="auto" w:val="clea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permet d’effectuer un offert .Tapée après un produit, elle offre à l’article ; tapée après un Sous-Total, elle offre le ticket complet. Après en second Sous-Total, l’offert sera effectué sur les produits qui se trouvent entre les deux Sous-Totaux.</w:t>
      </w:r>
    </w:p>
    <w:p w:rsidR="00000000" w:rsidDel="00000000" w:rsidP="00000000" w:rsidRDefault="00000000" w:rsidRPr="00000000" w14:paraId="000001FD">
      <w:pPr>
        <w:pageBreakBefore w:val="0"/>
        <w:numPr>
          <w:ilvl w:val="0"/>
          <w:numId w:val="7"/>
        </w:numPr>
        <w:pBdr>
          <w:top w:space="0" w:sz="0" w:val="nil"/>
          <w:left w:space="0" w:sz="0" w:val="nil"/>
          <w:bottom w:space="0" w:sz="0" w:val="nil"/>
          <w:right w:space="0" w:sz="0" w:val="nil"/>
          <w:between w:space="0" w:sz="0" w:val="nil"/>
        </w:pBdr>
        <w:shd w:fill="auto" w:val="clear"/>
        <w:tabs>
          <w:tab w:val="left" w:leader="none" w:pos="720"/>
        </w:tabs>
        <w:ind w:left="720" w:hanging="360"/>
        <w:rPr>
          <w:rFonts w:ascii="Helvetica Neue" w:cs="Helvetica Neue" w:eastAsia="Helvetica Neue" w:hAnsi="Helvetica Neue"/>
        </w:rPr>
      </w:pPr>
      <w:r w:rsidDel="00000000" w:rsidR="00000000" w:rsidRPr="00000000">
        <w:rPr>
          <w:rFonts w:ascii="Helvetica Neue" w:cs="Helvetica Neue" w:eastAsia="Helvetica Neue" w:hAnsi="Helvetica Neue"/>
          <w:b w:val="1"/>
          <w:rtl w:val="0"/>
        </w:rPr>
        <w:t xml:space="preserve">Remise prix spécial</w:t>
      </w:r>
      <w:r w:rsidDel="00000000" w:rsidR="00000000" w:rsidRPr="00000000">
        <w:rPr>
          <w:rFonts w:ascii="Helvetica Neue" w:cs="Helvetica Neue" w:eastAsia="Helvetica Neue" w:hAnsi="Helvetica Neue"/>
          <w:rtl w:val="0"/>
        </w:rPr>
        <w:t xml:space="preserve"> : </w:t>
      </w:r>
    </w:p>
    <w:p w:rsidR="00000000" w:rsidDel="00000000" w:rsidP="00000000" w:rsidRDefault="00000000" w:rsidRPr="00000000" w14:paraId="000001FE">
      <w:pPr>
        <w:pageBreakBefore w:val="0"/>
        <w:pBdr>
          <w:top w:space="0" w:sz="0" w:val="nil"/>
          <w:left w:space="0" w:sz="0" w:val="nil"/>
          <w:bottom w:space="0" w:sz="0" w:val="nil"/>
          <w:right w:space="0" w:sz="0" w:val="nil"/>
          <w:between w:space="0" w:sz="0" w:val="nil"/>
        </w:pBdr>
        <w:shd w:fill="auto" w:val="clea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permet d’affecter un prix final à un groupe de produit  (le tout pour tel prix).</w:t>
      </w:r>
    </w:p>
    <w:p w:rsidR="00000000" w:rsidDel="00000000" w:rsidP="00000000" w:rsidRDefault="00000000" w:rsidRPr="00000000" w14:paraId="000001FF">
      <w:pPr>
        <w:pageBreakBefore w:val="0"/>
        <w:pBdr>
          <w:top w:space="0" w:sz="0" w:val="nil"/>
          <w:left w:space="0" w:sz="0" w:val="nil"/>
          <w:bottom w:space="0" w:sz="0" w:val="nil"/>
          <w:right w:space="0" w:sz="0" w:val="nil"/>
          <w:between w:space="0" w:sz="0" w:val="nil"/>
        </w:pBdr>
        <w:shd w:fill="auto" w:val="clea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200">
      <w:pPr>
        <w:pageBreakBefore w:val="0"/>
        <w:pBdr>
          <w:top w:space="0" w:sz="0" w:val="nil"/>
          <w:left w:space="0" w:sz="0" w:val="nil"/>
          <w:bottom w:space="0" w:sz="0" w:val="nil"/>
          <w:right w:space="0" w:sz="0" w:val="nil"/>
          <w:between w:space="0" w:sz="0" w:val="nil"/>
        </w:pBdr>
        <w:shd w:fill="auto" w:val="clea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201">
      <w:pPr>
        <w:pageBreakBefore w:val="0"/>
        <w:pBdr>
          <w:top w:space="0" w:sz="0" w:val="nil"/>
          <w:left w:space="0" w:sz="0" w:val="nil"/>
          <w:bottom w:space="0" w:sz="0" w:val="nil"/>
          <w:right w:space="0" w:sz="0" w:val="nil"/>
          <w:between w:space="0" w:sz="0" w:val="nil"/>
        </w:pBdr>
        <w:shd w:fill="auto" w:val="clear"/>
        <w:rPr>
          <w:rFonts w:ascii="Helvetica Neue" w:cs="Helvetica Neue" w:eastAsia="Helvetica Neue" w:hAnsi="Helvetica Neue"/>
          <w:b w:val="1"/>
          <w:sz w:val="20"/>
          <w:szCs w:val="20"/>
        </w:rPr>
      </w:pPr>
      <w:r w:rsidDel="00000000" w:rsidR="00000000" w:rsidRPr="00000000">
        <w:rPr>
          <w:rtl w:val="0"/>
        </w:rPr>
      </w:r>
    </w:p>
    <w:bookmarkStart w:colFirst="0" w:colLast="0" w:name="j3pb1rwgsib9" w:id="96"/>
    <w:bookmarkEnd w:id="96"/>
    <w:p w:rsidR="00000000" w:rsidDel="00000000" w:rsidP="00000000" w:rsidRDefault="00000000" w:rsidRPr="00000000" w14:paraId="00000202">
      <w:pPr>
        <w:pStyle w:val="Heading1"/>
        <w:pageBreakBefore w:val="0"/>
        <w:rPr/>
      </w:pPr>
      <w:bookmarkStart w:colFirst="0" w:colLast="0" w:name="_28mxrg2nil0l" w:id="97"/>
      <w:bookmarkEnd w:id="97"/>
      <w:r w:rsidDel="00000000" w:rsidR="00000000" w:rsidRPr="00000000">
        <w:rPr>
          <w:rtl w:val="0"/>
        </w:rPr>
        <w:t xml:space="preserve">ASSISTANT NOUVEL ARTICLE</w:t>
      </w:r>
    </w:p>
    <w:p w:rsidR="00000000" w:rsidDel="00000000" w:rsidP="00000000" w:rsidRDefault="00000000" w:rsidRPr="00000000" w14:paraId="00000203">
      <w:pPr>
        <w:pageBreakBefore w:val="0"/>
        <w:pBdr>
          <w:top w:space="0" w:sz="0" w:val="nil"/>
          <w:left w:space="0" w:sz="0" w:val="nil"/>
          <w:bottom w:space="0" w:sz="0" w:val="nil"/>
          <w:right w:space="0" w:sz="0" w:val="nil"/>
          <w:between w:space="0" w:sz="0" w:val="nil"/>
        </w:pBdr>
        <w:shd w:fill="auto" w:val="clear"/>
        <w:rPr>
          <w:rFonts w:ascii="Helvetica Neue" w:cs="Helvetica Neue" w:eastAsia="Helvetica Neue" w:hAnsi="Helvetica Neue"/>
          <w:b w:val="1"/>
          <w:sz w:val="20"/>
          <w:szCs w:val="20"/>
        </w:rPr>
      </w:pPr>
      <w:r w:rsidDel="00000000" w:rsidR="00000000" w:rsidRPr="00000000">
        <w:rPr>
          <w:rFonts w:ascii="Helvetica Neue" w:cs="Helvetica Neue" w:eastAsia="Helvetica Neue" w:hAnsi="Helvetica Neue"/>
          <w:b w:val="1"/>
          <w:rtl w:val="0"/>
        </w:rPr>
        <w:t xml:space="preserve"> </w:t>
      </w:r>
      <w:r w:rsidDel="00000000" w:rsidR="00000000" w:rsidRPr="00000000">
        <w:rPr>
          <w:rFonts w:ascii="Helvetica Neue" w:cs="Helvetica Neue" w:eastAsia="Helvetica Neue" w:hAnsi="Helvetica Neue"/>
          <w:b w:val="1"/>
        </w:rPr>
        <w:drawing>
          <wp:inline distB="114300" distT="114300" distL="114300" distR="114300">
            <wp:extent cx="701499" cy="461963"/>
            <wp:effectExtent b="0" l="0" r="0" t="0"/>
            <wp:docPr id="87" name="image24.png"/>
            <a:graphic>
              <a:graphicData uri="http://schemas.openxmlformats.org/drawingml/2006/picture">
                <pic:pic>
                  <pic:nvPicPr>
                    <pic:cNvPr id="0" name="image24.png"/>
                    <pic:cNvPicPr preferRelativeResize="0"/>
                  </pic:nvPicPr>
                  <pic:blipFill>
                    <a:blip r:embed="rId74"/>
                    <a:srcRect b="0" l="0" r="0" t="0"/>
                    <a:stretch>
                      <a:fillRect/>
                    </a:stretch>
                  </pic:blipFill>
                  <pic:spPr>
                    <a:xfrm>
                      <a:off x="0" y="0"/>
                      <a:ext cx="701499" cy="461963"/>
                    </a:xfrm>
                    <a:prstGeom prst="rect"/>
                    <a:ln/>
                  </pic:spPr>
                </pic:pic>
              </a:graphicData>
            </a:graphic>
          </wp:inline>
        </w:drawing>
      </w:r>
      <w:r w:rsidDel="00000000" w:rsidR="00000000" w:rsidRPr="00000000">
        <w:rPr>
          <w:rtl w:val="0"/>
        </w:rPr>
      </w:r>
    </w:p>
    <w:p w:rsidR="00000000" w:rsidDel="00000000" w:rsidP="00000000" w:rsidRDefault="00000000" w:rsidRPr="00000000" w14:paraId="00000204">
      <w:pPr>
        <w:pageBreakBefore w:val="0"/>
        <w:pBdr>
          <w:top w:space="0" w:sz="0" w:val="nil"/>
          <w:left w:space="0" w:sz="0" w:val="nil"/>
          <w:bottom w:space="0" w:sz="0" w:val="nil"/>
          <w:right w:space="0" w:sz="0" w:val="nil"/>
          <w:between w:space="0" w:sz="0" w:val="nil"/>
        </w:pBdr>
        <w:shd w:fill="auto" w:val="clear"/>
        <w:rPr>
          <w:rFonts w:ascii="Helvetica Neue" w:cs="Helvetica Neue" w:eastAsia="Helvetica Neue" w:hAnsi="Helvetica Neue"/>
          <w:b w:val="0"/>
          <w:sz w:val="20"/>
          <w:szCs w:val="20"/>
        </w:rPr>
      </w:pPr>
      <w:r w:rsidDel="00000000" w:rsidR="00000000" w:rsidRPr="00000000">
        <w:rPr>
          <w:rFonts w:ascii="Helvetica Neue" w:cs="Helvetica Neue" w:eastAsia="Helvetica Neue" w:hAnsi="Helvetica Neue"/>
          <w:rtl w:val="0"/>
        </w:rPr>
        <w:t xml:space="preserve">Créer un article est facile et rapide grâce à l'assistant nouvel article. Appuyez sur la touche “assistant nouvel article” pour ouvrir la fiche de création:</w:t>
      </w:r>
      <w:r w:rsidDel="00000000" w:rsidR="00000000" w:rsidRPr="00000000">
        <w:rPr>
          <w:rtl w:val="0"/>
        </w:rPr>
      </w:r>
    </w:p>
    <w:p w:rsidR="00000000" w:rsidDel="00000000" w:rsidP="00000000" w:rsidRDefault="00000000" w:rsidRPr="00000000" w14:paraId="00000205">
      <w:pPr>
        <w:pageBreakBefore w:val="0"/>
        <w:pBdr>
          <w:top w:space="0" w:sz="0" w:val="nil"/>
          <w:left w:space="0" w:sz="0" w:val="nil"/>
          <w:bottom w:space="0" w:sz="0" w:val="nil"/>
          <w:right w:space="0" w:sz="0" w:val="nil"/>
          <w:between w:space="0" w:sz="0" w:val="nil"/>
        </w:pBdr>
        <w:shd w:fill="auto" w:val="clear"/>
        <w:rPr>
          <w:rFonts w:ascii="Helvetica Neue" w:cs="Helvetica Neue" w:eastAsia="Helvetica Neue" w:hAnsi="Helvetica Neue"/>
          <w:b w:val="0"/>
          <w:sz w:val="20"/>
          <w:szCs w:val="20"/>
        </w:rPr>
      </w:pPr>
      <w:r w:rsidDel="00000000" w:rsidR="00000000" w:rsidRPr="00000000">
        <w:rPr>
          <w:rtl w:val="0"/>
        </w:rPr>
      </w:r>
    </w:p>
    <w:p w:rsidR="00000000" w:rsidDel="00000000" w:rsidP="00000000" w:rsidRDefault="00000000" w:rsidRPr="00000000" w14:paraId="00000206">
      <w:pPr>
        <w:pageBreakBefore w:val="0"/>
        <w:pBdr>
          <w:top w:space="0" w:sz="0" w:val="nil"/>
          <w:left w:space="0" w:sz="0" w:val="nil"/>
          <w:bottom w:space="0" w:sz="0" w:val="nil"/>
          <w:right w:space="0" w:sz="0" w:val="nil"/>
          <w:between w:space="0" w:sz="0" w:val="nil"/>
        </w:pBdr>
        <w:shd w:fill="auto" w:val="clear"/>
        <w:jc w:val="center"/>
        <w:rPr>
          <w:rFonts w:ascii="Helvetica Neue" w:cs="Helvetica Neue" w:eastAsia="Helvetica Neue" w:hAnsi="Helvetica Neue"/>
          <w:b w:val="1"/>
          <w:sz w:val="20"/>
          <w:szCs w:val="20"/>
        </w:rPr>
      </w:pPr>
      <w:r w:rsidDel="00000000" w:rsidR="00000000" w:rsidRPr="00000000">
        <w:rPr>
          <w:rFonts w:ascii="Helvetica Neue" w:cs="Helvetica Neue" w:eastAsia="Helvetica Neue" w:hAnsi="Helvetica Neue"/>
          <w:b w:val="1"/>
        </w:rPr>
        <w:drawing>
          <wp:inline distB="0" distT="0" distL="0" distR="0">
            <wp:extent cx="3823335" cy="1480185"/>
            <wp:effectExtent b="0" l="0" r="0" t="0"/>
            <wp:docPr id="216" name="image209.png"/>
            <a:graphic>
              <a:graphicData uri="http://schemas.openxmlformats.org/drawingml/2006/picture">
                <pic:pic>
                  <pic:nvPicPr>
                    <pic:cNvPr id="0" name="image209.png"/>
                    <pic:cNvPicPr preferRelativeResize="0"/>
                  </pic:nvPicPr>
                  <pic:blipFill>
                    <a:blip r:embed="rId75"/>
                    <a:srcRect b="0" l="0" r="0" t="0"/>
                    <a:stretch>
                      <a:fillRect/>
                    </a:stretch>
                  </pic:blipFill>
                  <pic:spPr>
                    <a:xfrm>
                      <a:off x="0" y="0"/>
                      <a:ext cx="3823335" cy="1480185"/>
                    </a:xfrm>
                    <a:prstGeom prst="rect"/>
                    <a:ln/>
                  </pic:spPr>
                </pic:pic>
              </a:graphicData>
            </a:graphic>
          </wp:inline>
        </w:drawing>
      </w:r>
      <w:r w:rsidDel="00000000" w:rsidR="00000000" w:rsidRPr="00000000">
        <w:rPr>
          <w:rtl w:val="0"/>
        </w:rPr>
      </w:r>
    </w:p>
    <w:p w:rsidR="00000000" w:rsidDel="00000000" w:rsidP="00000000" w:rsidRDefault="00000000" w:rsidRPr="00000000" w14:paraId="00000207">
      <w:pPr>
        <w:pageBreakBefore w:val="0"/>
        <w:pBdr>
          <w:top w:space="0" w:sz="0" w:val="nil"/>
          <w:left w:space="0" w:sz="0" w:val="nil"/>
          <w:bottom w:space="0" w:sz="0" w:val="nil"/>
          <w:right w:space="0" w:sz="0" w:val="nil"/>
          <w:between w:space="0" w:sz="0" w:val="nil"/>
        </w:pBdr>
        <w:shd w:fill="auto" w:val="clear"/>
        <w:jc w:val="cente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Entrer le nom du nouvel article puis choisissez sa famille en cliquant sur une touche famille.</w:t>
      </w:r>
    </w:p>
    <w:p w:rsidR="00000000" w:rsidDel="00000000" w:rsidP="00000000" w:rsidRDefault="00000000" w:rsidRPr="00000000" w14:paraId="00000208">
      <w:pPr>
        <w:pageBreakBefore w:val="0"/>
        <w:pBdr>
          <w:top w:space="0" w:sz="0" w:val="nil"/>
          <w:left w:space="0" w:sz="0" w:val="nil"/>
          <w:bottom w:space="0" w:sz="0" w:val="nil"/>
          <w:right w:space="0" w:sz="0" w:val="nil"/>
          <w:between w:space="0" w:sz="0" w:val="nil"/>
        </w:pBdr>
        <w:shd w:fill="auto" w:val="clear"/>
        <w:jc w:val="cente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209">
      <w:pPr>
        <w:pageBreakBefore w:val="0"/>
        <w:pBdr>
          <w:top w:space="0" w:sz="0" w:val="nil"/>
          <w:left w:space="0" w:sz="0" w:val="nil"/>
          <w:bottom w:space="0" w:sz="0" w:val="nil"/>
          <w:right w:space="0" w:sz="0" w:val="nil"/>
          <w:between w:space="0" w:sz="0" w:val="nil"/>
        </w:pBdr>
        <w:shd w:fill="auto" w:val="clear"/>
        <w:jc w:val="center"/>
        <w:rPr>
          <w:rFonts w:ascii="Helvetica Neue" w:cs="Helvetica Neue" w:eastAsia="Helvetica Neue" w:hAnsi="Helvetica Neue"/>
        </w:rPr>
      </w:pPr>
      <w:r w:rsidDel="00000000" w:rsidR="00000000" w:rsidRPr="00000000">
        <w:rPr>
          <w:rFonts w:ascii="Helvetica Neue" w:cs="Helvetica Neue" w:eastAsia="Helvetica Neue" w:hAnsi="Helvetica Neue"/>
        </w:rPr>
        <w:drawing>
          <wp:inline distB="114300" distT="114300" distL="114300" distR="114300">
            <wp:extent cx="3731411" cy="2805113"/>
            <wp:effectExtent b="0" l="0" r="0" t="0"/>
            <wp:docPr id="337" name="image321.png"/>
            <a:graphic>
              <a:graphicData uri="http://schemas.openxmlformats.org/drawingml/2006/picture">
                <pic:pic>
                  <pic:nvPicPr>
                    <pic:cNvPr id="0" name="image321.png"/>
                    <pic:cNvPicPr preferRelativeResize="0"/>
                  </pic:nvPicPr>
                  <pic:blipFill>
                    <a:blip r:embed="rId76"/>
                    <a:srcRect b="0" l="0" r="0" t="0"/>
                    <a:stretch>
                      <a:fillRect/>
                    </a:stretch>
                  </pic:blipFill>
                  <pic:spPr>
                    <a:xfrm>
                      <a:off x="0" y="0"/>
                      <a:ext cx="3731411" cy="2805113"/>
                    </a:xfrm>
                    <a:prstGeom prst="rect"/>
                    <a:ln/>
                  </pic:spPr>
                </pic:pic>
              </a:graphicData>
            </a:graphic>
          </wp:inline>
        </w:drawing>
      </w:r>
      <w:r w:rsidDel="00000000" w:rsidR="00000000" w:rsidRPr="00000000">
        <w:rPr>
          <w:rtl w:val="0"/>
        </w:rPr>
      </w:r>
    </w:p>
    <w:p w:rsidR="00000000" w:rsidDel="00000000" w:rsidP="00000000" w:rsidRDefault="00000000" w:rsidRPr="00000000" w14:paraId="0000020A">
      <w:pPr>
        <w:pageBreakBefore w:val="0"/>
        <w:pBdr>
          <w:top w:space="0" w:sz="0" w:val="nil"/>
          <w:left w:space="0" w:sz="0" w:val="nil"/>
          <w:bottom w:space="0" w:sz="0" w:val="nil"/>
          <w:right w:space="0" w:sz="0" w:val="nil"/>
          <w:between w:space="0" w:sz="0" w:val="nil"/>
        </w:pBdr>
        <w:shd w:fill="auto" w:val="clear"/>
        <w:jc w:val="center"/>
        <w:rPr>
          <w:rFonts w:ascii="Helvetica Neue" w:cs="Helvetica Neue" w:eastAsia="Helvetica Neue" w:hAnsi="Helvetica Neue"/>
        </w:rPr>
      </w:pPr>
      <w:r w:rsidDel="00000000" w:rsidR="00000000" w:rsidRPr="00000000">
        <w:rPr>
          <w:rFonts w:ascii="Arial Unicode MS" w:cs="Arial Unicode MS" w:eastAsia="Arial Unicode MS" w:hAnsi="Arial Unicode MS"/>
          <w:rtl w:val="0"/>
        </w:rPr>
        <w:t xml:space="preserve">Sélectionner la TVA de l’article et validez en appuyant sur «▪↲ ».</w:t>
      </w:r>
      <w:r w:rsidDel="00000000" w:rsidR="00000000" w:rsidRPr="00000000">
        <w:rPr>
          <w:rtl w:val="0"/>
        </w:rPr>
      </w:r>
    </w:p>
    <w:p w:rsidR="00000000" w:rsidDel="00000000" w:rsidP="00000000" w:rsidRDefault="00000000" w:rsidRPr="00000000" w14:paraId="0000020B">
      <w:pPr>
        <w:pageBreakBefore w:val="0"/>
        <w:pBdr>
          <w:top w:space="0" w:sz="0" w:val="nil"/>
          <w:left w:space="0" w:sz="0" w:val="nil"/>
          <w:bottom w:space="0" w:sz="0" w:val="nil"/>
          <w:right w:space="0" w:sz="0" w:val="nil"/>
          <w:between w:space="0" w:sz="0" w:val="nil"/>
        </w:pBdr>
        <w:shd w:fill="auto" w:val="clear"/>
        <w:rPr>
          <w:rFonts w:ascii="Helvetica Neue" w:cs="Helvetica Neue" w:eastAsia="Helvetica Neue" w:hAnsi="Helvetica Neue"/>
          <w:b w:val="0"/>
          <w:sz w:val="20"/>
          <w:szCs w:val="20"/>
        </w:rPr>
      </w:pPr>
      <w:r w:rsidDel="00000000" w:rsidR="00000000" w:rsidRPr="00000000">
        <w:rPr>
          <w:rtl w:val="0"/>
        </w:rPr>
      </w:r>
    </w:p>
    <w:p w:rsidR="00000000" w:rsidDel="00000000" w:rsidP="00000000" w:rsidRDefault="00000000" w:rsidRPr="00000000" w14:paraId="0000020C">
      <w:pPr>
        <w:pageBreakBefore w:val="0"/>
        <w:pBdr>
          <w:top w:space="0" w:sz="0" w:val="nil"/>
          <w:left w:space="0" w:sz="0" w:val="nil"/>
          <w:bottom w:space="0" w:sz="0" w:val="nil"/>
          <w:right w:space="0" w:sz="0" w:val="nil"/>
          <w:between w:space="0" w:sz="0" w:val="nil"/>
        </w:pBdr>
        <w:shd w:fill="auto" w:val="clear"/>
        <w:rPr>
          <w:rFonts w:ascii="Helvetica Neue" w:cs="Helvetica Neue" w:eastAsia="Helvetica Neue" w:hAnsi="Helvetica Neue"/>
          <w:b w:val="0"/>
          <w:sz w:val="20"/>
          <w:szCs w:val="20"/>
        </w:rPr>
      </w:pPr>
      <w:r w:rsidDel="00000000" w:rsidR="00000000" w:rsidRPr="00000000">
        <w:rPr>
          <w:rtl w:val="0"/>
        </w:rPr>
      </w:r>
    </w:p>
    <w:p w:rsidR="00000000" w:rsidDel="00000000" w:rsidP="00000000" w:rsidRDefault="00000000" w:rsidRPr="00000000" w14:paraId="0000020D">
      <w:pPr>
        <w:pageBreakBefore w:val="0"/>
        <w:pBdr>
          <w:top w:space="0" w:sz="0" w:val="nil"/>
          <w:left w:space="0" w:sz="0" w:val="nil"/>
          <w:bottom w:space="0" w:sz="0" w:val="nil"/>
          <w:right w:space="0" w:sz="0" w:val="nil"/>
          <w:between w:space="0" w:sz="0" w:val="nil"/>
        </w:pBdr>
        <w:shd w:fill="auto" w:val="clear"/>
        <w:jc w:val="center"/>
        <w:rPr>
          <w:rFonts w:ascii="Helvetica Neue" w:cs="Helvetica Neue" w:eastAsia="Helvetica Neue" w:hAnsi="Helvetica Neue"/>
          <w:b w:val="0"/>
          <w:sz w:val="20"/>
          <w:szCs w:val="20"/>
        </w:rPr>
      </w:pPr>
      <w:r w:rsidDel="00000000" w:rsidR="00000000" w:rsidRPr="00000000">
        <w:rPr>
          <w:rFonts w:ascii="Helvetica Neue" w:cs="Helvetica Neue" w:eastAsia="Helvetica Neue" w:hAnsi="Helvetica Neue"/>
        </w:rPr>
        <w:drawing>
          <wp:inline distB="0" distT="0" distL="0" distR="0">
            <wp:extent cx="3667760" cy="1798320"/>
            <wp:effectExtent b="0" l="0" r="0" t="0"/>
            <wp:docPr id="176" name="image152.png"/>
            <a:graphic>
              <a:graphicData uri="http://schemas.openxmlformats.org/drawingml/2006/picture">
                <pic:pic>
                  <pic:nvPicPr>
                    <pic:cNvPr id="0" name="image152.png"/>
                    <pic:cNvPicPr preferRelativeResize="0"/>
                  </pic:nvPicPr>
                  <pic:blipFill>
                    <a:blip r:embed="rId77"/>
                    <a:srcRect b="0" l="0" r="0" t="0"/>
                    <a:stretch>
                      <a:fillRect/>
                    </a:stretch>
                  </pic:blipFill>
                  <pic:spPr>
                    <a:xfrm>
                      <a:off x="0" y="0"/>
                      <a:ext cx="3667760" cy="1798320"/>
                    </a:xfrm>
                    <a:prstGeom prst="rect"/>
                    <a:ln/>
                  </pic:spPr>
                </pic:pic>
              </a:graphicData>
            </a:graphic>
          </wp:inline>
        </w:drawing>
      </w:r>
      <w:r w:rsidDel="00000000" w:rsidR="00000000" w:rsidRPr="00000000">
        <w:rPr>
          <w:rtl w:val="0"/>
        </w:rPr>
      </w:r>
    </w:p>
    <w:p w:rsidR="00000000" w:rsidDel="00000000" w:rsidP="00000000" w:rsidRDefault="00000000" w:rsidRPr="00000000" w14:paraId="0000020E">
      <w:pPr>
        <w:pageBreakBefore w:val="0"/>
        <w:pBdr>
          <w:top w:space="0" w:sz="0" w:val="nil"/>
          <w:left w:space="0" w:sz="0" w:val="nil"/>
          <w:bottom w:space="0" w:sz="0" w:val="nil"/>
          <w:right w:space="0" w:sz="0" w:val="nil"/>
          <w:between w:space="0" w:sz="0" w:val="nil"/>
        </w:pBdr>
        <w:shd w:fill="auto" w:val="clear"/>
        <w:jc w:val="center"/>
        <w:rPr>
          <w:rFonts w:ascii="Helvetica Neue" w:cs="Helvetica Neue" w:eastAsia="Helvetica Neue" w:hAnsi="Helvetica Neue"/>
          <w:b w:val="0"/>
          <w:sz w:val="20"/>
          <w:szCs w:val="20"/>
        </w:rPr>
      </w:pPr>
      <w:r w:rsidDel="00000000" w:rsidR="00000000" w:rsidRPr="00000000">
        <w:rPr>
          <w:rFonts w:ascii="Arial Unicode MS" w:cs="Arial Unicode MS" w:eastAsia="Arial Unicode MS" w:hAnsi="Arial Unicode MS"/>
          <w:rtl w:val="0"/>
        </w:rPr>
        <w:t xml:space="preserve">Ensuite, saisir le prix et valider en appuyant sur «▪↲ ». Le nouvel article est créé.</w:t>
      </w:r>
      <w:r w:rsidDel="00000000" w:rsidR="00000000" w:rsidRPr="00000000">
        <w:br w:type="page"/>
      </w:r>
      <w:r w:rsidDel="00000000" w:rsidR="00000000" w:rsidRPr="00000000">
        <w:rPr>
          <w:rtl w:val="0"/>
        </w:rPr>
      </w:r>
    </w:p>
    <w:p w:rsidR="00000000" w:rsidDel="00000000" w:rsidP="00000000" w:rsidRDefault="00000000" w:rsidRPr="00000000" w14:paraId="0000020F">
      <w:pPr>
        <w:pageBreakBefore w:val="0"/>
        <w:pBdr>
          <w:top w:space="0" w:sz="0" w:val="nil"/>
          <w:left w:space="0" w:sz="0" w:val="nil"/>
          <w:bottom w:space="0" w:sz="0" w:val="nil"/>
          <w:right w:space="0" w:sz="0" w:val="nil"/>
          <w:between w:space="0" w:sz="0" w:val="nil"/>
        </w:pBdr>
        <w:shd w:fill="auto" w:val="clea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Il est possible d’indiquer la quantité entrée en stock. </w:t>
      </w:r>
    </w:p>
    <w:p w:rsidR="00000000" w:rsidDel="00000000" w:rsidP="00000000" w:rsidRDefault="00000000" w:rsidRPr="00000000" w14:paraId="00000210">
      <w:pPr>
        <w:pageBreakBefore w:val="0"/>
        <w:pBdr>
          <w:top w:space="0" w:sz="0" w:val="nil"/>
          <w:left w:space="0" w:sz="0" w:val="nil"/>
          <w:bottom w:space="0" w:sz="0" w:val="nil"/>
          <w:right w:space="0" w:sz="0" w:val="nil"/>
          <w:between w:space="0" w:sz="0" w:val="nil"/>
        </w:pBdr>
        <w:shd w:fill="auto" w:val="clea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Appuyer sur la touche de l'article concerné,</w:t>
      </w:r>
    </w:p>
    <w:p w:rsidR="00000000" w:rsidDel="00000000" w:rsidP="00000000" w:rsidRDefault="00000000" w:rsidRPr="00000000" w14:paraId="00000211">
      <w:pPr>
        <w:pageBreakBefore w:val="0"/>
        <w:pBdr>
          <w:top w:space="0" w:sz="0" w:val="nil"/>
          <w:left w:space="0" w:sz="0" w:val="nil"/>
          <w:bottom w:space="0" w:sz="0" w:val="nil"/>
          <w:right w:space="0" w:sz="0" w:val="nil"/>
          <w:between w:space="0" w:sz="0" w:val="nil"/>
        </w:pBdr>
        <w:shd w:fill="auto" w:val="clea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212">
      <w:pPr>
        <w:pageBreakBefore w:val="0"/>
        <w:pBdr>
          <w:top w:space="0" w:sz="0" w:val="nil"/>
          <w:left w:space="0" w:sz="0" w:val="nil"/>
          <w:bottom w:space="0" w:sz="0" w:val="nil"/>
          <w:right w:space="0" w:sz="0" w:val="nil"/>
          <w:between w:space="0" w:sz="0" w:val="nil"/>
        </w:pBdr>
        <w:shd w:fill="auto" w:val="clear"/>
        <w:jc w:val="center"/>
        <w:rPr>
          <w:rFonts w:ascii="Helvetica Neue" w:cs="Helvetica Neue" w:eastAsia="Helvetica Neue" w:hAnsi="Helvetica Neue"/>
        </w:rPr>
      </w:pPr>
      <w:r w:rsidDel="00000000" w:rsidR="00000000" w:rsidRPr="00000000">
        <w:rPr>
          <w:rFonts w:ascii="Helvetica Neue" w:cs="Helvetica Neue" w:eastAsia="Helvetica Neue" w:hAnsi="Helvetica Neue"/>
        </w:rPr>
        <w:drawing>
          <wp:inline distB="0" distT="0" distL="0" distR="0">
            <wp:extent cx="3403600" cy="2277745"/>
            <wp:effectExtent b="0" l="0" r="0" t="0"/>
            <wp:docPr id="98" name="image48.png"/>
            <a:graphic>
              <a:graphicData uri="http://schemas.openxmlformats.org/drawingml/2006/picture">
                <pic:pic>
                  <pic:nvPicPr>
                    <pic:cNvPr id="0" name="image48.png"/>
                    <pic:cNvPicPr preferRelativeResize="0"/>
                  </pic:nvPicPr>
                  <pic:blipFill>
                    <a:blip r:embed="rId78"/>
                    <a:srcRect b="0" l="0" r="0" t="0"/>
                    <a:stretch>
                      <a:fillRect/>
                    </a:stretch>
                  </pic:blipFill>
                  <pic:spPr>
                    <a:xfrm>
                      <a:off x="0" y="0"/>
                      <a:ext cx="3403600" cy="2277745"/>
                    </a:xfrm>
                    <a:prstGeom prst="rect"/>
                    <a:ln/>
                  </pic:spPr>
                </pic:pic>
              </a:graphicData>
            </a:graphic>
          </wp:inline>
        </w:drawing>
      </w:r>
      <w:r w:rsidDel="00000000" w:rsidR="00000000" w:rsidRPr="00000000">
        <w:rPr>
          <w:rtl w:val="0"/>
        </w:rPr>
      </w:r>
    </w:p>
    <w:p w:rsidR="00000000" w:rsidDel="00000000" w:rsidP="00000000" w:rsidRDefault="00000000" w:rsidRPr="00000000" w14:paraId="00000213">
      <w:pPr>
        <w:pageBreakBefore w:val="0"/>
        <w:pBdr>
          <w:top w:space="0" w:sz="0" w:val="nil"/>
          <w:left w:space="0" w:sz="0" w:val="nil"/>
          <w:bottom w:space="0" w:sz="0" w:val="nil"/>
          <w:right w:space="0" w:sz="0" w:val="nil"/>
          <w:between w:space="0" w:sz="0" w:val="nil"/>
        </w:pBdr>
        <w:shd w:fill="auto" w:val="clear"/>
        <w:jc w:val="cente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214">
      <w:pPr>
        <w:pageBreakBefore w:val="0"/>
        <w:pBdr>
          <w:top w:space="0" w:sz="0" w:val="nil"/>
          <w:left w:space="0" w:sz="0" w:val="nil"/>
          <w:bottom w:space="0" w:sz="0" w:val="nil"/>
          <w:right w:space="0" w:sz="0" w:val="nil"/>
          <w:between w:space="0" w:sz="0" w:val="nil"/>
        </w:pBdr>
        <w:shd w:fill="auto" w:val="clear"/>
        <w:rPr>
          <w:rFonts w:ascii="Helvetica Neue" w:cs="Helvetica Neue" w:eastAsia="Helvetica Neue" w:hAnsi="Helvetica Neue"/>
          <w:b w:val="0"/>
          <w:sz w:val="20"/>
          <w:szCs w:val="20"/>
        </w:rPr>
      </w:pPr>
      <w:r w:rsidDel="00000000" w:rsidR="00000000" w:rsidRPr="00000000">
        <w:rPr>
          <w:rFonts w:ascii="Helvetica Neue" w:cs="Helvetica Neue" w:eastAsia="Helvetica Neue" w:hAnsi="Helvetica Neue"/>
          <w:rtl w:val="0"/>
        </w:rPr>
        <w:t xml:space="preserve">Saisir la quantité à l'aide du pavé numérique et appuyez sur  le produit, dans la vue du ticket, la quantité est modifiée,</w:t>
      </w:r>
      <w:r w:rsidDel="00000000" w:rsidR="00000000" w:rsidRPr="00000000">
        <w:rPr>
          <w:rtl w:val="0"/>
        </w:rPr>
      </w:r>
    </w:p>
    <w:p w:rsidR="00000000" w:rsidDel="00000000" w:rsidP="00000000" w:rsidRDefault="00000000" w:rsidRPr="00000000" w14:paraId="00000215">
      <w:pPr>
        <w:pageBreakBefore w:val="0"/>
        <w:pBdr>
          <w:top w:space="0" w:sz="0" w:val="nil"/>
          <w:left w:space="0" w:sz="0" w:val="nil"/>
          <w:bottom w:space="0" w:sz="0" w:val="nil"/>
          <w:right w:space="0" w:sz="0" w:val="nil"/>
          <w:between w:space="0" w:sz="0" w:val="nil"/>
        </w:pBdr>
        <w:shd w:fill="auto" w:val="clear"/>
        <w:jc w:val="center"/>
        <w:rPr>
          <w:rFonts w:ascii="Helvetica Neue" w:cs="Helvetica Neue" w:eastAsia="Helvetica Neue" w:hAnsi="Helvetica Neue"/>
        </w:rPr>
      </w:pPr>
      <w:r w:rsidDel="00000000" w:rsidR="00000000" w:rsidRPr="00000000">
        <w:rPr>
          <w:rFonts w:ascii="Helvetica Neue" w:cs="Helvetica Neue" w:eastAsia="Helvetica Neue" w:hAnsi="Helvetica Neue"/>
        </w:rPr>
        <w:drawing>
          <wp:inline distB="0" distT="0" distL="0" distR="0">
            <wp:extent cx="3435188" cy="2303716"/>
            <wp:effectExtent b="0" l="0" r="0" t="0"/>
            <wp:docPr id="318" name="image306.png"/>
            <a:graphic>
              <a:graphicData uri="http://schemas.openxmlformats.org/drawingml/2006/picture">
                <pic:pic>
                  <pic:nvPicPr>
                    <pic:cNvPr id="0" name="image306.png"/>
                    <pic:cNvPicPr preferRelativeResize="0"/>
                  </pic:nvPicPr>
                  <pic:blipFill>
                    <a:blip r:embed="rId79"/>
                    <a:srcRect b="0" l="0" r="0" t="0"/>
                    <a:stretch>
                      <a:fillRect/>
                    </a:stretch>
                  </pic:blipFill>
                  <pic:spPr>
                    <a:xfrm>
                      <a:off x="0" y="0"/>
                      <a:ext cx="3435188" cy="2303716"/>
                    </a:xfrm>
                    <a:prstGeom prst="rect"/>
                    <a:ln/>
                  </pic:spPr>
                </pic:pic>
              </a:graphicData>
            </a:graphic>
          </wp:inline>
        </w:drawing>
      </w:r>
      <w:r w:rsidDel="00000000" w:rsidR="00000000" w:rsidRPr="00000000">
        <w:rPr>
          <w:rtl w:val="0"/>
        </w:rPr>
      </w:r>
    </w:p>
    <w:p w:rsidR="00000000" w:rsidDel="00000000" w:rsidP="00000000" w:rsidRDefault="00000000" w:rsidRPr="00000000" w14:paraId="00000216">
      <w:pPr>
        <w:pageBreakBefore w:val="0"/>
        <w:pBdr>
          <w:top w:space="0" w:sz="0" w:val="nil"/>
          <w:left w:space="0" w:sz="0" w:val="nil"/>
          <w:bottom w:space="0" w:sz="0" w:val="nil"/>
          <w:right w:space="0" w:sz="0" w:val="nil"/>
          <w:between w:space="0" w:sz="0" w:val="nil"/>
        </w:pBdr>
        <w:shd w:fill="auto" w:val="clear"/>
        <w:jc w:val="cente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217">
      <w:pPr>
        <w:pageBreakBefore w:val="0"/>
        <w:pBdr>
          <w:top w:space="0" w:sz="0" w:val="nil"/>
          <w:left w:space="0" w:sz="0" w:val="nil"/>
          <w:bottom w:space="0" w:sz="0" w:val="nil"/>
          <w:right w:space="0" w:sz="0" w:val="nil"/>
          <w:between w:space="0" w:sz="0" w:val="nil"/>
        </w:pBdr>
        <w:shd w:fill="auto" w:val="clear"/>
        <w:rPr>
          <w:rFonts w:ascii="Helvetica Neue" w:cs="Helvetica Neue" w:eastAsia="Helvetica Neue" w:hAnsi="Helvetica Neue"/>
          <w:b w:val="0"/>
          <w:sz w:val="20"/>
          <w:szCs w:val="20"/>
        </w:rPr>
      </w:pPr>
      <w:r w:rsidDel="00000000" w:rsidR="00000000" w:rsidRPr="00000000">
        <w:rPr>
          <w:rtl w:val="0"/>
        </w:rPr>
      </w:r>
    </w:p>
    <w:p w:rsidR="00000000" w:rsidDel="00000000" w:rsidP="00000000" w:rsidRDefault="00000000" w:rsidRPr="00000000" w14:paraId="00000218">
      <w:pPr>
        <w:pageBreakBefore w:val="0"/>
        <w:pBdr>
          <w:top w:space="0" w:sz="0" w:val="nil"/>
          <w:left w:space="0" w:sz="0" w:val="nil"/>
          <w:bottom w:space="0" w:sz="0" w:val="nil"/>
          <w:right w:space="0" w:sz="0" w:val="nil"/>
          <w:between w:space="0" w:sz="0" w:val="nil"/>
        </w:pBdr>
        <w:shd w:fill="auto" w:val="clea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Puis appuyer sur </w:t>
      </w:r>
      <w:r w:rsidDel="00000000" w:rsidR="00000000" w:rsidRPr="00000000">
        <w:rPr>
          <w:rFonts w:ascii="Helvetica Neue" w:cs="Helvetica Neue" w:eastAsia="Helvetica Neue" w:hAnsi="Helvetica Neue"/>
        </w:rPr>
        <w:drawing>
          <wp:inline distB="0" distT="0" distL="0" distR="0">
            <wp:extent cx="587738" cy="574961"/>
            <wp:effectExtent b="0" l="0" r="0" t="0"/>
            <wp:docPr id="322" name="image328.png"/>
            <a:graphic>
              <a:graphicData uri="http://schemas.openxmlformats.org/drawingml/2006/picture">
                <pic:pic>
                  <pic:nvPicPr>
                    <pic:cNvPr id="0" name="image328.png"/>
                    <pic:cNvPicPr preferRelativeResize="0"/>
                  </pic:nvPicPr>
                  <pic:blipFill>
                    <a:blip r:embed="rId80"/>
                    <a:srcRect b="0" l="0" r="0" t="0"/>
                    <a:stretch>
                      <a:fillRect/>
                    </a:stretch>
                  </pic:blipFill>
                  <pic:spPr>
                    <a:xfrm>
                      <a:off x="0" y="0"/>
                      <a:ext cx="587738" cy="574961"/>
                    </a:xfrm>
                    <a:prstGeom prst="rect"/>
                    <a:ln/>
                  </pic:spPr>
                </pic:pic>
              </a:graphicData>
            </a:graphic>
          </wp:inline>
        </w:drawing>
      </w:r>
      <w:r w:rsidDel="00000000" w:rsidR="00000000" w:rsidRPr="00000000">
        <w:rPr>
          <w:rFonts w:ascii="Helvetica Neue" w:cs="Helvetica Neue" w:eastAsia="Helvetica Neue" w:hAnsi="Helvetica Neue"/>
          <w:rtl w:val="0"/>
        </w:rPr>
        <w:t xml:space="preserve"> et </w:t>
      </w:r>
      <w:r w:rsidDel="00000000" w:rsidR="00000000" w:rsidRPr="00000000">
        <w:rPr>
          <w:rFonts w:ascii="Helvetica Neue" w:cs="Helvetica Neue" w:eastAsia="Helvetica Neue" w:hAnsi="Helvetica Neue"/>
        </w:rPr>
        <w:drawing>
          <wp:inline distB="0" distT="0" distL="0" distR="0">
            <wp:extent cx="578213" cy="565363"/>
            <wp:effectExtent b="0" l="0" r="0" t="0"/>
            <wp:docPr id="320" name="image309.png"/>
            <a:graphic>
              <a:graphicData uri="http://schemas.openxmlformats.org/drawingml/2006/picture">
                <pic:pic>
                  <pic:nvPicPr>
                    <pic:cNvPr id="0" name="image309.png"/>
                    <pic:cNvPicPr preferRelativeResize="0"/>
                  </pic:nvPicPr>
                  <pic:blipFill>
                    <a:blip r:embed="rId81"/>
                    <a:srcRect b="0" l="0" r="0" t="0"/>
                    <a:stretch>
                      <a:fillRect/>
                    </a:stretch>
                  </pic:blipFill>
                  <pic:spPr>
                    <a:xfrm>
                      <a:off x="0" y="0"/>
                      <a:ext cx="578213" cy="565363"/>
                    </a:xfrm>
                    <a:prstGeom prst="rect"/>
                    <a:ln/>
                  </pic:spPr>
                </pic:pic>
              </a:graphicData>
            </a:graphic>
          </wp:inline>
        </w:drawing>
      </w:r>
      <w:r w:rsidDel="00000000" w:rsidR="00000000" w:rsidRPr="00000000">
        <w:rPr>
          <w:rFonts w:ascii="Helvetica Neue" w:cs="Helvetica Neue" w:eastAsia="Helvetica Neue" w:hAnsi="Helvetica Neue"/>
          <w:rtl w:val="0"/>
        </w:rPr>
        <w:t xml:space="preserve">  </w:t>
      </w:r>
    </w:p>
    <w:p w:rsidR="00000000" w:rsidDel="00000000" w:rsidP="00000000" w:rsidRDefault="00000000" w:rsidRPr="00000000" w14:paraId="00000219">
      <w:pPr>
        <w:pageBreakBefore w:val="0"/>
        <w:pBdr>
          <w:top w:space="0" w:sz="0" w:val="nil"/>
          <w:left w:space="0" w:sz="0" w:val="nil"/>
          <w:bottom w:space="0" w:sz="0" w:val="nil"/>
          <w:right w:space="0" w:sz="0" w:val="nil"/>
          <w:between w:space="0" w:sz="0" w:val="nil"/>
        </w:pBdr>
        <w:shd w:fill="auto" w:val="clea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21A">
      <w:pPr>
        <w:pageBreakBefore w:val="0"/>
        <w:pBdr>
          <w:top w:space="0" w:sz="0" w:val="nil"/>
          <w:left w:space="0" w:sz="0" w:val="nil"/>
          <w:bottom w:space="0" w:sz="0" w:val="nil"/>
          <w:right w:space="0" w:sz="0" w:val="nil"/>
          <w:between w:space="0" w:sz="0" w:val="nil"/>
        </w:pBdr>
        <w:shd w:fill="auto" w:val="clea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21B">
      <w:pPr>
        <w:pageBreakBefore w:val="0"/>
        <w:pBdr>
          <w:top w:space="0" w:sz="0" w:val="nil"/>
          <w:left w:space="0" w:sz="0" w:val="nil"/>
          <w:bottom w:space="0" w:sz="0" w:val="nil"/>
          <w:right w:space="0" w:sz="0" w:val="nil"/>
          <w:between w:space="0" w:sz="0" w:val="nil"/>
        </w:pBdr>
        <w:shd w:fill="auto" w:val="clear"/>
        <w:rPr>
          <w:rFonts w:ascii="Helvetica Neue" w:cs="Helvetica Neue" w:eastAsia="Helvetica Neue" w:hAnsi="Helvetica Neue"/>
        </w:rPr>
      </w:pPr>
      <w:r w:rsidDel="00000000" w:rsidR="00000000" w:rsidRPr="00000000">
        <w:br w:type="page"/>
      </w:r>
      <w:r w:rsidDel="00000000" w:rsidR="00000000" w:rsidRPr="00000000">
        <w:rPr>
          <w:rtl w:val="0"/>
        </w:rPr>
      </w:r>
    </w:p>
    <w:bookmarkStart w:colFirst="0" w:colLast="0" w:name="88on90d292c4" w:id="98"/>
    <w:bookmarkEnd w:id="98"/>
    <w:p w:rsidR="00000000" w:rsidDel="00000000" w:rsidP="00000000" w:rsidRDefault="00000000" w:rsidRPr="00000000" w14:paraId="0000021C">
      <w:pPr>
        <w:pageBreakBefore w:val="0"/>
        <w:pBdr>
          <w:top w:space="0" w:sz="0" w:val="nil"/>
          <w:left w:space="0" w:sz="0" w:val="nil"/>
          <w:bottom w:space="0" w:sz="0" w:val="nil"/>
          <w:right w:space="0" w:sz="0" w:val="nil"/>
          <w:between w:space="0" w:sz="0" w:val="nil"/>
        </w:pBdr>
        <w:shd w:fill="auto" w:val="clea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Il est possible de saisir le prix de l’achat de l’article en même temps que le prix de vente en sélectionnant au préalable la fonction Stock en Prix d’achat, saisir la quantité, le prix d’achat, appuyez sur “X” et saisir le prix de vente :</w:t>
      </w:r>
    </w:p>
    <w:p w:rsidR="00000000" w:rsidDel="00000000" w:rsidP="00000000" w:rsidRDefault="00000000" w:rsidRPr="00000000" w14:paraId="0000021D">
      <w:pPr>
        <w:pageBreakBefore w:val="0"/>
        <w:pBdr>
          <w:top w:space="0" w:sz="0" w:val="nil"/>
          <w:left w:space="0" w:sz="0" w:val="nil"/>
          <w:bottom w:space="0" w:sz="0" w:val="nil"/>
          <w:right w:space="0" w:sz="0" w:val="nil"/>
          <w:between w:space="0" w:sz="0" w:val="nil"/>
        </w:pBdr>
        <w:shd w:fill="auto" w:val="clea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21E">
      <w:pPr>
        <w:pageBreakBefore w:val="0"/>
        <w:pBdr>
          <w:top w:space="0" w:sz="0" w:val="nil"/>
          <w:left w:space="0" w:sz="0" w:val="nil"/>
          <w:bottom w:space="0" w:sz="0" w:val="nil"/>
          <w:right w:space="0" w:sz="0" w:val="nil"/>
          <w:between w:space="0" w:sz="0" w:val="nil"/>
        </w:pBdr>
        <w:shd w:fill="auto" w:val="clear"/>
        <w:jc w:val="center"/>
        <w:rPr>
          <w:rFonts w:ascii="Helvetica Neue" w:cs="Helvetica Neue" w:eastAsia="Helvetica Neue" w:hAnsi="Helvetica Neue"/>
        </w:rPr>
      </w:pPr>
      <w:r w:rsidDel="00000000" w:rsidR="00000000" w:rsidRPr="00000000">
        <w:rPr>
          <w:rFonts w:ascii="Helvetica Neue" w:cs="Helvetica Neue" w:eastAsia="Helvetica Neue" w:hAnsi="Helvetica Neue"/>
        </w:rPr>
        <w:drawing>
          <wp:inline distB="114300" distT="114300" distL="114300" distR="114300">
            <wp:extent cx="3597113" cy="2701505"/>
            <wp:effectExtent b="0" l="0" r="0" t="0"/>
            <wp:docPr id="358" name="image343.png"/>
            <a:graphic>
              <a:graphicData uri="http://schemas.openxmlformats.org/drawingml/2006/picture">
                <pic:pic>
                  <pic:nvPicPr>
                    <pic:cNvPr id="0" name="image343.png"/>
                    <pic:cNvPicPr preferRelativeResize="0"/>
                  </pic:nvPicPr>
                  <pic:blipFill>
                    <a:blip r:embed="rId82"/>
                    <a:srcRect b="0" l="0" r="0" t="0"/>
                    <a:stretch>
                      <a:fillRect/>
                    </a:stretch>
                  </pic:blipFill>
                  <pic:spPr>
                    <a:xfrm>
                      <a:off x="0" y="0"/>
                      <a:ext cx="3597113" cy="2701505"/>
                    </a:xfrm>
                    <a:prstGeom prst="rect"/>
                    <a:ln/>
                  </pic:spPr>
                </pic:pic>
              </a:graphicData>
            </a:graphic>
          </wp:inline>
        </w:drawing>
      </w:r>
      <w:r w:rsidDel="00000000" w:rsidR="00000000" w:rsidRPr="00000000">
        <w:rPr>
          <w:rtl w:val="0"/>
        </w:rPr>
      </w:r>
    </w:p>
    <w:p w:rsidR="00000000" w:rsidDel="00000000" w:rsidP="00000000" w:rsidRDefault="00000000" w:rsidRPr="00000000" w14:paraId="0000021F">
      <w:pPr>
        <w:pageBreakBefore w:val="0"/>
        <w:pBdr>
          <w:top w:space="0" w:sz="0" w:val="nil"/>
          <w:left w:space="0" w:sz="0" w:val="nil"/>
          <w:bottom w:space="0" w:sz="0" w:val="nil"/>
          <w:right w:space="0" w:sz="0" w:val="nil"/>
          <w:between w:space="0" w:sz="0" w:val="nil"/>
        </w:pBdr>
        <w:shd w:fill="auto" w:val="clear"/>
        <w:jc w:val="cente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220">
      <w:pPr>
        <w:pStyle w:val="Heading1"/>
        <w:pageBreakBefore w:val="0"/>
        <w:rPr/>
      </w:pPr>
      <w:bookmarkStart w:colFirst="0" w:colLast="0" w:name="_gz431n237jzy" w:id="99"/>
      <w:bookmarkEnd w:id="99"/>
      <w:r w:rsidDel="00000000" w:rsidR="00000000" w:rsidRPr="00000000">
        <w:rPr>
          <w:rtl w:val="0"/>
        </w:rPr>
        <w:t xml:space="preserve">VISU STOCK </w:t>
      </w:r>
      <w:r w:rsidDel="00000000" w:rsidR="00000000" w:rsidRPr="00000000">
        <w:rPr>
          <w:rtl w:val="0"/>
        </w:rPr>
      </w:r>
    </w:p>
    <w:p w:rsidR="00000000" w:rsidDel="00000000" w:rsidP="00000000" w:rsidRDefault="00000000" w:rsidRPr="00000000" w14:paraId="00000221">
      <w:pPr>
        <w:pageBreakBefore w:val="0"/>
        <w:pBdr>
          <w:top w:space="0" w:sz="0" w:val="nil"/>
          <w:left w:space="0" w:sz="0" w:val="nil"/>
          <w:bottom w:space="0" w:sz="0" w:val="nil"/>
          <w:right w:space="0" w:sz="0" w:val="nil"/>
          <w:between w:space="0" w:sz="0" w:val="nil"/>
        </w:pBdr>
        <w:shd w:fill="auto" w:val="clear"/>
        <w:rPr>
          <w:rFonts w:ascii="Helvetica Neue" w:cs="Helvetica Neue" w:eastAsia="Helvetica Neue" w:hAnsi="Helvetica Neue"/>
        </w:rPr>
      </w:pPr>
      <w:r w:rsidDel="00000000" w:rsidR="00000000" w:rsidRPr="00000000">
        <w:rPr>
          <w:rFonts w:ascii="Helvetica Neue" w:cs="Helvetica Neue" w:eastAsia="Helvetica Neue" w:hAnsi="Helvetica Neue"/>
        </w:rPr>
        <w:drawing>
          <wp:inline distB="0" distT="0" distL="0" distR="0">
            <wp:extent cx="521063" cy="497904"/>
            <wp:effectExtent b="0" l="0" r="0" t="0"/>
            <wp:docPr id="315" name="image303.png"/>
            <a:graphic>
              <a:graphicData uri="http://schemas.openxmlformats.org/drawingml/2006/picture">
                <pic:pic>
                  <pic:nvPicPr>
                    <pic:cNvPr id="0" name="image303.png"/>
                    <pic:cNvPicPr preferRelativeResize="0"/>
                  </pic:nvPicPr>
                  <pic:blipFill>
                    <a:blip r:embed="rId83"/>
                    <a:srcRect b="0" l="0" r="0" t="0"/>
                    <a:stretch>
                      <a:fillRect/>
                    </a:stretch>
                  </pic:blipFill>
                  <pic:spPr>
                    <a:xfrm>
                      <a:off x="0" y="0"/>
                      <a:ext cx="521063" cy="497904"/>
                    </a:xfrm>
                    <a:prstGeom prst="rect"/>
                    <a:ln/>
                  </pic:spPr>
                </pic:pic>
              </a:graphicData>
            </a:graphic>
          </wp:inline>
        </w:drawing>
      </w:r>
      <w:r w:rsidDel="00000000" w:rsidR="00000000" w:rsidRPr="00000000">
        <w:rPr>
          <w:rtl w:val="0"/>
        </w:rPr>
      </w:r>
    </w:p>
    <w:bookmarkStart w:colFirst="0" w:colLast="0" w:name="kix.z3hm5bzb64oi" w:id="100"/>
    <w:bookmarkEnd w:id="100"/>
    <w:p w:rsidR="00000000" w:rsidDel="00000000" w:rsidP="00000000" w:rsidRDefault="00000000" w:rsidRPr="00000000" w14:paraId="00000222">
      <w:pPr>
        <w:pageBreakBefore w:val="0"/>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ind w:left="360" w:firstLine="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 Pour chaque vente d’un article tenu en Stock, sa quantité de stock  s’affiche sur la touche visu stock  et est mise à jour après l’encaissement du ticket.</w:t>
      </w:r>
      <w:r w:rsidDel="00000000" w:rsidR="00000000" w:rsidRPr="00000000">
        <w:rPr>
          <w:rtl w:val="0"/>
        </w:rPr>
      </w:r>
    </w:p>
    <w:p w:rsidR="00000000" w:rsidDel="00000000" w:rsidP="00000000" w:rsidRDefault="00000000" w:rsidRPr="00000000" w14:paraId="00000223">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b w:val="0"/>
          <w:sz w:val="20"/>
          <w:szCs w:val="20"/>
        </w:rPr>
      </w:pPr>
      <w:r w:rsidDel="00000000" w:rsidR="00000000" w:rsidRPr="00000000">
        <w:rPr>
          <w:rFonts w:ascii="Helvetica Neue" w:cs="Helvetica Neue" w:eastAsia="Helvetica Neue" w:hAnsi="Helvetica Neue"/>
          <w:rtl w:val="0"/>
        </w:rPr>
        <w:t xml:space="preserve">En appuyant</w:t>
      </w:r>
      <w:r w:rsidDel="00000000" w:rsidR="00000000" w:rsidRPr="00000000">
        <w:rPr>
          <w:rFonts w:ascii="Helvetica Neue" w:cs="Helvetica Neue" w:eastAsia="Helvetica Neue" w:hAnsi="Helvetica Neue"/>
          <w:b w:val="0"/>
          <w:sz w:val="20"/>
          <w:szCs w:val="20"/>
          <w:rtl w:val="0"/>
        </w:rPr>
        <w:t xml:space="preserve"> sur la fonction Visu Stock, la fenêtre suivante apparaîtra : </w:t>
      </w:r>
    </w:p>
    <w:p w:rsidR="00000000" w:rsidDel="00000000" w:rsidP="00000000" w:rsidRDefault="00000000" w:rsidRPr="00000000" w14:paraId="00000224">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center"/>
        <w:rPr>
          <w:rFonts w:ascii="Helvetica Neue" w:cs="Helvetica Neue" w:eastAsia="Helvetica Neue" w:hAnsi="Helvetica Neue"/>
          <w:b w:val="1"/>
          <w:sz w:val="20"/>
          <w:szCs w:val="20"/>
        </w:rPr>
      </w:pPr>
      <w:r w:rsidDel="00000000" w:rsidR="00000000" w:rsidRPr="00000000">
        <w:rPr>
          <w:rFonts w:ascii="Helvetica Neue" w:cs="Helvetica Neue" w:eastAsia="Helvetica Neue" w:hAnsi="Helvetica Neue"/>
          <w:b w:val="1"/>
          <w:sz w:val="20"/>
          <w:szCs w:val="20"/>
        </w:rPr>
        <w:drawing>
          <wp:inline distB="0" distT="0" distL="114300" distR="114300">
            <wp:extent cx="4095750" cy="1259205"/>
            <wp:effectExtent b="12700" l="12700" r="12700" t="12700"/>
            <wp:docPr id="314" name="image300.png"/>
            <a:graphic>
              <a:graphicData uri="http://schemas.openxmlformats.org/drawingml/2006/picture">
                <pic:pic>
                  <pic:nvPicPr>
                    <pic:cNvPr id="0" name="image300.png"/>
                    <pic:cNvPicPr preferRelativeResize="0"/>
                  </pic:nvPicPr>
                  <pic:blipFill>
                    <a:blip r:embed="rId84"/>
                    <a:srcRect b="0" l="0" r="0" t="0"/>
                    <a:stretch>
                      <a:fillRect/>
                    </a:stretch>
                  </pic:blipFill>
                  <pic:spPr>
                    <a:xfrm>
                      <a:off x="0" y="0"/>
                      <a:ext cx="4095750" cy="1259205"/>
                    </a:xfrm>
                    <a:prstGeom prst="rect"/>
                    <a:ln w="12700">
                      <a:solidFill>
                        <a:srgbClr val="000000"/>
                      </a:solidFill>
                      <a:prstDash val="solid"/>
                    </a:ln>
                  </pic:spPr>
                </pic:pic>
              </a:graphicData>
            </a:graphic>
          </wp:inline>
        </w:drawing>
      </w:r>
      <w:r w:rsidDel="00000000" w:rsidR="00000000" w:rsidRPr="00000000">
        <w:rPr>
          <w:rtl w:val="0"/>
        </w:rPr>
      </w:r>
    </w:p>
    <w:p w:rsidR="00000000" w:rsidDel="00000000" w:rsidP="00000000" w:rsidRDefault="00000000" w:rsidRPr="00000000" w14:paraId="00000225">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b w:val="1"/>
          <w:sz w:val="20"/>
          <w:szCs w:val="20"/>
        </w:rPr>
      </w:pPr>
      <w:r w:rsidDel="00000000" w:rsidR="00000000" w:rsidRPr="00000000">
        <w:rPr>
          <w:rtl w:val="0"/>
        </w:rPr>
      </w:r>
    </w:p>
    <w:p w:rsidR="00000000" w:rsidDel="00000000" w:rsidP="00000000" w:rsidRDefault="00000000" w:rsidRPr="00000000" w14:paraId="00000226">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b w:val="1"/>
          <w:sz w:val="20"/>
          <w:szCs w:val="20"/>
        </w:rPr>
      </w:pPr>
      <w:r w:rsidDel="00000000" w:rsidR="00000000" w:rsidRPr="00000000">
        <w:rPr>
          <w:rtl w:val="0"/>
        </w:rPr>
      </w:r>
    </w:p>
    <w:p w:rsidR="00000000" w:rsidDel="00000000" w:rsidP="00000000" w:rsidRDefault="00000000" w:rsidRPr="00000000" w14:paraId="00000227">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b w:val="1"/>
          <w:sz w:val="20"/>
          <w:szCs w:val="20"/>
        </w:rPr>
      </w:pPr>
      <w:r w:rsidDel="00000000" w:rsidR="00000000" w:rsidRPr="00000000">
        <w:rPr>
          <w:rtl w:val="0"/>
        </w:rPr>
      </w:r>
    </w:p>
    <w:p w:rsidR="00000000" w:rsidDel="00000000" w:rsidP="00000000" w:rsidRDefault="00000000" w:rsidRPr="00000000" w14:paraId="00000228">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b w:val="0"/>
          <w:sz w:val="20"/>
          <w:szCs w:val="20"/>
        </w:rPr>
      </w:pPr>
      <w:r w:rsidDel="00000000" w:rsidR="00000000" w:rsidRPr="00000000">
        <w:rPr>
          <w:rtl w:val="0"/>
        </w:rPr>
      </w:r>
      <w:r w:rsidDel="00000000" w:rsidR="00000000" w:rsidRPr="00000000">
        <mc:AlternateContent>
          <mc:Choice Requires="wpg">
            <w:drawing>
              <wp:anchor allowOverlap="1" behindDoc="0" distB="0" distT="0" distL="114935" distR="114935" hidden="0" layoutInCell="1" locked="0" relativeHeight="0" simplePos="0">
                <wp:simplePos x="0" y="0"/>
                <wp:positionH relativeFrom="column">
                  <wp:posOffset>610235</wp:posOffset>
                </wp:positionH>
                <wp:positionV relativeFrom="paragraph">
                  <wp:posOffset>88900</wp:posOffset>
                </wp:positionV>
                <wp:extent cx="1968500" cy="939800"/>
                <wp:effectExtent b="0" l="0" r="0" t="0"/>
                <wp:wrapNone/>
                <wp:docPr id="56" name=""/>
                <a:graphic>
                  <a:graphicData uri="http://schemas.microsoft.com/office/word/2010/wordprocessingShape">
                    <wps:wsp>
                      <wps:cNvSpPr/>
                      <wps:cNvPr id="61" name="Shape 61"/>
                      <wps:spPr>
                        <a:xfrm>
                          <a:off x="4360480" y="3308830"/>
                          <a:ext cx="1971040" cy="942340"/>
                        </a:xfrm>
                        <a:prstGeom prst="rect">
                          <a:avLst/>
                        </a:prstGeom>
                        <a:solidFill>
                          <a:srgbClr val="FFFFFF"/>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0"/>
                                <w:vertAlign w:val="baseline"/>
                              </w:rPr>
                              <w:t xml:space="preserve">La signification des couleurs : </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0"/>
                                <w:vertAlign w:val="baseline"/>
                              </w:rPr>
                            </w:r>
                            <w:r w:rsidDel="00000000" w:rsidR="00000000" w:rsidRPr="00000000">
                              <w:rPr>
                                <w:rFonts w:ascii="Noto Sans Symbols" w:cs="Noto Sans Symbols" w:eastAsia="Noto Sans Symbols" w:hAnsi="Noto Sans Symbols"/>
                                <w:b w:val="0"/>
                                <w:i w:val="0"/>
                                <w:smallCaps w:val="0"/>
                                <w:strike w:val="0"/>
                                <w:color w:val="000000"/>
                                <w:sz w:val="20"/>
                                <w:vertAlign w:val="baseline"/>
                              </w:rPr>
                              <w:t xml:space="preserve"></w:t>
                            </w:r>
                            <w:r w:rsidDel="00000000" w:rsidR="00000000" w:rsidRPr="00000000">
                              <w:rPr>
                                <w:rFonts w:ascii="Times New Roman" w:cs="Times New Roman" w:eastAsia="Times New Roman" w:hAnsi="Times New Roman"/>
                                <w:b w:val="0"/>
                                <w:i w:val="0"/>
                                <w:smallCaps w:val="0"/>
                                <w:strike w:val="0"/>
                                <w:color w:val="000000"/>
                                <w:sz w:val="20"/>
                                <w:vertAlign w:val="baseline"/>
                              </w:rPr>
                              <w:t xml:space="preserve"> Bleu : Stock positif </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Courier New" w:cs="Courier New" w:eastAsia="Courier New" w:hAnsi="Courier New"/>
                                <w:b w:val="0"/>
                                <w:i w:val="0"/>
                                <w:smallCaps w:val="0"/>
                                <w:strike w:val="0"/>
                                <w:color w:val="000000"/>
                                <w:sz w:val="20"/>
                                <w:vertAlign w:val="baseline"/>
                              </w:rPr>
                            </w:r>
                            <w:r w:rsidDel="00000000" w:rsidR="00000000" w:rsidRPr="00000000">
                              <w:rPr>
                                <w:rFonts w:ascii="Noto Sans Symbols" w:cs="Noto Sans Symbols" w:eastAsia="Noto Sans Symbols" w:hAnsi="Noto Sans Symbols"/>
                                <w:b w:val="0"/>
                                <w:i w:val="0"/>
                                <w:smallCaps w:val="0"/>
                                <w:strike w:val="0"/>
                                <w:color w:val="000000"/>
                                <w:sz w:val="20"/>
                                <w:vertAlign w:val="baseline"/>
                              </w:rPr>
                              <w:t xml:space="preserve"></w:t>
                            </w:r>
                            <w:r w:rsidDel="00000000" w:rsidR="00000000" w:rsidRPr="00000000">
                              <w:rPr>
                                <w:rFonts w:ascii="Times New Roman" w:cs="Times New Roman" w:eastAsia="Times New Roman" w:hAnsi="Times New Roman"/>
                                <w:b w:val="0"/>
                                <w:i w:val="0"/>
                                <w:smallCaps w:val="0"/>
                                <w:strike w:val="0"/>
                                <w:color w:val="000000"/>
                                <w:sz w:val="20"/>
                                <w:vertAlign w:val="baseline"/>
                              </w:rPr>
                              <w:t xml:space="preserve"> Orange : Stock positif</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Courier New" w:cs="Courier New" w:eastAsia="Courier New" w:hAnsi="Courier New"/>
                                <w:b w:val="0"/>
                                <w:i w:val="0"/>
                                <w:smallCaps w:val="0"/>
                                <w:strike w:val="0"/>
                                <w:color w:val="000000"/>
                                <w:sz w:val="20"/>
                                <w:vertAlign w:val="baseline"/>
                              </w:rPr>
                            </w:r>
                            <w:r w:rsidDel="00000000" w:rsidR="00000000" w:rsidRPr="00000000">
                              <w:rPr>
                                <w:rFonts w:ascii="Times New Roman" w:cs="Times New Roman" w:eastAsia="Times New Roman" w:hAnsi="Times New Roman"/>
                                <w:b w:val="0"/>
                                <w:i w:val="0"/>
                                <w:smallCaps w:val="0"/>
                                <w:strike w:val="0"/>
                                <w:color w:val="000000"/>
                                <w:sz w:val="20"/>
                                <w:vertAlign w:val="baseline"/>
                              </w:rPr>
                              <w:t xml:space="preserve">   inférieur au Stock Alerte</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0"/>
                                <w:vertAlign w:val="baseline"/>
                              </w:rPr>
                            </w:r>
                            <w:r w:rsidDel="00000000" w:rsidR="00000000" w:rsidRPr="00000000">
                              <w:rPr>
                                <w:rFonts w:ascii="Noto Sans Symbols" w:cs="Noto Sans Symbols" w:eastAsia="Noto Sans Symbols" w:hAnsi="Noto Sans Symbols"/>
                                <w:b w:val="0"/>
                                <w:i w:val="0"/>
                                <w:smallCaps w:val="0"/>
                                <w:strike w:val="0"/>
                                <w:color w:val="000000"/>
                                <w:sz w:val="20"/>
                                <w:vertAlign w:val="baseline"/>
                              </w:rPr>
                              <w:t xml:space="preserve"></w:t>
                            </w:r>
                            <w:r w:rsidDel="00000000" w:rsidR="00000000" w:rsidRPr="00000000">
                              <w:rPr>
                                <w:rFonts w:ascii="Times New Roman" w:cs="Times New Roman" w:eastAsia="Times New Roman" w:hAnsi="Times New Roman"/>
                                <w:b w:val="0"/>
                                <w:i w:val="0"/>
                                <w:smallCaps w:val="0"/>
                                <w:strike w:val="0"/>
                                <w:color w:val="000000"/>
                                <w:sz w:val="20"/>
                                <w:vertAlign w:val="baseline"/>
                              </w:rPr>
                              <w:t xml:space="preserve"> Rouge : Stock négatif</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Courier New" w:cs="Courier New" w:eastAsia="Courier New" w:hAnsi="Courier New"/>
                                <w:b w:val="0"/>
                                <w:i w:val="0"/>
                                <w:smallCaps w:val="0"/>
                                <w:strike w:val="0"/>
                                <w:color w:val="000000"/>
                                <w:sz w:val="20"/>
                                <w:vertAlign w:val="baseline"/>
                              </w:rPr>
                            </w:r>
                          </w:p>
                        </w:txbxContent>
                      </wps:txbx>
                      <wps:bodyPr anchorCtr="0" anchor="t" bIns="48875" lIns="94600" spcFirstLastPara="1" rIns="94600" wrap="square" tIns="48875">
                        <a:noAutofit/>
                      </wps:bodyPr>
                    </wps:wsp>
                  </a:graphicData>
                </a:graphic>
              </wp:anchor>
            </w:drawing>
          </mc:Choice>
          <mc:Fallback>
            <w:drawing>
              <wp:anchor allowOverlap="1" behindDoc="0" distB="0" distT="0" distL="114935" distR="114935" hidden="0" layoutInCell="1" locked="0" relativeHeight="0" simplePos="0">
                <wp:simplePos x="0" y="0"/>
                <wp:positionH relativeFrom="column">
                  <wp:posOffset>610235</wp:posOffset>
                </wp:positionH>
                <wp:positionV relativeFrom="paragraph">
                  <wp:posOffset>88900</wp:posOffset>
                </wp:positionV>
                <wp:extent cx="1968500" cy="939800"/>
                <wp:effectExtent b="0" l="0" r="0" t="0"/>
                <wp:wrapNone/>
                <wp:docPr id="56" name="image160.png"/>
                <a:graphic>
                  <a:graphicData uri="http://schemas.openxmlformats.org/drawingml/2006/picture">
                    <pic:pic>
                      <pic:nvPicPr>
                        <pic:cNvPr id="0" name="image160.png"/>
                        <pic:cNvPicPr preferRelativeResize="0"/>
                      </pic:nvPicPr>
                      <pic:blipFill>
                        <a:blip r:embed="rId24"/>
                        <a:srcRect/>
                        <a:stretch>
                          <a:fillRect/>
                        </a:stretch>
                      </pic:blipFill>
                      <pic:spPr>
                        <a:xfrm>
                          <a:off x="0" y="0"/>
                          <a:ext cx="1968500" cy="939800"/>
                        </a:xfrm>
                        <a:prstGeom prst="rect"/>
                        <a:ln/>
                      </pic:spPr>
                    </pic:pic>
                  </a:graphicData>
                </a:graphic>
              </wp:anchor>
            </w:drawing>
          </mc:Fallback>
        </mc:AlternateContent>
      </w:r>
      <w:r w:rsidDel="00000000" w:rsidR="00000000" w:rsidRPr="00000000">
        <mc:AlternateContent>
          <mc:Choice Requires="wpg">
            <w:drawing>
              <wp:anchor allowOverlap="1" behindDoc="0" distB="0" distT="0" distL="114935" distR="114935" hidden="0" layoutInCell="1" locked="0" relativeHeight="0" simplePos="0">
                <wp:simplePos x="0" y="0"/>
                <wp:positionH relativeFrom="column">
                  <wp:posOffset>3175635</wp:posOffset>
                </wp:positionH>
                <wp:positionV relativeFrom="paragraph">
                  <wp:posOffset>76200</wp:posOffset>
                </wp:positionV>
                <wp:extent cx="1587500" cy="698500"/>
                <wp:effectExtent b="0" l="0" r="0" t="0"/>
                <wp:wrapNone/>
                <wp:docPr id="58" name=""/>
                <a:graphic>
                  <a:graphicData uri="http://schemas.microsoft.com/office/word/2010/wordprocessingShape">
                    <wps:wsp>
                      <wps:cNvSpPr/>
                      <wps:cNvPr id="63" name="Shape 63"/>
                      <wps:spPr>
                        <a:xfrm>
                          <a:off x="4550980" y="3432655"/>
                          <a:ext cx="1590040" cy="694690"/>
                        </a:xfrm>
                        <a:prstGeom prst="rect">
                          <a:avLst/>
                        </a:prstGeom>
                        <a:solidFill>
                          <a:srgbClr val="FFFFFF"/>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0"/>
                                <w:vertAlign w:val="baseline"/>
                              </w:rPr>
                              <w:t xml:space="preserve">Les touches </w:t>
                            </w:r>
                            <w:r w:rsidDel="00000000" w:rsidR="00000000" w:rsidRPr="00000000">
                              <w:rPr>
                                <w:rFonts w:ascii="Times New Roman" w:cs="Times New Roman" w:eastAsia="Times New Roman" w:hAnsi="Times New Roman"/>
                                <w:b w:val="1"/>
                                <w:i w:val="0"/>
                                <w:smallCaps w:val="0"/>
                                <w:strike w:val="0"/>
                                <w:color w:val="000000"/>
                                <w:sz w:val="20"/>
                                <w:vertAlign w:val="baseline"/>
                              </w:rPr>
                              <w:t xml:space="preserve">+</w:t>
                            </w:r>
                            <w:r w:rsidDel="00000000" w:rsidR="00000000" w:rsidRPr="00000000">
                              <w:rPr>
                                <w:rFonts w:ascii="Times New Roman" w:cs="Times New Roman" w:eastAsia="Times New Roman" w:hAnsi="Times New Roman"/>
                                <w:b w:val="0"/>
                                <w:i w:val="0"/>
                                <w:smallCaps w:val="0"/>
                                <w:strike w:val="0"/>
                                <w:color w:val="000000"/>
                                <w:sz w:val="20"/>
                                <w:vertAlign w:val="baseline"/>
                              </w:rPr>
                              <w:t xml:space="preserve"> &amp; </w:t>
                            </w:r>
                            <w:r w:rsidDel="00000000" w:rsidR="00000000" w:rsidRPr="00000000">
                              <w:rPr>
                                <w:rFonts w:ascii="Times New Roman" w:cs="Times New Roman" w:eastAsia="Times New Roman" w:hAnsi="Times New Roman"/>
                                <w:b w:val="1"/>
                                <w:i w:val="0"/>
                                <w:smallCaps w:val="0"/>
                                <w:strike w:val="0"/>
                                <w:color w:val="000000"/>
                                <w:sz w:val="20"/>
                                <w:vertAlign w:val="baseline"/>
                              </w:rPr>
                              <w:t xml:space="preserve">- </w:t>
                            </w:r>
                            <w:r w:rsidDel="00000000" w:rsidR="00000000" w:rsidRPr="00000000">
                              <w:rPr>
                                <w:rFonts w:ascii="Times New Roman" w:cs="Times New Roman" w:eastAsia="Times New Roman" w:hAnsi="Times New Roman"/>
                                <w:b w:val="0"/>
                                <w:i w:val="0"/>
                                <w:smallCaps w:val="0"/>
                                <w:strike w:val="0"/>
                                <w:color w:val="000000"/>
                                <w:sz w:val="20"/>
                                <w:vertAlign w:val="baseline"/>
                              </w:rPr>
                              <w:t xml:space="preserve">ajoutent</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Courier New" w:cs="Courier New" w:eastAsia="Courier New" w:hAnsi="Courier New"/>
                                <w:b w:val="0"/>
                                <w:i w:val="0"/>
                                <w:smallCaps w:val="0"/>
                                <w:strike w:val="0"/>
                                <w:color w:val="000000"/>
                                <w:sz w:val="20"/>
                                <w:vertAlign w:val="baseline"/>
                              </w:rPr>
                            </w:r>
                            <w:r w:rsidDel="00000000" w:rsidR="00000000" w:rsidRPr="00000000">
                              <w:rPr>
                                <w:rFonts w:ascii="Times New Roman" w:cs="Times New Roman" w:eastAsia="Times New Roman" w:hAnsi="Times New Roman"/>
                                <w:b w:val="0"/>
                                <w:i w:val="0"/>
                                <w:smallCaps w:val="0"/>
                                <w:strike w:val="0"/>
                                <w:color w:val="000000"/>
                                <w:sz w:val="20"/>
                                <w:vertAlign w:val="baseline"/>
                              </w:rPr>
                              <w:t xml:space="preserve">ou suppriment une unité</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0"/>
                                <w:vertAlign w:val="baseline"/>
                              </w:rPr>
                            </w:r>
                            <w:r w:rsidDel="00000000" w:rsidR="00000000" w:rsidRPr="00000000">
                              <w:rPr>
                                <w:rFonts w:ascii="Times New Roman" w:cs="Times New Roman" w:eastAsia="Times New Roman" w:hAnsi="Times New Roman"/>
                                <w:b w:val="0"/>
                                <w:i w:val="0"/>
                                <w:smallCaps w:val="0"/>
                                <w:strike w:val="0"/>
                                <w:color w:val="000000"/>
                                <w:sz w:val="20"/>
                                <w:vertAlign w:val="baseline"/>
                              </w:rPr>
                              <w:t xml:space="preserve">de stock</w:t>
                            </w:r>
                          </w:p>
                        </w:txbxContent>
                      </wps:txbx>
                      <wps:bodyPr anchorCtr="0" anchor="t" bIns="48875" lIns="94600" spcFirstLastPara="1" rIns="94600" wrap="square" tIns="48875">
                        <a:noAutofit/>
                      </wps:bodyPr>
                    </wps:wsp>
                  </a:graphicData>
                </a:graphic>
              </wp:anchor>
            </w:drawing>
          </mc:Choice>
          <mc:Fallback>
            <w:drawing>
              <wp:anchor allowOverlap="1" behindDoc="0" distB="0" distT="0" distL="114935" distR="114935" hidden="0" layoutInCell="1" locked="0" relativeHeight="0" simplePos="0">
                <wp:simplePos x="0" y="0"/>
                <wp:positionH relativeFrom="column">
                  <wp:posOffset>3175635</wp:posOffset>
                </wp:positionH>
                <wp:positionV relativeFrom="paragraph">
                  <wp:posOffset>76200</wp:posOffset>
                </wp:positionV>
                <wp:extent cx="1587500" cy="698500"/>
                <wp:effectExtent b="0" l="0" r="0" t="0"/>
                <wp:wrapNone/>
                <wp:docPr id="58" name="image164.png"/>
                <a:graphic>
                  <a:graphicData uri="http://schemas.openxmlformats.org/drawingml/2006/picture">
                    <pic:pic>
                      <pic:nvPicPr>
                        <pic:cNvPr id="0" name="image164.png"/>
                        <pic:cNvPicPr preferRelativeResize="0"/>
                      </pic:nvPicPr>
                      <pic:blipFill>
                        <a:blip r:embed="rId24"/>
                        <a:srcRect/>
                        <a:stretch>
                          <a:fillRect/>
                        </a:stretch>
                      </pic:blipFill>
                      <pic:spPr>
                        <a:xfrm>
                          <a:off x="0" y="0"/>
                          <a:ext cx="1587500" cy="698500"/>
                        </a:xfrm>
                        <a:prstGeom prst="rect"/>
                        <a:ln/>
                      </pic:spPr>
                    </pic:pic>
                  </a:graphicData>
                </a:graphic>
              </wp:anchor>
            </w:drawing>
          </mc:Fallback>
        </mc:AlternateContent>
      </w:r>
    </w:p>
    <w:p w:rsidR="00000000" w:rsidDel="00000000" w:rsidP="00000000" w:rsidRDefault="00000000" w:rsidRPr="00000000" w14:paraId="00000229">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b w:val="1"/>
          <w:sz w:val="20"/>
          <w:szCs w:val="20"/>
        </w:rPr>
      </w:pPr>
      <w:r w:rsidDel="00000000" w:rsidR="00000000" w:rsidRPr="00000000">
        <w:rPr>
          <w:rtl w:val="0"/>
        </w:rPr>
      </w:r>
    </w:p>
    <w:p w:rsidR="00000000" w:rsidDel="00000000" w:rsidP="00000000" w:rsidRDefault="00000000" w:rsidRPr="00000000" w14:paraId="0000022A">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b w:val="1"/>
          <w:sz w:val="20"/>
          <w:szCs w:val="20"/>
        </w:rPr>
      </w:pPr>
      <w:r w:rsidDel="00000000" w:rsidR="00000000" w:rsidRPr="00000000">
        <w:rPr>
          <w:rtl w:val="0"/>
        </w:rPr>
      </w:r>
    </w:p>
    <w:p w:rsidR="00000000" w:rsidDel="00000000" w:rsidP="00000000" w:rsidRDefault="00000000" w:rsidRPr="00000000" w14:paraId="0000022B">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b w:val="1"/>
          <w:sz w:val="20"/>
          <w:szCs w:val="20"/>
        </w:rPr>
      </w:pPr>
      <w:r w:rsidDel="00000000" w:rsidR="00000000" w:rsidRPr="00000000">
        <w:rPr>
          <w:rtl w:val="0"/>
        </w:rPr>
      </w:r>
    </w:p>
    <w:p w:rsidR="00000000" w:rsidDel="00000000" w:rsidP="00000000" w:rsidRDefault="00000000" w:rsidRPr="00000000" w14:paraId="0000022C">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b w:val="1"/>
          <w:sz w:val="20"/>
          <w:szCs w:val="20"/>
        </w:rPr>
      </w:pPr>
      <w:r w:rsidDel="00000000" w:rsidR="00000000" w:rsidRPr="00000000">
        <w:rPr>
          <w:rtl w:val="0"/>
        </w:rPr>
      </w:r>
    </w:p>
    <w:p w:rsidR="00000000" w:rsidDel="00000000" w:rsidP="00000000" w:rsidRDefault="00000000" w:rsidRPr="00000000" w14:paraId="0000022D">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b w:val="1"/>
          <w:sz w:val="20"/>
          <w:szCs w:val="20"/>
        </w:rPr>
      </w:pPr>
      <w:r w:rsidDel="00000000" w:rsidR="00000000" w:rsidRPr="00000000">
        <w:rPr>
          <w:rtl w:val="0"/>
        </w:rPr>
      </w:r>
    </w:p>
    <w:p w:rsidR="00000000" w:rsidDel="00000000" w:rsidP="00000000" w:rsidRDefault="00000000" w:rsidRPr="00000000" w14:paraId="0000022E">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b w:val="1"/>
          <w:sz w:val="20"/>
          <w:szCs w:val="20"/>
        </w:rPr>
      </w:pPr>
      <w:r w:rsidDel="00000000" w:rsidR="00000000" w:rsidRPr="00000000">
        <w:rPr>
          <w:rtl w:val="0"/>
        </w:rPr>
      </w:r>
    </w:p>
    <w:p w:rsidR="00000000" w:rsidDel="00000000" w:rsidP="00000000" w:rsidRDefault="00000000" w:rsidRPr="00000000" w14:paraId="0000022F">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b w:val="1"/>
          <w:sz w:val="20"/>
          <w:szCs w:val="20"/>
        </w:rPr>
      </w:pPr>
      <w:r w:rsidDel="00000000" w:rsidR="00000000" w:rsidRPr="00000000">
        <w:rPr>
          <w:rtl w:val="0"/>
        </w:rPr>
      </w:r>
    </w:p>
    <w:p w:rsidR="00000000" w:rsidDel="00000000" w:rsidP="00000000" w:rsidRDefault="00000000" w:rsidRPr="00000000" w14:paraId="00000230">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b w:val="1"/>
          <w:sz w:val="20"/>
          <w:szCs w:val="20"/>
        </w:rPr>
      </w:pPr>
      <w:r w:rsidDel="00000000" w:rsidR="00000000" w:rsidRPr="00000000">
        <w:rPr>
          <w:rtl w:val="0"/>
        </w:rPr>
      </w:r>
    </w:p>
    <w:p w:rsidR="00000000" w:rsidDel="00000000" w:rsidP="00000000" w:rsidRDefault="00000000" w:rsidRPr="00000000" w14:paraId="00000231">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b w:val="1"/>
          <w:sz w:val="20"/>
          <w:szCs w:val="20"/>
        </w:rPr>
      </w:pPr>
      <w:r w:rsidDel="00000000" w:rsidR="00000000" w:rsidRPr="00000000">
        <w:br w:type="page"/>
      </w:r>
      <w:r w:rsidDel="00000000" w:rsidR="00000000" w:rsidRPr="00000000">
        <w:rPr>
          <w:rtl w:val="0"/>
        </w:rPr>
      </w:r>
    </w:p>
    <w:bookmarkStart w:colFirst="0" w:colLast="0" w:name="kyiqif63va7t" w:id="101"/>
    <w:bookmarkEnd w:id="101"/>
    <w:p w:rsidR="00000000" w:rsidDel="00000000" w:rsidP="00000000" w:rsidRDefault="00000000" w:rsidRPr="00000000" w14:paraId="00000232">
      <w:pPr>
        <w:pStyle w:val="Heading1"/>
        <w:pageBreakBefore w:val="0"/>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rPr/>
      </w:pPr>
      <w:bookmarkStart w:colFirst="0" w:colLast="0" w:name="_1fg20skhvq5h" w:id="102"/>
      <w:bookmarkEnd w:id="102"/>
      <w:r w:rsidDel="00000000" w:rsidR="00000000" w:rsidRPr="00000000">
        <w:rPr>
          <w:rtl w:val="0"/>
        </w:rPr>
        <w:t xml:space="preserve">MODIFICATION TARIFS</w:t>
      </w:r>
    </w:p>
    <w:p w:rsidR="00000000" w:rsidDel="00000000" w:rsidP="00000000" w:rsidRDefault="00000000" w:rsidRPr="00000000" w14:paraId="00000233">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0234">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rPr>
      </w:pPr>
      <w:r w:rsidDel="00000000" w:rsidR="00000000" w:rsidRPr="00000000">
        <w:rPr>
          <w:rFonts w:ascii="Helvetica Neue" w:cs="Helvetica Neue" w:eastAsia="Helvetica Neue" w:hAnsi="Helvetica Neue"/>
          <w:b w:val="1"/>
        </w:rPr>
        <w:drawing>
          <wp:inline distB="0" distT="0" distL="0" distR="0">
            <wp:extent cx="930910" cy="397510"/>
            <wp:effectExtent b="635" l="635" r="635" t="635"/>
            <wp:docPr id="131" name="image112.png"/>
            <a:graphic>
              <a:graphicData uri="http://schemas.openxmlformats.org/drawingml/2006/picture">
                <pic:pic>
                  <pic:nvPicPr>
                    <pic:cNvPr id="0" name="image112.png"/>
                    <pic:cNvPicPr preferRelativeResize="0"/>
                  </pic:nvPicPr>
                  <pic:blipFill>
                    <a:blip r:embed="rId85"/>
                    <a:srcRect b="0" l="0" r="0" t="0"/>
                    <a:stretch>
                      <a:fillRect/>
                    </a:stretch>
                  </pic:blipFill>
                  <pic:spPr>
                    <a:xfrm>
                      <a:off x="0" y="0"/>
                      <a:ext cx="930910" cy="397510"/>
                    </a:xfrm>
                    <a:prstGeom prst="rect"/>
                    <a:ln w="635">
                      <a:solidFill>
                        <a:srgbClr val="000000"/>
                      </a:solidFill>
                      <a:prstDash val="solid"/>
                    </a:ln>
                  </pic:spPr>
                </pic:pic>
              </a:graphicData>
            </a:graphic>
          </wp:inline>
        </w:drawing>
      </w:r>
      <w:r w:rsidDel="00000000" w:rsidR="00000000" w:rsidRPr="00000000">
        <w:rPr>
          <w:rFonts w:ascii="Helvetica Neue" w:cs="Helvetica Neue" w:eastAsia="Helvetica Neue" w:hAnsi="Helvetica Neue"/>
          <w:rtl w:val="0"/>
        </w:rPr>
        <w:t xml:space="preserve">permet de modifier le prix d’un article sur le niveau de tarif en cours.</w:t>
      </w:r>
    </w:p>
    <w:p w:rsidR="00000000" w:rsidDel="00000000" w:rsidP="00000000" w:rsidRDefault="00000000" w:rsidRPr="00000000" w14:paraId="00000235">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236">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rPr>
      </w:pPr>
      <w:r w:rsidDel="00000000" w:rsidR="00000000" w:rsidRPr="00000000">
        <w:rPr>
          <w:rtl w:val="0"/>
        </w:rPr>
      </w:r>
    </w:p>
    <w:bookmarkStart w:colFirst="0" w:colLast="0" w:name="ya7hy3i1peqo" w:id="103"/>
    <w:bookmarkEnd w:id="103"/>
    <w:p w:rsidR="00000000" w:rsidDel="00000000" w:rsidP="00000000" w:rsidRDefault="00000000" w:rsidRPr="00000000" w14:paraId="00000237">
      <w:pPr>
        <w:pStyle w:val="Heading1"/>
        <w:pageBreakBefore w:val="0"/>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rPr/>
      </w:pPr>
      <w:bookmarkStart w:colFirst="0" w:colLast="0" w:name="_pr2nmtikzdsg" w:id="104"/>
      <w:bookmarkEnd w:id="104"/>
      <w:r w:rsidDel="00000000" w:rsidR="00000000" w:rsidRPr="00000000">
        <w:rPr>
          <w:rtl w:val="0"/>
        </w:rPr>
        <w:t xml:space="preserve">LES COMMENTAIRES</w:t>
      </w:r>
    </w:p>
    <w:p w:rsidR="00000000" w:rsidDel="00000000" w:rsidP="00000000" w:rsidRDefault="00000000" w:rsidRPr="00000000" w14:paraId="00000238">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0239">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Les commentaires peuvent être affecté à un article ou au ticket complet selon la programmation du bouton choisi. Des listes de commentaires peuvent être préparées dans la configuration du logiciel.</w:t>
      </w:r>
    </w:p>
    <w:p w:rsidR="00000000" w:rsidDel="00000000" w:rsidP="00000000" w:rsidRDefault="00000000" w:rsidRPr="00000000" w14:paraId="0000023A">
      <w:pPr>
        <w:pageBreakBefore w:val="0"/>
        <w:pBdr>
          <w:top w:space="0" w:sz="0" w:val="nil"/>
          <w:left w:space="0" w:sz="0" w:val="nil"/>
          <w:bottom w:space="0" w:sz="0" w:val="nil"/>
          <w:right w:space="0" w:sz="0" w:val="nil"/>
          <w:between w:space="0" w:sz="0" w:val="nil"/>
        </w:pBdr>
        <w:shd w:fill="auto" w:val="clear"/>
        <w:rPr>
          <w:rFonts w:ascii="Helvetica Neue" w:cs="Helvetica Neue" w:eastAsia="Helvetica Neue" w:hAnsi="Helvetica Neue"/>
        </w:rPr>
      </w:pPr>
      <w:r w:rsidDel="00000000" w:rsidR="00000000" w:rsidRPr="00000000">
        <w:rPr>
          <w:rtl w:val="0"/>
        </w:rPr>
      </w:r>
    </w:p>
    <w:tbl>
      <w:tblPr>
        <w:tblStyle w:val="Table3"/>
        <w:tblW w:w="12600.0" w:type="dxa"/>
        <w:jc w:val="left"/>
        <w:tblInd w:w="2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6810"/>
        <w:gridCol w:w="3240"/>
        <w:gridCol w:w="1770"/>
        <w:gridCol w:w="390"/>
        <w:gridCol w:w="390"/>
        <w:tblGridChange w:id="0">
          <w:tblGrid>
            <w:gridCol w:w="6810"/>
            <w:gridCol w:w="3240"/>
            <w:gridCol w:w="1770"/>
            <w:gridCol w:w="390"/>
            <w:gridCol w:w="390"/>
          </w:tblGrid>
        </w:tblGridChange>
      </w:tblGrid>
      <w:tr>
        <w:trPr>
          <w:cantSplit w:val="0"/>
          <w:tblHeader w:val="0"/>
        </w:trPr>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23B">
            <w:pPr>
              <w:pageBreakBefore w:val="0"/>
              <w:pBdr>
                <w:top w:space="0" w:sz="0" w:val="nil"/>
                <w:left w:space="0" w:sz="0" w:val="nil"/>
                <w:bottom w:space="0" w:sz="0" w:val="nil"/>
                <w:right w:space="0" w:sz="0" w:val="nil"/>
                <w:between w:space="0" w:sz="0" w:val="nil"/>
              </w:pBdr>
              <w:shd w:fill="auto" w:val="clea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Sélectionner un article dans le ticket en cours et appuyer sur la touche pour accéder à la fenêtre de saisie des commentaires</w:t>
            </w:r>
          </w:p>
        </w:tc>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23C">
            <w:pPr>
              <w:pageBreakBefore w:val="0"/>
              <w:pBdr>
                <w:top w:space="0" w:sz="0" w:val="nil"/>
                <w:left w:space="0" w:sz="0" w:val="nil"/>
                <w:bottom w:space="0" w:sz="0" w:val="nil"/>
                <w:right w:space="0" w:sz="0" w:val="nil"/>
                <w:between w:space="0" w:sz="0" w:val="nil"/>
              </w:pBdr>
              <w:shd w:fill="auto" w:val="clear"/>
              <w:ind w:left="2" w:right="-2653" w:firstLine="0"/>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COMMENTAIRE</w:t>
            </w:r>
          </w:p>
        </w:tc>
      </w:tr>
      <w:tr>
        <w:trPr>
          <w:cantSplit w:val="0"/>
          <w:tblHeader w:val="0"/>
        </w:trPr>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23D">
            <w:pPr>
              <w:pageBreakBefore w:val="0"/>
              <w:pBdr>
                <w:top w:space="0" w:sz="0" w:val="nil"/>
                <w:left w:space="0" w:sz="0" w:val="nil"/>
                <w:bottom w:space="0" w:sz="0" w:val="nil"/>
                <w:right w:space="0" w:sz="0" w:val="nil"/>
                <w:between w:space="0" w:sz="0" w:val="nil"/>
              </w:pBdr>
              <w:shd w:fill="auto" w:val="clea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Sélectionner un article sur le ticket en cours et appuyer sur la touche pour imprimer le commentaire présent entre « ... » dans la syntaxe de commande</w:t>
            </w:r>
          </w:p>
        </w:tc>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23E">
            <w:pPr>
              <w:pageBreakBefore w:val="0"/>
              <w:pBdr>
                <w:top w:space="0" w:sz="0" w:val="nil"/>
                <w:left w:space="0" w:sz="0" w:val="nil"/>
                <w:bottom w:space="0" w:sz="0" w:val="nil"/>
                <w:right w:space="0" w:sz="0" w:val="nil"/>
                <w:between w:space="0" w:sz="0" w:val="nil"/>
              </w:pBdr>
              <w:shd w:fill="auto" w:val="clear"/>
              <w:ind w:right="-2653"/>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COMMENTAIRE "commentaire “</w:t>
            </w:r>
          </w:p>
        </w:tc>
      </w:tr>
      <w:tr>
        <w:trPr>
          <w:cantSplit w:val="0"/>
          <w:tblHeader w:val="0"/>
        </w:trPr>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23F">
            <w:pPr>
              <w:pageBreakBefore w:val="0"/>
              <w:pBdr>
                <w:top w:space="0" w:sz="0" w:val="nil"/>
                <w:left w:space="0" w:sz="0" w:val="nil"/>
                <w:bottom w:space="0" w:sz="0" w:val="nil"/>
                <w:right w:space="0" w:sz="0" w:val="nil"/>
                <w:between w:space="0" w:sz="0" w:val="nil"/>
              </w:pBdr>
              <w:shd w:fill="auto" w:val="clea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Appuyer sur la touche en fin de saisie du ticket pour accéder à la fenêtre de saisie des commentaires</w:t>
            </w:r>
          </w:p>
        </w:tc>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240">
            <w:pPr>
              <w:pageBreakBefore w:val="0"/>
              <w:pBdr>
                <w:top w:space="0" w:sz="0" w:val="nil"/>
                <w:left w:space="0" w:sz="0" w:val="nil"/>
                <w:bottom w:space="0" w:sz="0" w:val="nil"/>
                <w:right w:space="0" w:sz="0" w:val="nil"/>
                <w:between w:space="0" w:sz="0" w:val="nil"/>
              </w:pBdr>
              <w:shd w:fill="auto" w:val="clear"/>
              <w:ind w:right="-2653"/>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COMMENTAIRE TICKET</w:t>
            </w:r>
          </w:p>
          <w:p w:rsidR="00000000" w:rsidDel="00000000" w:rsidP="00000000" w:rsidRDefault="00000000" w:rsidRPr="00000000" w14:paraId="00000241">
            <w:pPr>
              <w:pageBreakBefore w:val="0"/>
              <w:pBdr>
                <w:top w:space="0" w:sz="0" w:val="nil"/>
                <w:left w:space="0" w:sz="0" w:val="nil"/>
                <w:bottom w:space="0" w:sz="0" w:val="nil"/>
                <w:right w:space="0" w:sz="0" w:val="nil"/>
                <w:between w:space="0" w:sz="0" w:val="nil"/>
              </w:pBdr>
              <w:shd w:fill="auto" w:val="clear"/>
              <w:ind w:right="-2653"/>
              <w:rPr>
                <w:rFonts w:ascii="Helvetica Neue" w:cs="Helvetica Neue" w:eastAsia="Helvetica Neue" w:hAnsi="Helvetica Neue"/>
                <w:sz w:val="16"/>
                <w:szCs w:val="16"/>
              </w:rPr>
            </w:pPr>
            <w:r w:rsidDel="00000000" w:rsidR="00000000" w:rsidRPr="00000000">
              <w:rPr>
                <w:rtl w:val="0"/>
              </w:rPr>
            </w:r>
          </w:p>
        </w:tc>
      </w:tr>
      <w:tr>
        <w:trPr>
          <w:cantSplit w:val="0"/>
          <w:tblHeader w:val="0"/>
        </w:trPr>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242">
            <w:pPr>
              <w:pageBreakBefore w:val="0"/>
              <w:pBdr>
                <w:top w:space="0" w:sz="0" w:val="nil"/>
                <w:left w:space="0" w:sz="0" w:val="nil"/>
                <w:bottom w:space="0" w:sz="0" w:val="nil"/>
                <w:right w:space="0" w:sz="0" w:val="nil"/>
                <w:between w:space="0" w:sz="0" w:val="nil"/>
              </w:pBdr>
              <w:shd w:fill="auto" w:val="clea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Appuyer sur la touche en fin de saisie du ticket pour imprimer le commentaire présent entre « ... » dans la syntaxe de commande</w:t>
            </w:r>
          </w:p>
        </w:tc>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243">
            <w:pPr>
              <w:pageBreakBefore w:val="0"/>
              <w:pBdr>
                <w:top w:space="0" w:sz="0" w:val="nil"/>
                <w:left w:space="0" w:sz="0" w:val="nil"/>
                <w:bottom w:space="0" w:sz="0" w:val="nil"/>
                <w:right w:space="0" w:sz="0" w:val="nil"/>
                <w:between w:space="0" w:sz="0" w:val="nil"/>
              </w:pBdr>
              <w:shd w:fill="auto" w:val="clear"/>
              <w:ind w:left="-118" w:right="-2653" w:firstLine="0"/>
              <w:rPr>
                <w:rFonts w:ascii="Helvetica Neue" w:cs="Helvetica Neue" w:eastAsia="Helvetica Neue" w:hAnsi="Helvetica Neue"/>
                <w:sz w:val="14"/>
                <w:szCs w:val="14"/>
              </w:rPr>
            </w:pPr>
            <w:r w:rsidDel="00000000" w:rsidR="00000000" w:rsidRPr="00000000">
              <w:rPr>
                <w:rFonts w:ascii="Helvetica Neue" w:cs="Helvetica Neue" w:eastAsia="Helvetica Neue" w:hAnsi="Helvetica Neue"/>
                <w:sz w:val="14"/>
                <w:szCs w:val="14"/>
                <w:rtl w:val="0"/>
              </w:rPr>
              <w:t xml:space="preserve">   COMMENTAIRE TICKET "commentaire “</w:t>
            </w:r>
          </w:p>
        </w:tc>
      </w:tr>
      <w:tr>
        <w:trPr>
          <w:cantSplit w:val="0"/>
          <w:tblHeader w:val="0"/>
        </w:trPr>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244">
            <w:pPr>
              <w:pageBreakBefore w:val="0"/>
              <w:pBdr>
                <w:top w:space="0" w:sz="0" w:val="nil"/>
                <w:left w:space="0" w:sz="0" w:val="nil"/>
                <w:bottom w:space="0" w:sz="0" w:val="nil"/>
                <w:right w:space="0" w:sz="0" w:val="nil"/>
                <w:between w:space="0" w:sz="0" w:val="nil"/>
              </w:pBdr>
              <w:shd w:fill="auto" w:val="clea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Affiche la liste de commentaires qui sera lié à l article sélectionné dans le ticket.</w:t>
            </w:r>
          </w:p>
        </w:tc>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245">
            <w:pPr>
              <w:pageBreakBefore w:val="0"/>
              <w:pBdr>
                <w:top w:space="0" w:sz="0" w:val="nil"/>
                <w:left w:space="0" w:sz="0" w:val="nil"/>
                <w:bottom w:space="0" w:sz="0" w:val="nil"/>
                <w:right w:space="0" w:sz="0" w:val="nil"/>
                <w:between w:space="0" w:sz="0" w:val="nil"/>
              </w:pBdr>
              <w:shd w:fill="auto" w:val="clear"/>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COMMENTAIRE AJOUTE LISTE=”nom de la liste”</w:t>
            </w:r>
          </w:p>
        </w:tc>
      </w:tr>
      <w:tr>
        <w:trPr>
          <w:cantSplit w:val="0"/>
          <w:tblHeader w:val="0"/>
        </w:trPr>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246">
            <w:pPr>
              <w:pageBreakBefore w:val="0"/>
              <w:pBdr>
                <w:top w:space="0" w:sz="0" w:val="nil"/>
                <w:left w:space="0" w:sz="0" w:val="nil"/>
                <w:bottom w:space="0" w:sz="0" w:val="nil"/>
                <w:right w:space="0" w:sz="0" w:val="nil"/>
                <w:between w:space="0" w:sz="0" w:val="nil"/>
              </w:pBdr>
              <w:shd w:fill="auto" w:val="clea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Affiche la liste de commentaires liés à l’article (dans la fiche article)</w:t>
            </w:r>
          </w:p>
        </w:tc>
        <w:tc>
          <w:tcPr>
            <w:tcBorders>
              <w:left w:color="000000" w:space="0" w:sz="4" w:val="single"/>
              <w:bottom w:color="000000" w:space="0" w:sz="4" w:val="single"/>
            </w:tcBorders>
            <w:shd w:fill="ffffff" w:val="clear"/>
            <w:tcMar>
              <w:left w:w="27.0" w:type="dxa"/>
            </w:tcMar>
            <w:vAlign w:val="center"/>
          </w:tcPr>
          <w:p w:rsidR="00000000" w:rsidDel="00000000" w:rsidP="00000000" w:rsidRDefault="00000000" w:rsidRPr="00000000" w14:paraId="00000247">
            <w:pPr>
              <w:pageBreakBefore w:val="0"/>
              <w:pBdr>
                <w:top w:space="0" w:sz="0" w:val="nil"/>
                <w:left w:space="0" w:sz="0" w:val="nil"/>
                <w:bottom w:space="0" w:sz="0" w:val="nil"/>
                <w:right w:space="0" w:sz="0" w:val="nil"/>
                <w:between w:space="0" w:sz="0" w:val="nil"/>
              </w:pBdr>
              <w:shd w:fill="auto" w:val="clear"/>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COMMENTAIRE OPTIONNELS</w:t>
            </w:r>
          </w:p>
        </w:tc>
      </w:tr>
    </w:tbl>
    <w:p w:rsidR="00000000" w:rsidDel="00000000" w:rsidP="00000000" w:rsidRDefault="00000000" w:rsidRPr="00000000" w14:paraId="00000248">
      <w:pPr>
        <w:pageBreakBefore w:val="0"/>
        <w:pBdr>
          <w:top w:space="0" w:sz="0" w:val="nil"/>
          <w:left w:space="0" w:sz="0" w:val="nil"/>
          <w:bottom w:space="0" w:sz="0" w:val="nil"/>
          <w:right w:space="0" w:sz="0" w:val="nil"/>
          <w:between w:space="0" w:sz="0" w:val="nil"/>
        </w:pBdr>
        <w:shd w:fill="auto" w:val="clea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249">
      <w:pPr>
        <w:pageBreakBefore w:val="0"/>
        <w:pBdr>
          <w:top w:space="0" w:sz="0" w:val="nil"/>
          <w:left w:space="0" w:sz="0" w:val="nil"/>
          <w:bottom w:space="0" w:sz="0" w:val="nil"/>
          <w:right w:space="0" w:sz="0" w:val="nil"/>
          <w:between w:space="0" w:sz="0" w:val="nil"/>
        </w:pBdr>
        <w:shd w:fill="auto" w:val="clea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24A">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24B">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b w:val="1"/>
          <w:sz w:val="20"/>
          <w:szCs w:val="20"/>
        </w:rPr>
      </w:pPr>
      <w:r w:rsidDel="00000000" w:rsidR="00000000" w:rsidRPr="00000000">
        <w:rPr>
          <w:rtl w:val="0"/>
        </w:rPr>
      </w:r>
    </w:p>
    <w:bookmarkStart w:colFirst="0" w:colLast="0" w:name="l91mkk7jocw8" w:id="105"/>
    <w:bookmarkEnd w:id="105"/>
    <w:p w:rsidR="00000000" w:rsidDel="00000000" w:rsidP="00000000" w:rsidRDefault="00000000" w:rsidRPr="00000000" w14:paraId="0000024C">
      <w:pPr>
        <w:pStyle w:val="Heading1"/>
        <w:keepNext w:val="1"/>
        <w:pageBreakBefore w:val="0"/>
        <w:tabs>
          <w:tab w:val="left" w:leader="none" w:pos="0"/>
        </w:tabs>
        <w:rPr/>
      </w:pPr>
      <w:bookmarkStart w:colFirst="0" w:colLast="0" w:name="_26in1rg" w:id="106"/>
      <w:bookmarkEnd w:id="106"/>
      <w:r w:rsidDel="00000000" w:rsidR="00000000" w:rsidRPr="00000000">
        <w:rPr>
          <w:rtl w:val="0"/>
        </w:rPr>
        <w:t xml:space="preserve">RAPPEL TICKET </w:t>
      </w:r>
    </w:p>
    <w:p w:rsidR="00000000" w:rsidDel="00000000" w:rsidP="00000000" w:rsidRDefault="00000000" w:rsidRPr="00000000" w14:paraId="0000024D">
      <w:pPr>
        <w:keepNext w:val="1"/>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0" w:before="0" w:line="240" w:lineRule="auto"/>
        <w:ind w:right="0"/>
        <w:jc w:val="left"/>
        <w:rPr>
          <w:rFonts w:ascii="Helvetica Neue" w:cs="Helvetica Neue" w:eastAsia="Helvetica Neue" w:hAnsi="Helvetica Neue"/>
          <w:b w:val="1"/>
          <w:sz w:val="20"/>
          <w:szCs w:val="20"/>
        </w:rPr>
      </w:pPr>
      <w:bookmarkStart w:colFirst="0" w:colLast="0" w:name="_nwweh18mucht" w:id="107"/>
      <w:bookmarkEnd w:id="107"/>
      <w:r w:rsidDel="00000000" w:rsidR="00000000" w:rsidRPr="00000000">
        <w:rPr>
          <w:rFonts w:ascii="Helvetica Neue" w:cs="Helvetica Neue" w:eastAsia="Helvetica Neue" w:hAnsi="Helvetica Neue"/>
          <w:b w:val="1"/>
          <w:sz w:val="20"/>
          <w:szCs w:val="20"/>
          <w:rtl w:val="0"/>
        </w:rPr>
        <w:t xml:space="preserve"> </w:t>
      </w:r>
      <w:r w:rsidDel="00000000" w:rsidR="00000000" w:rsidRPr="00000000">
        <w:rPr>
          <w:rFonts w:ascii="Helvetica Neue" w:cs="Helvetica Neue" w:eastAsia="Helvetica Neue" w:hAnsi="Helvetica Neue"/>
          <w:b w:val="1"/>
          <w:sz w:val="20"/>
          <w:szCs w:val="20"/>
        </w:rPr>
        <w:drawing>
          <wp:inline distB="0" distT="0" distL="0" distR="0">
            <wp:extent cx="616313" cy="410875"/>
            <wp:effectExtent b="0" l="0" r="0" t="0"/>
            <wp:docPr id="268" name="image254.png"/>
            <a:graphic>
              <a:graphicData uri="http://schemas.openxmlformats.org/drawingml/2006/picture">
                <pic:pic>
                  <pic:nvPicPr>
                    <pic:cNvPr id="0" name="image254.png"/>
                    <pic:cNvPicPr preferRelativeResize="0"/>
                  </pic:nvPicPr>
                  <pic:blipFill>
                    <a:blip r:embed="rId86"/>
                    <a:srcRect b="0" l="0" r="0" t="0"/>
                    <a:stretch>
                      <a:fillRect/>
                    </a:stretch>
                  </pic:blipFill>
                  <pic:spPr>
                    <a:xfrm>
                      <a:off x="0" y="0"/>
                      <a:ext cx="616313" cy="410875"/>
                    </a:xfrm>
                    <a:prstGeom prst="rect"/>
                    <a:ln/>
                  </pic:spPr>
                </pic:pic>
              </a:graphicData>
            </a:graphic>
          </wp:inline>
        </w:drawing>
      </w:r>
      <w:r w:rsidDel="00000000" w:rsidR="00000000" w:rsidRPr="00000000">
        <w:rPr>
          <w:rtl w:val="0"/>
        </w:rPr>
      </w:r>
    </w:p>
    <w:p w:rsidR="00000000" w:rsidDel="00000000" w:rsidP="00000000" w:rsidRDefault="00000000" w:rsidRPr="00000000" w14:paraId="0000024E">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b w:val="0"/>
          <w:sz w:val="20"/>
          <w:szCs w:val="20"/>
        </w:rPr>
      </w:pPr>
      <w:r w:rsidDel="00000000" w:rsidR="00000000" w:rsidRPr="00000000">
        <w:rPr>
          <w:rFonts w:ascii="Helvetica Neue" w:cs="Helvetica Neue" w:eastAsia="Helvetica Neue" w:hAnsi="Helvetica Neue"/>
          <w:b w:val="0"/>
          <w:sz w:val="20"/>
          <w:szCs w:val="20"/>
          <w:rtl w:val="0"/>
        </w:rPr>
        <w:t xml:space="preserve">Si vous appuyez sur la fonction Rappel ticket, la fenêtre suivante apparaîtra : </w:t>
      </w:r>
    </w:p>
    <w:p w:rsidR="00000000" w:rsidDel="00000000" w:rsidP="00000000" w:rsidRDefault="00000000" w:rsidRPr="00000000" w14:paraId="0000024F">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b w:val="0"/>
          <w:sz w:val="20"/>
          <w:szCs w:val="20"/>
        </w:rPr>
      </w:pPr>
      <w:r w:rsidDel="00000000" w:rsidR="00000000" w:rsidRPr="00000000">
        <w:rPr>
          <w:rtl w:val="0"/>
        </w:rPr>
      </w:r>
      <w:r w:rsidDel="00000000" w:rsidR="00000000" w:rsidRPr="00000000">
        <mc:AlternateContent>
          <mc:Choice Requires="wpg">
            <w:drawing>
              <wp:anchor allowOverlap="1" behindDoc="0" distB="0" distT="0" distL="114935" distR="114935" hidden="0" layoutInCell="1" locked="0" relativeHeight="0" simplePos="0">
                <wp:simplePos x="0" y="0"/>
                <wp:positionH relativeFrom="column">
                  <wp:posOffset>5010785</wp:posOffset>
                </wp:positionH>
                <wp:positionV relativeFrom="paragraph">
                  <wp:posOffset>142875</wp:posOffset>
                </wp:positionV>
                <wp:extent cx="952500" cy="406400"/>
                <wp:effectExtent b="0" l="0" r="0" t="0"/>
                <wp:wrapNone/>
                <wp:docPr id="18" name=""/>
                <a:graphic>
                  <a:graphicData uri="http://schemas.microsoft.com/office/word/2010/wordprocessingShape">
                    <wps:wsp>
                      <wps:cNvSpPr/>
                      <wps:cNvPr id="14" name="Shape 14"/>
                      <wps:spPr>
                        <a:xfrm>
                          <a:off x="4872290" y="3577753"/>
                          <a:ext cx="947420" cy="404495"/>
                        </a:xfrm>
                        <a:prstGeom prst="rect">
                          <a:avLst/>
                        </a:prstGeom>
                        <a:solidFill>
                          <a:srgbClr val="3366FF"/>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ffffff"/>
                                <w:sz w:val="20"/>
                                <w:vertAlign w:val="baseline"/>
                              </w:rPr>
                              <w:t xml:space="preserve">Fonctions du rappel tickets</w:t>
                            </w:r>
                          </w:p>
                        </w:txbxContent>
                      </wps:txbx>
                      <wps:bodyPr anchorCtr="0" anchor="t" bIns="48875" lIns="94600" spcFirstLastPara="1" rIns="94600" wrap="square" tIns="48875">
                        <a:noAutofit/>
                      </wps:bodyPr>
                    </wps:wsp>
                  </a:graphicData>
                </a:graphic>
              </wp:anchor>
            </w:drawing>
          </mc:Choice>
          <mc:Fallback>
            <w:drawing>
              <wp:anchor allowOverlap="1" behindDoc="0" distB="0" distT="0" distL="114935" distR="114935" hidden="0" layoutInCell="1" locked="0" relativeHeight="0" simplePos="0">
                <wp:simplePos x="0" y="0"/>
                <wp:positionH relativeFrom="column">
                  <wp:posOffset>5010785</wp:posOffset>
                </wp:positionH>
                <wp:positionV relativeFrom="paragraph">
                  <wp:posOffset>142875</wp:posOffset>
                </wp:positionV>
                <wp:extent cx="952500" cy="406400"/>
                <wp:effectExtent b="0" l="0" r="0" t="0"/>
                <wp:wrapNone/>
                <wp:docPr id="18" name="image55.png"/>
                <a:graphic>
                  <a:graphicData uri="http://schemas.openxmlformats.org/drawingml/2006/picture">
                    <pic:pic>
                      <pic:nvPicPr>
                        <pic:cNvPr id="0" name="image55.png"/>
                        <pic:cNvPicPr preferRelativeResize="0"/>
                      </pic:nvPicPr>
                      <pic:blipFill>
                        <a:blip r:embed="rId24"/>
                        <a:srcRect/>
                        <a:stretch>
                          <a:fillRect/>
                        </a:stretch>
                      </pic:blipFill>
                      <pic:spPr>
                        <a:xfrm>
                          <a:off x="0" y="0"/>
                          <a:ext cx="952500" cy="406400"/>
                        </a:xfrm>
                        <a:prstGeom prst="rect"/>
                        <a:ln/>
                      </pic:spPr>
                    </pic:pic>
                  </a:graphicData>
                </a:graphic>
              </wp:anchor>
            </w:drawing>
          </mc:Fallback>
        </mc:AlternateContent>
      </w:r>
    </w:p>
    <w:p w:rsidR="00000000" w:rsidDel="00000000" w:rsidP="00000000" w:rsidRDefault="00000000" w:rsidRPr="00000000" w14:paraId="00000250">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center"/>
        <w:rPr>
          <w:rFonts w:ascii="Helvetica Neue" w:cs="Helvetica Neue" w:eastAsia="Helvetica Neue" w:hAnsi="Helvetica Neue"/>
          <w:b w:val="0"/>
          <w:sz w:val="20"/>
          <w:szCs w:val="20"/>
        </w:rPr>
      </w:pPr>
      <w:bookmarkStart w:colFirst="0" w:colLast="0" w:name="_lnxbz9" w:id="108"/>
      <w:bookmarkEnd w:id="108"/>
      <w:r w:rsidDel="00000000" w:rsidR="00000000" w:rsidRPr="00000000">
        <w:rPr>
          <w:rFonts w:ascii="Helvetica Neue" w:cs="Helvetica Neue" w:eastAsia="Helvetica Neue" w:hAnsi="Helvetica Neue"/>
          <w:b w:val="0"/>
          <w:sz w:val="20"/>
          <w:szCs w:val="20"/>
        </w:rPr>
        <w:drawing>
          <wp:inline distB="0" distT="0" distL="0" distR="0">
            <wp:extent cx="2857500" cy="2148840"/>
            <wp:effectExtent b="0" l="0" r="0" t="0"/>
            <wp:docPr id="264" name="image251.png"/>
            <a:graphic>
              <a:graphicData uri="http://schemas.openxmlformats.org/drawingml/2006/picture">
                <pic:pic>
                  <pic:nvPicPr>
                    <pic:cNvPr id="0" name="image251.png"/>
                    <pic:cNvPicPr preferRelativeResize="0"/>
                  </pic:nvPicPr>
                  <pic:blipFill>
                    <a:blip r:embed="rId87"/>
                    <a:srcRect b="0" l="0" r="0" t="0"/>
                    <a:stretch>
                      <a:fillRect/>
                    </a:stretch>
                  </pic:blipFill>
                  <pic:spPr>
                    <a:xfrm>
                      <a:off x="0" y="0"/>
                      <a:ext cx="2857500" cy="2148840"/>
                    </a:xfrm>
                    <a:prstGeom prst="rect"/>
                    <a:ln/>
                  </pic:spPr>
                </pic:pic>
              </a:graphicData>
            </a:graphic>
          </wp:inline>
        </w:drawing>
      </w:r>
      <w:r w:rsidDel="00000000" w:rsidR="00000000" w:rsidRPr="00000000">
        <w:rPr>
          <w:rtl w:val="0"/>
        </w:rPr>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927100</wp:posOffset>
                </wp:positionH>
                <wp:positionV relativeFrom="paragraph">
                  <wp:posOffset>1435100</wp:posOffset>
                </wp:positionV>
                <wp:extent cx="177800" cy="76200"/>
                <wp:effectExtent b="0" l="0" r="0" t="0"/>
                <wp:wrapNone/>
                <wp:docPr id="66" name=""/>
                <a:graphic>
                  <a:graphicData uri="http://schemas.microsoft.com/office/word/2010/wordprocessingShape">
                    <wps:wsp>
                      <wps:cNvSpPr/>
                      <wps:cNvPr id="69" name="Shape 69"/>
                      <wps:spPr>
                        <a:xfrm>
                          <a:off x="5259060" y="3740940"/>
                          <a:ext cx="173880" cy="78120"/>
                        </a:xfrm>
                        <a:custGeom>
                          <a:rect b="b" l="l" r="r" t="t"/>
                          <a:pathLst>
                            <a:path extrusionOk="0" h="120000" w="120000">
                              <a:moveTo>
                                <a:pt x="0" y="29760"/>
                              </a:moveTo>
                              <a:lnTo>
                                <a:pt x="89565" y="29760"/>
                              </a:lnTo>
                              <a:lnTo>
                                <a:pt x="89565" y="0"/>
                              </a:lnTo>
                              <a:lnTo>
                                <a:pt x="119565" y="59520"/>
                              </a:lnTo>
                              <a:lnTo>
                                <a:pt x="89565" y="119040"/>
                              </a:lnTo>
                              <a:lnTo>
                                <a:pt x="89565" y="89280"/>
                              </a:lnTo>
                              <a:lnTo>
                                <a:pt x="0" y="89280"/>
                              </a:lnTo>
                              <a:lnTo>
                                <a:pt x="0" y="29760"/>
                              </a:lnTo>
                            </a:path>
                          </a:pathLst>
                        </a:custGeom>
                        <a:solidFill>
                          <a:srgbClr val="99CCFF"/>
                        </a:solid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0" distR="0" hidden="0" layoutInCell="1" locked="0" relativeHeight="0" simplePos="0">
                <wp:simplePos x="0" y="0"/>
                <wp:positionH relativeFrom="column">
                  <wp:posOffset>927100</wp:posOffset>
                </wp:positionH>
                <wp:positionV relativeFrom="paragraph">
                  <wp:posOffset>1435100</wp:posOffset>
                </wp:positionV>
                <wp:extent cx="177800" cy="76200"/>
                <wp:effectExtent b="0" l="0" r="0" t="0"/>
                <wp:wrapNone/>
                <wp:docPr id="66" name="image352.png"/>
                <a:graphic>
                  <a:graphicData uri="http://schemas.openxmlformats.org/drawingml/2006/picture">
                    <pic:pic>
                      <pic:nvPicPr>
                        <pic:cNvPr id="0" name="image352.png"/>
                        <pic:cNvPicPr preferRelativeResize="0"/>
                      </pic:nvPicPr>
                      <pic:blipFill>
                        <a:blip r:embed="rId24"/>
                        <a:srcRect/>
                        <a:stretch>
                          <a:fillRect/>
                        </a:stretch>
                      </pic:blipFill>
                      <pic:spPr>
                        <a:xfrm>
                          <a:off x="0" y="0"/>
                          <a:ext cx="177800" cy="76200"/>
                        </a:xfrm>
                        <a:prstGeom prst="rect"/>
                        <a:ln/>
                      </pic:spPr>
                    </pic:pic>
                  </a:graphicData>
                </a:graphic>
              </wp:anchor>
            </w:drawing>
          </mc:Fallback>
        </mc:AlternateContent>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3886200</wp:posOffset>
                </wp:positionH>
                <wp:positionV relativeFrom="paragraph">
                  <wp:posOffset>203200</wp:posOffset>
                </wp:positionV>
                <wp:extent cx="127000" cy="88900"/>
                <wp:effectExtent b="0" l="0" r="0" t="0"/>
                <wp:wrapNone/>
                <wp:docPr id="67" name=""/>
                <a:graphic>
                  <a:graphicData uri="http://schemas.microsoft.com/office/word/2010/wordprocessingShape">
                    <wps:wsp>
                      <wps:cNvSpPr/>
                      <wps:cNvPr id="70" name="Shape 70"/>
                      <wps:spPr>
                        <a:xfrm flipH="1">
                          <a:off x="5284980" y="3740580"/>
                          <a:ext cx="122040" cy="78840"/>
                        </a:xfrm>
                        <a:custGeom>
                          <a:rect b="b" l="l" r="r" t="t"/>
                          <a:pathLst>
                            <a:path extrusionOk="0" h="120000" w="120000">
                              <a:moveTo>
                                <a:pt x="119381" y="29523"/>
                              </a:moveTo>
                              <a:lnTo>
                                <a:pt x="30309" y="29523"/>
                              </a:lnTo>
                              <a:lnTo>
                                <a:pt x="30309" y="0"/>
                              </a:lnTo>
                              <a:lnTo>
                                <a:pt x="0" y="59047"/>
                              </a:lnTo>
                              <a:lnTo>
                                <a:pt x="30309" y="119047"/>
                              </a:lnTo>
                              <a:lnTo>
                                <a:pt x="30309" y="88571"/>
                              </a:lnTo>
                              <a:lnTo>
                                <a:pt x="119381" y="88571"/>
                              </a:lnTo>
                              <a:lnTo>
                                <a:pt x="119381" y="29523"/>
                              </a:lnTo>
                            </a:path>
                          </a:pathLst>
                        </a:custGeom>
                        <a:solidFill>
                          <a:srgbClr val="99CCFF"/>
                        </a:solid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0" distR="0" hidden="0" layoutInCell="1" locked="0" relativeHeight="0" simplePos="0">
                <wp:simplePos x="0" y="0"/>
                <wp:positionH relativeFrom="column">
                  <wp:posOffset>3886200</wp:posOffset>
                </wp:positionH>
                <wp:positionV relativeFrom="paragraph">
                  <wp:posOffset>203200</wp:posOffset>
                </wp:positionV>
                <wp:extent cx="127000" cy="88900"/>
                <wp:effectExtent b="0" l="0" r="0" t="0"/>
                <wp:wrapNone/>
                <wp:docPr id="67" name="image353.png"/>
                <a:graphic>
                  <a:graphicData uri="http://schemas.openxmlformats.org/drawingml/2006/picture">
                    <pic:pic>
                      <pic:nvPicPr>
                        <pic:cNvPr id="0" name="image353.png"/>
                        <pic:cNvPicPr preferRelativeResize="0"/>
                      </pic:nvPicPr>
                      <pic:blipFill>
                        <a:blip r:embed="rId24"/>
                        <a:srcRect/>
                        <a:stretch>
                          <a:fillRect/>
                        </a:stretch>
                      </pic:blipFill>
                      <pic:spPr>
                        <a:xfrm>
                          <a:off x="0" y="0"/>
                          <a:ext cx="127000" cy="88900"/>
                        </a:xfrm>
                        <a:prstGeom prst="rect"/>
                        <a:ln/>
                      </pic:spPr>
                    </pic:pic>
                  </a:graphicData>
                </a:graphic>
              </wp:anchor>
            </w:drawing>
          </mc:Fallback>
        </mc:AlternateContent>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3860800</wp:posOffset>
                </wp:positionH>
                <wp:positionV relativeFrom="paragraph">
                  <wp:posOffset>1270000</wp:posOffset>
                </wp:positionV>
                <wp:extent cx="114300" cy="38100"/>
                <wp:effectExtent b="0" l="0" r="0" t="0"/>
                <wp:wrapNone/>
                <wp:docPr id="65" name=""/>
                <a:graphic>
                  <a:graphicData uri="http://schemas.microsoft.com/office/word/2010/wordprocessingShape">
                    <wps:wsp>
                      <wps:cNvCnPr/>
                      <wps:spPr>
                        <a:xfrm>
                          <a:off x="5291460" y="3764700"/>
                          <a:ext cx="109080" cy="30600"/>
                        </a:xfrm>
                        <a:prstGeom prst="straightConnector1">
                          <a:avLst/>
                        </a:pr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0" distR="0" hidden="0" layoutInCell="1" locked="0" relativeHeight="0" simplePos="0">
                <wp:simplePos x="0" y="0"/>
                <wp:positionH relativeFrom="column">
                  <wp:posOffset>3860800</wp:posOffset>
                </wp:positionH>
                <wp:positionV relativeFrom="paragraph">
                  <wp:posOffset>1270000</wp:posOffset>
                </wp:positionV>
                <wp:extent cx="114300" cy="38100"/>
                <wp:effectExtent b="0" l="0" r="0" t="0"/>
                <wp:wrapNone/>
                <wp:docPr id="65" name="image351.png"/>
                <a:graphic>
                  <a:graphicData uri="http://schemas.openxmlformats.org/drawingml/2006/picture">
                    <pic:pic>
                      <pic:nvPicPr>
                        <pic:cNvPr id="0" name="image351.png"/>
                        <pic:cNvPicPr preferRelativeResize="0"/>
                      </pic:nvPicPr>
                      <pic:blipFill>
                        <a:blip r:embed="rId24"/>
                        <a:srcRect/>
                        <a:stretch>
                          <a:fillRect/>
                        </a:stretch>
                      </pic:blipFill>
                      <pic:spPr>
                        <a:xfrm>
                          <a:off x="0" y="0"/>
                          <a:ext cx="114300" cy="38100"/>
                        </a:xfrm>
                        <a:prstGeom prst="rect"/>
                        <a:ln/>
                      </pic:spPr>
                    </pic:pic>
                  </a:graphicData>
                </a:graphic>
              </wp:anchor>
            </w:drawing>
          </mc:Fallback>
        </mc:AlternateContent>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3860800</wp:posOffset>
                </wp:positionH>
                <wp:positionV relativeFrom="paragraph">
                  <wp:posOffset>1562100</wp:posOffset>
                </wp:positionV>
                <wp:extent cx="114300" cy="38100"/>
                <wp:effectExtent b="0" l="0" r="0" t="0"/>
                <wp:wrapNone/>
                <wp:docPr id="64" name=""/>
                <a:graphic>
                  <a:graphicData uri="http://schemas.microsoft.com/office/word/2010/wordprocessingShape">
                    <wps:wsp>
                      <wps:cNvCnPr/>
                      <wps:spPr>
                        <a:xfrm flipH="1" rot="10800000">
                          <a:off x="5291460" y="3764700"/>
                          <a:ext cx="109080" cy="30600"/>
                        </a:xfrm>
                        <a:prstGeom prst="straightConnector1">
                          <a:avLst/>
                        </a:pr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0" distR="0" hidden="0" layoutInCell="1" locked="0" relativeHeight="0" simplePos="0">
                <wp:simplePos x="0" y="0"/>
                <wp:positionH relativeFrom="column">
                  <wp:posOffset>3860800</wp:posOffset>
                </wp:positionH>
                <wp:positionV relativeFrom="paragraph">
                  <wp:posOffset>1562100</wp:posOffset>
                </wp:positionV>
                <wp:extent cx="114300" cy="38100"/>
                <wp:effectExtent b="0" l="0" r="0" t="0"/>
                <wp:wrapNone/>
                <wp:docPr id="64" name="image350.png"/>
                <a:graphic>
                  <a:graphicData uri="http://schemas.openxmlformats.org/drawingml/2006/picture">
                    <pic:pic>
                      <pic:nvPicPr>
                        <pic:cNvPr id="0" name="image350.png"/>
                        <pic:cNvPicPr preferRelativeResize="0"/>
                      </pic:nvPicPr>
                      <pic:blipFill>
                        <a:blip r:embed="rId24"/>
                        <a:srcRect/>
                        <a:stretch>
                          <a:fillRect/>
                        </a:stretch>
                      </pic:blipFill>
                      <pic:spPr>
                        <a:xfrm>
                          <a:off x="0" y="0"/>
                          <a:ext cx="114300" cy="38100"/>
                        </a:xfrm>
                        <a:prstGeom prst="rect"/>
                        <a:ln/>
                      </pic:spPr>
                    </pic:pic>
                  </a:graphicData>
                </a:graphic>
              </wp:anchor>
            </w:drawing>
          </mc:Fallback>
        </mc:AlternateContent>
      </w:r>
      <w:r w:rsidDel="00000000" w:rsidR="00000000" w:rsidRPr="00000000">
        <mc:AlternateContent>
          <mc:Choice Requires="wpg">
            <w:drawing>
              <wp:anchor allowOverlap="1" behindDoc="0" distB="0" distT="0" distL="114935" distR="114935" hidden="0" layoutInCell="1" locked="0" relativeHeight="0" simplePos="0">
                <wp:simplePos x="0" y="0"/>
                <wp:positionH relativeFrom="column">
                  <wp:posOffset>4934585</wp:posOffset>
                </wp:positionH>
                <wp:positionV relativeFrom="paragraph">
                  <wp:posOffset>1209675</wp:posOffset>
                </wp:positionV>
                <wp:extent cx="1028700" cy="1209675"/>
                <wp:effectExtent b="0" l="0" r="0" t="0"/>
                <wp:wrapNone/>
                <wp:docPr id="68" name=""/>
                <a:graphic>
                  <a:graphicData uri="http://schemas.microsoft.com/office/word/2010/wordprocessingShape">
                    <wps:wsp>
                      <wps:cNvSpPr/>
                      <wps:cNvPr id="71" name="Shape 71"/>
                      <wps:spPr>
                        <a:xfrm>
                          <a:off x="4891340" y="3244060"/>
                          <a:ext cx="909320" cy="1071880"/>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18"/>
                                <w:vertAlign w:val="baseline"/>
                              </w:rPr>
                              <w:t xml:space="preserve">Premier Ticket</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18"/>
                                <w:vertAlign w:val="baseline"/>
                              </w:rPr>
                            </w:r>
                            <w:r w:rsidDel="00000000" w:rsidR="00000000" w:rsidRPr="00000000">
                              <w:rPr>
                                <w:rFonts w:ascii="Times New Roman" w:cs="Times New Roman" w:eastAsia="Times New Roman" w:hAnsi="Times New Roman"/>
                                <w:b w:val="0"/>
                                <w:i w:val="0"/>
                                <w:smallCaps w:val="0"/>
                                <w:strike w:val="0"/>
                                <w:color w:val="000000"/>
                                <w:sz w:val="18"/>
                                <w:vertAlign w:val="baseline"/>
                              </w:rPr>
                              <w:t xml:space="preserve">Page précédente</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18"/>
                                <w:vertAlign w:val="baseline"/>
                              </w:rPr>
                            </w:r>
                            <w:r w:rsidDel="00000000" w:rsidR="00000000" w:rsidRPr="00000000">
                              <w:rPr>
                                <w:rFonts w:ascii="Times New Roman" w:cs="Times New Roman" w:eastAsia="Times New Roman" w:hAnsi="Times New Roman"/>
                                <w:b w:val="0"/>
                                <w:i w:val="0"/>
                                <w:smallCaps w:val="0"/>
                                <w:strike w:val="0"/>
                                <w:color w:val="000000"/>
                                <w:sz w:val="18"/>
                                <w:vertAlign w:val="baseline"/>
                              </w:rPr>
                              <w:t xml:space="preserve">Ticket précédent</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18"/>
                                <w:vertAlign w:val="baseline"/>
                              </w:rPr>
                            </w:r>
                            <w:r w:rsidDel="00000000" w:rsidR="00000000" w:rsidRPr="00000000">
                              <w:rPr>
                                <w:rFonts w:ascii="Times New Roman" w:cs="Times New Roman" w:eastAsia="Times New Roman" w:hAnsi="Times New Roman"/>
                                <w:b w:val="0"/>
                                <w:i w:val="0"/>
                                <w:smallCaps w:val="0"/>
                                <w:strike w:val="0"/>
                                <w:color w:val="000000"/>
                                <w:sz w:val="18"/>
                                <w:vertAlign w:val="baseline"/>
                              </w:rPr>
                              <w:t xml:space="preserve">Ticket suivant</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18"/>
                                <w:vertAlign w:val="baseline"/>
                              </w:rPr>
                            </w:r>
                            <w:r w:rsidDel="00000000" w:rsidR="00000000" w:rsidRPr="00000000">
                              <w:rPr>
                                <w:rFonts w:ascii="Times New Roman" w:cs="Times New Roman" w:eastAsia="Times New Roman" w:hAnsi="Times New Roman"/>
                                <w:b w:val="0"/>
                                <w:i w:val="0"/>
                                <w:smallCaps w:val="0"/>
                                <w:strike w:val="0"/>
                                <w:color w:val="000000"/>
                                <w:sz w:val="18"/>
                                <w:vertAlign w:val="baseline"/>
                              </w:rPr>
                              <w:t xml:space="preserve">Page suivante</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18"/>
                                <w:vertAlign w:val="baseline"/>
                              </w:rPr>
                            </w:r>
                            <w:r w:rsidDel="00000000" w:rsidR="00000000" w:rsidRPr="00000000">
                              <w:rPr>
                                <w:rFonts w:ascii="Times New Roman" w:cs="Times New Roman" w:eastAsia="Times New Roman" w:hAnsi="Times New Roman"/>
                                <w:b w:val="0"/>
                                <w:i w:val="0"/>
                                <w:smallCaps w:val="0"/>
                                <w:strike w:val="0"/>
                                <w:color w:val="000000"/>
                                <w:sz w:val="18"/>
                                <w:vertAlign w:val="baseline"/>
                              </w:rPr>
                              <w:t xml:space="preserve">Dernier Ticket</w:t>
                            </w:r>
                          </w:p>
                        </w:txbxContent>
                      </wps:txbx>
                      <wps:bodyPr anchorCtr="0" anchor="t" bIns="9525" lIns="9525" spcFirstLastPara="1" rIns="9525" wrap="square" tIns="9525">
                        <a:noAutofit/>
                      </wps:bodyPr>
                    </wps:wsp>
                  </a:graphicData>
                </a:graphic>
              </wp:anchor>
            </w:drawing>
          </mc:Choice>
          <mc:Fallback>
            <w:drawing>
              <wp:anchor allowOverlap="1" behindDoc="0" distB="0" distT="0" distL="114935" distR="114935" hidden="0" layoutInCell="1" locked="0" relativeHeight="0" simplePos="0">
                <wp:simplePos x="0" y="0"/>
                <wp:positionH relativeFrom="column">
                  <wp:posOffset>4934585</wp:posOffset>
                </wp:positionH>
                <wp:positionV relativeFrom="paragraph">
                  <wp:posOffset>1209675</wp:posOffset>
                </wp:positionV>
                <wp:extent cx="1028700" cy="1209675"/>
                <wp:effectExtent b="0" l="0" r="0" t="0"/>
                <wp:wrapNone/>
                <wp:docPr id="68" name="image354.png"/>
                <a:graphic>
                  <a:graphicData uri="http://schemas.openxmlformats.org/drawingml/2006/picture">
                    <pic:pic>
                      <pic:nvPicPr>
                        <pic:cNvPr id="0" name="image354.png"/>
                        <pic:cNvPicPr preferRelativeResize="0"/>
                      </pic:nvPicPr>
                      <pic:blipFill>
                        <a:blip r:embed="rId24"/>
                        <a:srcRect/>
                        <a:stretch>
                          <a:fillRect/>
                        </a:stretch>
                      </pic:blipFill>
                      <pic:spPr>
                        <a:xfrm>
                          <a:off x="0" y="0"/>
                          <a:ext cx="1028700" cy="1209675"/>
                        </a:xfrm>
                        <a:prstGeom prst="rect"/>
                        <a:ln/>
                      </pic:spPr>
                    </pic:pic>
                  </a:graphicData>
                </a:graphic>
              </wp:anchor>
            </w:drawing>
          </mc:Fallback>
        </mc:AlternateContent>
      </w:r>
      <w:r w:rsidDel="00000000" w:rsidR="00000000" w:rsidRPr="00000000">
        <mc:AlternateContent>
          <mc:Choice Requires="wpg">
            <w:drawing>
              <wp:anchor allowOverlap="1" behindDoc="0" distB="0" distT="0" distL="114935" distR="114935" hidden="0" layoutInCell="1" locked="0" relativeHeight="0" simplePos="0">
                <wp:simplePos x="0" y="0"/>
                <wp:positionH relativeFrom="column">
                  <wp:posOffset>114935</wp:posOffset>
                </wp:positionH>
                <wp:positionV relativeFrom="paragraph">
                  <wp:posOffset>927100</wp:posOffset>
                </wp:positionV>
                <wp:extent cx="1028700" cy="292100"/>
                <wp:effectExtent b="0" l="0" r="0" t="0"/>
                <wp:wrapNone/>
                <wp:docPr id="17" name=""/>
                <a:graphic>
                  <a:graphicData uri="http://schemas.microsoft.com/office/word/2010/wordprocessingShape">
                    <wps:wsp>
                      <wps:cNvSpPr/>
                      <wps:cNvPr id="13" name="Shape 13"/>
                      <wps:spPr>
                        <a:xfrm>
                          <a:off x="4834508" y="3634903"/>
                          <a:ext cx="1022985" cy="290195"/>
                        </a:xfrm>
                        <a:prstGeom prst="rect">
                          <a:avLst/>
                        </a:prstGeom>
                        <a:solidFill>
                          <a:srgbClr val="3366FF"/>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ffffff"/>
                                <w:sz w:val="20"/>
                                <w:vertAlign w:val="baseline"/>
                              </w:rPr>
                              <w:t xml:space="preserve">Date des tickets</w:t>
                            </w:r>
                          </w:p>
                        </w:txbxContent>
                      </wps:txbx>
                      <wps:bodyPr anchorCtr="0" anchor="t" bIns="48875" lIns="94600" spcFirstLastPara="1" rIns="94600" wrap="square" tIns="48875">
                        <a:noAutofit/>
                      </wps:bodyPr>
                    </wps:wsp>
                  </a:graphicData>
                </a:graphic>
              </wp:anchor>
            </w:drawing>
          </mc:Choice>
          <mc:Fallback>
            <w:drawing>
              <wp:anchor allowOverlap="1" behindDoc="0" distB="0" distT="0" distL="114935" distR="114935" hidden="0" layoutInCell="1" locked="0" relativeHeight="0" simplePos="0">
                <wp:simplePos x="0" y="0"/>
                <wp:positionH relativeFrom="column">
                  <wp:posOffset>114935</wp:posOffset>
                </wp:positionH>
                <wp:positionV relativeFrom="paragraph">
                  <wp:posOffset>927100</wp:posOffset>
                </wp:positionV>
                <wp:extent cx="1028700" cy="292100"/>
                <wp:effectExtent b="0" l="0" r="0" t="0"/>
                <wp:wrapNone/>
                <wp:docPr id="17" name="image45.png"/>
                <a:graphic>
                  <a:graphicData uri="http://schemas.openxmlformats.org/drawingml/2006/picture">
                    <pic:pic>
                      <pic:nvPicPr>
                        <pic:cNvPr id="0" name="image45.png"/>
                        <pic:cNvPicPr preferRelativeResize="0"/>
                      </pic:nvPicPr>
                      <pic:blipFill>
                        <a:blip r:embed="rId24"/>
                        <a:srcRect/>
                        <a:stretch>
                          <a:fillRect/>
                        </a:stretch>
                      </pic:blipFill>
                      <pic:spPr>
                        <a:xfrm>
                          <a:off x="0" y="0"/>
                          <a:ext cx="1028700" cy="292100"/>
                        </a:xfrm>
                        <a:prstGeom prst="rect"/>
                        <a:ln/>
                      </pic:spPr>
                    </pic:pic>
                  </a:graphicData>
                </a:graphic>
              </wp:anchor>
            </w:drawing>
          </mc:Fallback>
        </mc:AlternateContent>
      </w:r>
      <w:r w:rsidDel="00000000" w:rsidR="00000000" w:rsidRPr="00000000">
        <mc:AlternateContent>
          <mc:Choice Requires="wpg">
            <w:drawing>
              <wp:anchor allowOverlap="1" behindDoc="0" distB="0" distT="0" distL="114935" distR="114935" hidden="0" layoutInCell="1" locked="0" relativeHeight="0" simplePos="0">
                <wp:simplePos x="0" y="0"/>
                <wp:positionH relativeFrom="column">
                  <wp:posOffset>114935</wp:posOffset>
                </wp:positionH>
                <wp:positionV relativeFrom="paragraph">
                  <wp:posOffset>1346200</wp:posOffset>
                </wp:positionV>
                <wp:extent cx="1028700" cy="292100"/>
                <wp:effectExtent b="0" l="0" r="0" t="0"/>
                <wp:wrapNone/>
                <wp:docPr id="15" name=""/>
                <a:graphic>
                  <a:graphicData uri="http://schemas.microsoft.com/office/word/2010/wordprocessingShape">
                    <wps:wsp>
                      <wps:cNvSpPr/>
                      <wps:cNvPr id="11" name="Shape 11"/>
                      <wps:spPr>
                        <a:xfrm>
                          <a:off x="4834508" y="3634903"/>
                          <a:ext cx="1022985" cy="290195"/>
                        </a:xfrm>
                        <a:prstGeom prst="rect">
                          <a:avLst/>
                        </a:prstGeom>
                        <a:solidFill>
                          <a:srgbClr val="3366FF"/>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ffffff"/>
                                <w:sz w:val="20"/>
                                <w:vertAlign w:val="baseline"/>
                              </w:rPr>
                              <w:t xml:space="preserve">Liste des tickets</w:t>
                            </w:r>
                          </w:p>
                        </w:txbxContent>
                      </wps:txbx>
                      <wps:bodyPr anchorCtr="0" anchor="t" bIns="48875" lIns="94600" spcFirstLastPara="1" rIns="94600" wrap="square" tIns="48875">
                        <a:noAutofit/>
                      </wps:bodyPr>
                    </wps:wsp>
                  </a:graphicData>
                </a:graphic>
              </wp:anchor>
            </w:drawing>
          </mc:Choice>
          <mc:Fallback>
            <w:drawing>
              <wp:anchor allowOverlap="1" behindDoc="0" distB="0" distT="0" distL="114935" distR="114935" hidden="0" layoutInCell="1" locked="0" relativeHeight="0" simplePos="0">
                <wp:simplePos x="0" y="0"/>
                <wp:positionH relativeFrom="column">
                  <wp:posOffset>114935</wp:posOffset>
                </wp:positionH>
                <wp:positionV relativeFrom="paragraph">
                  <wp:posOffset>1346200</wp:posOffset>
                </wp:positionV>
                <wp:extent cx="1028700" cy="292100"/>
                <wp:effectExtent b="0" l="0" r="0" t="0"/>
                <wp:wrapNone/>
                <wp:docPr id="15" name="image43.png"/>
                <a:graphic>
                  <a:graphicData uri="http://schemas.openxmlformats.org/drawingml/2006/picture">
                    <pic:pic>
                      <pic:nvPicPr>
                        <pic:cNvPr id="0" name="image43.png"/>
                        <pic:cNvPicPr preferRelativeResize="0"/>
                      </pic:nvPicPr>
                      <pic:blipFill>
                        <a:blip r:embed="rId24"/>
                        <a:srcRect/>
                        <a:stretch>
                          <a:fillRect/>
                        </a:stretch>
                      </pic:blipFill>
                      <pic:spPr>
                        <a:xfrm>
                          <a:off x="0" y="0"/>
                          <a:ext cx="1028700" cy="292100"/>
                        </a:xfrm>
                        <a:prstGeom prst="rect"/>
                        <a:ln/>
                      </pic:spPr>
                    </pic:pic>
                  </a:graphicData>
                </a:graphic>
              </wp:anchor>
            </w:drawing>
          </mc:Fallback>
        </mc:AlternateContent>
      </w:r>
      <w:r w:rsidDel="00000000" w:rsidR="00000000" w:rsidRPr="00000000">
        <mc:AlternateContent>
          <mc:Choice Requires="wpg">
            <w:drawing>
              <wp:anchor allowOverlap="1" behindDoc="0" distB="0" distT="0" distL="114935" distR="114935" hidden="0" layoutInCell="1" locked="0" relativeHeight="0" simplePos="0">
                <wp:simplePos x="0" y="0"/>
                <wp:positionH relativeFrom="column">
                  <wp:posOffset>167322</wp:posOffset>
                </wp:positionH>
                <wp:positionV relativeFrom="paragraph">
                  <wp:posOffset>381000</wp:posOffset>
                </wp:positionV>
                <wp:extent cx="927100" cy="292100"/>
                <wp:effectExtent b="0" l="0" r="0" t="0"/>
                <wp:wrapNone/>
                <wp:docPr id="16" name=""/>
                <a:graphic>
                  <a:graphicData uri="http://schemas.microsoft.com/office/word/2010/wordprocessingShape">
                    <wps:wsp>
                      <wps:cNvSpPr/>
                      <wps:cNvPr id="12" name="Shape 12"/>
                      <wps:spPr>
                        <a:xfrm>
                          <a:off x="4886895" y="3634903"/>
                          <a:ext cx="918210" cy="290195"/>
                        </a:xfrm>
                        <a:prstGeom prst="rect">
                          <a:avLst/>
                        </a:prstGeom>
                        <a:solidFill>
                          <a:srgbClr val="3366FF"/>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ffffff"/>
                                <w:sz w:val="20"/>
                                <w:vertAlign w:val="baseline"/>
                              </w:rPr>
                              <w:t xml:space="preserve">Visu du ticket</w:t>
                            </w:r>
                          </w:p>
                        </w:txbxContent>
                      </wps:txbx>
                      <wps:bodyPr anchorCtr="0" anchor="t" bIns="48875" lIns="94600" spcFirstLastPara="1" rIns="94600" wrap="square" tIns="48875">
                        <a:noAutofit/>
                      </wps:bodyPr>
                    </wps:wsp>
                  </a:graphicData>
                </a:graphic>
              </wp:anchor>
            </w:drawing>
          </mc:Choice>
          <mc:Fallback>
            <w:drawing>
              <wp:anchor allowOverlap="1" behindDoc="0" distB="0" distT="0" distL="114935" distR="114935" hidden="0" layoutInCell="1" locked="0" relativeHeight="0" simplePos="0">
                <wp:simplePos x="0" y="0"/>
                <wp:positionH relativeFrom="column">
                  <wp:posOffset>167322</wp:posOffset>
                </wp:positionH>
                <wp:positionV relativeFrom="paragraph">
                  <wp:posOffset>381000</wp:posOffset>
                </wp:positionV>
                <wp:extent cx="927100" cy="292100"/>
                <wp:effectExtent b="0" l="0" r="0" t="0"/>
                <wp:wrapNone/>
                <wp:docPr id="16" name="image44.png"/>
                <a:graphic>
                  <a:graphicData uri="http://schemas.openxmlformats.org/drawingml/2006/picture">
                    <pic:pic>
                      <pic:nvPicPr>
                        <pic:cNvPr id="0" name="image44.png"/>
                        <pic:cNvPicPr preferRelativeResize="0"/>
                      </pic:nvPicPr>
                      <pic:blipFill>
                        <a:blip r:embed="rId24"/>
                        <a:srcRect/>
                        <a:stretch>
                          <a:fillRect/>
                        </a:stretch>
                      </pic:blipFill>
                      <pic:spPr>
                        <a:xfrm>
                          <a:off x="0" y="0"/>
                          <a:ext cx="927100" cy="292100"/>
                        </a:xfrm>
                        <a:prstGeom prst="rect"/>
                        <a:ln/>
                      </pic:spPr>
                    </pic:pic>
                  </a:graphicData>
                </a:graphic>
              </wp:anchor>
            </w:drawing>
          </mc:Fallback>
        </mc:AlternateContent>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1143000</wp:posOffset>
                </wp:positionH>
                <wp:positionV relativeFrom="paragraph">
                  <wp:posOffset>400050</wp:posOffset>
                </wp:positionV>
                <wp:extent cx="600075" cy="190500"/>
                <wp:effectExtent b="0" l="0" r="0" t="0"/>
                <wp:wrapNone/>
                <wp:docPr id="57" name=""/>
                <a:graphic>
                  <a:graphicData uri="http://schemas.microsoft.com/office/word/2010/wordprocessingShape">
                    <wps:wsp>
                      <wps:cNvSpPr/>
                      <wps:cNvPr id="62" name="Shape 62"/>
                      <wps:spPr>
                        <a:xfrm>
                          <a:off x="5259060" y="3740940"/>
                          <a:ext cx="173880" cy="78120"/>
                        </a:xfrm>
                        <a:custGeom>
                          <a:rect b="b" l="l" r="r" t="t"/>
                          <a:pathLst>
                            <a:path extrusionOk="0" h="120000" w="120000">
                              <a:moveTo>
                                <a:pt x="0" y="29760"/>
                              </a:moveTo>
                              <a:lnTo>
                                <a:pt x="89565" y="29760"/>
                              </a:lnTo>
                              <a:lnTo>
                                <a:pt x="89565" y="0"/>
                              </a:lnTo>
                              <a:lnTo>
                                <a:pt x="119565" y="59520"/>
                              </a:lnTo>
                              <a:lnTo>
                                <a:pt x="89565" y="119040"/>
                              </a:lnTo>
                              <a:lnTo>
                                <a:pt x="89565" y="89280"/>
                              </a:lnTo>
                              <a:lnTo>
                                <a:pt x="0" y="89280"/>
                              </a:lnTo>
                              <a:lnTo>
                                <a:pt x="0" y="29760"/>
                              </a:lnTo>
                            </a:path>
                          </a:pathLst>
                        </a:custGeom>
                        <a:solidFill>
                          <a:srgbClr val="99CCFF"/>
                        </a:solid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0" distR="0" hidden="0" layoutInCell="1" locked="0" relativeHeight="0" simplePos="0">
                <wp:simplePos x="0" y="0"/>
                <wp:positionH relativeFrom="column">
                  <wp:posOffset>1143000</wp:posOffset>
                </wp:positionH>
                <wp:positionV relativeFrom="paragraph">
                  <wp:posOffset>400050</wp:posOffset>
                </wp:positionV>
                <wp:extent cx="600075" cy="190500"/>
                <wp:effectExtent b="0" l="0" r="0" t="0"/>
                <wp:wrapNone/>
                <wp:docPr id="57" name="image161.png"/>
                <a:graphic>
                  <a:graphicData uri="http://schemas.openxmlformats.org/drawingml/2006/picture">
                    <pic:pic>
                      <pic:nvPicPr>
                        <pic:cNvPr id="0" name="image161.png"/>
                        <pic:cNvPicPr preferRelativeResize="0"/>
                      </pic:nvPicPr>
                      <pic:blipFill>
                        <a:blip r:embed="rId24"/>
                        <a:srcRect/>
                        <a:stretch>
                          <a:fillRect/>
                        </a:stretch>
                      </pic:blipFill>
                      <pic:spPr>
                        <a:xfrm>
                          <a:off x="0" y="0"/>
                          <a:ext cx="600075" cy="190500"/>
                        </a:xfrm>
                        <a:prstGeom prst="rect"/>
                        <a:ln/>
                      </pic:spPr>
                    </pic:pic>
                  </a:graphicData>
                </a:graphic>
              </wp:anchor>
            </w:drawing>
          </mc:Fallback>
        </mc:AlternateContent>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1143000</wp:posOffset>
                </wp:positionH>
                <wp:positionV relativeFrom="paragraph">
                  <wp:posOffset>1362075</wp:posOffset>
                </wp:positionV>
                <wp:extent cx="600075" cy="190500"/>
                <wp:effectExtent b="0" l="0" r="0" t="0"/>
                <wp:wrapNone/>
                <wp:docPr id="61" name=""/>
                <a:graphic>
                  <a:graphicData uri="http://schemas.microsoft.com/office/word/2010/wordprocessingShape">
                    <wps:wsp>
                      <wps:cNvSpPr/>
                      <wps:cNvPr id="62" name="Shape 62"/>
                      <wps:spPr>
                        <a:xfrm>
                          <a:off x="5259060" y="3740940"/>
                          <a:ext cx="173880" cy="78120"/>
                        </a:xfrm>
                        <a:custGeom>
                          <a:rect b="b" l="l" r="r" t="t"/>
                          <a:pathLst>
                            <a:path extrusionOk="0" h="120000" w="120000">
                              <a:moveTo>
                                <a:pt x="0" y="29760"/>
                              </a:moveTo>
                              <a:lnTo>
                                <a:pt x="89565" y="29760"/>
                              </a:lnTo>
                              <a:lnTo>
                                <a:pt x="89565" y="0"/>
                              </a:lnTo>
                              <a:lnTo>
                                <a:pt x="119565" y="59520"/>
                              </a:lnTo>
                              <a:lnTo>
                                <a:pt x="89565" y="119040"/>
                              </a:lnTo>
                              <a:lnTo>
                                <a:pt x="89565" y="89280"/>
                              </a:lnTo>
                              <a:lnTo>
                                <a:pt x="0" y="89280"/>
                              </a:lnTo>
                              <a:lnTo>
                                <a:pt x="0" y="29760"/>
                              </a:lnTo>
                            </a:path>
                          </a:pathLst>
                        </a:custGeom>
                        <a:solidFill>
                          <a:srgbClr val="99CCFF"/>
                        </a:solid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0" distR="0" hidden="0" layoutInCell="1" locked="0" relativeHeight="0" simplePos="0">
                <wp:simplePos x="0" y="0"/>
                <wp:positionH relativeFrom="column">
                  <wp:posOffset>1143000</wp:posOffset>
                </wp:positionH>
                <wp:positionV relativeFrom="paragraph">
                  <wp:posOffset>1362075</wp:posOffset>
                </wp:positionV>
                <wp:extent cx="600075" cy="190500"/>
                <wp:effectExtent b="0" l="0" r="0" t="0"/>
                <wp:wrapNone/>
                <wp:docPr id="61" name="image258.png"/>
                <a:graphic>
                  <a:graphicData uri="http://schemas.openxmlformats.org/drawingml/2006/picture">
                    <pic:pic>
                      <pic:nvPicPr>
                        <pic:cNvPr id="0" name="image258.png"/>
                        <pic:cNvPicPr preferRelativeResize="0"/>
                      </pic:nvPicPr>
                      <pic:blipFill>
                        <a:blip r:embed="rId24"/>
                        <a:srcRect/>
                        <a:stretch>
                          <a:fillRect/>
                        </a:stretch>
                      </pic:blipFill>
                      <pic:spPr>
                        <a:xfrm>
                          <a:off x="0" y="0"/>
                          <a:ext cx="600075" cy="190500"/>
                        </a:xfrm>
                        <a:prstGeom prst="rect"/>
                        <a:ln/>
                      </pic:spPr>
                    </pic:pic>
                  </a:graphicData>
                </a:graphic>
              </wp:anchor>
            </w:drawing>
          </mc:Fallback>
        </mc:AlternateContent>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1143000</wp:posOffset>
                </wp:positionH>
                <wp:positionV relativeFrom="paragraph">
                  <wp:posOffset>933450</wp:posOffset>
                </wp:positionV>
                <wp:extent cx="600075" cy="190500"/>
                <wp:effectExtent b="0" l="0" r="0" t="0"/>
                <wp:wrapNone/>
                <wp:docPr id="63" name=""/>
                <a:graphic>
                  <a:graphicData uri="http://schemas.microsoft.com/office/word/2010/wordprocessingShape">
                    <wps:wsp>
                      <wps:cNvSpPr/>
                      <wps:cNvPr id="62" name="Shape 62"/>
                      <wps:spPr>
                        <a:xfrm>
                          <a:off x="5259060" y="3740940"/>
                          <a:ext cx="173880" cy="78120"/>
                        </a:xfrm>
                        <a:custGeom>
                          <a:rect b="b" l="l" r="r" t="t"/>
                          <a:pathLst>
                            <a:path extrusionOk="0" h="120000" w="120000">
                              <a:moveTo>
                                <a:pt x="0" y="29760"/>
                              </a:moveTo>
                              <a:lnTo>
                                <a:pt x="89565" y="29760"/>
                              </a:lnTo>
                              <a:lnTo>
                                <a:pt x="89565" y="0"/>
                              </a:lnTo>
                              <a:lnTo>
                                <a:pt x="119565" y="59520"/>
                              </a:lnTo>
                              <a:lnTo>
                                <a:pt x="89565" y="119040"/>
                              </a:lnTo>
                              <a:lnTo>
                                <a:pt x="89565" y="89280"/>
                              </a:lnTo>
                              <a:lnTo>
                                <a:pt x="0" y="89280"/>
                              </a:lnTo>
                              <a:lnTo>
                                <a:pt x="0" y="29760"/>
                              </a:lnTo>
                            </a:path>
                          </a:pathLst>
                        </a:custGeom>
                        <a:solidFill>
                          <a:srgbClr val="99CCFF"/>
                        </a:solid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0" distR="0" hidden="0" layoutInCell="1" locked="0" relativeHeight="0" simplePos="0">
                <wp:simplePos x="0" y="0"/>
                <wp:positionH relativeFrom="column">
                  <wp:posOffset>1143000</wp:posOffset>
                </wp:positionH>
                <wp:positionV relativeFrom="paragraph">
                  <wp:posOffset>933450</wp:posOffset>
                </wp:positionV>
                <wp:extent cx="600075" cy="190500"/>
                <wp:effectExtent b="0" l="0" r="0" t="0"/>
                <wp:wrapNone/>
                <wp:docPr id="63" name="image262.png"/>
                <a:graphic>
                  <a:graphicData uri="http://schemas.openxmlformats.org/drawingml/2006/picture">
                    <pic:pic>
                      <pic:nvPicPr>
                        <pic:cNvPr id="0" name="image262.png"/>
                        <pic:cNvPicPr preferRelativeResize="0"/>
                      </pic:nvPicPr>
                      <pic:blipFill>
                        <a:blip r:embed="rId24"/>
                        <a:srcRect/>
                        <a:stretch>
                          <a:fillRect/>
                        </a:stretch>
                      </pic:blipFill>
                      <pic:spPr>
                        <a:xfrm>
                          <a:off x="0" y="0"/>
                          <a:ext cx="600075" cy="190500"/>
                        </a:xfrm>
                        <a:prstGeom prst="rect"/>
                        <a:ln/>
                      </pic:spPr>
                    </pic:pic>
                  </a:graphicData>
                </a:graphic>
              </wp:anchor>
            </w:drawing>
          </mc:Fallback>
        </mc:AlternateContent>
      </w:r>
    </w:p>
    <w:p w:rsidR="00000000" w:rsidDel="00000000" w:rsidP="00000000" w:rsidRDefault="00000000" w:rsidRPr="00000000" w14:paraId="00000251">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b w:val="0"/>
          <w:sz w:val="20"/>
          <w:szCs w:val="20"/>
        </w:rPr>
      </w:pPr>
      <w:r w:rsidDel="00000000" w:rsidR="00000000" w:rsidRPr="00000000">
        <w:rPr>
          <w:rtl w:val="0"/>
        </w:rPr>
      </w:r>
    </w:p>
    <w:p w:rsidR="00000000" w:rsidDel="00000000" w:rsidP="00000000" w:rsidRDefault="00000000" w:rsidRPr="00000000" w14:paraId="00000252">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b w:val="0"/>
          <w:sz w:val="20"/>
          <w:szCs w:val="20"/>
        </w:rPr>
      </w:pPr>
      <w:r w:rsidDel="00000000" w:rsidR="00000000" w:rsidRPr="00000000">
        <w:rPr>
          <w:rFonts w:ascii="Helvetica Neue" w:cs="Helvetica Neue" w:eastAsia="Helvetica Neue" w:hAnsi="Helvetica Neue"/>
          <w:b w:val="0"/>
          <w:sz w:val="20"/>
          <w:szCs w:val="20"/>
          <w:rtl w:val="0"/>
        </w:rPr>
        <w:t xml:space="preserve">La liste des tickets du jour en cours est affichée par ordre chronologique.</w:t>
      </w:r>
    </w:p>
    <w:p w:rsidR="00000000" w:rsidDel="00000000" w:rsidP="00000000" w:rsidRDefault="00000000" w:rsidRPr="00000000" w14:paraId="00000253">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b w:val="0"/>
          <w:sz w:val="20"/>
          <w:szCs w:val="20"/>
        </w:rPr>
      </w:pPr>
      <w:r w:rsidDel="00000000" w:rsidR="00000000" w:rsidRPr="00000000">
        <w:rPr>
          <w:rFonts w:ascii="Helvetica Neue" w:cs="Helvetica Neue" w:eastAsia="Helvetica Neue" w:hAnsi="Helvetica Neue"/>
          <w:b w:val="0"/>
          <w:sz w:val="20"/>
          <w:szCs w:val="20"/>
          <w:rtl w:val="0"/>
        </w:rPr>
        <w:t xml:space="preserve">Si vous sélectionnez un ticket, il s’affiche dans la zone ticket.</w:t>
      </w:r>
    </w:p>
    <w:p w:rsidR="00000000" w:rsidDel="00000000" w:rsidP="00000000" w:rsidRDefault="00000000" w:rsidRPr="00000000" w14:paraId="00000254">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b w:val="0"/>
          <w:sz w:val="20"/>
          <w:szCs w:val="20"/>
        </w:rPr>
      </w:pPr>
      <w:r w:rsidDel="00000000" w:rsidR="00000000" w:rsidRPr="00000000">
        <w:rPr>
          <w:rtl w:val="0"/>
        </w:rPr>
      </w:r>
    </w:p>
    <w:p w:rsidR="00000000" w:rsidDel="00000000" w:rsidP="00000000" w:rsidRDefault="00000000" w:rsidRPr="00000000" w14:paraId="00000255">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b w:val="0"/>
          <w:sz w:val="20"/>
          <w:szCs w:val="20"/>
        </w:rPr>
      </w:pPr>
      <w:r w:rsidDel="00000000" w:rsidR="00000000" w:rsidRPr="00000000">
        <w:rPr>
          <w:rFonts w:ascii="Helvetica Neue" w:cs="Helvetica Neue" w:eastAsia="Helvetica Neue" w:hAnsi="Helvetica Neue"/>
          <w:rtl w:val="0"/>
        </w:rPr>
        <w:t xml:space="preserve">Si l’autorisation est activée v</w:t>
      </w:r>
      <w:r w:rsidDel="00000000" w:rsidR="00000000" w:rsidRPr="00000000">
        <w:rPr>
          <w:rFonts w:ascii="Helvetica Neue" w:cs="Helvetica Neue" w:eastAsia="Helvetica Neue" w:hAnsi="Helvetica Neue"/>
          <w:b w:val="0"/>
          <w:sz w:val="20"/>
          <w:szCs w:val="20"/>
          <w:rtl w:val="0"/>
        </w:rPr>
        <w:t xml:space="preserve">ous pouvez afficher les tickets des autres journées en sélectionnant la date dans le calendrier.</w:t>
      </w:r>
    </w:p>
    <w:p w:rsidR="00000000" w:rsidDel="00000000" w:rsidP="00000000" w:rsidRDefault="00000000" w:rsidRPr="00000000" w14:paraId="00000256">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b w:val="0"/>
          <w:sz w:val="20"/>
          <w:szCs w:val="20"/>
        </w:rPr>
      </w:pPr>
      <w:r w:rsidDel="00000000" w:rsidR="00000000" w:rsidRPr="00000000">
        <w:rPr>
          <w:rtl w:val="0"/>
        </w:rPr>
      </w:r>
    </w:p>
    <w:p w:rsidR="00000000" w:rsidDel="00000000" w:rsidP="00000000" w:rsidRDefault="00000000" w:rsidRPr="00000000" w14:paraId="00000257">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rPr>
      </w:pPr>
      <w:r w:rsidDel="00000000" w:rsidR="00000000" w:rsidRPr="00000000">
        <w:rPr>
          <w:rFonts w:ascii="Helvetica Neue" w:cs="Helvetica Neue" w:eastAsia="Helvetica Neue" w:hAnsi="Helvetica Neue"/>
          <w:b w:val="0"/>
          <w:sz w:val="20"/>
          <w:szCs w:val="20"/>
          <w:rtl w:val="0"/>
        </w:rPr>
        <w:t xml:space="preserve">Il vous est possible d’utiliser les touches de filtre (</w:t>
      </w:r>
      <w:hyperlink r:id="rId88">
        <w:r w:rsidDel="00000000" w:rsidR="00000000" w:rsidRPr="00000000">
          <w:rPr>
            <w:rFonts w:ascii="Helvetica Neue" w:cs="Helvetica Neue" w:eastAsia="Helvetica Neue" w:hAnsi="Helvetica Neue"/>
            <w:b w:val="0"/>
            <w:color w:val="1155cc"/>
            <w:sz w:val="20"/>
            <w:szCs w:val="20"/>
            <w:u w:val="single"/>
            <w:rtl w:val="0"/>
          </w:rPr>
          <w:t xml:space="preserve">Cf liste des fontionnalit</w:t>
        </w:r>
      </w:hyperlink>
      <w:hyperlink r:id="rId89">
        <w:r w:rsidDel="00000000" w:rsidR="00000000" w:rsidRPr="00000000">
          <w:rPr>
            <w:rFonts w:ascii="Helvetica Neue" w:cs="Helvetica Neue" w:eastAsia="Helvetica Neue" w:hAnsi="Helvetica Neue"/>
            <w:color w:val="1155cc"/>
            <w:u w:val="single"/>
            <w:rtl w:val="0"/>
          </w:rPr>
          <w:t xml:space="preserve">és</w:t>
        </w:r>
      </w:hyperlink>
      <w:hyperlink r:id="rId90">
        <w:r w:rsidDel="00000000" w:rsidR="00000000" w:rsidRPr="00000000">
          <w:rPr>
            <w:rFonts w:ascii="Helvetica Neue" w:cs="Helvetica Neue" w:eastAsia="Helvetica Neue" w:hAnsi="Helvetica Neue"/>
            <w:b w:val="0"/>
            <w:color w:val="1155cc"/>
            <w:sz w:val="20"/>
            <w:szCs w:val="20"/>
            <w:u w:val="single"/>
            <w:rtl w:val="0"/>
          </w:rPr>
          <w:t xml:space="preserve"> RAPPEL TICKET</w:t>
        </w:r>
      </w:hyperlink>
      <w:r w:rsidDel="00000000" w:rsidR="00000000" w:rsidRPr="00000000">
        <w:rPr>
          <w:rFonts w:ascii="Helvetica Neue" w:cs="Helvetica Neue" w:eastAsia="Helvetica Neue" w:hAnsi="Helvetica Neue"/>
          <w:b w:val="0"/>
          <w:sz w:val="20"/>
          <w:szCs w:val="20"/>
          <w:rtl w:val="0"/>
        </w:rPr>
        <w:t xml:space="preserve">) afin d’optimiser vos recher</w:t>
      </w:r>
      <w:r w:rsidDel="00000000" w:rsidR="00000000" w:rsidRPr="00000000">
        <w:rPr>
          <w:rFonts w:ascii="Helvetica Neue" w:cs="Helvetica Neue" w:eastAsia="Helvetica Neue" w:hAnsi="Helvetica Neue"/>
          <w:rtl w:val="0"/>
        </w:rPr>
        <w:t xml:space="preserve">ches.</w:t>
      </w:r>
    </w:p>
    <w:p w:rsidR="00000000" w:rsidDel="00000000" w:rsidP="00000000" w:rsidRDefault="00000000" w:rsidRPr="00000000" w14:paraId="00000258">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Attention, les filtres s’additionnent :</w:t>
      </w:r>
    </w:p>
    <w:p w:rsidR="00000000" w:rsidDel="00000000" w:rsidP="00000000" w:rsidRDefault="00000000" w:rsidRPr="00000000" w14:paraId="00000259">
      <w:pPr>
        <w:pageBreakBefore w:val="0"/>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Ex : si vous appuyez sur les touches FILTRE IMPRIME et FILTRE ANNULE vous ne  visualiserez que les tickets à la fois imprimés et annulés.</w:t>
      </w:r>
    </w:p>
    <w:p w:rsidR="00000000" w:rsidDel="00000000" w:rsidP="00000000" w:rsidRDefault="00000000" w:rsidRPr="00000000" w14:paraId="0000025A">
      <w:pPr>
        <w:pageBreakBefore w:val="0"/>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Pour désactiver les filtres appuyez sur </w:t>
      </w:r>
      <w:r w:rsidDel="00000000" w:rsidR="00000000" w:rsidRPr="00000000">
        <w:rPr>
          <w:rFonts w:ascii="Helvetica Neue" w:cs="Helvetica Neue" w:eastAsia="Helvetica Neue" w:hAnsi="Helvetica Neue"/>
        </w:rPr>
        <w:drawing>
          <wp:inline distB="0" distT="0" distL="114300" distR="114300">
            <wp:extent cx="760809" cy="300038"/>
            <wp:effectExtent b="0" l="0" r="0" t="0"/>
            <wp:docPr id="156" name="image127.png"/>
            <a:graphic>
              <a:graphicData uri="http://schemas.openxmlformats.org/drawingml/2006/picture">
                <pic:pic>
                  <pic:nvPicPr>
                    <pic:cNvPr id="0" name="image127.png"/>
                    <pic:cNvPicPr preferRelativeResize="0"/>
                  </pic:nvPicPr>
                  <pic:blipFill>
                    <a:blip r:embed="rId91"/>
                    <a:srcRect b="0" l="0" r="0" t="0"/>
                    <a:stretch>
                      <a:fillRect/>
                    </a:stretch>
                  </pic:blipFill>
                  <pic:spPr>
                    <a:xfrm>
                      <a:off x="0" y="0"/>
                      <a:ext cx="760809" cy="300038"/>
                    </a:xfrm>
                    <a:prstGeom prst="rect"/>
                    <a:ln/>
                  </pic:spPr>
                </pic:pic>
              </a:graphicData>
            </a:graphic>
          </wp:inline>
        </w:drawing>
      </w:r>
      <w:r w:rsidDel="00000000" w:rsidR="00000000" w:rsidRPr="00000000">
        <w:rPr>
          <w:rFonts w:ascii="Helvetica Neue" w:cs="Helvetica Neue" w:eastAsia="Helvetica Neue" w:hAnsi="Helvetica Neue"/>
          <w:rtl w:val="0"/>
        </w:rPr>
        <w:t xml:space="preserve"> </w:t>
      </w:r>
    </w:p>
    <w:p w:rsidR="00000000" w:rsidDel="00000000" w:rsidP="00000000" w:rsidRDefault="00000000" w:rsidRPr="00000000" w14:paraId="0000025B">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25C">
      <w:pPr>
        <w:pStyle w:val="Heading2"/>
        <w:keepNext w:val="1"/>
        <w:pageBreakBefore w:val="0"/>
        <w:tabs>
          <w:tab w:val="left" w:leader="none" w:pos="0"/>
        </w:tabs>
        <w:rPr/>
      </w:pPr>
      <w:bookmarkStart w:colFirst="0" w:colLast="0" w:name="_35nkun2" w:id="109"/>
      <w:bookmarkEnd w:id="109"/>
      <w:r w:rsidDel="00000000" w:rsidR="00000000" w:rsidRPr="00000000">
        <w:rPr>
          <w:rtl w:val="0"/>
        </w:rPr>
        <w:t xml:space="preserve">Les Fonctions du rappel ticket</w:t>
      </w:r>
    </w:p>
    <w:p w:rsidR="00000000" w:rsidDel="00000000" w:rsidP="00000000" w:rsidRDefault="00000000" w:rsidRPr="00000000" w14:paraId="0000025D">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b w:val="0"/>
          <w:sz w:val="20"/>
          <w:szCs w:val="20"/>
        </w:rPr>
      </w:pPr>
      <w:r w:rsidDel="00000000" w:rsidR="00000000" w:rsidRPr="00000000">
        <w:rPr>
          <w:rFonts w:ascii="Helvetica Neue" w:cs="Helvetica Neue" w:eastAsia="Helvetica Neue" w:hAnsi="Helvetica Neue"/>
          <w:b w:val="0"/>
          <w:sz w:val="20"/>
          <w:szCs w:val="20"/>
          <w:rtl w:val="0"/>
        </w:rPr>
        <w:t xml:space="preserve"> </w:t>
      </w:r>
    </w:p>
    <w:bookmarkStart w:colFirst="0" w:colLast="0" w:name="djr251ncwjmu" w:id="110"/>
    <w:bookmarkEnd w:id="110"/>
    <w:p w:rsidR="00000000" w:rsidDel="00000000" w:rsidP="00000000" w:rsidRDefault="00000000" w:rsidRPr="00000000" w14:paraId="0000025E">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b w:val="0"/>
          <w:sz w:val="20"/>
          <w:szCs w:val="20"/>
        </w:rPr>
      </w:pPr>
      <w:r w:rsidDel="00000000" w:rsidR="00000000" w:rsidRPr="00000000">
        <w:rPr>
          <w:rFonts w:ascii="Helvetica Neue" w:cs="Helvetica Neue" w:eastAsia="Helvetica Neue" w:hAnsi="Helvetica Neue"/>
          <w:b w:val="0"/>
          <w:sz w:val="20"/>
          <w:szCs w:val="20"/>
          <w:rtl w:val="0"/>
        </w:rPr>
        <w:t xml:space="preserve"> </w:t>
      </w:r>
      <w:r w:rsidDel="00000000" w:rsidR="00000000" w:rsidRPr="00000000">
        <w:rPr>
          <w:rFonts w:ascii="Helvetica Neue" w:cs="Helvetica Neue" w:eastAsia="Helvetica Neue" w:hAnsi="Helvetica Neue"/>
        </w:rPr>
        <w:drawing>
          <wp:inline distB="0" distT="0" distL="0" distR="0">
            <wp:extent cx="930910" cy="394335"/>
            <wp:effectExtent b="635" l="635" r="635" t="635"/>
            <wp:docPr id="183" name="image183.png"/>
            <a:graphic>
              <a:graphicData uri="http://schemas.openxmlformats.org/drawingml/2006/picture">
                <pic:pic>
                  <pic:nvPicPr>
                    <pic:cNvPr id="0" name="image183.png"/>
                    <pic:cNvPicPr preferRelativeResize="0"/>
                  </pic:nvPicPr>
                  <pic:blipFill>
                    <a:blip r:embed="rId92"/>
                    <a:srcRect b="0" l="0" r="0" t="0"/>
                    <a:stretch>
                      <a:fillRect/>
                    </a:stretch>
                  </pic:blipFill>
                  <pic:spPr>
                    <a:xfrm>
                      <a:off x="0" y="0"/>
                      <a:ext cx="930910" cy="394335"/>
                    </a:xfrm>
                    <a:prstGeom prst="rect"/>
                    <a:ln w="635">
                      <a:solidFill>
                        <a:srgbClr val="000000"/>
                      </a:solidFill>
                      <a:prstDash val="solid"/>
                    </a:ln>
                  </pic:spPr>
                </pic:pic>
              </a:graphicData>
            </a:graphic>
          </wp:inline>
        </w:drawing>
      </w:r>
      <w:r w:rsidDel="00000000" w:rsidR="00000000" w:rsidRPr="00000000">
        <w:rPr>
          <w:rFonts w:ascii="Helvetica Neue" w:cs="Helvetica Neue" w:eastAsia="Helvetica Neue" w:hAnsi="Helvetica Neue"/>
          <w:b w:val="0"/>
          <w:sz w:val="20"/>
          <w:szCs w:val="20"/>
          <w:rtl w:val="0"/>
        </w:rPr>
        <w:t xml:space="preserve">  vous permet d’annuler un ticket dans sa totalité. Le ticket sera marqué comme annulé, une coche apparaîtra dans la colonne "annulé" et un </w:t>
      </w:r>
      <w:r w:rsidDel="00000000" w:rsidR="00000000" w:rsidRPr="00000000">
        <w:rPr>
          <w:rFonts w:ascii="Helvetica Neue" w:cs="Helvetica Neue" w:eastAsia="Helvetica Neue" w:hAnsi="Helvetica Neue"/>
          <w:rtl w:val="0"/>
        </w:rPr>
        <w:t xml:space="preserve">ticket de compensation sera généré  </w:t>
      </w:r>
      <w:r w:rsidDel="00000000" w:rsidR="00000000" w:rsidRPr="00000000">
        <w:rPr>
          <w:rFonts w:ascii="Helvetica Neue" w:cs="Helvetica Neue" w:eastAsia="Helvetica Neue" w:hAnsi="Helvetica Neue"/>
          <w:b w:val="0"/>
          <w:sz w:val="20"/>
          <w:szCs w:val="20"/>
          <w:rtl w:val="0"/>
        </w:rPr>
        <w:t xml:space="preserve"> :</w:t>
      </w:r>
    </w:p>
    <w:p w:rsidR="00000000" w:rsidDel="00000000" w:rsidP="00000000" w:rsidRDefault="00000000" w:rsidRPr="00000000" w14:paraId="0000025F">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b w:val="0"/>
          <w:sz w:val="20"/>
          <w:szCs w:val="20"/>
        </w:rPr>
      </w:pPr>
      <w:r w:rsidDel="00000000" w:rsidR="00000000" w:rsidRPr="00000000">
        <w:rPr>
          <w:rtl w:val="0"/>
        </w:rPr>
      </w:r>
    </w:p>
    <w:p w:rsidR="00000000" w:rsidDel="00000000" w:rsidP="00000000" w:rsidRDefault="00000000" w:rsidRPr="00000000" w14:paraId="00000260">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b w:val="0"/>
          <w:sz w:val="20"/>
          <w:szCs w:val="20"/>
        </w:rPr>
      </w:pPr>
      <w:r w:rsidDel="00000000" w:rsidR="00000000" w:rsidRPr="00000000">
        <w:rPr>
          <w:rtl w:val="0"/>
        </w:rPr>
      </w:r>
    </w:p>
    <w:p w:rsidR="00000000" w:rsidDel="00000000" w:rsidP="00000000" w:rsidRDefault="00000000" w:rsidRPr="00000000" w14:paraId="00000261">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b w:val="0"/>
          <w:sz w:val="20"/>
          <w:szCs w:val="20"/>
        </w:rPr>
      </w:pPr>
      <w:r w:rsidDel="00000000" w:rsidR="00000000" w:rsidRPr="00000000">
        <w:rPr>
          <w:rtl w:val="0"/>
        </w:rPr>
      </w:r>
    </w:p>
    <w:p w:rsidR="00000000" w:rsidDel="00000000" w:rsidP="00000000" w:rsidRDefault="00000000" w:rsidRPr="00000000" w14:paraId="00000262">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b w:val="0"/>
          <w:sz w:val="20"/>
          <w:szCs w:val="20"/>
        </w:rPr>
      </w:pPr>
      <w:r w:rsidDel="00000000" w:rsidR="00000000" w:rsidRPr="00000000">
        <w:rPr>
          <w:rFonts w:ascii="Helvetica Neue" w:cs="Helvetica Neue" w:eastAsia="Helvetica Neue" w:hAnsi="Helvetica Neue"/>
          <w:b w:val="0"/>
          <w:sz w:val="20"/>
          <w:szCs w:val="20"/>
          <w:rtl w:val="0"/>
        </w:rPr>
        <w:t xml:space="preserve"> </w:t>
      </w:r>
      <w:r w:rsidDel="00000000" w:rsidR="00000000" w:rsidRPr="00000000">
        <w:rPr>
          <w:rFonts w:ascii="Helvetica Neue" w:cs="Helvetica Neue" w:eastAsia="Helvetica Neue" w:hAnsi="Helvetica Neue"/>
          <w:b w:val="0"/>
          <w:sz w:val="20"/>
          <w:szCs w:val="20"/>
        </w:rPr>
        <w:drawing>
          <wp:inline distB="0" distT="0" distL="0" distR="0">
            <wp:extent cx="539750" cy="539750"/>
            <wp:effectExtent b="0" l="0" r="0" t="0"/>
            <wp:docPr id="259" name="image256.png"/>
            <a:graphic>
              <a:graphicData uri="http://schemas.openxmlformats.org/drawingml/2006/picture">
                <pic:pic>
                  <pic:nvPicPr>
                    <pic:cNvPr id="0" name="image256.png"/>
                    <pic:cNvPicPr preferRelativeResize="0"/>
                  </pic:nvPicPr>
                  <pic:blipFill>
                    <a:blip r:embed="rId93"/>
                    <a:srcRect b="0" l="0" r="0" t="0"/>
                    <a:stretch>
                      <a:fillRect/>
                    </a:stretch>
                  </pic:blipFill>
                  <pic:spPr>
                    <a:xfrm>
                      <a:off x="0" y="0"/>
                      <a:ext cx="539750" cy="539750"/>
                    </a:xfrm>
                    <a:prstGeom prst="rect"/>
                    <a:ln/>
                  </pic:spPr>
                </pic:pic>
              </a:graphicData>
            </a:graphic>
          </wp:inline>
        </w:drawing>
      </w:r>
      <w:r w:rsidDel="00000000" w:rsidR="00000000" w:rsidRPr="00000000">
        <w:rPr>
          <w:rFonts w:ascii="Helvetica Neue" w:cs="Helvetica Neue" w:eastAsia="Helvetica Neue" w:hAnsi="Helvetica Neue"/>
          <w:b w:val="0"/>
          <w:sz w:val="20"/>
          <w:szCs w:val="20"/>
          <w:rtl w:val="0"/>
        </w:rPr>
        <w:t xml:space="preserve"> vous permet d’imprimer le ticket sélectionné. Une coche apparaîtra dans la colonne  imprimé pour tout ticket édité.</w:t>
      </w:r>
    </w:p>
    <w:p w:rsidR="00000000" w:rsidDel="00000000" w:rsidP="00000000" w:rsidRDefault="00000000" w:rsidRPr="00000000" w14:paraId="00000263">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b w:val="0"/>
          <w:sz w:val="20"/>
          <w:szCs w:val="20"/>
        </w:rPr>
      </w:pPr>
      <w:r w:rsidDel="00000000" w:rsidR="00000000" w:rsidRPr="00000000">
        <w:rPr>
          <w:rtl w:val="0"/>
        </w:rPr>
      </w:r>
    </w:p>
    <w:p w:rsidR="00000000" w:rsidDel="00000000" w:rsidP="00000000" w:rsidRDefault="00000000" w:rsidRPr="00000000" w14:paraId="00000264">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b w:val="0"/>
          <w:sz w:val="20"/>
          <w:szCs w:val="20"/>
        </w:rPr>
      </w:pPr>
      <w:r w:rsidDel="00000000" w:rsidR="00000000" w:rsidRPr="00000000">
        <w:rPr>
          <w:rtl w:val="0"/>
        </w:rPr>
      </w:r>
    </w:p>
    <w:p w:rsidR="00000000" w:rsidDel="00000000" w:rsidP="00000000" w:rsidRDefault="00000000" w:rsidRPr="00000000" w14:paraId="00000265">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0266">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b w:val="1"/>
        </w:rPr>
      </w:pPr>
      <w:r w:rsidDel="00000000" w:rsidR="00000000" w:rsidRPr="00000000">
        <w:br w:type="page"/>
      </w:r>
      <w:r w:rsidDel="00000000" w:rsidR="00000000" w:rsidRPr="00000000">
        <w:rPr>
          <w:rtl w:val="0"/>
        </w:rPr>
      </w:r>
    </w:p>
    <w:p w:rsidR="00000000" w:rsidDel="00000000" w:rsidP="00000000" w:rsidRDefault="00000000" w:rsidRPr="00000000" w14:paraId="00000267">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0268">
      <w:pPr>
        <w:pStyle w:val="Heading2"/>
        <w:pageBreakBefore w:val="0"/>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rPr/>
      </w:pPr>
      <w:bookmarkStart w:colFirst="0" w:colLast="0" w:name="_989j0yrzdigh" w:id="112"/>
      <w:bookmarkEnd w:id="112"/>
      <w:r w:rsidDel="00000000" w:rsidR="00000000" w:rsidRPr="00000000">
        <w:rPr>
          <w:rtl w:val="0"/>
        </w:rPr>
        <w:t xml:space="preserve">L</w:t>
      </w:r>
      <w:bookmarkStart w:colFirst="0" w:colLast="0" w:name="7wpg544e6x13" w:id="111"/>
      <w:bookmarkEnd w:id="111"/>
      <w:r w:rsidDel="00000000" w:rsidR="00000000" w:rsidRPr="00000000">
        <w:rPr>
          <w:rtl w:val="0"/>
        </w:rPr>
        <w:t xml:space="preserve">es touches de filtre </w:t>
      </w:r>
    </w:p>
    <w:p w:rsidR="00000000" w:rsidDel="00000000" w:rsidP="00000000" w:rsidRDefault="00000000" w:rsidRPr="00000000" w14:paraId="00000269">
      <w:pPr>
        <w:pageBreakBefore w:val="0"/>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rPr>
          <w:rFonts w:ascii="Helvetica Neue" w:cs="Helvetica Neue" w:eastAsia="Helvetica Neue" w:hAnsi="Helvetica Neue"/>
          <w:b w:val="1"/>
        </w:rPr>
      </w:pPr>
      <w:r w:rsidDel="00000000" w:rsidR="00000000" w:rsidRPr="00000000">
        <w:rPr>
          <w:rtl w:val="0"/>
        </w:rPr>
      </w:r>
    </w:p>
    <w:tbl>
      <w:tblPr>
        <w:tblStyle w:val="Table4"/>
        <w:tblW w:w="7860.0" w:type="dxa"/>
        <w:jc w:val="left"/>
        <w:tblInd w:w="-70.0" w:type="dxa"/>
        <w:tblLayout w:type="fixed"/>
        <w:tblLook w:val="0000"/>
      </w:tblPr>
      <w:tblGrid>
        <w:gridCol w:w="1635"/>
        <w:gridCol w:w="6225"/>
        <w:tblGridChange w:id="0">
          <w:tblGrid>
            <w:gridCol w:w="1635"/>
            <w:gridCol w:w="6225"/>
          </w:tblGrid>
        </w:tblGridChange>
      </w:tblGrid>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26A">
            <w:pPr>
              <w:pageBreakBefore w:val="0"/>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rPr>
                <w:rFonts w:ascii="Helvetica Neue" w:cs="Helvetica Neue" w:eastAsia="Helvetica Neue" w:hAnsi="Helvetica Neue"/>
              </w:rPr>
            </w:pPr>
            <w:r w:rsidDel="00000000" w:rsidR="00000000" w:rsidRPr="00000000">
              <w:rPr>
                <w:rFonts w:ascii="Helvetica Neue" w:cs="Helvetica Neue" w:eastAsia="Helvetica Neue" w:hAnsi="Helvetica Neue"/>
                <w:b w:val="1"/>
                <w:rtl w:val="0"/>
              </w:rPr>
              <w:t xml:space="preserve">Filtre comptes</w:t>
            </w:r>
            <w:r w:rsidDel="00000000" w:rsidR="00000000" w:rsidRPr="00000000">
              <w:rPr>
                <w:rFonts w:ascii="Helvetica Neue" w:cs="Helvetica Neue" w:eastAsia="Helvetica Neue" w:hAnsi="Helvetica Neue"/>
                <w:rtl w:val="0"/>
              </w:rPr>
              <w:t xml:space="preserve"> </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26B">
            <w:pPr>
              <w:pageBreakBefore w:val="0"/>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affiche tous les tickets enregistrés sur des comptes clients</w:t>
            </w:r>
          </w:p>
        </w:tc>
      </w:tr>
      <w:tr>
        <w:trPr>
          <w:cantSplit w:val="0"/>
          <w:tblHeader w:val="0"/>
        </w:trPr>
        <w:tc>
          <w:tcPr>
            <w:tcBorders>
              <w:left w:color="000000" w:space="0" w:sz="4" w:val="single"/>
              <w:bottom w:color="000000" w:space="0" w:sz="4" w:val="single"/>
            </w:tcBorders>
            <w:vAlign w:val="top"/>
          </w:tcPr>
          <w:p w:rsidR="00000000" w:rsidDel="00000000" w:rsidP="00000000" w:rsidRDefault="00000000" w:rsidRPr="00000000" w14:paraId="0000026C">
            <w:pPr>
              <w:pageBreakBefore w:val="0"/>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rPr>
                <w:rFonts w:ascii="Helvetica Neue" w:cs="Helvetica Neue" w:eastAsia="Helvetica Neue" w:hAnsi="Helvetica Neue"/>
              </w:rPr>
            </w:pPr>
            <w:r w:rsidDel="00000000" w:rsidR="00000000" w:rsidRPr="00000000">
              <w:rPr>
                <w:rFonts w:ascii="Helvetica Neue" w:cs="Helvetica Neue" w:eastAsia="Helvetica Neue" w:hAnsi="Helvetica Neue"/>
                <w:b w:val="1"/>
                <w:rtl w:val="0"/>
              </w:rPr>
              <w:t xml:space="preserve">Filtre imprimé</w:t>
            </w:r>
            <w:r w:rsidDel="00000000" w:rsidR="00000000" w:rsidRPr="00000000">
              <w:rPr>
                <w:rFonts w:ascii="Helvetica Neue" w:cs="Helvetica Neue" w:eastAsia="Helvetica Neue" w:hAnsi="Helvetica Neue"/>
                <w:rtl w:val="0"/>
              </w:rPr>
              <w:t xml:space="preserve"> </w:t>
            </w:r>
          </w:p>
        </w:tc>
        <w:tc>
          <w:tcPr>
            <w:tcBorders>
              <w:left w:color="000000" w:space="0" w:sz="4" w:val="single"/>
              <w:bottom w:color="000000" w:space="0" w:sz="4" w:val="single"/>
              <w:right w:color="000000" w:space="0" w:sz="4" w:val="single"/>
            </w:tcBorders>
            <w:vAlign w:val="top"/>
          </w:tcPr>
          <w:p w:rsidR="00000000" w:rsidDel="00000000" w:rsidP="00000000" w:rsidRDefault="00000000" w:rsidRPr="00000000" w14:paraId="0000026D">
            <w:pPr>
              <w:pageBreakBefore w:val="0"/>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affiche tous les tickets cochés comme imprimés</w:t>
            </w:r>
          </w:p>
        </w:tc>
      </w:tr>
      <w:tr>
        <w:trPr>
          <w:cantSplit w:val="0"/>
          <w:tblHeader w:val="0"/>
        </w:trPr>
        <w:tc>
          <w:tcPr>
            <w:tcBorders>
              <w:left w:color="000000" w:space="0" w:sz="4" w:val="single"/>
              <w:bottom w:color="000000" w:space="0" w:sz="4" w:val="single"/>
            </w:tcBorders>
            <w:vAlign w:val="top"/>
          </w:tcPr>
          <w:p w:rsidR="00000000" w:rsidDel="00000000" w:rsidP="00000000" w:rsidRDefault="00000000" w:rsidRPr="00000000" w14:paraId="0000026E">
            <w:pPr>
              <w:pageBreakBefore w:val="0"/>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rPr>
                <w:rFonts w:ascii="Helvetica Neue" w:cs="Helvetica Neue" w:eastAsia="Helvetica Neue" w:hAnsi="Helvetica Neue"/>
              </w:rPr>
            </w:pPr>
            <w:r w:rsidDel="00000000" w:rsidR="00000000" w:rsidRPr="00000000">
              <w:rPr>
                <w:rFonts w:ascii="Helvetica Neue" w:cs="Helvetica Neue" w:eastAsia="Helvetica Neue" w:hAnsi="Helvetica Neue"/>
                <w:b w:val="1"/>
                <w:rtl w:val="0"/>
              </w:rPr>
              <w:t xml:space="preserve">Filtre mémo</w:t>
            </w:r>
            <w:r w:rsidDel="00000000" w:rsidR="00000000" w:rsidRPr="00000000">
              <w:rPr>
                <w:rFonts w:ascii="Helvetica Neue" w:cs="Helvetica Neue" w:eastAsia="Helvetica Neue" w:hAnsi="Helvetica Neue"/>
                <w:rtl w:val="0"/>
              </w:rPr>
              <w:t xml:space="preserve"> </w:t>
            </w:r>
          </w:p>
        </w:tc>
        <w:tc>
          <w:tcPr>
            <w:tcBorders>
              <w:left w:color="000000" w:space="0" w:sz="4" w:val="single"/>
              <w:bottom w:color="000000" w:space="0" w:sz="4" w:val="single"/>
              <w:right w:color="000000" w:space="0" w:sz="4" w:val="single"/>
            </w:tcBorders>
            <w:vAlign w:val="top"/>
          </w:tcPr>
          <w:p w:rsidR="00000000" w:rsidDel="00000000" w:rsidP="00000000" w:rsidRDefault="00000000" w:rsidRPr="00000000" w14:paraId="0000026F">
            <w:pPr>
              <w:pageBreakBefore w:val="0"/>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affiche tous les tickets marqués</w:t>
            </w:r>
          </w:p>
        </w:tc>
      </w:tr>
      <w:tr>
        <w:trPr>
          <w:cantSplit w:val="0"/>
          <w:tblHeader w:val="0"/>
        </w:trPr>
        <w:tc>
          <w:tcPr>
            <w:tcBorders>
              <w:left w:color="000000" w:space="0" w:sz="4" w:val="single"/>
              <w:bottom w:color="000000" w:space="0" w:sz="4" w:val="single"/>
            </w:tcBorders>
            <w:vAlign w:val="top"/>
          </w:tcPr>
          <w:p w:rsidR="00000000" w:rsidDel="00000000" w:rsidP="00000000" w:rsidRDefault="00000000" w:rsidRPr="00000000" w14:paraId="00000270">
            <w:pPr>
              <w:pageBreakBefore w:val="0"/>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rPr>
                <w:rFonts w:ascii="Helvetica Neue" w:cs="Helvetica Neue" w:eastAsia="Helvetica Neue" w:hAnsi="Helvetica Neue"/>
              </w:rPr>
            </w:pPr>
            <w:r w:rsidDel="00000000" w:rsidR="00000000" w:rsidRPr="00000000">
              <w:rPr>
                <w:rFonts w:ascii="Helvetica Neue" w:cs="Helvetica Neue" w:eastAsia="Helvetica Neue" w:hAnsi="Helvetica Neue"/>
                <w:b w:val="1"/>
                <w:rtl w:val="0"/>
              </w:rPr>
              <w:t xml:space="preserve">Filtre montant</w:t>
            </w:r>
            <w:r w:rsidDel="00000000" w:rsidR="00000000" w:rsidRPr="00000000">
              <w:rPr>
                <w:rFonts w:ascii="Helvetica Neue" w:cs="Helvetica Neue" w:eastAsia="Helvetica Neue" w:hAnsi="Helvetica Neue"/>
                <w:rtl w:val="0"/>
              </w:rPr>
              <w:t xml:space="preserve"> </w:t>
            </w:r>
          </w:p>
        </w:tc>
        <w:tc>
          <w:tcPr>
            <w:tcBorders>
              <w:left w:color="000000" w:space="0" w:sz="4" w:val="single"/>
              <w:bottom w:color="000000" w:space="0" w:sz="4" w:val="single"/>
              <w:right w:color="000000" w:space="0" w:sz="4" w:val="single"/>
            </w:tcBorders>
            <w:vAlign w:val="top"/>
          </w:tcPr>
          <w:p w:rsidR="00000000" w:rsidDel="00000000" w:rsidP="00000000" w:rsidRDefault="00000000" w:rsidRPr="00000000" w14:paraId="00000271">
            <w:pPr>
              <w:pageBreakBefore w:val="0"/>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taper le montant et appuyez sur la touche affichera le premier ticket le plus proche du montant recherché et classera les tickets par ordre croissant</w:t>
            </w:r>
          </w:p>
        </w:tc>
      </w:tr>
      <w:tr>
        <w:trPr>
          <w:cantSplit w:val="0"/>
          <w:tblHeader w:val="0"/>
        </w:trPr>
        <w:tc>
          <w:tcPr>
            <w:tcBorders>
              <w:left w:color="000000" w:space="0" w:sz="4" w:val="single"/>
              <w:bottom w:color="000000" w:space="0" w:sz="4" w:val="single"/>
            </w:tcBorders>
            <w:vAlign w:val="top"/>
          </w:tcPr>
          <w:p w:rsidR="00000000" w:rsidDel="00000000" w:rsidP="00000000" w:rsidRDefault="00000000" w:rsidRPr="00000000" w14:paraId="00000272">
            <w:pPr>
              <w:pageBreakBefore w:val="0"/>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rPr>
                <w:rFonts w:ascii="Helvetica Neue" w:cs="Helvetica Neue" w:eastAsia="Helvetica Neue" w:hAnsi="Helvetica Neue"/>
              </w:rPr>
            </w:pPr>
            <w:r w:rsidDel="00000000" w:rsidR="00000000" w:rsidRPr="00000000">
              <w:rPr>
                <w:rFonts w:ascii="Helvetica Neue" w:cs="Helvetica Neue" w:eastAsia="Helvetica Neue" w:hAnsi="Helvetica Neue"/>
                <w:b w:val="1"/>
                <w:rtl w:val="0"/>
              </w:rPr>
              <w:t xml:space="preserve">Filtre vendeur</w:t>
            </w:r>
            <w:r w:rsidDel="00000000" w:rsidR="00000000" w:rsidRPr="00000000">
              <w:rPr>
                <w:rFonts w:ascii="Helvetica Neue" w:cs="Helvetica Neue" w:eastAsia="Helvetica Neue" w:hAnsi="Helvetica Neue"/>
                <w:rtl w:val="0"/>
              </w:rPr>
              <w:t xml:space="preserve"> </w:t>
            </w:r>
          </w:p>
        </w:tc>
        <w:tc>
          <w:tcPr>
            <w:tcBorders>
              <w:left w:color="000000" w:space="0" w:sz="4" w:val="single"/>
              <w:bottom w:color="000000" w:space="0" w:sz="4" w:val="single"/>
              <w:right w:color="000000" w:space="0" w:sz="4" w:val="single"/>
            </w:tcBorders>
            <w:vAlign w:val="top"/>
          </w:tcPr>
          <w:p w:rsidR="00000000" w:rsidDel="00000000" w:rsidP="00000000" w:rsidRDefault="00000000" w:rsidRPr="00000000" w14:paraId="00000273">
            <w:pPr>
              <w:pageBreakBefore w:val="0"/>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taper le Numéro de vendeur et appuyer sur la touche affichera les tickets du vendeur en question</w:t>
            </w:r>
          </w:p>
        </w:tc>
      </w:tr>
      <w:tr>
        <w:trPr>
          <w:cantSplit w:val="0"/>
          <w:tblHeader w:val="0"/>
        </w:trPr>
        <w:tc>
          <w:tcPr>
            <w:tcBorders>
              <w:left w:color="000000" w:space="0" w:sz="4" w:val="single"/>
              <w:bottom w:color="000000" w:space="0" w:sz="4" w:val="single"/>
            </w:tcBorders>
            <w:vAlign w:val="top"/>
          </w:tcPr>
          <w:p w:rsidR="00000000" w:rsidDel="00000000" w:rsidP="00000000" w:rsidRDefault="00000000" w:rsidRPr="00000000" w14:paraId="00000274">
            <w:pPr>
              <w:pageBreakBefore w:val="0"/>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rPr>
                <w:rFonts w:ascii="Helvetica Neue" w:cs="Helvetica Neue" w:eastAsia="Helvetica Neue" w:hAnsi="Helvetica Neue"/>
              </w:rPr>
            </w:pPr>
            <w:r w:rsidDel="00000000" w:rsidR="00000000" w:rsidRPr="00000000">
              <w:rPr>
                <w:rFonts w:ascii="Helvetica Neue" w:cs="Helvetica Neue" w:eastAsia="Helvetica Neue" w:hAnsi="Helvetica Neue"/>
                <w:b w:val="1"/>
                <w:rtl w:val="0"/>
              </w:rPr>
              <w:t xml:space="preserve">Filtre Numéro</w:t>
            </w:r>
            <w:r w:rsidDel="00000000" w:rsidR="00000000" w:rsidRPr="00000000">
              <w:rPr>
                <w:rFonts w:ascii="Helvetica Neue" w:cs="Helvetica Neue" w:eastAsia="Helvetica Neue" w:hAnsi="Helvetica Neue"/>
                <w:rtl w:val="0"/>
              </w:rPr>
              <w:t xml:space="preserve"> </w:t>
            </w:r>
          </w:p>
        </w:tc>
        <w:tc>
          <w:tcPr>
            <w:tcBorders>
              <w:left w:color="000000" w:space="0" w:sz="4" w:val="single"/>
              <w:bottom w:color="000000" w:space="0" w:sz="4" w:val="single"/>
              <w:right w:color="000000" w:space="0" w:sz="4" w:val="single"/>
            </w:tcBorders>
            <w:vAlign w:val="top"/>
          </w:tcPr>
          <w:p w:rsidR="00000000" w:rsidDel="00000000" w:rsidP="00000000" w:rsidRDefault="00000000" w:rsidRPr="00000000" w14:paraId="00000275">
            <w:pPr>
              <w:pageBreakBefore w:val="0"/>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taper le numéro de ticket et appuyer sur la touche pour le trouver dans la liste</w:t>
            </w:r>
          </w:p>
        </w:tc>
      </w:tr>
      <w:tr>
        <w:trPr>
          <w:cantSplit w:val="0"/>
          <w:tblHeader w:val="0"/>
        </w:trPr>
        <w:tc>
          <w:tcPr>
            <w:tcBorders>
              <w:left w:color="000000" w:space="0" w:sz="4" w:val="single"/>
              <w:bottom w:color="000000" w:space="0" w:sz="4" w:val="single"/>
            </w:tcBorders>
            <w:vAlign w:val="top"/>
          </w:tcPr>
          <w:p w:rsidR="00000000" w:rsidDel="00000000" w:rsidP="00000000" w:rsidRDefault="00000000" w:rsidRPr="00000000" w14:paraId="00000276">
            <w:pPr>
              <w:pageBreakBefore w:val="0"/>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rPr>
                <w:rFonts w:ascii="Helvetica Neue" w:cs="Helvetica Neue" w:eastAsia="Helvetica Neue" w:hAnsi="Helvetica Neue"/>
                <w:b w:val="1"/>
              </w:rPr>
            </w:pPr>
            <w:r w:rsidDel="00000000" w:rsidR="00000000" w:rsidRPr="00000000">
              <w:rPr>
                <w:rFonts w:ascii="Helvetica Neue" w:cs="Helvetica Neue" w:eastAsia="Helvetica Neue" w:hAnsi="Helvetica Neue"/>
                <w:b w:val="1"/>
                <w:rtl w:val="0"/>
              </w:rPr>
              <w:t xml:space="preserve">Encaissement </w:t>
            </w:r>
          </w:p>
        </w:tc>
        <w:tc>
          <w:tcPr>
            <w:tcBorders>
              <w:left w:color="000000" w:space="0" w:sz="4" w:val="single"/>
              <w:bottom w:color="000000" w:space="0" w:sz="4" w:val="single"/>
              <w:right w:color="000000" w:space="0" w:sz="4" w:val="single"/>
            </w:tcBorders>
            <w:vAlign w:val="top"/>
          </w:tcPr>
          <w:p w:rsidR="00000000" w:rsidDel="00000000" w:rsidP="00000000" w:rsidRDefault="00000000" w:rsidRPr="00000000" w14:paraId="00000277">
            <w:pPr>
              <w:pageBreakBefore w:val="0"/>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appuyer sur une touche encaissement (ESPÈCE, CHÈQUE, CARTE, …) affichera les tickets encaissés dans ce mode de règlement.</w:t>
            </w:r>
          </w:p>
        </w:tc>
      </w:tr>
    </w:tbl>
    <w:p w:rsidR="00000000" w:rsidDel="00000000" w:rsidP="00000000" w:rsidRDefault="00000000" w:rsidRPr="00000000" w14:paraId="00000278">
      <w:pPr>
        <w:pageBreakBefore w:val="0"/>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0279">
      <w:pPr>
        <w:pageBreakBefore w:val="0"/>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rPr>
          <w:rFonts w:ascii="Helvetica Neue" w:cs="Helvetica Neue" w:eastAsia="Helvetica Neue" w:hAnsi="Helvetica Neue"/>
          <w:b w:val="1"/>
        </w:rPr>
      </w:pPr>
      <w:r w:rsidDel="00000000" w:rsidR="00000000" w:rsidRPr="00000000">
        <w:rPr>
          <w:rFonts w:ascii="Helvetica Neue" w:cs="Helvetica Neue" w:eastAsia="Helvetica Neue" w:hAnsi="Helvetica Neue"/>
          <w:b w:val="1"/>
          <w:rtl w:val="0"/>
        </w:rPr>
        <w:t xml:space="preserve">Les autres filtres :</w:t>
      </w:r>
    </w:p>
    <w:tbl>
      <w:tblPr>
        <w:tblStyle w:val="Table5"/>
        <w:tblW w:w="7862.0" w:type="dxa"/>
        <w:jc w:val="left"/>
        <w:tblInd w:w="-70.0" w:type="dxa"/>
        <w:tblLayout w:type="fixed"/>
        <w:tblLook w:val="0000"/>
      </w:tblPr>
      <w:tblGrid>
        <w:gridCol w:w="2480"/>
        <w:gridCol w:w="5382"/>
        <w:tblGridChange w:id="0">
          <w:tblGrid>
            <w:gridCol w:w="2480"/>
            <w:gridCol w:w="5382"/>
          </w:tblGrid>
        </w:tblGridChange>
      </w:tblGrid>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27A">
            <w:pPr>
              <w:pageBreakBefore w:val="0"/>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rPr>
                <w:rFonts w:ascii="Helvetica Neue" w:cs="Helvetica Neue" w:eastAsia="Helvetica Neue" w:hAnsi="Helvetica Neue"/>
              </w:rPr>
            </w:pPr>
            <w:r w:rsidDel="00000000" w:rsidR="00000000" w:rsidRPr="00000000">
              <w:rPr>
                <w:rFonts w:ascii="Helvetica Neue" w:cs="Helvetica Neue" w:eastAsia="Helvetica Neue" w:hAnsi="Helvetica Neue"/>
                <w:b w:val="1"/>
                <w:rtl w:val="0"/>
              </w:rPr>
              <w:t xml:space="preserve">Filtre tous les annulés</w:t>
            </w:r>
            <w:r w:rsidDel="00000000" w:rsidR="00000000" w:rsidRPr="00000000">
              <w:rPr>
                <w:rFonts w:ascii="Helvetica Neue" w:cs="Helvetica Neue" w:eastAsia="Helvetica Neue" w:hAnsi="Helvetica Neue"/>
                <w:rtl w:val="0"/>
              </w:rPr>
              <w:t xml:space="preserve"> </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27B">
            <w:pPr>
              <w:pageBreakBefore w:val="0"/>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affiche tous les tickets comportant une trace d’annulation</w:t>
            </w:r>
          </w:p>
        </w:tc>
      </w:tr>
      <w:tr>
        <w:trPr>
          <w:cantSplit w:val="0"/>
          <w:tblHeader w:val="0"/>
        </w:trPr>
        <w:tc>
          <w:tcPr>
            <w:tcBorders>
              <w:left w:color="000000" w:space="0" w:sz="4" w:val="single"/>
              <w:bottom w:color="000000" w:space="0" w:sz="4" w:val="single"/>
            </w:tcBorders>
            <w:vAlign w:val="top"/>
          </w:tcPr>
          <w:p w:rsidR="00000000" w:rsidDel="00000000" w:rsidP="00000000" w:rsidRDefault="00000000" w:rsidRPr="00000000" w14:paraId="0000027C">
            <w:pPr>
              <w:pageBreakBefore w:val="0"/>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rPr>
                <w:rFonts w:ascii="Helvetica Neue" w:cs="Helvetica Neue" w:eastAsia="Helvetica Neue" w:hAnsi="Helvetica Neue"/>
                <w:b w:val="1"/>
              </w:rPr>
            </w:pPr>
            <w:r w:rsidDel="00000000" w:rsidR="00000000" w:rsidRPr="00000000">
              <w:rPr>
                <w:rFonts w:ascii="Helvetica Neue" w:cs="Helvetica Neue" w:eastAsia="Helvetica Neue" w:hAnsi="Helvetica Neue"/>
                <w:b w:val="1"/>
                <w:rtl w:val="0"/>
              </w:rPr>
              <w:t xml:space="preserve">Filtre annule encaissement</w:t>
            </w:r>
          </w:p>
        </w:tc>
        <w:tc>
          <w:tcPr>
            <w:tcBorders>
              <w:left w:color="000000" w:space="0" w:sz="4" w:val="single"/>
              <w:bottom w:color="000000" w:space="0" w:sz="4" w:val="single"/>
              <w:right w:color="000000" w:space="0" w:sz="4" w:val="single"/>
            </w:tcBorders>
            <w:vAlign w:val="top"/>
          </w:tcPr>
          <w:p w:rsidR="00000000" w:rsidDel="00000000" w:rsidP="00000000" w:rsidRDefault="00000000" w:rsidRPr="00000000" w14:paraId="0000027D">
            <w:pPr>
              <w:pageBreakBefore w:val="0"/>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afficher tous les tickets comportant une annulation encaissement</w:t>
            </w:r>
          </w:p>
        </w:tc>
      </w:tr>
      <w:tr>
        <w:trPr>
          <w:cantSplit w:val="0"/>
          <w:tblHeader w:val="0"/>
        </w:trPr>
        <w:tc>
          <w:tcPr>
            <w:tcBorders>
              <w:left w:color="000000" w:space="0" w:sz="4" w:val="single"/>
              <w:bottom w:color="000000" w:space="0" w:sz="4" w:val="single"/>
            </w:tcBorders>
            <w:vAlign w:val="top"/>
          </w:tcPr>
          <w:p w:rsidR="00000000" w:rsidDel="00000000" w:rsidP="00000000" w:rsidRDefault="00000000" w:rsidRPr="00000000" w14:paraId="0000027E">
            <w:pPr>
              <w:pageBreakBefore w:val="0"/>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rPr>
                <w:rFonts w:ascii="Helvetica Neue" w:cs="Helvetica Neue" w:eastAsia="Helvetica Neue" w:hAnsi="Helvetica Neue"/>
                <w:b w:val="1"/>
              </w:rPr>
            </w:pPr>
            <w:r w:rsidDel="00000000" w:rsidR="00000000" w:rsidRPr="00000000">
              <w:rPr>
                <w:rFonts w:ascii="Helvetica Neue" w:cs="Helvetica Neue" w:eastAsia="Helvetica Neue" w:hAnsi="Helvetica Neue"/>
                <w:b w:val="1"/>
                <w:rtl w:val="0"/>
              </w:rPr>
              <w:t xml:space="preserve">Filtre retour</w:t>
            </w:r>
          </w:p>
        </w:tc>
        <w:tc>
          <w:tcPr>
            <w:tcBorders>
              <w:left w:color="000000" w:space="0" w:sz="4" w:val="single"/>
              <w:bottom w:color="000000" w:space="0" w:sz="4" w:val="single"/>
              <w:right w:color="000000" w:space="0" w:sz="4" w:val="single"/>
            </w:tcBorders>
            <w:vAlign w:val="top"/>
          </w:tcPr>
          <w:p w:rsidR="00000000" w:rsidDel="00000000" w:rsidP="00000000" w:rsidRDefault="00000000" w:rsidRPr="00000000" w14:paraId="0000027F">
            <w:pPr>
              <w:pageBreakBefore w:val="0"/>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affiche tous les tickets comportant une annulation retour article</w:t>
            </w:r>
          </w:p>
        </w:tc>
      </w:tr>
      <w:tr>
        <w:trPr>
          <w:cantSplit w:val="0"/>
          <w:tblHeader w:val="0"/>
        </w:trPr>
        <w:tc>
          <w:tcPr>
            <w:tcBorders>
              <w:left w:color="000000" w:space="0" w:sz="4" w:val="single"/>
              <w:bottom w:color="000000" w:space="0" w:sz="4" w:val="single"/>
            </w:tcBorders>
            <w:vAlign w:val="top"/>
          </w:tcPr>
          <w:p w:rsidR="00000000" w:rsidDel="00000000" w:rsidP="00000000" w:rsidRDefault="00000000" w:rsidRPr="00000000" w14:paraId="00000280">
            <w:pPr>
              <w:pageBreakBefore w:val="0"/>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rPr>
                <w:rFonts w:ascii="Helvetica Neue" w:cs="Helvetica Neue" w:eastAsia="Helvetica Neue" w:hAnsi="Helvetica Neue"/>
                <w:b w:val="1"/>
              </w:rPr>
            </w:pPr>
            <w:r w:rsidDel="00000000" w:rsidR="00000000" w:rsidRPr="00000000">
              <w:rPr>
                <w:rFonts w:ascii="Helvetica Neue" w:cs="Helvetica Neue" w:eastAsia="Helvetica Neue" w:hAnsi="Helvetica Neue"/>
                <w:b w:val="1"/>
                <w:rtl w:val="0"/>
              </w:rPr>
              <w:t xml:space="preserve">Filtre annule dernier</w:t>
            </w:r>
          </w:p>
        </w:tc>
        <w:tc>
          <w:tcPr>
            <w:tcBorders>
              <w:left w:color="000000" w:space="0" w:sz="4" w:val="single"/>
              <w:bottom w:color="000000" w:space="0" w:sz="4" w:val="single"/>
              <w:right w:color="000000" w:space="0" w:sz="4" w:val="single"/>
            </w:tcBorders>
            <w:vAlign w:val="top"/>
          </w:tcPr>
          <w:p w:rsidR="00000000" w:rsidDel="00000000" w:rsidP="00000000" w:rsidRDefault="00000000" w:rsidRPr="00000000" w14:paraId="00000281">
            <w:pPr>
              <w:pageBreakBefore w:val="0"/>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afficher tous les tickets comportant une annulation dernier article</w:t>
            </w:r>
          </w:p>
        </w:tc>
      </w:tr>
      <w:tr>
        <w:trPr>
          <w:cantSplit w:val="0"/>
          <w:tblHeader w:val="0"/>
        </w:trPr>
        <w:tc>
          <w:tcPr>
            <w:tcBorders>
              <w:left w:color="000000" w:space="0" w:sz="4" w:val="single"/>
              <w:bottom w:color="000000" w:space="0" w:sz="4" w:val="single"/>
            </w:tcBorders>
            <w:vAlign w:val="top"/>
          </w:tcPr>
          <w:p w:rsidR="00000000" w:rsidDel="00000000" w:rsidP="00000000" w:rsidRDefault="00000000" w:rsidRPr="00000000" w14:paraId="00000282">
            <w:pPr>
              <w:pageBreakBefore w:val="0"/>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rPr>
                <w:rFonts w:ascii="Helvetica Neue" w:cs="Helvetica Neue" w:eastAsia="Helvetica Neue" w:hAnsi="Helvetica Neue"/>
                <w:b w:val="1"/>
              </w:rPr>
            </w:pPr>
            <w:r w:rsidDel="00000000" w:rsidR="00000000" w:rsidRPr="00000000">
              <w:rPr>
                <w:rFonts w:ascii="Helvetica Neue" w:cs="Helvetica Neue" w:eastAsia="Helvetica Neue" w:hAnsi="Helvetica Neue"/>
                <w:b w:val="1"/>
                <w:rtl w:val="0"/>
              </w:rPr>
              <w:t xml:space="preserve">Filtre annule</w:t>
            </w:r>
          </w:p>
        </w:tc>
        <w:tc>
          <w:tcPr>
            <w:tcBorders>
              <w:left w:color="000000" w:space="0" w:sz="4" w:val="single"/>
              <w:bottom w:color="000000" w:space="0" w:sz="4" w:val="single"/>
              <w:right w:color="000000" w:space="0" w:sz="4" w:val="single"/>
            </w:tcBorders>
            <w:vAlign w:val="top"/>
          </w:tcPr>
          <w:p w:rsidR="00000000" w:rsidDel="00000000" w:rsidP="00000000" w:rsidRDefault="00000000" w:rsidRPr="00000000" w14:paraId="00000283">
            <w:pPr>
              <w:pageBreakBefore w:val="0"/>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affiche tous les tickets en annule ticket</w:t>
            </w:r>
          </w:p>
        </w:tc>
      </w:tr>
    </w:tbl>
    <w:p w:rsidR="00000000" w:rsidDel="00000000" w:rsidP="00000000" w:rsidRDefault="00000000" w:rsidRPr="00000000" w14:paraId="00000284">
      <w:pPr>
        <w:pageBreakBefore w:val="0"/>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0285">
      <w:pPr>
        <w:pageBreakBefore w:val="0"/>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 Attention , les filtres s’additionnent :</w:t>
      </w:r>
    </w:p>
    <w:p w:rsidR="00000000" w:rsidDel="00000000" w:rsidP="00000000" w:rsidRDefault="00000000" w:rsidRPr="00000000" w14:paraId="00000286">
      <w:pPr>
        <w:pageBreakBefore w:val="0"/>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 Ex : si vous appuyez sur les touches FILTRE IMPRIME et FILTRE ANNULE vous ne  visualiserez que les tickets a la fois imprimés et annulés.</w:t>
      </w:r>
    </w:p>
    <w:p w:rsidR="00000000" w:rsidDel="00000000" w:rsidP="00000000" w:rsidRDefault="00000000" w:rsidRPr="00000000" w14:paraId="00000287">
      <w:pPr>
        <w:pageBreakBefore w:val="0"/>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Pour désactiver les filtres appuyez sur </w:t>
      </w:r>
      <w:r w:rsidDel="00000000" w:rsidR="00000000" w:rsidRPr="00000000">
        <w:rPr>
          <w:rFonts w:ascii="Helvetica Neue" w:cs="Helvetica Neue" w:eastAsia="Helvetica Neue" w:hAnsi="Helvetica Neue"/>
        </w:rPr>
        <w:drawing>
          <wp:inline distB="0" distT="0" distL="114300" distR="114300">
            <wp:extent cx="676910" cy="270510"/>
            <wp:effectExtent b="0" l="0" r="0" t="0"/>
            <wp:docPr id="185" name="image171.png"/>
            <a:graphic>
              <a:graphicData uri="http://schemas.openxmlformats.org/drawingml/2006/picture">
                <pic:pic>
                  <pic:nvPicPr>
                    <pic:cNvPr id="0" name="image171.png"/>
                    <pic:cNvPicPr preferRelativeResize="0"/>
                  </pic:nvPicPr>
                  <pic:blipFill>
                    <a:blip r:embed="rId91"/>
                    <a:srcRect b="0" l="0" r="0" t="0"/>
                    <a:stretch>
                      <a:fillRect/>
                    </a:stretch>
                  </pic:blipFill>
                  <pic:spPr>
                    <a:xfrm>
                      <a:off x="0" y="0"/>
                      <a:ext cx="676910" cy="270510"/>
                    </a:xfrm>
                    <a:prstGeom prst="rect"/>
                    <a:ln/>
                  </pic:spPr>
                </pic:pic>
              </a:graphicData>
            </a:graphic>
          </wp:inline>
        </w:drawing>
      </w:r>
      <w:r w:rsidDel="00000000" w:rsidR="00000000" w:rsidRPr="00000000">
        <w:rPr>
          <w:rFonts w:ascii="Helvetica Neue" w:cs="Helvetica Neue" w:eastAsia="Helvetica Neue" w:hAnsi="Helvetica Neue"/>
          <w:rtl w:val="0"/>
        </w:rPr>
        <w:t xml:space="preserve"> </w:t>
      </w:r>
    </w:p>
    <w:p w:rsidR="00000000" w:rsidDel="00000000" w:rsidP="00000000" w:rsidRDefault="00000000" w:rsidRPr="00000000" w14:paraId="00000288">
      <w:pPr>
        <w:pageBreakBefore w:val="0"/>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rPr>
          <w:rFonts w:ascii="Helvetica Neue" w:cs="Helvetica Neue" w:eastAsia="Helvetica Neue" w:hAnsi="Helvetica Neue"/>
        </w:rPr>
      </w:pPr>
      <w:r w:rsidDel="00000000" w:rsidR="00000000" w:rsidRPr="00000000">
        <w:rPr>
          <w:rtl w:val="0"/>
        </w:rPr>
      </w:r>
    </w:p>
    <w:bookmarkStart w:colFirst="0" w:colLast="0" w:name="avkhcdamfwtn" w:id="113"/>
    <w:bookmarkEnd w:id="113"/>
    <w:p w:rsidR="00000000" w:rsidDel="00000000" w:rsidP="00000000" w:rsidRDefault="00000000" w:rsidRPr="00000000" w14:paraId="00000289">
      <w:pPr>
        <w:pageBreakBefore w:val="0"/>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rPr>
          <w:rFonts w:ascii="Helvetica Neue" w:cs="Helvetica Neue" w:eastAsia="Helvetica Neue" w:hAnsi="Helvetica Neue"/>
        </w:rPr>
      </w:pPr>
      <w:r w:rsidDel="00000000" w:rsidR="00000000" w:rsidRPr="00000000">
        <w:rPr>
          <w:rFonts w:ascii="Arial Unicode MS" w:cs="Arial Unicode MS" w:eastAsia="Arial Unicode MS" w:hAnsi="Arial Unicode MS"/>
          <w:color w:val="ff0000"/>
          <w:sz w:val="28"/>
          <w:szCs w:val="28"/>
          <w:rtl w:val="0"/>
        </w:rPr>
        <w:t xml:space="preserve">☝</w:t>
      </w:r>
      <w:r w:rsidDel="00000000" w:rsidR="00000000" w:rsidRPr="00000000">
        <w:rPr>
          <w:rFonts w:ascii="Helvetica Neue" w:cs="Helvetica Neue" w:eastAsia="Helvetica Neue" w:hAnsi="Helvetica Neue"/>
          <w:rtl w:val="0"/>
        </w:rPr>
        <w:t xml:space="preserve">Attention, les fonction citées si-dessous sont à utiliser avec le contrôle d’un technicien qualifié.</w:t>
      </w:r>
    </w:p>
    <w:p w:rsidR="00000000" w:rsidDel="00000000" w:rsidP="00000000" w:rsidRDefault="00000000" w:rsidRPr="00000000" w14:paraId="0000028A">
      <w:pPr>
        <w:pageBreakBefore w:val="0"/>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28B">
      <w:pPr>
        <w:pageBreakBefore w:val="0"/>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rPr>
          <w:rFonts w:ascii="Helvetica Neue" w:cs="Helvetica Neue" w:eastAsia="Helvetica Neue" w:hAnsi="Helvetica Neue"/>
        </w:rPr>
      </w:pPr>
      <w:r w:rsidDel="00000000" w:rsidR="00000000" w:rsidRPr="00000000">
        <w:rPr>
          <w:rFonts w:ascii="Helvetica Neue" w:cs="Helvetica Neue" w:eastAsia="Helvetica Neue" w:hAnsi="Helvetica Neue"/>
        </w:rPr>
        <w:drawing>
          <wp:inline distB="0" distT="0" distL="114935" distR="114935">
            <wp:extent cx="930910" cy="403860"/>
            <wp:effectExtent b="635" l="635" r="635" t="635"/>
            <wp:docPr id="126" name="image100.png"/>
            <a:graphic>
              <a:graphicData uri="http://schemas.openxmlformats.org/drawingml/2006/picture">
                <pic:pic>
                  <pic:nvPicPr>
                    <pic:cNvPr id="0" name="image100.png"/>
                    <pic:cNvPicPr preferRelativeResize="0"/>
                  </pic:nvPicPr>
                  <pic:blipFill>
                    <a:blip r:embed="rId94"/>
                    <a:srcRect b="0" l="0" r="0" t="0"/>
                    <a:stretch>
                      <a:fillRect/>
                    </a:stretch>
                  </pic:blipFill>
                  <pic:spPr>
                    <a:xfrm>
                      <a:off x="0" y="0"/>
                      <a:ext cx="930910" cy="403860"/>
                    </a:xfrm>
                    <a:prstGeom prst="rect"/>
                    <a:ln w="635">
                      <a:solidFill>
                        <a:srgbClr val="000000"/>
                      </a:solidFill>
                      <a:prstDash val="solid"/>
                    </a:ln>
                  </pic:spPr>
                </pic:pic>
              </a:graphicData>
            </a:graphic>
          </wp:inline>
        </w:drawing>
      </w:r>
      <w:r w:rsidDel="00000000" w:rsidR="00000000" w:rsidRPr="00000000">
        <w:rPr>
          <w:rFonts w:ascii="Helvetica Neue" w:cs="Helvetica Neue" w:eastAsia="Helvetica Neue" w:hAnsi="Helvetica Neue"/>
          <w:rtl w:val="0"/>
        </w:rPr>
        <w:t xml:space="preserve">   Vous permet de visualiser le contenu du ticket en format Texte XML.</w:t>
      </w:r>
    </w:p>
    <w:p w:rsidR="00000000" w:rsidDel="00000000" w:rsidP="00000000" w:rsidRDefault="00000000" w:rsidRPr="00000000" w14:paraId="0000028C">
      <w:pPr>
        <w:pageBreakBefore w:val="0"/>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28D">
      <w:pPr>
        <w:pageBreakBefore w:val="0"/>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rPr>
          <w:rFonts w:ascii="Helvetica Neue" w:cs="Helvetica Neue" w:eastAsia="Helvetica Neue" w:hAnsi="Helvetica Neue"/>
        </w:rPr>
      </w:pPr>
      <w:r w:rsidDel="00000000" w:rsidR="00000000" w:rsidRPr="00000000">
        <w:rPr>
          <w:rFonts w:ascii="Helvetica Neue" w:cs="Helvetica Neue" w:eastAsia="Helvetica Neue" w:hAnsi="Helvetica Neue"/>
        </w:rPr>
        <w:drawing>
          <wp:inline distB="0" distT="0" distL="114935" distR="114935">
            <wp:extent cx="927100" cy="394970"/>
            <wp:effectExtent b="635" l="635" r="635" t="635"/>
            <wp:docPr id="79" name="image9.png"/>
            <a:graphic>
              <a:graphicData uri="http://schemas.openxmlformats.org/drawingml/2006/picture">
                <pic:pic>
                  <pic:nvPicPr>
                    <pic:cNvPr id="0" name="image9.png"/>
                    <pic:cNvPicPr preferRelativeResize="0"/>
                  </pic:nvPicPr>
                  <pic:blipFill>
                    <a:blip r:embed="rId95"/>
                    <a:srcRect b="0" l="0" r="0" t="0"/>
                    <a:stretch>
                      <a:fillRect/>
                    </a:stretch>
                  </pic:blipFill>
                  <pic:spPr>
                    <a:xfrm>
                      <a:off x="0" y="0"/>
                      <a:ext cx="927100" cy="394970"/>
                    </a:xfrm>
                    <a:prstGeom prst="rect"/>
                    <a:ln w="635">
                      <a:solidFill>
                        <a:srgbClr val="000000"/>
                      </a:solidFill>
                      <a:prstDash val="solid"/>
                    </a:ln>
                  </pic:spPr>
                </pic:pic>
              </a:graphicData>
            </a:graphic>
          </wp:inline>
        </w:drawing>
      </w:r>
      <w:r w:rsidDel="00000000" w:rsidR="00000000" w:rsidRPr="00000000">
        <w:rPr>
          <w:rFonts w:ascii="Helvetica Neue" w:cs="Helvetica Neue" w:eastAsia="Helvetica Neue" w:hAnsi="Helvetica Neue"/>
          <w:rtl w:val="0"/>
        </w:rPr>
        <w:t xml:space="preserve"> Vous permet d’effectuer des filtres optimisés afin de rechercher des ticket à l’aide de leur contenu (ex : Ref article , désignation, code à barre,…) : </w:t>
      </w:r>
    </w:p>
    <w:p w:rsidR="00000000" w:rsidDel="00000000" w:rsidP="00000000" w:rsidRDefault="00000000" w:rsidRPr="00000000" w14:paraId="0000028E">
      <w:pPr>
        <w:pageBreakBefore w:val="0"/>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jc w:val="center"/>
        <w:rPr>
          <w:rFonts w:ascii="Helvetica Neue" w:cs="Helvetica Neue" w:eastAsia="Helvetica Neue" w:hAnsi="Helvetica Neue"/>
        </w:rPr>
      </w:pPr>
      <w:r w:rsidDel="00000000" w:rsidR="00000000" w:rsidRPr="00000000">
        <w:rPr>
          <w:rFonts w:ascii="Helvetica Neue" w:cs="Helvetica Neue" w:eastAsia="Helvetica Neue" w:hAnsi="Helvetica Neue"/>
        </w:rPr>
        <w:drawing>
          <wp:inline distB="0" distT="0" distL="114935" distR="114935">
            <wp:extent cx="2294890" cy="1494790"/>
            <wp:effectExtent b="0" l="0" r="0" t="0"/>
            <wp:docPr id="349" name="image336.png"/>
            <a:graphic>
              <a:graphicData uri="http://schemas.openxmlformats.org/drawingml/2006/picture">
                <pic:pic>
                  <pic:nvPicPr>
                    <pic:cNvPr id="0" name="image336.png"/>
                    <pic:cNvPicPr preferRelativeResize="0"/>
                  </pic:nvPicPr>
                  <pic:blipFill>
                    <a:blip r:embed="rId96"/>
                    <a:srcRect b="0" l="0" r="0" t="0"/>
                    <a:stretch>
                      <a:fillRect/>
                    </a:stretch>
                  </pic:blipFill>
                  <pic:spPr>
                    <a:xfrm>
                      <a:off x="0" y="0"/>
                      <a:ext cx="2294890" cy="1494790"/>
                    </a:xfrm>
                    <a:prstGeom prst="rect"/>
                    <a:ln/>
                  </pic:spPr>
                </pic:pic>
              </a:graphicData>
            </a:graphic>
          </wp:inline>
        </w:drawing>
      </w:r>
      <w:r w:rsidDel="00000000" w:rsidR="00000000" w:rsidRPr="00000000">
        <w:rPr>
          <w:rtl w:val="0"/>
        </w:rPr>
      </w:r>
    </w:p>
    <w:p w:rsidR="00000000" w:rsidDel="00000000" w:rsidP="00000000" w:rsidRDefault="00000000" w:rsidRPr="00000000" w14:paraId="0000028F">
      <w:pPr>
        <w:pageBreakBefore w:val="0"/>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ind w:left="1305" w:firstLine="0"/>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290">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0291">
      <w:pPr>
        <w:pStyle w:val="Heading1"/>
        <w:keepNext w:val="1"/>
        <w:pageBreakBefore w:val="0"/>
        <w:numPr>
          <w:ilvl w:val="0"/>
          <w:numId w:val="43"/>
        </w:numPr>
        <w:tabs>
          <w:tab w:val="left" w:leader="none" w:pos="0"/>
        </w:tabs>
        <w:rPr/>
      </w:pPr>
      <w:bookmarkStart w:colFirst="0" w:colLast="0" w:name="_udbzdx3e8t7y" w:id="114"/>
      <w:bookmarkEnd w:id="114"/>
      <w:r w:rsidDel="00000000" w:rsidR="00000000" w:rsidRPr="00000000">
        <w:rPr>
          <w:rtl w:val="0"/>
        </w:rPr>
        <w:t xml:space="preserve">LES COMPTES CLIENTS</w:t>
      </w:r>
    </w:p>
    <w:p w:rsidR="00000000" w:rsidDel="00000000" w:rsidP="00000000" w:rsidRDefault="00000000" w:rsidRPr="00000000" w14:paraId="00000292">
      <w:pPr>
        <w:pageBreakBefore w:val="0"/>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0293">
      <w:pPr>
        <w:pageBreakBefore w:val="0"/>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Le module comptes clients permet d’affecter des tickets à des comptes débiteurs pour un paiement différé. Avant de pouvoir utiliser cette fonction, il est primordial d’avoir créé les différents comptes :</w:t>
      </w:r>
    </w:p>
    <w:p w:rsidR="00000000" w:rsidDel="00000000" w:rsidP="00000000" w:rsidRDefault="00000000" w:rsidRPr="00000000" w14:paraId="00000294">
      <w:pPr>
        <w:pageBreakBefore w:val="0"/>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 </w:t>
      </w:r>
    </w:p>
    <w:p w:rsidR="00000000" w:rsidDel="00000000" w:rsidP="00000000" w:rsidRDefault="00000000" w:rsidRPr="00000000" w14:paraId="00000295">
      <w:pPr>
        <w:pageBreakBefore w:val="0"/>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rPr>
          <w:rFonts w:ascii="Helvetica Neue" w:cs="Helvetica Neue" w:eastAsia="Helvetica Neue" w:hAnsi="Helvetica Neue"/>
        </w:rPr>
      </w:pPr>
      <w:r w:rsidDel="00000000" w:rsidR="00000000" w:rsidRPr="00000000">
        <w:rPr>
          <w:rtl w:val="0"/>
        </w:rPr>
      </w:r>
      <w:r w:rsidDel="00000000" w:rsidR="00000000" w:rsidRPr="00000000">
        <mc:AlternateContent>
          <mc:Choice Requires="wpg">
            <w:drawing>
              <wp:anchor allowOverlap="1" behindDoc="0" distB="0" distT="0" distL="114935" distR="114935" hidden="0" layoutInCell="1" locked="0" relativeHeight="0" simplePos="0">
                <wp:simplePos x="0" y="0"/>
                <wp:positionH relativeFrom="column">
                  <wp:posOffset>51436</wp:posOffset>
                </wp:positionH>
                <wp:positionV relativeFrom="paragraph">
                  <wp:posOffset>101600</wp:posOffset>
                </wp:positionV>
                <wp:extent cx="1016000" cy="419100"/>
                <wp:effectExtent b="0" l="0" r="0" t="0"/>
                <wp:wrapNone/>
                <wp:docPr id="42" name=""/>
                <a:graphic>
                  <a:graphicData uri="http://schemas.microsoft.com/office/word/2010/wordprocessingShape">
                    <wps:wsp>
                      <wps:cNvSpPr/>
                      <wps:cNvPr id="38" name="Shape 38"/>
                      <wps:spPr>
                        <a:xfrm>
                          <a:off x="4840223" y="3569498"/>
                          <a:ext cx="1011555" cy="421005"/>
                        </a:xfrm>
                        <a:prstGeom prst="rect">
                          <a:avLst/>
                        </a:prstGeom>
                        <a:solidFill>
                          <a:srgbClr val="3366FF"/>
                        </a:solidFill>
                        <a:ln cap="flat" cmpd="sng" w="9525">
                          <a:solidFill>
                            <a:srgbClr val="000000"/>
                          </a:solidFill>
                          <a:prstDash val="solid"/>
                          <a:miter lim="8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ffffff"/>
                                <w:sz w:val="20"/>
                                <w:vertAlign w:val="baseline"/>
                              </w:rPr>
                              <w:t xml:space="preserve">Visu du ticket ou de la facture</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ffffff"/>
                                <w:sz w:val="20"/>
                                <w:vertAlign w:val="baseline"/>
                              </w:rPr>
                            </w:r>
                          </w:p>
                        </w:txbxContent>
                      </wps:txbx>
                      <wps:bodyPr anchorCtr="0" anchor="ctr" bIns="91425" lIns="91425" spcFirstLastPara="1" rIns="91425" wrap="square" tIns="91425">
                        <a:noAutofit/>
                      </wps:bodyPr>
                    </wps:wsp>
                  </a:graphicData>
                </a:graphic>
              </wp:anchor>
            </w:drawing>
          </mc:Choice>
          <mc:Fallback>
            <w:drawing>
              <wp:anchor allowOverlap="1" behindDoc="0" distB="0" distT="0" distL="114935" distR="114935" hidden="0" layoutInCell="1" locked="0" relativeHeight="0" simplePos="0">
                <wp:simplePos x="0" y="0"/>
                <wp:positionH relativeFrom="column">
                  <wp:posOffset>51436</wp:posOffset>
                </wp:positionH>
                <wp:positionV relativeFrom="paragraph">
                  <wp:posOffset>101600</wp:posOffset>
                </wp:positionV>
                <wp:extent cx="1016000" cy="419100"/>
                <wp:effectExtent b="0" l="0" r="0" t="0"/>
                <wp:wrapNone/>
                <wp:docPr id="42" name="image92.png"/>
                <a:graphic>
                  <a:graphicData uri="http://schemas.openxmlformats.org/drawingml/2006/picture">
                    <pic:pic>
                      <pic:nvPicPr>
                        <pic:cNvPr id="0" name="image92.png"/>
                        <pic:cNvPicPr preferRelativeResize="0"/>
                      </pic:nvPicPr>
                      <pic:blipFill>
                        <a:blip r:embed="rId24"/>
                        <a:srcRect/>
                        <a:stretch>
                          <a:fillRect/>
                        </a:stretch>
                      </pic:blipFill>
                      <pic:spPr>
                        <a:xfrm>
                          <a:off x="0" y="0"/>
                          <a:ext cx="1016000" cy="419100"/>
                        </a:xfrm>
                        <a:prstGeom prst="rect"/>
                        <a:ln/>
                      </pic:spPr>
                    </pic:pic>
                  </a:graphicData>
                </a:graphic>
              </wp:anchor>
            </w:drawing>
          </mc:Fallback>
        </mc:AlternateContent>
      </w:r>
      <w:r w:rsidDel="00000000" w:rsidR="00000000" w:rsidRPr="00000000">
        <w:drawing>
          <wp:anchor allowOverlap="1" behindDoc="0" distB="0" distT="0" distL="114935" distR="114935" hidden="0" layoutInCell="1" locked="0" relativeHeight="0" simplePos="0">
            <wp:simplePos x="0" y="0"/>
            <wp:positionH relativeFrom="column">
              <wp:posOffset>1166495</wp:posOffset>
            </wp:positionH>
            <wp:positionV relativeFrom="paragraph">
              <wp:posOffset>120015</wp:posOffset>
            </wp:positionV>
            <wp:extent cx="2923540" cy="2190115"/>
            <wp:effectExtent b="0" l="0" r="0" t="0"/>
            <wp:wrapNone/>
            <wp:docPr id="100" name="image50.png"/>
            <a:graphic>
              <a:graphicData uri="http://schemas.openxmlformats.org/drawingml/2006/picture">
                <pic:pic>
                  <pic:nvPicPr>
                    <pic:cNvPr id="0" name="image50.png"/>
                    <pic:cNvPicPr preferRelativeResize="0"/>
                  </pic:nvPicPr>
                  <pic:blipFill>
                    <a:blip r:embed="rId97"/>
                    <a:srcRect b="0" l="0" r="0" t="0"/>
                    <a:stretch>
                      <a:fillRect/>
                    </a:stretch>
                  </pic:blipFill>
                  <pic:spPr>
                    <a:xfrm>
                      <a:off x="0" y="0"/>
                      <a:ext cx="2923540" cy="2190115"/>
                    </a:xfrm>
                    <a:prstGeom prst="rect"/>
                    <a:ln/>
                  </pic:spPr>
                </pic:pic>
              </a:graphicData>
            </a:graphic>
          </wp:anchor>
        </w:drawing>
      </w:r>
    </w:p>
    <w:p w:rsidR="00000000" w:rsidDel="00000000" w:rsidP="00000000" w:rsidRDefault="00000000" w:rsidRPr="00000000" w14:paraId="00000296">
      <w:pPr>
        <w:pageBreakBefore w:val="0"/>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rPr>
          <w:rFonts w:ascii="Helvetica Neue" w:cs="Helvetica Neue" w:eastAsia="Helvetica Neue" w:hAnsi="Helvetica Neu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1041400</wp:posOffset>
                </wp:positionH>
                <wp:positionV relativeFrom="paragraph">
                  <wp:posOffset>63500</wp:posOffset>
                </wp:positionV>
                <wp:extent cx="355600" cy="114300"/>
                <wp:effectExtent b="0" l="0" r="0" t="0"/>
                <wp:wrapNone/>
                <wp:docPr id="59" name=""/>
                <a:graphic>
                  <a:graphicData uri="http://schemas.microsoft.com/office/word/2010/wordprocessingShape">
                    <wps:wsp>
                      <wps:cNvSpPr/>
                      <wps:cNvPr id="64" name="Shape 64"/>
                      <wps:spPr>
                        <a:xfrm>
                          <a:off x="5172010" y="3727613"/>
                          <a:ext cx="347980" cy="104775"/>
                        </a:xfrm>
                        <a:prstGeom prst="rightArrow">
                          <a:avLst>
                            <a:gd fmla="val 50000" name="adj1"/>
                            <a:gd fmla="val 50000" name="adj2"/>
                          </a:avLst>
                        </a:prstGeom>
                        <a:solidFill>
                          <a:srgbClr val="3366FF"/>
                        </a:solidFill>
                        <a:ln cap="flat" cmpd="sng" w="9525">
                          <a:solidFill>
                            <a:srgbClr val="000000"/>
                          </a:solidFill>
                          <a:prstDash val="solid"/>
                          <a:miter lim="8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1041400</wp:posOffset>
                </wp:positionH>
                <wp:positionV relativeFrom="paragraph">
                  <wp:posOffset>63500</wp:posOffset>
                </wp:positionV>
                <wp:extent cx="355600" cy="114300"/>
                <wp:effectExtent b="0" l="0" r="0" t="0"/>
                <wp:wrapNone/>
                <wp:docPr id="59" name="image165.png"/>
                <a:graphic>
                  <a:graphicData uri="http://schemas.openxmlformats.org/drawingml/2006/picture">
                    <pic:pic>
                      <pic:nvPicPr>
                        <pic:cNvPr id="0" name="image165.png"/>
                        <pic:cNvPicPr preferRelativeResize="0"/>
                      </pic:nvPicPr>
                      <pic:blipFill>
                        <a:blip r:embed="rId24"/>
                        <a:srcRect/>
                        <a:stretch>
                          <a:fillRect/>
                        </a:stretch>
                      </pic:blipFill>
                      <pic:spPr>
                        <a:xfrm>
                          <a:off x="0" y="0"/>
                          <a:ext cx="355600" cy="114300"/>
                        </a:xfrm>
                        <a:prstGeom prst="rect"/>
                        <a:ln/>
                      </pic:spPr>
                    </pic:pic>
                  </a:graphicData>
                </a:graphic>
              </wp:anchor>
            </w:drawing>
          </mc:Fallback>
        </mc:AlternateContent>
      </w:r>
    </w:p>
    <w:p w:rsidR="00000000" w:rsidDel="00000000" w:rsidP="00000000" w:rsidRDefault="00000000" w:rsidRPr="00000000" w14:paraId="00000297">
      <w:pPr>
        <w:pageBreakBefore w:val="0"/>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rPr>
          <w:rFonts w:ascii="Helvetica Neue" w:cs="Helvetica Neue" w:eastAsia="Helvetica Neue" w:hAnsi="Helvetica Neue"/>
        </w:rPr>
      </w:pPr>
      <w:r w:rsidDel="00000000" w:rsidR="00000000" w:rsidRPr="00000000">
        <w:rPr>
          <w:rtl w:val="0"/>
        </w:rPr>
      </w:r>
      <w:r w:rsidDel="00000000" w:rsidR="00000000" w:rsidRPr="00000000">
        <mc:AlternateContent>
          <mc:Choice Requires="wpg">
            <w:drawing>
              <wp:anchor allowOverlap="1" behindDoc="0" distB="0" distT="0" distL="114935" distR="114935" hidden="0" layoutInCell="1" locked="0" relativeHeight="0" simplePos="0">
                <wp:simplePos x="0" y="0"/>
                <wp:positionH relativeFrom="column">
                  <wp:posOffset>4178935</wp:posOffset>
                </wp:positionH>
                <wp:positionV relativeFrom="paragraph">
                  <wp:posOffset>114300</wp:posOffset>
                </wp:positionV>
                <wp:extent cx="876300" cy="406400"/>
                <wp:effectExtent b="0" l="0" r="0" t="0"/>
                <wp:wrapNone/>
                <wp:docPr id="11" name=""/>
                <a:graphic>
                  <a:graphicData uri="http://schemas.microsoft.com/office/word/2010/wordprocessingShape">
                    <wps:wsp>
                      <wps:cNvSpPr/>
                      <wps:cNvPr id="7" name="Shape 7"/>
                      <wps:spPr>
                        <a:xfrm>
                          <a:off x="4911660" y="3579023"/>
                          <a:ext cx="868680" cy="401955"/>
                        </a:xfrm>
                        <a:prstGeom prst="rect">
                          <a:avLst/>
                        </a:prstGeom>
                        <a:solidFill>
                          <a:srgbClr val="3366FF"/>
                        </a:solidFill>
                        <a:ln cap="flat" cmpd="sng" w="9525">
                          <a:solidFill>
                            <a:srgbClr val="000000"/>
                          </a:solidFill>
                          <a:prstDash val="solid"/>
                          <a:miter lim="8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ffffff"/>
                                <w:sz w:val="20"/>
                                <w:vertAlign w:val="baseline"/>
                              </w:rPr>
                              <w:t xml:space="preserve">Liste des clients</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ffffff"/>
                                <w:sz w:val="20"/>
                                <w:vertAlign w:val="baseline"/>
                              </w:rPr>
                            </w:r>
                          </w:p>
                        </w:txbxContent>
                      </wps:txbx>
                      <wps:bodyPr anchorCtr="0" anchor="ctr" bIns="91425" lIns="91425" spcFirstLastPara="1" rIns="91425" wrap="square" tIns="91425">
                        <a:noAutofit/>
                      </wps:bodyPr>
                    </wps:wsp>
                  </a:graphicData>
                </a:graphic>
              </wp:anchor>
            </w:drawing>
          </mc:Choice>
          <mc:Fallback>
            <w:drawing>
              <wp:anchor allowOverlap="1" behindDoc="0" distB="0" distT="0" distL="114935" distR="114935" hidden="0" layoutInCell="1" locked="0" relativeHeight="0" simplePos="0">
                <wp:simplePos x="0" y="0"/>
                <wp:positionH relativeFrom="column">
                  <wp:posOffset>4178935</wp:posOffset>
                </wp:positionH>
                <wp:positionV relativeFrom="paragraph">
                  <wp:posOffset>114300</wp:posOffset>
                </wp:positionV>
                <wp:extent cx="876300" cy="406400"/>
                <wp:effectExtent b="0" l="0" r="0" t="0"/>
                <wp:wrapNone/>
                <wp:docPr id="11" name="image39.png"/>
                <a:graphic>
                  <a:graphicData uri="http://schemas.openxmlformats.org/drawingml/2006/picture">
                    <pic:pic>
                      <pic:nvPicPr>
                        <pic:cNvPr id="0" name="image39.png"/>
                        <pic:cNvPicPr preferRelativeResize="0"/>
                      </pic:nvPicPr>
                      <pic:blipFill>
                        <a:blip r:embed="rId24"/>
                        <a:srcRect/>
                        <a:stretch>
                          <a:fillRect/>
                        </a:stretch>
                      </pic:blipFill>
                      <pic:spPr>
                        <a:xfrm>
                          <a:off x="0" y="0"/>
                          <a:ext cx="876300" cy="406400"/>
                        </a:xfrm>
                        <a:prstGeom prst="rect"/>
                        <a:ln/>
                      </pic:spPr>
                    </pic:pic>
                  </a:graphicData>
                </a:graphic>
              </wp:anchor>
            </w:drawing>
          </mc:Fallback>
        </mc:AlternateContent>
      </w:r>
    </w:p>
    <w:p w:rsidR="00000000" w:rsidDel="00000000" w:rsidP="00000000" w:rsidRDefault="00000000" w:rsidRPr="00000000" w14:paraId="00000298">
      <w:pPr>
        <w:pageBreakBefore w:val="0"/>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299">
      <w:pPr>
        <w:pageBreakBefore w:val="0"/>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rPr>
          <w:rFonts w:ascii="Helvetica Neue" w:cs="Helvetica Neue" w:eastAsia="Helvetica Neue" w:hAnsi="Helvetica Neu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4013200</wp:posOffset>
                </wp:positionH>
                <wp:positionV relativeFrom="paragraph">
                  <wp:posOffset>0</wp:posOffset>
                </wp:positionV>
                <wp:extent cx="190500" cy="127000"/>
                <wp:effectExtent b="0" l="0" r="0" t="0"/>
                <wp:wrapNone/>
                <wp:docPr id="60" name=""/>
                <a:graphic>
                  <a:graphicData uri="http://schemas.microsoft.com/office/word/2010/wordprocessingShape">
                    <wps:wsp>
                      <wps:cNvSpPr/>
                      <wps:cNvPr id="65" name="Shape 65"/>
                      <wps:spPr>
                        <a:xfrm>
                          <a:off x="5250750" y="3720310"/>
                          <a:ext cx="190500" cy="119380"/>
                        </a:xfrm>
                        <a:prstGeom prst="leftArrow">
                          <a:avLst>
                            <a:gd fmla="val 50000" name="adj1"/>
                            <a:gd fmla="val 50000" name="adj2"/>
                          </a:avLst>
                        </a:prstGeom>
                        <a:solidFill>
                          <a:srgbClr val="3366FF"/>
                        </a:solidFill>
                        <a:ln cap="flat" cmpd="sng" w="9525">
                          <a:solidFill>
                            <a:srgbClr val="000000"/>
                          </a:solidFill>
                          <a:prstDash val="solid"/>
                          <a:miter lim="8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4013200</wp:posOffset>
                </wp:positionH>
                <wp:positionV relativeFrom="paragraph">
                  <wp:posOffset>0</wp:posOffset>
                </wp:positionV>
                <wp:extent cx="190500" cy="127000"/>
                <wp:effectExtent b="0" l="0" r="0" t="0"/>
                <wp:wrapNone/>
                <wp:docPr id="60" name="image166.png"/>
                <a:graphic>
                  <a:graphicData uri="http://schemas.openxmlformats.org/drawingml/2006/picture">
                    <pic:pic>
                      <pic:nvPicPr>
                        <pic:cNvPr id="0" name="image166.png"/>
                        <pic:cNvPicPr preferRelativeResize="0"/>
                      </pic:nvPicPr>
                      <pic:blipFill>
                        <a:blip r:embed="rId24"/>
                        <a:srcRect/>
                        <a:stretch>
                          <a:fillRect/>
                        </a:stretch>
                      </pic:blipFill>
                      <pic:spPr>
                        <a:xfrm>
                          <a:off x="0" y="0"/>
                          <a:ext cx="190500" cy="127000"/>
                        </a:xfrm>
                        <a:prstGeom prst="rect"/>
                        <a:ln/>
                      </pic:spPr>
                    </pic:pic>
                  </a:graphicData>
                </a:graphic>
              </wp:anchor>
            </w:drawing>
          </mc:Fallback>
        </mc:AlternateContent>
      </w:r>
    </w:p>
    <w:p w:rsidR="00000000" w:rsidDel="00000000" w:rsidP="00000000" w:rsidRDefault="00000000" w:rsidRPr="00000000" w14:paraId="0000029A">
      <w:pPr>
        <w:pageBreakBefore w:val="0"/>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29B">
      <w:pPr>
        <w:pageBreakBefore w:val="0"/>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29C">
      <w:pPr>
        <w:pageBreakBefore w:val="0"/>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rPr>
          <w:rFonts w:ascii="Helvetica Neue" w:cs="Helvetica Neue" w:eastAsia="Helvetica Neue" w:hAnsi="Helvetica Neue"/>
        </w:rPr>
      </w:pPr>
      <w:r w:rsidDel="00000000" w:rsidR="00000000" w:rsidRPr="00000000">
        <w:rPr>
          <w:rtl w:val="0"/>
        </w:rPr>
      </w:r>
      <w:r w:rsidDel="00000000" w:rsidR="00000000" w:rsidRPr="00000000">
        <mc:AlternateContent>
          <mc:Choice Requires="wpg">
            <w:drawing>
              <wp:anchor allowOverlap="1" behindDoc="0" distB="0" distT="0" distL="114935" distR="114935" hidden="0" layoutInCell="1" locked="0" relativeHeight="0" simplePos="0">
                <wp:simplePos x="0" y="0"/>
                <wp:positionH relativeFrom="column">
                  <wp:posOffset>89536</wp:posOffset>
                </wp:positionH>
                <wp:positionV relativeFrom="paragraph">
                  <wp:posOffset>88900</wp:posOffset>
                </wp:positionV>
                <wp:extent cx="977900" cy="609600"/>
                <wp:effectExtent b="0" l="0" r="0" t="0"/>
                <wp:wrapNone/>
                <wp:docPr id="6" name=""/>
                <a:graphic>
                  <a:graphicData uri="http://schemas.microsoft.com/office/word/2010/wordprocessingShape">
                    <wps:wsp>
                      <wps:cNvSpPr/>
                      <wps:cNvPr id="2" name="Shape 2"/>
                      <wps:spPr>
                        <a:xfrm>
                          <a:off x="4859273" y="3479010"/>
                          <a:ext cx="973455" cy="601980"/>
                        </a:xfrm>
                        <a:prstGeom prst="rect">
                          <a:avLst/>
                        </a:prstGeom>
                        <a:solidFill>
                          <a:srgbClr val="3366FF"/>
                        </a:solidFill>
                        <a:ln cap="flat" cmpd="sng" w="9525">
                          <a:solidFill>
                            <a:srgbClr val="000000"/>
                          </a:solidFill>
                          <a:prstDash val="solid"/>
                          <a:miter lim="8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ffffff"/>
                                <w:sz w:val="20"/>
                                <w:vertAlign w:val="baseline"/>
                              </w:rPr>
                              <w:t xml:space="preserve">Liste des opérations du comptes</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ffffff"/>
                                <w:sz w:val="20"/>
                                <w:vertAlign w:val="baseline"/>
                              </w:rPr>
                            </w:r>
                          </w:p>
                        </w:txbxContent>
                      </wps:txbx>
                      <wps:bodyPr anchorCtr="0" anchor="ctr" bIns="91425" lIns="91425" spcFirstLastPara="1" rIns="91425" wrap="square" tIns="91425">
                        <a:noAutofit/>
                      </wps:bodyPr>
                    </wps:wsp>
                  </a:graphicData>
                </a:graphic>
              </wp:anchor>
            </w:drawing>
          </mc:Choice>
          <mc:Fallback>
            <w:drawing>
              <wp:anchor allowOverlap="1" behindDoc="0" distB="0" distT="0" distL="114935" distR="114935" hidden="0" layoutInCell="1" locked="0" relativeHeight="0" simplePos="0">
                <wp:simplePos x="0" y="0"/>
                <wp:positionH relativeFrom="column">
                  <wp:posOffset>89536</wp:posOffset>
                </wp:positionH>
                <wp:positionV relativeFrom="paragraph">
                  <wp:posOffset>88900</wp:posOffset>
                </wp:positionV>
                <wp:extent cx="977900" cy="609600"/>
                <wp:effectExtent b="0" l="0" r="0" t="0"/>
                <wp:wrapNone/>
                <wp:docPr id="6" name="image28.png"/>
                <a:graphic>
                  <a:graphicData uri="http://schemas.openxmlformats.org/drawingml/2006/picture">
                    <pic:pic>
                      <pic:nvPicPr>
                        <pic:cNvPr id="0" name="image28.png"/>
                        <pic:cNvPicPr preferRelativeResize="0"/>
                      </pic:nvPicPr>
                      <pic:blipFill>
                        <a:blip r:embed="rId24"/>
                        <a:srcRect/>
                        <a:stretch>
                          <a:fillRect/>
                        </a:stretch>
                      </pic:blipFill>
                      <pic:spPr>
                        <a:xfrm>
                          <a:off x="0" y="0"/>
                          <a:ext cx="977900" cy="609600"/>
                        </a:xfrm>
                        <a:prstGeom prst="rect"/>
                        <a:ln/>
                      </pic:spPr>
                    </pic:pic>
                  </a:graphicData>
                </a:graphic>
              </wp:anchor>
            </w:drawing>
          </mc:Fallback>
        </mc:AlternateContent>
      </w:r>
    </w:p>
    <w:p w:rsidR="00000000" w:rsidDel="00000000" w:rsidP="00000000" w:rsidRDefault="00000000" w:rsidRPr="00000000" w14:paraId="0000029D">
      <w:pPr>
        <w:pageBreakBefore w:val="0"/>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29E">
      <w:pPr>
        <w:pageBreakBefore w:val="0"/>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29F">
      <w:pPr>
        <w:pageBreakBefore w:val="0"/>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2A0">
      <w:pPr>
        <w:pageBreakBefore w:val="0"/>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rPr>
          <w:rFonts w:ascii="Helvetica Neue" w:cs="Helvetica Neue" w:eastAsia="Helvetica Neue" w:hAnsi="Helvetica Neu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1041400</wp:posOffset>
                </wp:positionH>
                <wp:positionV relativeFrom="paragraph">
                  <wp:posOffset>12700</wp:posOffset>
                </wp:positionV>
                <wp:extent cx="355600" cy="114300"/>
                <wp:effectExtent b="0" l="0" r="0" t="0"/>
                <wp:wrapNone/>
                <wp:docPr id="62" name=""/>
                <a:graphic>
                  <a:graphicData uri="http://schemas.microsoft.com/office/word/2010/wordprocessingShape">
                    <wps:wsp>
                      <wps:cNvSpPr/>
                      <wps:cNvPr id="66" name="Shape 66"/>
                      <wps:spPr>
                        <a:xfrm>
                          <a:off x="5172010" y="3727613"/>
                          <a:ext cx="347980" cy="104775"/>
                        </a:xfrm>
                        <a:prstGeom prst="rightArrow">
                          <a:avLst>
                            <a:gd fmla="val 50000" name="adj1"/>
                            <a:gd fmla="val 50000" name="adj2"/>
                          </a:avLst>
                        </a:prstGeom>
                        <a:solidFill>
                          <a:srgbClr val="3366FF"/>
                        </a:solidFill>
                        <a:ln cap="flat" cmpd="sng" w="9525">
                          <a:solidFill>
                            <a:srgbClr val="000000"/>
                          </a:solidFill>
                          <a:prstDash val="solid"/>
                          <a:miter lim="8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1041400</wp:posOffset>
                </wp:positionH>
                <wp:positionV relativeFrom="paragraph">
                  <wp:posOffset>12700</wp:posOffset>
                </wp:positionV>
                <wp:extent cx="355600" cy="114300"/>
                <wp:effectExtent b="0" l="0" r="0" t="0"/>
                <wp:wrapNone/>
                <wp:docPr id="62" name="image261.png"/>
                <a:graphic>
                  <a:graphicData uri="http://schemas.openxmlformats.org/drawingml/2006/picture">
                    <pic:pic>
                      <pic:nvPicPr>
                        <pic:cNvPr id="0" name="image261.png"/>
                        <pic:cNvPicPr preferRelativeResize="0"/>
                      </pic:nvPicPr>
                      <pic:blipFill>
                        <a:blip r:embed="rId24"/>
                        <a:srcRect/>
                        <a:stretch>
                          <a:fillRect/>
                        </a:stretch>
                      </pic:blipFill>
                      <pic:spPr>
                        <a:xfrm>
                          <a:off x="0" y="0"/>
                          <a:ext cx="355600" cy="114300"/>
                        </a:xfrm>
                        <a:prstGeom prst="rect"/>
                        <a:ln/>
                      </pic:spPr>
                    </pic:pic>
                  </a:graphicData>
                </a:graphic>
              </wp:anchor>
            </w:drawing>
          </mc:Fallback>
        </mc:AlternateContent>
      </w:r>
    </w:p>
    <w:p w:rsidR="00000000" w:rsidDel="00000000" w:rsidP="00000000" w:rsidRDefault="00000000" w:rsidRPr="00000000" w14:paraId="000002A1">
      <w:pPr>
        <w:pageBreakBefore w:val="0"/>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2A2">
      <w:pPr>
        <w:pageBreakBefore w:val="0"/>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2A3">
      <w:pPr>
        <w:pageBreakBefore w:val="0"/>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2A4">
      <w:pPr>
        <w:pageBreakBefore w:val="0"/>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2A5">
      <w:pPr>
        <w:pageBreakBefore w:val="0"/>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rPr>
          <w:rFonts w:ascii="Helvetica Neue" w:cs="Helvetica Neue" w:eastAsia="Helvetica Neue" w:hAnsi="Helvetica Neue"/>
        </w:rPr>
      </w:pPr>
      <w:r w:rsidDel="00000000" w:rsidR="00000000" w:rsidRPr="00000000">
        <w:rPr>
          <w:rFonts w:ascii="Helvetica Neue" w:cs="Helvetica Neue" w:eastAsia="Helvetica Neue" w:hAnsi="Helvetica Neue"/>
        </w:rPr>
        <w:drawing>
          <wp:inline distB="0" distT="0" distL="114300" distR="114300">
            <wp:extent cx="476250" cy="361950"/>
            <wp:effectExtent b="0" l="0" r="0" t="0"/>
            <wp:docPr id="170" name="image162.png"/>
            <a:graphic>
              <a:graphicData uri="http://schemas.openxmlformats.org/drawingml/2006/picture">
                <pic:pic>
                  <pic:nvPicPr>
                    <pic:cNvPr id="0" name="image162.png"/>
                    <pic:cNvPicPr preferRelativeResize="0"/>
                  </pic:nvPicPr>
                  <pic:blipFill>
                    <a:blip r:embed="rId98"/>
                    <a:srcRect b="0" l="0" r="0" t="0"/>
                    <a:stretch>
                      <a:fillRect/>
                    </a:stretch>
                  </pic:blipFill>
                  <pic:spPr>
                    <a:xfrm>
                      <a:off x="0" y="0"/>
                      <a:ext cx="476250" cy="361950"/>
                    </a:xfrm>
                    <a:prstGeom prst="rect"/>
                    <a:ln/>
                  </pic:spPr>
                </pic:pic>
              </a:graphicData>
            </a:graphic>
          </wp:inline>
        </w:drawing>
      </w:r>
      <w:r w:rsidDel="00000000" w:rsidR="00000000" w:rsidRPr="00000000">
        <w:rPr>
          <w:rFonts w:ascii="Helvetica Neue" w:cs="Helvetica Neue" w:eastAsia="Helvetica Neue" w:hAnsi="Helvetica Neue"/>
          <w:rtl w:val="0"/>
        </w:rPr>
        <w:t xml:space="preserve"> cette touche donne accès à la fiche de création d’un compte.</w:t>
      </w:r>
    </w:p>
    <w:p w:rsidR="00000000" w:rsidDel="00000000" w:rsidP="00000000" w:rsidRDefault="00000000" w:rsidRPr="00000000" w14:paraId="000002A6">
      <w:pPr>
        <w:pageBreakBefore w:val="0"/>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2A7">
      <w:pPr>
        <w:pageBreakBefore w:val="0"/>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rPr>
          <w:rFonts w:ascii="Helvetica Neue" w:cs="Helvetica Neue" w:eastAsia="Helvetica Neue" w:hAnsi="Helvetica Neue"/>
        </w:rPr>
      </w:pPr>
      <w:r w:rsidDel="00000000" w:rsidR="00000000" w:rsidRPr="00000000">
        <w:rPr>
          <w:rFonts w:ascii="Helvetica Neue" w:cs="Helvetica Neue" w:eastAsia="Helvetica Neue" w:hAnsi="Helvetica Neue"/>
        </w:rPr>
        <w:drawing>
          <wp:inline distB="0" distT="0" distL="114300" distR="114300">
            <wp:extent cx="466725" cy="304800"/>
            <wp:effectExtent b="0" l="0" r="0" t="0"/>
            <wp:docPr id="192" name="image182.png"/>
            <a:graphic>
              <a:graphicData uri="http://schemas.openxmlformats.org/drawingml/2006/picture">
                <pic:pic>
                  <pic:nvPicPr>
                    <pic:cNvPr id="0" name="image182.png"/>
                    <pic:cNvPicPr preferRelativeResize="0"/>
                  </pic:nvPicPr>
                  <pic:blipFill>
                    <a:blip r:embed="rId99"/>
                    <a:srcRect b="0" l="0" r="0" t="0"/>
                    <a:stretch>
                      <a:fillRect/>
                    </a:stretch>
                  </pic:blipFill>
                  <pic:spPr>
                    <a:xfrm>
                      <a:off x="0" y="0"/>
                      <a:ext cx="466725" cy="304800"/>
                    </a:xfrm>
                    <a:prstGeom prst="rect"/>
                    <a:ln/>
                  </pic:spPr>
                </pic:pic>
              </a:graphicData>
            </a:graphic>
          </wp:inline>
        </w:drawing>
      </w:r>
      <w:r w:rsidDel="00000000" w:rsidR="00000000" w:rsidRPr="00000000">
        <w:rPr>
          <w:rFonts w:ascii="Helvetica Neue" w:cs="Helvetica Neue" w:eastAsia="Helvetica Neue" w:hAnsi="Helvetica Neue"/>
          <w:rtl w:val="0"/>
        </w:rPr>
        <w:t xml:space="preserve"> donne accès à la fiche d’un client déjà créé.</w:t>
      </w:r>
    </w:p>
    <w:p w:rsidR="00000000" w:rsidDel="00000000" w:rsidP="00000000" w:rsidRDefault="00000000" w:rsidRPr="00000000" w14:paraId="000002A8">
      <w:pPr>
        <w:pageBreakBefore w:val="0"/>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2A9">
      <w:pPr>
        <w:pageBreakBefore w:val="0"/>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rPr>
          <w:rFonts w:ascii="Helvetica Neue" w:cs="Helvetica Neue" w:eastAsia="Helvetica Neue" w:hAnsi="Helvetica Neue"/>
        </w:rPr>
      </w:pPr>
      <w:r w:rsidDel="00000000" w:rsidR="00000000" w:rsidRPr="00000000">
        <w:rPr>
          <w:rFonts w:ascii="Helvetica Neue" w:cs="Helvetica Neue" w:eastAsia="Helvetica Neue" w:hAnsi="Helvetica Neue"/>
        </w:rPr>
        <w:drawing>
          <wp:inline distB="0" distT="0" distL="114300" distR="114300">
            <wp:extent cx="657225" cy="333375"/>
            <wp:effectExtent b="0" l="0" r="0" t="0"/>
            <wp:docPr id="133" name="image123.png"/>
            <a:graphic>
              <a:graphicData uri="http://schemas.openxmlformats.org/drawingml/2006/picture">
                <pic:pic>
                  <pic:nvPicPr>
                    <pic:cNvPr id="0" name="image123.png"/>
                    <pic:cNvPicPr preferRelativeResize="0"/>
                  </pic:nvPicPr>
                  <pic:blipFill>
                    <a:blip r:embed="rId100"/>
                    <a:srcRect b="0" l="0" r="0" t="0"/>
                    <a:stretch>
                      <a:fillRect/>
                    </a:stretch>
                  </pic:blipFill>
                  <pic:spPr>
                    <a:xfrm>
                      <a:off x="0" y="0"/>
                      <a:ext cx="657225" cy="333375"/>
                    </a:xfrm>
                    <a:prstGeom prst="rect"/>
                    <a:ln/>
                  </pic:spPr>
                </pic:pic>
              </a:graphicData>
            </a:graphic>
          </wp:inline>
        </w:drawing>
      </w:r>
      <w:r w:rsidDel="00000000" w:rsidR="00000000" w:rsidRPr="00000000">
        <w:rPr>
          <w:rFonts w:ascii="Helvetica Neue" w:cs="Helvetica Neue" w:eastAsia="Helvetica Neue" w:hAnsi="Helvetica Neue"/>
          <w:rtl w:val="0"/>
        </w:rPr>
        <w:t xml:space="preserve"> permet de supprimer un compte client.</w:t>
      </w:r>
    </w:p>
    <w:p w:rsidR="00000000" w:rsidDel="00000000" w:rsidP="00000000" w:rsidRDefault="00000000" w:rsidRPr="00000000" w14:paraId="000002AA">
      <w:pPr>
        <w:pageBreakBefore w:val="0"/>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2AB">
      <w:pPr>
        <w:pageBreakBefore w:val="0"/>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rPr>
          <w:rFonts w:ascii="Helvetica Neue" w:cs="Helvetica Neue" w:eastAsia="Helvetica Neue" w:hAnsi="Helvetica Neue"/>
        </w:rPr>
      </w:pPr>
      <w:r w:rsidDel="00000000" w:rsidR="00000000" w:rsidRPr="00000000">
        <w:rPr>
          <w:rFonts w:ascii="Helvetica Neue" w:cs="Helvetica Neue" w:eastAsia="Helvetica Neue" w:hAnsi="Helvetica Neue"/>
        </w:rPr>
        <w:drawing>
          <wp:inline distB="0" distT="0" distL="114300" distR="114300">
            <wp:extent cx="571500" cy="323850"/>
            <wp:effectExtent b="0" l="0" r="0" t="0"/>
            <wp:docPr id="145" name="image120.png"/>
            <a:graphic>
              <a:graphicData uri="http://schemas.openxmlformats.org/drawingml/2006/picture">
                <pic:pic>
                  <pic:nvPicPr>
                    <pic:cNvPr id="0" name="image120.png"/>
                    <pic:cNvPicPr preferRelativeResize="0"/>
                  </pic:nvPicPr>
                  <pic:blipFill>
                    <a:blip r:embed="rId101"/>
                    <a:srcRect b="0" l="0" r="0" t="0"/>
                    <a:stretch>
                      <a:fillRect/>
                    </a:stretch>
                  </pic:blipFill>
                  <pic:spPr>
                    <a:xfrm>
                      <a:off x="0" y="0"/>
                      <a:ext cx="571500" cy="323850"/>
                    </a:xfrm>
                    <a:prstGeom prst="rect"/>
                    <a:ln/>
                  </pic:spPr>
                </pic:pic>
              </a:graphicData>
            </a:graphic>
          </wp:inline>
        </w:drawing>
      </w:r>
      <w:r w:rsidDel="00000000" w:rsidR="00000000" w:rsidRPr="00000000">
        <w:rPr>
          <w:rFonts w:ascii="Helvetica Neue" w:cs="Helvetica Neue" w:eastAsia="Helvetica Neue" w:hAnsi="Helvetica Neue"/>
          <w:rtl w:val="0"/>
        </w:rPr>
        <w:t xml:space="preserve">  donne accès à un clavier de recherche par initiales :</w:t>
      </w:r>
    </w:p>
    <w:p w:rsidR="00000000" w:rsidDel="00000000" w:rsidP="00000000" w:rsidRDefault="00000000" w:rsidRPr="00000000" w14:paraId="000002AC">
      <w:pPr>
        <w:pageBreakBefore w:val="0"/>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Seuls les comptes dont le code commence par les caractères de</w:t>
      </w:r>
    </w:p>
    <w:p w:rsidR="00000000" w:rsidDel="00000000" w:rsidP="00000000" w:rsidRDefault="00000000" w:rsidRPr="00000000" w14:paraId="000002AD">
      <w:pPr>
        <w:pageBreakBefore w:val="0"/>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la touche sélectionnée apparaîtront dans la liste. Appuyez sur TOUT </w:t>
      </w:r>
    </w:p>
    <w:p w:rsidR="00000000" w:rsidDel="00000000" w:rsidP="00000000" w:rsidRDefault="00000000" w:rsidRPr="00000000" w14:paraId="000002AE">
      <w:pPr>
        <w:pageBreakBefore w:val="0"/>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pour afficher la liste de tous les clients. </w:t>
      </w:r>
    </w:p>
    <w:p w:rsidR="00000000" w:rsidDel="00000000" w:rsidP="00000000" w:rsidRDefault="00000000" w:rsidRPr="00000000" w14:paraId="000002AF">
      <w:pPr>
        <w:pageBreakBefore w:val="0"/>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2B0">
      <w:pPr>
        <w:pageBreakBefore w:val="0"/>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rPr>
          <w:rFonts w:ascii="Helvetica Neue" w:cs="Helvetica Neue" w:eastAsia="Helvetica Neue" w:hAnsi="Helvetica Neue"/>
        </w:rPr>
      </w:pPr>
      <w:r w:rsidDel="00000000" w:rsidR="00000000" w:rsidRPr="00000000">
        <w:rPr>
          <w:rFonts w:ascii="Helvetica Neue" w:cs="Helvetica Neue" w:eastAsia="Helvetica Neue" w:hAnsi="Helvetica Neue"/>
        </w:rPr>
        <w:drawing>
          <wp:inline distB="0" distT="0" distL="114935" distR="114935">
            <wp:extent cx="808990" cy="923290"/>
            <wp:effectExtent b="0" l="0" r="0" t="0"/>
            <wp:docPr id="141" name="image111.png"/>
            <a:graphic>
              <a:graphicData uri="http://schemas.openxmlformats.org/drawingml/2006/picture">
                <pic:pic>
                  <pic:nvPicPr>
                    <pic:cNvPr id="0" name="image111.png"/>
                    <pic:cNvPicPr preferRelativeResize="0"/>
                  </pic:nvPicPr>
                  <pic:blipFill>
                    <a:blip r:embed="rId102"/>
                    <a:srcRect b="0" l="0" r="0" t="0"/>
                    <a:stretch>
                      <a:fillRect/>
                    </a:stretch>
                  </pic:blipFill>
                  <pic:spPr>
                    <a:xfrm>
                      <a:off x="0" y="0"/>
                      <a:ext cx="808990" cy="923290"/>
                    </a:xfrm>
                    <a:prstGeom prst="rect"/>
                    <a:ln/>
                  </pic:spPr>
                </pic:pic>
              </a:graphicData>
            </a:graphic>
          </wp:inline>
        </w:drawing>
      </w:r>
      <w:r w:rsidDel="00000000" w:rsidR="00000000" w:rsidRPr="00000000">
        <w:rPr>
          <w:rtl w:val="0"/>
        </w:rPr>
      </w:r>
    </w:p>
    <w:p w:rsidR="00000000" w:rsidDel="00000000" w:rsidP="00000000" w:rsidRDefault="00000000" w:rsidRPr="00000000" w14:paraId="000002B1">
      <w:pPr>
        <w:pageBreakBefore w:val="0"/>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jc w:val="center"/>
        <w:rPr>
          <w:rFonts w:ascii="Helvetica Neue" w:cs="Helvetica Neue" w:eastAsia="Helvetica Neue" w:hAnsi="Helvetica Neue"/>
        </w:rPr>
      </w:pPr>
      <w:r w:rsidDel="00000000" w:rsidR="00000000" w:rsidRPr="00000000">
        <w:rPr>
          <w:rFonts w:ascii="Helvetica Neue" w:cs="Helvetica Neue" w:eastAsia="Helvetica Neue" w:hAnsi="Helvetica Neue"/>
        </w:rPr>
        <w:drawing>
          <wp:inline distB="0" distT="0" distL="114935" distR="114935">
            <wp:extent cx="3495040" cy="3226435"/>
            <wp:effectExtent b="0" l="0" r="0" t="0"/>
            <wp:docPr id="80" name="image19.png"/>
            <a:graphic>
              <a:graphicData uri="http://schemas.openxmlformats.org/drawingml/2006/picture">
                <pic:pic>
                  <pic:nvPicPr>
                    <pic:cNvPr id="0" name="image19.png"/>
                    <pic:cNvPicPr preferRelativeResize="0"/>
                  </pic:nvPicPr>
                  <pic:blipFill>
                    <a:blip r:embed="rId103"/>
                    <a:srcRect b="0" l="0" r="0" t="0"/>
                    <a:stretch>
                      <a:fillRect/>
                    </a:stretch>
                  </pic:blipFill>
                  <pic:spPr>
                    <a:xfrm>
                      <a:off x="0" y="0"/>
                      <a:ext cx="3495040" cy="3226435"/>
                    </a:xfrm>
                    <a:prstGeom prst="rect"/>
                    <a:ln/>
                  </pic:spPr>
                </pic:pic>
              </a:graphicData>
            </a:graphic>
          </wp:inline>
        </w:drawing>
      </w:r>
      <w:r w:rsidDel="00000000" w:rsidR="00000000" w:rsidRPr="00000000">
        <w:rPr>
          <w:rtl w:val="0"/>
        </w:rPr>
      </w:r>
    </w:p>
    <w:p w:rsidR="00000000" w:rsidDel="00000000" w:rsidP="00000000" w:rsidRDefault="00000000" w:rsidRPr="00000000" w14:paraId="000002B2">
      <w:pPr>
        <w:pageBreakBefore w:val="0"/>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2B3">
      <w:pPr>
        <w:pageBreakBefore w:val="0"/>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rPr>
          <w:rFonts w:ascii="Helvetica Neue" w:cs="Helvetica Neue" w:eastAsia="Helvetica Neue" w:hAnsi="Helvetica Neue"/>
        </w:rPr>
      </w:pPr>
      <w:r w:rsidDel="00000000" w:rsidR="00000000" w:rsidRPr="00000000">
        <w:rPr>
          <w:rFonts w:ascii="Helvetica Neue" w:cs="Helvetica Neue" w:eastAsia="Helvetica Neue" w:hAnsi="Helvetica Neue"/>
          <w:b w:val="1"/>
          <w:rtl w:val="0"/>
        </w:rPr>
        <w:t xml:space="preserve">Code :</w:t>
      </w:r>
      <w:r w:rsidDel="00000000" w:rsidR="00000000" w:rsidRPr="00000000">
        <w:rPr>
          <w:rFonts w:ascii="Helvetica Neue" w:cs="Helvetica Neue" w:eastAsia="Helvetica Neue" w:hAnsi="Helvetica Neue"/>
          <w:rtl w:val="0"/>
        </w:rPr>
        <w:t xml:space="preserve"> code du client Numérique ou Alphanumérique. La touche Numéro auto permet d’attribuer un Numéro à trois chiffres incrémenté automatiquement.</w:t>
      </w:r>
    </w:p>
    <w:p w:rsidR="00000000" w:rsidDel="00000000" w:rsidP="00000000" w:rsidRDefault="00000000" w:rsidRPr="00000000" w14:paraId="000002B4">
      <w:pPr>
        <w:pageBreakBefore w:val="0"/>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2B5">
      <w:pPr>
        <w:pageBreakBefore w:val="0"/>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Il est possible de saisir les coordonnées du client (Nom, prénom , adresse, Cp, ville,…).</w:t>
      </w:r>
    </w:p>
    <w:p w:rsidR="00000000" w:rsidDel="00000000" w:rsidP="00000000" w:rsidRDefault="00000000" w:rsidRPr="00000000" w14:paraId="000002B6">
      <w:pPr>
        <w:pageBreakBefore w:val="0"/>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2B7">
      <w:pPr>
        <w:pageBreakBefore w:val="0"/>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rPr>
          <w:rFonts w:ascii="Helvetica Neue" w:cs="Helvetica Neue" w:eastAsia="Helvetica Neue" w:hAnsi="Helvetica Neue"/>
        </w:rPr>
      </w:pPr>
      <w:r w:rsidDel="00000000" w:rsidR="00000000" w:rsidRPr="00000000">
        <w:rPr>
          <w:rFonts w:ascii="Helvetica Neue" w:cs="Helvetica Neue" w:eastAsia="Helvetica Neue" w:hAnsi="Helvetica Neue"/>
          <w:b w:val="1"/>
          <w:rtl w:val="0"/>
        </w:rPr>
        <w:t xml:space="preserve">Type de paiement : </w:t>
      </w:r>
      <w:r w:rsidDel="00000000" w:rsidR="00000000" w:rsidRPr="00000000">
        <w:rPr>
          <w:rFonts w:ascii="Helvetica Neue" w:cs="Helvetica Neue" w:eastAsia="Helvetica Neue" w:hAnsi="Helvetica Neue"/>
          <w:rtl w:val="0"/>
        </w:rPr>
        <w:t xml:space="preserve">indique le type de règlement du client (ce champ n’est  utilisé que comme commentaire).</w:t>
      </w:r>
    </w:p>
    <w:p w:rsidR="00000000" w:rsidDel="00000000" w:rsidP="00000000" w:rsidRDefault="00000000" w:rsidRPr="00000000" w14:paraId="000002B8">
      <w:pPr>
        <w:pageBreakBefore w:val="0"/>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2B9">
      <w:pPr>
        <w:pageBreakBefore w:val="0"/>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rPr>
          <w:rFonts w:ascii="Helvetica Neue" w:cs="Helvetica Neue" w:eastAsia="Helvetica Neue" w:hAnsi="Helvetica Neue"/>
        </w:rPr>
      </w:pPr>
      <w:r w:rsidDel="00000000" w:rsidR="00000000" w:rsidRPr="00000000">
        <w:rPr>
          <w:rFonts w:ascii="Helvetica Neue" w:cs="Helvetica Neue" w:eastAsia="Helvetica Neue" w:hAnsi="Helvetica Neue"/>
          <w:b w:val="1"/>
          <w:rtl w:val="0"/>
        </w:rPr>
        <w:t xml:space="preserve">Echéances : </w:t>
      </w:r>
      <w:r w:rsidDel="00000000" w:rsidR="00000000" w:rsidRPr="00000000">
        <w:rPr>
          <w:rFonts w:ascii="Helvetica Neue" w:cs="Helvetica Neue" w:eastAsia="Helvetica Neue" w:hAnsi="Helvetica Neue"/>
          <w:rtl w:val="0"/>
        </w:rPr>
        <w:t xml:space="preserve">permet d’indiquer les dates d’échéance de règlement du client (ces champs ne sont  utilisés que comme commentaires).</w:t>
      </w:r>
    </w:p>
    <w:p w:rsidR="00000000" w:rsidDel="00000000" w:rsidP="00000000" w:rsidRDefault="00000000" w:rsidRPr="00000000" w14:paraId="000002BA">
      <w:pPr>
        <w:pageBreakBefore w:val="0"/>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2BB">
      <w:pPr>
        <w:pageBreakBefore w:val="0"/>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rPr>
          <w:rFonts w:ascii="Helvetica Neue" w:cs="Helvetica Neue" w:eastAsia="Helvetica Neue" w:hAnsi="Helvetica Neue"/>
        </w:rPr>
      </w:pPr>
      <w:r w:rsidDel="00000000" w:rsidR="00000000" w:rsidRPr="00000000">
        <w:rPr>
          <w:rFonts w:ascii="Helvetica Neue" w:cs="Helvetica Neue" w:eastAsia="Helvetica Neue" w:hAnsi="Helvetica Neue"/>
          <w:b w:val="1"/>
          <w:rtl w:val="0"/>
        </w:rPr>
        <w:t xml:space="preserve">Propriétés : </w:t>
      </w:r>
      <w:r w:rsidDel="00000000" w:rsidR="00000000" w:rsidRPr="00000000">
        <w:rPr>
          <w:rFonts w:ascii="Helvetica Neue" w:cs="Helvetica Neue" w:eastAsia="Helvetica Neue" w:hAnsi="Helvetica Neue"/>
          <w:rtl w:val="0"/>
        </w:rPr>
        <w:t xml:space="preserve">permet de bloquer un compte sans le supprimer, ou de forcer une impression des tickets sans prix.</w:t>
      </w:r>
    </w:p>
    <w:p w:rsidR="00000000" w:rsidDel="00000000" w:rsidP="00000000" w:rsidRDefault="00000000" w:rsidRPr="00000000" w14:paraId="000002BC">
      <w:pPr>
        <w:pageBreakBefore w:val="0"/>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2BD">
      <w:pPr>
        <w:pageBreakBefore w:val="0"/>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rPr>
          <w:rFonts w:ascii="Helvetica Neue" w:cs="Helvetica Neue" w:eastAsia="Helvetica Neue" w:hAnsi="Helvetica Neue"/>
        </w:rPr>
      </w:pPr>
      <w:r w:rsidDel="00000000" w:rsidR="00000000" w:rsidRPr="00000000">
        <w:rPr>
          <w:rFonts w:ascii="Helvetica Neue" w:cs="Helvetica Neue" w:eastAsia="Helvetica Neue" w:hAnsi="Helvetica Neue"/>
          <w:b w:val="1"/>
          <w:rtl w:val="0"/>
        </w:rPr>
        <w:t xml:space="preserve">Facturation : </w:t>
      </w:r>
      <w:r w:rsidDel="00000000" w:rsidR="00000000" w:rsidRPr="00000000">
        <w:rPr>
          <w:rFonts w:ascii="Helvetica Neue" w:cs="Helvetica Neue" w:eastAsia="Helvetica Neue" w:hAnsi="Helvetica Neue"/>
          <w:rtl w:val="0"/>
        </w:rPr>
        <w:t xml:space="preserve">indique la fréquence de facturation du client (ce champ n’est  utilisé que comme commentaire, il sera actif dans les prochaines versions du logiciel).</w:t>
      </w:r>
    </w:p>
    <w:p w:rsidR="00000000" w:rsidDel="00000000" w:rsidP="00000000" w:rsidRDefault="00000000" w:rsidRPr="00000000" w14:paraId="000002BE">
      <w:pPr>
        <w:pageBreakBefore w:val="0"/>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2BF">
      <w:pPr>
        <w:pageBreakBefore w:val="0"/>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rPr>
          <w:rFonts w:ascii="Helvetica Neue" w:cs="Helvetica Neue" w:eastAsia="Helvetica Neue" w:hAnsi="Helvetica Neue"/>
        </w:rPr>
      </w:pPr>
      <w:r w:rsidDel="00000000" w:rsidR="00000000" w:rsidRPr="00000000">
        <w:rPr>
          <w:rFonts w:ascii="Helvetica Neue" w:cs="Helvetica Neue" w:eastAsia="Helvetica Neue" w:hAnsi="Helvetica Neue"/>
          <w:b w:val="1"/>
          <w:rtl w:val="0"/>
        </w:rPr>
        <w:t xml:space="preserve">Remise </w:t>
      </w:r>
      <w:r w:rsidDel="00000000" w:rsidR="00000000" w:rsidRPr="00000000">
        <w:rPr>
          <w:rFonts w:ascii="Helvetica Neue" w:cs="Helvetica Neue" w:eastAsia="Helvetica Neue" w:hAnsi="Helvetica Neue"/>
          <w:rtl w:val="0"/>
        </w:rPr>
        <w:t xml:space="preserve">: permet d’affecter une remise automatique en pourcentage au client.</w:t>
      </w:r>
    </w:p>
    <w:p w:rsidR="00000000" w:rsidDel="00000000" w:rsidP="00000000" w:rsidRDefault="00000000" w:rsidRPr="00000000" w14:paraId="000002C0">
      <w:pPr>
        <w:pageBreakBefore w:val="0"/>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 </w:t>
      </w:r>
    </w:p>
    <w:p w:rsidR="00000000" w:rsidDel="00000000" w:rsidP="00000000" w:rsidRDefault="00000000" w:rsidRPr="00000000" w14:paraId="000002C1">
      <w:pPr>
        <w:pageBreakBefore w:val="0"/>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rPr>
          <w:rFonts w:ascii="Helvetica Neue" w:cs="Helvetica Neue" w:eastAsia="Helvetica Neue" w:hAnsi="Helvetica Neue"/>
        </w:rPr>
      </w:pPr>
      <w:r w:rsidDel="00000000" w:rsidR="00000000" w:rsidRPr="00000000">
        <w:rPr>
          <w:rFonts w:ascii="Helvetica Neue" w:cs="Helvetica Neue" w:eastAsia="Helvetica Neue" w:hAnsi="Helvetica Neue"/>
          <w:b w:val="1"/>
          <w:rtl w:val="0"/>
        </w:rPr>
        <w:t xml:space="preserve">Acompte :</w:t>
      </w:r>
      <w:r w:rsidDel="00000000" w:rsidR="00000000" w:rsidRPr="00000000">
        <w:rPr>
          <w:rFonts w:ascii="Helvetica Neue" w:cs="Helvetica Neue" w:eastAsia="Helvetica Neue" w:hAnsi="Helvetica Neue"/>
          <w:rtl w:val="0"/>
        </w:rPr>
        <w:t xml:space="preserve"> permet d’affecter une demande d’acompte automatique pour le client.</w:t>
      </w:r>
    </w:p>
    <w:p w:rsidR="00000000" w:rsidDel="00000000" w:rsidP="00000000" w:rsidRDefault="00000000" w:rsidRPr="00000000" w14:paraId="000002C2">
      <w:pPr>
        <w:pageBreakBefore w:val="0"/>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2C3">
      <w:pPr>
        <w:pageBreakBefore w:val="0"/>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rPr>
          <w:rFonts w:ascii="Helvetica Neue" w:cs="Helvetica Neue" w:eastAsia="Helvetica Neue" w:hAnsi="Helvetica Neue"/>
        </w:rPr>
      </w:pPr>
      <w:r w:rsidDel="00000000" w:rsidR="00000000" w:rsidRPr="00000000">
        <w:rPr>
          <w:rFonts w:ascii="Helvetica Neue" w:cs="Helvetica Neue" w:eastAsia="Helvetica Neue" w:hAnsi="Helvetica Neue"/>
          <w:b w:val="1"/>
          <w:rtl w:val="0"/>
        </w:rPr>
        <w:t xml:space="preserve">Regrouper les articles sous le libellé :</w:t>
      </w:r>
      <w:r w:rsidDel="00000000" w:rsidR="00000000" w:rsidRPr="00000000">
        <w:rPr>
          <w:rFonts w:ascii="Helvetica Neue" w:cs="Helvetica Neue" w:eastAsia="Helvetica Neue" w:hAnsi="Helvetica Neue"/>
          <w:rtl w:val="0"/>
        </w:rPr>
        <w:t xml:space="preserve"> permet faire apparaître une ligne de regroupement de produits sur la facture à la place du  détail des articles. Ex : Divers Boulangerie.</w:t>
      </w:r>
    </w:p>
    <w:p w:rsidR="00000000" w:rsidDel="00000000" w:rsidP="00000000" w:rsidRDefault="00000000" w:rsidRPr="00000000" w14:paraId="000002C4">
      <w:pPr>
        <w:pageBreakBefore w:val="0"/>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2C5">
      <w:pPr>
        <w:pageBreakBefore w:val="0"/>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rPr>
          <w:rFonts w:ascii="Helvetica Neue" w:cs="Helvetica Neue" w:eastAsia="Helvetica Neue" w:hAnsi="Helvetica Neue"/>
        </w:rPr>
      </w:pPr>
      <w:r w:rsidDel="00000000" w:rsidR="00000000" w:rsidRPr="00000000">
        <w:rPr>
          <w:rFonts w:ascii="Helvetica Neue" w:cs="Helvetica Neue" w:eastAsia="Helvetica Neue" w:hAnsi="Helvetica Neue"/>
          <w:b w:val="1"/>
          <w:rtl w:val="0"/>
        </w:rPr>
        <w:t xml:space="preserve">Nombre de copies de la facture :</w:t>
      </w:r>
      <w:r w:rsidDel="00000000" w:rsidR="00000000" w:rsidRPr="00000000">
        <w:rPr>
          <w:rFonts w:ascii="Helvetica Neue" w:cs="Helvetica Neue" w:eastAsia="Helvetica Neue" w:hAnsi="Helvetica Neue"/>
          <w:rtl w:val="0"/>
        </w:rPr>
        <w:t xml:space="preserve"> indique le nombre de copies de factures imprimées automatiquement pour le client. Si vous entrez 0 la facture apparaîtra en pré-visualisation à l’écran, vous pourrez choisir le nombre de copies à éditer en utilisant les fenêtres de paramétrage de l’impression.</w:t>
      </w:r>
    </w:p>
    <w:p w:rsidR="00000000" w:rsidDel="00000000" w:rsidP="00000000" w:rsidRDefault="00000000" w:rsidRPr="00000000" w14:paraId="000002C6">
      <w:pPr>
        <w:pageBreakBefore w:val="0"/>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2C7">
      <w:pPr>
        <w:pageBreakBefore w:val="0"/>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rPr>
          <w:rFonts w:ascii="Helvetica Neue" w:cs="Helvetica Neue" w:eastAsia="Helvetica Neue" w:hAnsi="Helvetica Neue"/>
        </w:rPr>
      </w:pPr>
      <w:r w:rsidDel="00000000" w:rsidR="00000000" w:rsidRPr="00000000">
        <w:br w:type="page"/>
      </w:r>
      <w:r w:rsidDel="00000000" w:rsidR="00000000" w:rsidRPr="00000000">
        <w:rPr>
          <w:rtl w:val="0"/>
        </w:rPr>
      </w:r>
    </w:p>
    <w:p w:rsidR="00000000" w:rsidDel="00000000" w:rsidP="00000000" w:rsidRDefault="00000000" w:rsidRPr="00000000" w14:paraId="000002C8">
      <w:pPr>
        <w:pageBreakBefore w:val="0"/>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rPr>
          <w:rFonts w:ascii="Helvetica Neue" w:cs="Helvetica Neue" w:eastAsia="Helvetica Neue" w:hAnsi="Helvetica Neue"/>
        </w:rPr>
      </w:pPr>
      <w:r w:rsidDel="00000000" w:rsidR="00000000" w:rsidRPr="00000000">
        <w:rPr>
          <w:rFonts w:ascii="Helvetica Neue" w:cs="Helvetica Neue" w:eastAsia="Helvetica Neue" w:hAnsi="Helvetica Neue"/>
        </w:rPr>
        <w:drawing>
          <wp:inline distB="0" distT="0" distL="114300" distR="114300">
            <wp:extent cx="619760" cy="453390"/>
            <wp:effectExtent b="0" l="0" r="0" t="0"/>
            <wp:docPr id="168" name="image145.png"/>
            <a:graphic>
              <a:graphicData uri="http://schemas.openxmlformats.org/drawingml/2006/picture">
                <pic:pic>
                  <pic:nvPicPr>
                    <pic:cNvPr id="0" name="image145.png"/>
                    <pic:cNvPicPr preferRelativeResize="0"/>
                  </pic:nvPicPr>
                  <pic:blipFill>
                    <a:blip r:embed="rId104"/>
                    <a:srcRect b="0" l="0" r="0" t="0"/>
                    <a:stretch>
                      <a:fillRect/>
                    </a:stretch>
                  </pic:blipFill>
                  <pic:spPr>
                    <a:xfrm>
                      <a:off x="0" y="0"/>
                      <a:ext cx="619760" cy="453390"/>
                    </a:xfrm>
                    <a:prstGeom prst="rect"/>
                    <a:ln/>
                  </pic:spPr>
                </pic:pic>
              </a:graphicData>
            </a:graphic>
          </wp:inline>
        </w:drawing>
      </w:r>
      <w:r w:rsidDel="00000000" w:rsidR="00000000" w:rsidRPr="00000000">
        <w:rPr>
          <w:rFonts w:ascii="Helvetica Neue" w:cs="Helvetica Neue" w:eastAsia="Helvetica Neue" w:hAnsi="Helvetica Neue"/>
          <w:rtl w:val="0"/>
        </w:rPr>
        <w:t xml:space="preserve"> permet d’affecter des remises automatiques par familles pour le client.</w:t>
      </w:r>
    </w:p>
    <w:p w:rsidR="00000000" w:rsidDel="00000000" w:rsidP="00000000" w:rsidRDefault="00000000" w:rsidRPr="00000000" w14:paraId="000002C9">
      <w:pPr>
        <w:pageBreakBefore w:val="0"/>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rPr>
          <w:rFonts w:ascii="Helvetica Neue" w:cs="Helvetica Neue" w:eastAsia="Helvetica Neue" w:hAnsi="Helvetica Neue"/>
          <w:b w:val="1"/>
        </w:rPr>
      </w:pPr>
      <w:r w:rsidDel="00000000" w:rsidR="00000000" w:rsidRPr="00000000">
        <w:rPr>
          <w:rtl w:val="0"/>
        </w:rPr>
      </w:r>
      <w:r w:rsidDel="00000000" w:rsidR="00000000" w:rsidRPr="00000000">
        <w:drawing>
          <wp:anchor allowOverlap="1" behindDoc="0" distB="0" distT="0" distL="114935" distR="114935" hidden="0" layoutInCell="1" locked="0" relativeHeight="0" simplePos="0">
            <wp:simplePos x="0" y="0"/>
            <wp:positionH relativeFrom="column">
              <wp:posOffset>3029585</wp:posOffset>
            </wp:positionH>
            <wp:positionV relativeFrom="paragraph">
              <wp:posOffset>66675</wp:posOffset>
            </wp:positionV>
            <wp:extent cx="2047240" cy="2047240"/>
            <wp:effectExtent b="0" l="0" r="0" t="0"/>
            <wp:wrapSquare wrapText="bothSides" distB="0" distT="0" distL="114935" distR="114935"/>
            <wp:docPr id="198" name="image186.png"/>
            <a:graphic>
              <a:graphicData uri="http://schemas.openxmlformats.org/drawingml/2006/picture">
                <pic:pic>
                  <pic:nvPicPr>
                    <pic:cNvPr id="0" name="image186.png"/>
                    <pic:cNvPicPr preferRelativeResize="0"/>
                  </pic:nvPicPr>
                  <pic:blipFill>
                    <a:blip r:embed="rId105"/>
                    <a:srcRect b="0" l="0" r="0" t="0"/>
                    <a:stretch>
                      <a:fillRect/>
                    </a:stretch>
                  </pic:blipFill>
                  <pic:spPr>
                    <a:xfrm>
                      <a:off x="0" y="0"/>
                      <a:ext cx="2047240" cy="2047240"/>
                    </a:xfrm>
                    <a:prstGeom prst="rect"/>
                    <a:ln/>
                  </pic:spPr>
                </pic:pic>
              </a:graphicData>
            </a:graphic>
          </wp:anchor>
        </w:drawing>
      </w:r>
    </w:p>
    <w:p w:rsidR="00000000" w:rsidDel="00000000" w:rsidP="00000000" w:rsidRDefault="00000000" w:rsidRPr="00000000" w14:paraId="000002CA">
      <w:pPr>
        <w:pageBreakBefore w:val="0"/>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Chaque produit saisi dans le ticket </w:t>
      </w:r>
    </w:p>
    <w:p w:rsidR="00000000" w:rsidDel="00000000" w:rsidP="00000000" w:rsidRDefault="00000000" w:rsidRPr="00000000" w14:paraId="000002CB">
      <w:pPr>
        <w:pageBreakBefore w:val="0"/>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attaché à une famille remisée se verra </w:t>
      </w:r>
    </w:p>
    <w:p w:rsidR="00000000" w:rsidDel="00000000" w:rsidP="00000000" w:rsidRDefault="00000000" w:rsidRPr="00000000" w14:paraId="000002CC">
      <w:pPr>
        <w:pageBreakBefore w:val="0"/>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appliqué cette même remise à </w:t>
      </w:r>
    </w:p>
    <w:p w:rsidR="00000000" w:rsidDel="00000000" w:rsidP="00000000" w:rsidRDefault="00000000" w:rsidRPr="00000000" w14:paraId="000002CD">
      <w:pPr>
        <w:pageBreakBefore w:val="0"/>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chaque mise en compte.</w:t>
      </w:r>
    </w:p>
    <w:p w:rsidR="00000000" w:rsidDel="00000000" w:rsidP="00000000" w:rsidRDefault="00000000" w:rsidRPr="00000000" w14:paraId="000002CE">
      <w:pPr>
        <w:pageBreakBefore w:val="0"/>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2CF">
      <w:pPr>
        <w:pageBreakBefore w:val="0"/>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Pour supprimer une remise, tapez</w:t>
      </w:r>
    </w:p>
    <w:p w:rsidR="00000000" w:rsidDel="00000000" w:rsidP="00000000" w:rsidRDefault="00000000" w:rsidRPr="00000000" w14:paraId="000002D0">
      <w:pPr>
        <w:pageBreakBefore w:val="0"/>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Zéro (0) à la place de la remise en</w:t>
      </w:r>
    </w:p>
    <w:p w:rsidR="00000000" w:rsidDel="00000000" w:rsidP="00000000" w:rsidRDefault="00000000" w:rsidRPr="00000000" w14:paraId="000002D1">
      <w:pPr>
        <w:pageBreakBefore w:val="0"/>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cours.</w:t>
      </w:r>
    </w:p>
    <w:p w:rsidR="00000000" w:rsidDel="00000000" w:rsidP="00000000" w:rsidRDefault="00000000" w:rsidRPr="00000000" w14:paraId="000002D2">
      <w:pPr>
        <w:pageBreakBefore w:val="0"/>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Vous pouvez supprimer toutes les</w:t>
      </w:r>
    </w:p>
    <w:p w:rsidR="00000000" w:rsidDel="00000000" w:rsidP="00000000" w:rsidRDefault="00000000" w:rsidRPr="00000000" w14:paraId="000002D3">
      <w:pPr>
        <w:pageBreakBefore w:val="0"/>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Remises en appuyant sur la touche :</w:t>
      </w:r>
    </w:p>
    <w:p w:rsidR="00000000" w:rsidDel="00000000" w:rsidP="00000000" w:rsidRDefault="00000000" w:rsidRPr="00000000" w14:paraId="000002D4">
      <w:pPr>
        <w:pageBreakBefore w:val="0"/>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2D5">
      <w:pPr>
        <w:pageBreakBefore w:val="0"/>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rPr>
          <w:rFonts w:ascii="Helvetica Neue" w:cs="Helvetica Neue" w:eastAsia="Helvetica Neue" w:hAnsi="Helvetica Neue"/>
        </w:rPr>
      </w:pPr>
      <w:r w:rsidDel="00000000" w:rsidR="00000000" w:rsidRPr="00000000">
        <w:rPr>
          <w:rFonts w:ascii="Helvetica Neue" w:cs="Helvetica Neue" w:eastAsia="Helvetica Neue" w:hAnsi="Helvetica Neue"/>
        </w:rPr>
        <w:drawing>
          <wp:inline distB="0" distT="0" distL="114300" distR="114300">
            <wp:extent cx="1181100" cy="285750"/>
            <wp:effectExtent b="0" l="0" r="0" t="0"/>
            <wp:docPr id="280" name="image263.png"/>
            <a:graphic>
              <a:graphicData uri="http://schemas.openxmlformats.org/drawingml/2006/picture">
                <pic:pic>
                  <pic:nvPicPr>
                    <pic:cNvPr id="0" name="image263.png"/>
                    <pic:cNvPicPr preferRelativeResize="0"/>
                  </pic:nvPicPr>
                  <pic:blipFill>
                    <a:blip r:embed="rId106"/>
                    <a:srcRect b="0" l="0" r="0" t="0"/>
                    <a:stretch>
                      <a:fillRect/>
                    </a:stretch>
                  </pic:blipFill>
                  <pic:spPr>
                    <a:xfrm>
                      <a:off x="0" y="0"/>
                      <a:ext cx="1181100" cy="285750"/>
                    </a:xfrm>
                    <a:prstGeom prst="rect"/>
                    <a:ln/>
                  </pic:spPr>
                </pic:pic>
              </a:graphicData>
            </a:graphic>
          </wp:inline>
        </w:drawing>
      </w:r>
      <w:r w:rsidDel="00000000" w:rsidR="00000000" w:rsidRPr="00000000">
        <w:rPr>
          <w:rtl w:val="0"/>
        </w:rPr>
      </w:r>
    </w:p>
    <w:p w:rsidR="00000000" w:rsidDel="00000000" w:rsidP="00000000" w:rsidRDefault="00000000" w:rsidRPr="00000000" w14:paraId="000002D6">
      <w:pPr>
        <w:pageBreakBefore w:val="0"/>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 </w:t>
      </w:r>
    </w:p>
    <w:p w:rsidR="00000000" w:rsidDel="00000000" w:rsidP="00000000" w:rsidRDefault="00000000" w:rsidRPr="00000000" w14:paraId="000002D7">
      <w:pPr>
        <w:pageBreakBefore w:val="0"/>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rPr>
          <w:rFonts w:ascii="Helvetica Neue" w:cs="Helvetica Neue" w:eastAsia="Helvetica Neue" w:hAnsi="Helvetica Neue"/>
        </w:rPr>
      </w:pPr>
      <w:r w:rsidDel="00000000" w:rsidR="00000000" w:rsidRPr="00000000">
        <w:rPr>
          <w:rFonts w:ascii="Helvetica Neue" w:cs="Helvetica Neue" w:eastAsia="Helvetica Neue" w:hAnsi="Helvetica Neue"/>
        </w:rPr>
        <w:drawing>
          <wp:inline distB="0" distT="0" distL="114300" distR="114300">
            <wp:extent cx="553720" cy="379730"/>
            <wp:effectExtent b="0" l="0" r="0" t="0"/>
            <wp:docPr id="271" name="image267.png"/>
            <a:graphic>
              <a:graphicData uri="http://schemas.openxmlformats.org/drawingml/2006/picture">
                <pic:pic>
                  <pic:nvPicPr>
                    <pic:cNvPr id="0" name="image267.png"/>
                    <pic:cNvPicPr preferRelativeResize="0"/>
                  </pic:nvPicPr>
                  <pic:blipFill>
                    <a:blip r:embed="rId107"/>
                    <a:srcRect b="0" l="0" r="0" t="0"/>
                    <a:stretch>
                      <a:fillRect/>
                    </a:stretch>
                  </pic:blipFill>
                  <pic:spPr>
                    <a:xfrm>
                      <a:off x="0" y="0"/>
                      <a:ext cx="553720" cy="379730"/>
                    </a:xfrm>
                    <a:prstGeom prst="rect"/>
                    <a:ln/>
                  </pic:spPr>
                </pic:pic>
              </a:graphicData>
            </a:graphic>
          </wp:inline>
        </w:drawing>
      </w:r>
      <w:r w:rsidDel="00000000" w:rsidR="00000000" w:rsidRPr="00000000">
        <w:rPr>
          <w:rFonts w:ascii="Helvetica Neue" w:cs="Helvetica Neue" w:eastAsia="Helvetica Neue" w:hAnsi="Helvetica Neue"/>
          <w:rtl w:val="0"/>
        </w:rPr>
        <w:t xml:space="preserve"> permet d’affecter des tarifs négociés par article pour le client.</w:t>
      </w:r>
    </w:p>
    <w:p w:rsidR="00000000" w:rsidDel="00000000" w:rsidP="00000000" w:rsidRDefault="00000000" w:rsidRPr="00000000" w14:paraId="000002D8">
      <w:pPr>
        <w:pageBreakBefore w:val="0"/>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Avant de pouvoir préciser ces tarifs, vous devez saisir un ticket avec les produits à paramétrer, puis vous sélectionnez le compte client, vous allez dans détail et appuyez sur cette touche .</w:t>
      </w:r>
    </w:p>
    <w:p w:rsidR="00000000" w:rsidDel="00000000" w:rsidP="00000000" w:rsidRDefault="00000000" w:rsidRPr="00000000" w14:paraId="000002D9">
      <w:pPr>
        <w:pageBreakBefore w:val="0"/>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rPr>
          <w:rFonts w:ascii="Helvetica Neue" w:cs="Helvetica Neue" w:eastAsia="Helvetica Neue" w:hAnsi="Helvetica Neue"/>
        </w:rPr>
      </w:pPr>
      <w:r w:rsidDel="00000000" w:rsidR="00000000" w:rsidRPr="00000000">
        <w:rPr>
          <w:rtl w:val="0"/>
        </w:rPr>
      </w:r>
      <w:r w:rsidDel="00000000" w:rsidR="00000000" w:rsidRPr="00000000">
        <w:drawing>
          <wp:anchor allowOverlap="1" behindDoc="0" distB="0" distT="0" distL="114935" distR="114935" hidden="0" layoutInCell="1" locked="0" relativeHeight="0" simplePos="0">
            <wp:simplePos x="0" y="0"/>
            <wp:positionH relativeFrom="column">
              <wp:posOffset>3034348</wp:posOffset>
            </wp:positionH>
            <wp:positionV relativeFrom="paragraph">
              <wp:posOffset>57150</wp:posOffset>
            </wp:positionV>
            <wp:extent cx="2039620" cy="1790065"/>
            <wp:effectExtent b="0" l="0" r="0" t="0"/>
            <wp:wrapSquare wrapText="bothSides" distB="0" distT="0" distL="114935" distR="114935"/>
            <wp:docPr id="200" name="image185.png"/>
            <a:graphic>
              <a:graphicData uri="http://schemas.openxmlformats.org/drawingml/2006/picture">
                <pic:pic>
                  <pic:nvPicPr>
                    <pic:cNvPr id="0" name="image185.png"/>
                    <pic:cNvPicPr preferRelativeResize="0"/>
                  </pic:nvPicPr>
                  <pic:blipFill>
                    <a:blip r:embed="rId108"/>
                    <a:srcRect b="0" l="0" r="0" t="0"/>
                    <a:stretch>
                      <a:fillRect/>
                    </a:stretch>
                  </pic:blipFill>
                  <pic:spPr>
                    <a:xfrm>
                      <a:off x="0" y="0"/>
                      <a:ext cx="2039620" cy="1790065"/>
                    </a:xfrm>
                    <a:prstGeom prst="rect"/>
                    <a:ln/>
                  </pic:spPr>
                </pic:pic>
              </a:graphicData>
            </a:graphic>
          </wp:anchor>
        </w:drawing>
      </w:r>
    </w:p>
    <w:p w:rsidR="00000000" w:rsidDel="00000000" w:rsidP="00000000" w:rsidRDefault="00000000" w:rsidRPr="00000000" w14:paraId="000002DA">
      <w:pPr>
        <w:pageBreakBefore w:val="0"/>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La liste des produits choisis apparaît,</w:t>
      </w:r>
    </w:p>
    <w:p w:rsidR="00000000" w:rsidDel="00000000" w:rsidP="00000000" w:rsidRDefault="00000000" w:rsidRPr="00000000" w14:paraId="000002DB">
      <w:pPr>
        <w:pageBreakBefore w:val="0"/>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vous pouvez alors saisir les prix</w:t>
      </w:r>
    </w:p>
    <w:p w:rsidR="00000000" w:rsidDel="00000000" w:rsidP="00000000" w:rsidRDefault="00000000" w:rsidRPr="00000000" w14:paraId="000002DC">
      <w:pPr>
        <w:pageBreakBefore w:val="0"/>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négociés pour ce client.</w:t>
      </w:r>
    </w:p>
    <w:p w:rsidR="00000000" w:rsidDel="00000000" w:rsidP="00000000" w:rsidRDefault="00000000" w:rsidRPr="00000000" w14:paraId="000002DD">
      <w:pPr>
        <w:pageBreakBefore w:val="0"/>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A chaque ticket mis en compte</w:t>
      </w:r>
    </w:p>
    <w:p w:rsidR="00000000" w:rsidDel="00000000" w:rsidP="00000000" w:rsidRDefault="00000000" w:rsidRPr="00000000" w14:paraId="000002DE">
      <w:pPr>
        <w:pageBreakBefore w:val="0"/>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pour ce client, les articles négociés</w:t>
      </w:r>
    </w:p>
    <w:p w:rsidR="00000000" w:rsidDel="00000000" w:rsidP="00000000" w:rsidRDefault="00000000" w:rsidRPr="00000000" w14:paraId="000002DF">
      <w:pPr>
        <w:pageBreakBefore w:val="0"/>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prendront automatiquement le tarif </w:t>
      </w:r>
    </w:p>
    <w:p w:rsidR="00000000" w:rsidDel="00000000" w:rsidP="00000000" w:rsidRDefault="00000000" w:rsidRPr="00000000" w14:paraId="000002E0">
      <w:pPr>
        <w:pageBreakBefore w:val="0"/>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défini. Les autres produits seront</w:t>
      </w:r>
    </w:p>
    <w:p w:rsidR="00000000" w:rsidDel="00000000" w:rsidP="00000000" w:rsidRDefault="00000000" w:rsidRPr="00000000" w14:paraId="000002E1">
      <w:pPr>
        <w:pageBreakBefore w:val="0"/>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au tarif normal.</w:t>
      </w:r>
    </w:p>
    <w:p w:rsidR="00000000" w:rsidDel="00000000" w:rsidP="00000000" w:rsidRDefault="00000000" w:rsidRPr="00000000" w14:paraId="000002E2">
      <w:pPr>
        <w:pageBreakBefore w:val="0"/>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2E3">
      <w:pPr>
        <w:pageBreakBefore w:val="0"/>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Pour supprimer un Prix négocié,</w:t>
      </w:r>
    </w:p>
    <w:p w:rsidR="00000000" w:rsidDel="00000000" w:rsidP="00000000" w:rsidRDefault="00000000" w:rsidRPr="00000000" w14:paraId="000002E4">
      <w:pPr>
        <w:pageBreakBefore w:val="0"/>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Sélectionnez la ligne et appuyez sur</w:t>
      </w:r>
    </w:p>
    <w:p w:rsidR="00000000" w:rsidDel="00000000" w:rsidP="00000000" w:rsidRDefault="00000000" w:rsidRPr="00000000" w14:paraId="000002E5">
      <w:pPr>
        <w:pageBreakBefore w:val="0"/>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2E6">
      <w:pPr>
        <w:pageBreakBefore w:val="0"/>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 </w:t>
      </w:r>
      <w:r w:rsidDel="00000000" w:rsidR="00000000" w:rsidRPr="00000000">
        <w:rPr>
          <w:rFonts w:ascii="Helvetica Neue" w:cs="Helvetica Neue" w:eastAsia="Helvetica Neue" w:hAnsi="Helvetica Neue"/>
        </w:rPr>
        <w:drawing>
          <wp:inline distB="0" distT="0" distL="114300" distR="114300">
            <wp:extent cx="962660" cy="264795"/>
            <wp:effectExtent b="0" l="0" r="0" t="0"/>
            <wp:docPr id="339" name="image325.png"/>
            <a:graphic>
              <a:graphicData uri="http://schemas.openxmlformats.org/drawingml/2006/picture">
                <pic:pic>
                  <pic:nvPicPr>
                    <pic:cNvPr id="0" name="image325.png"/>
                    <pic:cNvPicPr preferRelativeResize="0"/>
                  </pic:nvPicPr>
                  <pic:blipFill>
                    <a:blip r:embed="rId109"/>
                    <a:srcRect b="0" l="0" r="0" t="0"/>
                    <a:stretch>
                      <a:fillRect/>
                    </a:stretch>
                  </pic:blipFill>
                  <pic:spPr>
                    <a:xfrm>
                      <a:off x="0" y="0"/>
                      <a:ext cx="962660" cy="264795"/>
                    </a:xfrm>
                    <a:prstGeom prst="rect"/>
                    <a:ln/>
                  </pic:spPr>
                </pic:pic>
              </a:graphicData>
            </a:graphic>
          </wp:inline>
        </w:drawing>
      </w:r>
      <w:r w:rsidDel="00000000" w:rsidR="00000000" w:rsidRPr="00000000">
        <w:rPr>
          <w:rFonts w:ascii="Helvetica Neue" w:cs="Helvetica Neue" w:eastAsia="Helvetica Neue" w:hAnsi="Helvetica Neue"/>
          <w:rtl w:val="0"/>
        </w:rPr>
        <w:t xml:space="preserve">      </w:t>
      </w:r>
    </w:p>
    <w:p w:rsidR="00000000" w:rsidDel="00000000" w:rsidP="00000000" w:rsidRDefault="00000000" w:rsidRPr="00000000" w14:paraId="000002E7">
      <w:pPr>
        <w:pageBreakBefore w:val="0"/>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rPr>
          <w:rFonts w:ascii="Helvetica Neue" w:cs="Helvetica Neue" w:eastAsia="Helvetica Neue" w:hAnsi="Helvetica Neue"/>
          <w:b w:val="1"/>
        </w:rPr>
      </w:pPr>
      <w:r w:rsidDel="00000000" w:rsidR="00000000" w:rsidRPr="00000000">
        <w:rPr>
          <w:rFonts w:ascii="Helvetica Neue" w:cs="Helvetica Neue" w:eastAsia="Helvetica Neue" w:hAnsi="Helvetica Neue"/>
          <w:rtl w:val="0"/>
        </w:rPr>
        <w:t xml:space="preserve">Pour supprimer tous les tarifs négociés appuyez sur  </w:t>
      </w:r>
      <w:r w:rsidDel="00000000" w:rsidR="00000000" w:rsidRPr="00000000">
        <w:rPr>
          <w:rFonts w:ascii="Helvetica Neue" w:cs="Helvetica Neue" w:eastAsia="Helvetica Neue" w:hAnsi="Helvetica Neue"/>
        </w:rPr>
        <w:drawing>
          <wp:inline distB="0" distT="0" distL="114300" distR="114300">
            <wp:extent cx="970915" cy="276225"/>
            <wp:effectExtent b="0" l="0" r="0" t="0"/>
            <wp:docPr id="169" name="image154.png"/>
            <a:graphic>
              <a:graphicData uri="http://schemas.openxmlformats.org/drawingml/2006/picture">
                <pic:pic>
                  <pic:nvPicPr>
                    <pic:cNvPr id="0" name="image154.png"/>
                    <pic:cNvPicPr preferRelativeResize="0"/>
                  </pic:nvPicPr>
                  <pic:blipFill>
                    <a:blip r:embed="rId110"/>
                    <a:srcRect b="0" l="0" r="0" t="0"/>
                    <a:stretch>
                      <a:fillRect/>
                    </a:stretch>
                  </pic:blipFill>
                  <pic:spPr>
                    <a:xfrm>
                      <a:off x="0" y="0"/>
                      <a:ext cx="970915" cy="276225"/>
                    </a:xfrm>
                    <a:prstGeom prst="rect"/>
                    <a:ln/>
                  </pic:spPr>
                </pic:pic>
              </a:graphicData>
            </a:graphic>
          </wp:inline>
        </w:drawing>
      </w:r>
      <w:r w:rsidDel="00000000" w:rsidR="00000000" w:rsidRPr="00000000">
        <w:rPr>
          <w:rtl w:val="0"/>
        </w:rPr>
      </w:r>
    </w:p>
    <w:p w:rsidR="00000000" w:rsidDel="00000000" w:rsidP="00000000" w:rsidRDefault="00000000" w:rsidRPr="00000000" w14:paraId="000002E8">
      <w:pPr>
        <w:pageBreakBefore w:val="0"/>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rPr>
          <w:rFonts w:ascii="Helvetica Neue" w:cs="Helvetica Neue" w:eastAsia="Helvetica Neue" w:hAnsi="Helvetica Neue"/>
          <w:b w:val="1"/>
        </w:rPr>
      </w:pPr>
      <w:bookmarkStart w:colFirst="0" w:colLast="0" w:name="_3whwml4" w:id="115"/>
      <w:bookmarkEnd w:id="115"/>
      <w:r w:rsidDel="00000000" w:rsidR="00000000" w:rsidRPr="00000000">
        <w:rPr>
          <w:rtl w:val="0"/>
        </w:rPr>
      </w:r>
    </w:p>
    <w:p w:rsidR="00000000" w:rsidDel="00000000" w:rsidP="00000000" w:rsidRDefault="00000000" w:rsidRPr="00000000" w14:paraId="000002E9">
      <w:pPr>
        <w:keepNext w:val="1"/>
        <w:pageBreakBefore w:val="0"/>
        <w:numPr>
          <w:ilvl w:val="0"/>
          <w:numId w:val="43"/>
        </w:numPr>
        <w:pBdr>
          <w:top w:space="0" w:sz="0" w:val="nil"/>
          <w:left w:space="0" w:sz="0" w:val="nil"/>
          <w:bottom w:space="0" w:sz="0" w:val="nil"/>
          <w:right w:space="0" w:sz="0" w:val="nil"/>
          <w:between w:space="0" w:sz="0" w:val="nil"/>
        </w:pBdr>
        <w:shd w:fill="auto" w:val="clear"/>
        <w:tabs>
          <w:tab w:val="left" w:leader="none" w:pos="0"/>
        </w:tabs>
        <w:rPr>
          <w:rFonts w:ascii="Helvetica Neue" w:cs="Helvetica Neue" w:eastAsia="Helvetica Neue" w:hAnsi="Helvetica Neue"/>
          <w:b w:val="1"/>
        </w:rPr>
      </w:pPr>
      <w:r w:rsidDel="00000000" w:rsidR="00000000" w:rsidRPr="00000000">
        <w:rPr>
          <w:rFonts w:ascii="Helvetica Neue" w:cs="Helvetica Neue" w:eastAsia="Helvetica Neue" w:hAnsi="Helvetica Neue"/>
          <w:b w:val="1"/>
          <w:rtl w:val="0"/>
        </w:rPr>
        <w:t xml:space="preserve">Les fonctions des comptes clients : </w:t>
      </w:r>
    </w:p>
    <w:p w:rsidR="00000000" w:rsidDel="00000000" w:rsidP="00000000" w:rsidRDefault="00000000" w:rsidRPr="00000000" w14:paraId="000002EA">
      <w:pPr>
        <w:pageBreakBefore w:val="0"/>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rPr>
          <w:rFonts w:ascii="Helvetica Neue" w:cs="Helvetica Neue" w:eastAsia="Helvetica Neue" w:hAnsi="Helvetica Neue"/>
        </w:rPr>
      </w:pPr>
      <w:r w:rsidDel="00000000" w:rsidR="00000000" w:rsidRPr="00000000">
        <w:rPr>
          <w:rFonts w:ascii="Helvetica Neue" w:cs="Helvetica Neue" w:eastAsia="Helvetica Neue" w:hAnsi="Helvetica Neue"/>
        </w:rPr>
        <w:drawing>
          <wp:inline distB="0" distT="0" distL="114300" distR="114300">
            <wp:extent cx="609600" cy="304800"/>
            <wp:effectExtent b="0" l="0" r="0" t="0"/>
            <wp:docPr id="110" name="image72.png"/>
            <a:graphic>
              <a:graphicData uri="http://schemas.openxmlformats.org/drawingml/2006/picture">
                <pic:pic>
                  <pic:nvPicPr>
                    <pic:cNvPr id="0" name="image72.png"/>
                    <pic:cNvPicPr preferRelativeResize="0"/>
                  </pic:nvPicPr>
                  <pic:blipFill>
                    <a:blip r:embed="rId111"/>
                    <a:srcRect b="0" l="0" r="0" t="0"/>
                    <a:stretch>
                      <a:fillRect/>
                    </a:stretch>
                  </pic:blipFill>
                  <pic:spPr>
                    <a:xfrm>
                      <a:off x="0" y="0"/>
                      <a:ext cx="609600" cy="304800"/>
                    </a:xfrm>
                    <a:prstGeom prst="rect"/>
                    <a:ln/>
                  </pic:spPr>
                </pic:pic>
              </a:graphicData>
            </a:graphic>
          </wp:inline>
        </w:drawing>
      </w:r>
      <w:r w:rsidDel="00000000" w:rsidR="00000000" w:rsidRPr="00000000">
        <w:rPr>
          <w:rFonts w:ascii="Helvetica Neue" w:cs="Helvetica Neue" w:eastAsia="Helvetica Neue" w:hAnsi="Helvetica Neue"/>
          <w:rtl w:val="0"/>
        </w:rPr>
        <w:t xml:space="preserve"> permet d’annuler un mouvement d’un client. Si vous annulez une facture, les tickets utilisés pour cette dernière réapparaîtrons dans la liste des mouvements.</w:t>
      </w:r>
    </w:p>
    <w:p w:rsidR="00000000" w:rsidDel="00000000" w:rsidP="00000000" w:rsidRDefault="00000000" w:rsidRPr="00000000" w14:paraId="000002EB">
      <w:pPr>
        <w:pageBreakBefore w:val="0"/>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rPr>
          <w:rFonts w:ascii="Helvetica Neue" w:cs="Helvetica Neue" w:eastAsia="Helvetica Neue" w:hAnsi="Helvetica Neue"/>
        </w:rPr>
      </w:pPr>
      <w:r w:rsidDel="00000000" w:rsidR="00000000" w:rsidRPr="00000000">
        <w:rPr>
          <w:rFonts w:ascii="Helvetica Neue" w:cs="Helvetica Neue" w:eastAsia="Helvetica Neue" w:hAnsi="Helvetica Neue"/>
        </w:rPr>
        <w:drawing>
          <wp:inline distB="0" distT="0" distL="114300" distR="114300">
            <wp:extent cx="619125" cy="304800"/>
            <wp:effectExtent b="0" l="0" r="0" t="0"/>
            <wp:docPr id="105" name="image54.png"/>
            <a:graphic>
              <a:graphicData uri="http://schemas.openxmlformats.org/drawingml/2006/picture">
                <pic:pic>
                  <pic:nvPicPr>
                    <pic:cNvPr id="0" name="image54.png"/>
                    <pic:cNvPicPr preferRelativeResize="0"/>
                  </pic:nvPicPr>
                  <pic:blipFill>
                    <a:blip r:embed="rId112"/>
                    <a:srcRect b="0" l="0" r="0" t="0"/>
                    <a:stretch>
                      <a:fillRect/>
                    </a:stretch>
                  </pic:blipFill>
                  <pic:spPr>
                    <a:xfrm>
                      <a:off x="0" y="0"/>
                      <a:ext cx="619125" cy="304800"/>
                    </a:xfrm>
                    <a:prstGeom prst="rect"/>
                    <a:ln/>
                  </pic:spPr>
                </pic:pic>
              </a:graphicData>
            </a:graphic>
          </wp:inline>
        </w:drawing>
      </w:r>
      <w:r w:rsidDel="00000000" w:rsidR="00000000" w:rsidRPr="00000000">
        <w:rPr>
          <w:rFonts w:ascii="Helvetica Neue" w:cs="Helvetica Neue" w:eastAsia="Helvetica Neue" w:hAnsi="Helvetica Neue"/>
          <w:rtl w:val="0"/>
        </w:rPr>
        <w:t xml:space="preserve"> permet d’imprimer le ticket ou la facture d’un client sur l’imprimante ticket.</w:t>
      </w:r>
    </w:p>
    <w:p w:rsidR="00000000" w:rsidDel="00000000" w:rsidP="00000000" w:rsidRDefault="00000000" w:rsidRPr="00000000" w14:paraId="000002EC">
      <w:pPr>
        <w:pageBreakBefore w:val="0"/>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2ED">
      <w:pPr>
        <w:pageBreakBefore w:val="0"/>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rPr>
          <w:rFonts w:ascii="Helvetica Neue" w:cs="Helvetica Neue" w:eastAsia="Helvetica Neue" w:hAnsi="Helvetica Neue"/>
          <w:b w:val="1"/>
        </w:rPr>
      </w:pPr>
      <w:r w:rsidDel="00000000" w:rsidR="00000000" w:rsidRPr="00000000">
        <w:rPr>
          <w:rFonts w:ascii="Helvetica Neue" w:cs="Helvetica Neue" w:eastAsia="Helvetica Neue" w:hAnsi="Helvetica Neue"/>
        </w:rPr>
        <w:drawing>
          <wp:inline distB="0" distT="0" distL="114300" distR="114300">
            <wp:extent cx="609600" cy="295275"/>
            <wp:effectExtent b="0" l="0" r="0" t="0"/>
            <wp:docPr id="242" name="image235.png"/>
            <a:graphic>
              <a:graphicData uri="http://schemas.openxmlformats.org/drawingml/2006/picture">
                <pic:pic>
                  <pic:nvPicPr>
                    <pic:cNvPr id="0" name="image235.png"/>
                    <pic:cNvPicPr preferRelativeResize="0"/>
                  </pic:nvPicPr>
                  <pic:blipFill>
                    <a:blip r:embed="rId113"/>
                    <a:srcRect b="0" l="0" r="0" t="0"/>
                    <a:stretch>
                      <a:fillRect/>
                    </a:stretch>
                  </pic:blipFill>
                  <pic:spPr>
                    <a:xfrm>
                      <a:off x="0" y="0"/>
                      <a:ext cx="609600" cy="295275"/>
                    </a:xfrm>
                    <a:prstGeom prst="rect"/>
                    <a:ln/>
                  </pic:spPr>
                </pic:pic>
              </a:graphicData>
            </a:graphic>
          </wp:inline>
        </w:drawing>
      </w:r>
      <w:r w:rsidDel="00000000" w:rsidR="00000000" w:rsidRPr="00000000">
        <w:rPr>
          <w:rFonts w:ascii="Helvetica Neue" w:cs="Helvetica Neue" w:eastAsia="Helvetica Neue" w:hAnsi="Helvetica Neue"/>
          <w:rtl w:val="0"/>
        </w:rPr>
        <w:t xml:space="preserve"> permet d’imprimer le ticket ou la facture d’un client sur l’imprimante A4</w:t>
      </w:r>
      <w:r w:rsidDel="00000000" w:rsidR="00000000" w:rsidRPr="00000000">
        <w:rPr>
          <w:rFonts w:ascii="Helvetica Neue" w:cs="Helvetica Neue" w:eastAsia="Helvetica Neue" w:hAnsi="Helvetica Neue"/>
          <w:b w:val="1"/>
          <w:rtl w:val="0"/>
        </w:rPr>
        <w:t xml:space="preserve">.</w:t>
      </w:r>
    </w:p>
    <w:p w:rsidR="00000000" w:rsidDel="00000000" w:rsidP="00000000" w:rsidRDefault="00000000" w:rsidRPr="00000000" w14:paraId="000002EE">
      <w:pPr>
        <w:pageBreakBefore w:val="0"/>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02EF">
      <w:pPr>
        <w:pageBreakBefore w:val="0"/>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rPr>
          <w:rFonts w:ascii="Helvetica Neue" w:cs="Helvetica Neue" w:eastAsia="Helvetica Neue" w:hAnsi="Helvetica Neue"/>
        </w:rPr>
      </w:pPr>
      <w:r w:rsidDel="00000000" w:rsidR="00000000" w:rsidRPr="00000000">
        <w:rPr>
          <w:rFonts w:ascii="Helvetica Neue" w:cs="Helvetica Neue" w:eastAsia="Helvetica Neue" w:hAnsi="Helvetica Neue"/>
        </w:rPr>
        <w:drawing>
          <wp:inline distB="0" distT="0" distL="114300" distR="114300">
            <wp:extent cx="600075" cy="295275"/>
            <wp:effectExtent b="0" l="0" r="0" t="0"/>
            <wp:docPr id="299" name="image281.png"/>
            <a:graphic>
              <a:graphicData uri="http://schemas.openxmlformats.org/drawingml/2006/picture">
                <pic:pic>
                  <pic:nvPicPr>
                    <pic:cNvPr id="0" name="image281.png"/>
                    <pic:cNvPicPr preferRelativeResize="0"/>
                  </pic:nvPicPr>
                  <pic:blipFill>
                    <a:blip r:embed="rId114"/>
                    <a:srcRect b="0" l="0" r="0" t="0"/>
                    <a:stretch>
                      <a:fillRect/>
                    </a:stretch>
                  </pic:blipFill>
                  <pic:spPr>
                    <a:xfrm>
                      <a:off x="0" y="0"/>
                      <a:ext cx="600075" cy="295275"/>
                    </a:xfrm>
                    <a:prstGeom prst="rect"/>
                    <a:ln/>
                  </pic:spPr>
                </pic:pic>
              </a:graphicData>
            </a:graphic>
          </wp:inline>
        </w:drawing>
      </w:r>
      <w:r w:rsidDel="00000000" w:rsidR="00000000" w:rsidRPr="00000000">
        <w:rPr>
          <w:rFonts w:ascii="Helvetica Neue" w:cs="Helvetica Neue" w:eastAsia="Helvetica Neue" w:hAnsi="Helvetica Neue"/>
          <w:rtl w:val="0"/>
        </w:rPr>
        <w:t xml:space="preserve">  permet de transférer un ticket d’un compte vers un autre compte : une fois sélectionnée cette touche se transforme en </w:t>
      </w:r>
      <w:r w:rsidDel="00000000" w:rsidR="00000000" w:rsidRPr="00000000">
        <w:rPr>
          <w:rFonts w:ascii="Helvetica Neue" w:cs="Helvetica Neue" w:eastAsia="Helvetica Neue" w:hAnsi="Helvetica Neue"/>
        </w:rPr>
        <w:drawing>
          <wp:inline distB="0" distT="0" distL="114300" distR="114300">
            <wp:extent cx="628650" cy="314325"/>
            <wp:effectExtent b="0" l="0" r="0" t="0"/>
            <wp:docPr id="103" name="image52.png"/>
            <a:graphic>
              <a:graphicData uri="http://schemas.openxmlformats.org/drawingml/2006/picture">
                <pic:pic>
                  <pic:nvPicPr>
                    <pic:cNvPr id="0" name="image52.png"/>
                    <pic:cNvPicPr preferRelativeResize="0"/>
                  </pic:nvPicPr>
                  <pic:blipFill>
                    <a:blip r:embed="rId115"/>
                    <a:srcRect b="0" l="0" r="0" t="0"/>
                    <a:stretch>
                      <a:fillRect/>
                    </a:stretch>
                  </pic:blipFill>
                  <pic:spPr>
                    <a:xfrm>
                      <a:off x="0" y="0"/>
                      <a:ext cx="628650" cy="314325"/>
                    </a:xfrm>
                    <a:prstGeom prst="rect"/>
                    <a:ln/>
                  </pic:spPr>
                </pic:pic>
              </a:graphicData>
            </a:graphic>
          </wp:inline>
        </w:drawing>
      </w:r>
      <w:r w:rsidDel="00000000" w:rsidR="00000000" w:rsidRPr="00000000">
        <w:rPr>
          <w:rFonts w:ascii="Helvetica Neue" w:cs="Helvetica Neue" w:eastAsia="Helvetica Neue" w:hAnsi="Helvetica Neue"/>
          <w:rtl w:val="0"/>
        </w:rPr>
        <w:t xml:space="preserve"> ; il  suffit de sélectionner le compte sur lequel  transférer le ticket et finir par cette touche. Pour annuler le transfert appuyez sur ‘C’.</w:t>
      </w:r>
      <w:r w:rsidDel="00000000" w:rsidR="00000000" w:rsidRPr="00000000">
        <w:br w:type="page"/>
      </w:r>
      <w:r w:rsidDel="00000000" w:rsidR="00000000" w:rsidRPr="00000000">
        <w:rPr>
          <w:rtl w:val="0"/>
        </w:rPr>
      </w:r>
    </w:p>
    <w:p w:rsidR="00000000" w:rsidDel="00000000" w:rsidP="00000000" w:rsidRDefault="00000000" w:rsidRPr="00000000" w14:paraId="000002F0">
      <w:pPr>
        <w:pageBreakBefore w:val="0"/>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2F1">
      <w:pPr>
        <w:pageBreakBefore w:val="0"/>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rPr>
          <w:rFonts w:ascii="Helvetica Neue" w:cs="Helvetica Neue" w:eastAsia="Helvetica Neue" w:hAnsi="Helvetica Neue"/>
        </w:rPr>
      </w:pPr>
      <w:r w:rsidDel="00000000" w:rsidR="00000000" w:rsidRPr="00000000">
        <w:rPr>
          <w:rFonts w:ascii="Helvetica Neue" w:cs="Helvetica Neue" w:eastAsia="Helvetica Neue" w:hAnsi="Helvetica Neue"/>
        </w:rPr>
        <w:drawing>
          <wp:inline distB="0" distT="0" distL="114300" distR="114300">
            <wp:extent cx="753110" cy="304800"/>
            <wp:effectExtent b="0" l="0" r="0" t="0"/>
            <wp:docPr id="244" name="image249.png"/>
            <a:graphic>
              <a:graphicData uri="http://schemas.openxmlformats.org/drawingml/2006/picture">
                <pic:pic>
                  <pic:nvPicPr>
                    <pic:cNvPr id="0" name="image249.png"/>
                    <pic:cNvPicPr preferRelativeResize="0"/>
                  </pic:nvPicPr>
                  <pic:blipFill>
                    <a:blip r:embed="rId116"/>
                    <a:srcRect b="0" l="0" r="0" t="0"/>
                    <a:stretch>
                      <a:fillRect/>
                    </a:stretch>
                  </pic:blipFill>
                  <pic:spPr>
                    <a:xfrm>
                      <a:off x="0" y="0"/>
                      <a:ext cx="753110" cy="304800"/>
                    </a:xfrm>
                    <a:prstGeom prst="rect"/>
                    <a:ln/>
                  </pic:spPr>
                </pic:pic>
              </a:graphicData>
            </a:graphic>
          </wp:inline>
        </w:drawing>
      </w:r>
      <w:r w:rsidDel="00000000" w:rsidR="00000000" w:rsidRPr="00000000">
        <w:rPr>
          <w:rFonts w:ascii="Helvetica Neue" w:cs="Helvetica Neue" w:eastAsia="Helvetica Neue" w:hAnsi="Helvetica Neue"/>
          <w:rtl w:val="0"/>
        </w:rPr>
        <w:t xml:space="preserve"> permet de lancer la facturation du compte sélectionné. La fenêtre suivante apparaît :</w:t>
      </w:r>
    </w:p>
    <w:p w:rsidR="00000000" w:rsidDel="00000000" w:rsidP="00000000" w:rsidRDefault="00000000" w:rsidRPr="00000000" w14:paraId="000002F2">
      <w:pPr>
        <w:pageBreakBefore w:val="0"/>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rPr>
          <w:rFonts w:ascii="Helvetica Neue" w:cs="Helvetica Neue" w:eastAsia="Helvetica Neue" w:hAnsi="Helvetica Neue"/>
        </w:rPr>
      </w:pPr>
      <w:r w:rsidDel="00000000" w:rsidR="00000000" w:rsidRPr="00000000">
        <w:rPr>
          <w:rtl w:val="0"/>
        </w:rPr>
      </w:r>
      <w:r w:rsidDel="00000000" w:rsidR="00000000" w:rsidRPr="00000000">
        <w:drawing>
          <wp:anchor allowOverlap="1" behindDoc="0" distB="0" distT="0" distL="114935" distR="114935" hidden="0" layoutInCell="1" locked="0" relativeHeight="0" simplePos="0">
            <wp:simplePos x="0" y="0"/>
            <wp:positionH relativeFrom="column">
              <wp:posOffset>880745</wp:posOffset>
            </wp:positionH>
            <wp:positionV relativeFrom="paragraph">
              <wp:posOffset>52070</wp:posOffset>
            </wp:positionV>
            <wp:extent cx="3242945" cy="1529715"/>
            <wp:effectExtent b="0" l="0" r="0" t="0"/>
            <wp:wrapNone/>
            <wp:docPr id="312" name="image313.png"/>
            <a:graphic>
              <a:graphicData uri="http://schemas.openxmlformats.org/drawingml/2006/picture">
                <pic:pic>
                  <pic:nvPicPr>
                    <pic:cNvPr id="0" name="image313.png"/>
                    <pic:cNvPicPr preferRelativeResize="0"/>
                  </pic:nvPicPr>
                  <pic:blipFill>
                    <a:blip r:embed="rId117"/>
                    <a:srcRect b="0" l="0" r="0" t="0"/>
                    <a:stretch>
                      <a:fillRect/>
                    </a:stretch>
                  </pic:blipFill>
                  <pic:spPr>
                    <a:xfrm>
                      <a:off x="0" y="0"/>
                      <a:ext cx="3242945" cy="1529715"/>
                    </a:xfrm>
                    <a:prstGeom prst="rect"/>
                    <a:ln/>
                  </pic:spPr>
                </pic:pic>
              </a:graphicData>
            </a:graphic>
          </wp:anchor>
        </w:drawing>
      </w:r>
    </w:p>
    <w:p w:rsidR="00000000" w:rsidDel="00000000" w:rsidP="00000000" w:rsidRDefault="00000000" w:rsidRPr="00000000" w14:paraId="000002F3">
      <w:pPr>
        <w:pageBreakBefore w:val="0"/>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  </w:t>
      </w:r>
    </w:p>
    <w:p w:rsidR="00000000" w:rsidDel="00000000" w:rsidP="00000000" w:rsidRDefault="00000000" w:rsidRPr="00000000" w14:paraId="000002F4">
      <w:pPr>
        <w:pageBreakBefore w:val="0"/>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2F5">
      <w:pPr>
        <w:pageBreakBefore w:val="0"/>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2F6">
      <w:pPr>
        <w:pageBreakBefore w:val="0"/>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2F7">
      <w:pPr>
        <w:pageBreakBefore w:val="0"/>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2F8">
      <w:pPr>
        <w:pageBreakBefore w:val="0"/>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2F9">
      <w:pPr>
        <w:pageBreakBefore w:val="0"/>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2FA">
      <w:pPr>
        <w:pageBreakBefore w:val="0"/>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2FB">
      <w:pPr>
        <w:pageBreakBefore w:val="0"/>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2FC">
      <w:pPr>
        <w:pageBreakBefore w:val="0"/>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2FD">
      <w:pPr>
        <w:pageBreakBefore w:val="0"/>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2FE">
      <w:pPr>
        <w:pageBreakBefore w:val="0"/>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Elle permet de sélectionner la période de date pour laquelle vous voulez facturer le client.</w:t>
      </w:r>
    </w:p>
    <w:p w:rsidR="00000000" w:rsidDel="00000000" w:rsidP="00000000" w:rsidRDefault="00000000" w:rsidRPr="00000000" w14:paraId="000002FF">
      <w:pPr>
        <w:pageBreakBefore w:val="0"/>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Les tickets compris dans cette période disparaîtront et seront remplacés par une facture.</w:t>
      </w:r>
    </w:p>
    <w:p w:rsidR="00000000" w:rsidDel="00000000" w:rsidP="00000000" w:rsidRDefault="00000000" w:rsidRPr="00000000" w14:paraId="00000300">
      <w:pPr>
        <w:pageBreakBefore w:val="0"/>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jc w:val="cente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 </w:t>
      </w:r>
      <w:r w:rsidDel="00000000" w:rsidR="00000000" w:rsidRPr="00000000">
        <w:rPr>
          <w:rFonts w:ascii="Helvetica Neue" w:cs="Helvetica Neue" w:eastAsia="Helvetica Neue" w:hAnsi="Helvetica Neue"/>
        </w:rPr>
        <w:drawing>
          <wp:inline distB="0" distT="0" distL="114935" distR="114935">
            <wp:extent cx="2548890" cy="3608070"/>
            <wp:effectExtent b="0" l="0" r="0" t="0"/>
            <wp:docPr id="343" name="image331.png"/>
            <a:graphic>
              <a:graphicData uri="http://schemas.openxmlformats.org/drawingml/2006/picture">
                <pic:pic>
                  <pic:nvPicPr>
                    <pic:cNvPr id="0" name="image331.png"/>
                    <pic:cNvPicPr preferRelativeResize="0"/>
                  </pic:nvPicPr>
                  <pic:blipFill>
                    <a:blip r:embed="rId118"/>
                    <a:srcRect b="0" l="0" r="0" t="0"/>
                    <a:stretch>
                      <a:fillRect/>
                    </a:stretch>
                  </pic:blipFill>
                  <pic:spPr>
                    <a:xfrm>
                      <a:off x="0" y="0"/>
                      <a:ext cx="2548890" cy="3608070"/>
                    </a:xfrm>
                    <a:prstGeom prst="rect"/>
                    <a:ln/>
                  </pic:spPr>
                </pic:pic>
              </a:graphicData>
            </a:graphic>
          </wp:inline>
        </w:drawing>
      </w:r>
      <w:r w:rsidDel="00000000" w:rsidR="00000000" w:rsidRPr="00000000">
        <w:rPr>
          <w:rtl w:val="0"/>
        </w:rPr>
      </w:r>
    </w:p>
    <w:p w:rsidR="00000000" w:rsidDel="00000000" w:rsidP="00000000" w:rsidRDefault="00000000" w:rsidRPr="00000000" w14:paraId="00000301">
      <w:pPr>
        <w:pageBreakBefore w:val="0"/>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302">
      <w:pPr>
        <w:pageBreakBefore w:val="0"/>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303">
      <w:pPr>
        <w:pageBreakBefore w:val="0"/>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rPr>
          <w:rFonts w:ascii="Helvetica Neue" w:cs="Helvetica Neue" w:eastAsia="Helvetica Neue" w:hAnsi="Helvetica Neue"/>
        </w:rPr>
      </w:pPr>
      <w:r w:rsidDel="00000000" w:rsidR="00000000" w:rsidRPr="00000000">
        <w:rPr>
          <w:rFonts w:ascii="Helvetica Neue" w:cs="Helvetica Neue" w:eastAsia="Helvetica Neue" w:hAnsi="Helvetica Neue"/>
        </w:rPr>
        <w:drawing>
          <wp:inline distB="0" distT="0" distL="114300" distR="114300">
            <wp:extent cx="923925" cy="304800"/>
            <wp:effectExtent b="0" l="0" r="0" t="0"/>
            <wp:docPr id="102" name="image51.png"/>
            <a:graphic>
              <a:graphicData uri="http://schemas.openxmlformats.org/drawingml/2006/picture">
                <pic:pic>
                  <pic:nvPicPr>
                    <pic:cNvPr id="0" name="image51.png"/>
                    <pic:cNvPicPr preferRelativeResize="0"/>
                  </pic:nvPicPr>
                  <pic:blipFill>
                    <a:blip r:embed="rId119"/>
                    <a:srcRect b="0" l="0" r="0" t="0"/>
                    <a:stretch>
                      <a:fillRect/>
                    </a:stretch>
                  </pic:blipFill>
                  <pic:spPr>
                    <a:xfrm>
                      <a:off x="0" y="0"/>
                      <a:ext cx="923925" cy="304800"/>
                    </a:xfrm>
                    <a:prstGeom prst="rect"/>
                    <a:ln/>
                  </pic:spPr>
                </pic:pic>
              </a:graphicData>
            </a:graphic>
          </wp:inline>
        </w:drawing>
      </w:r>
      <w:r w:rsidDel="00000000" w:rsidR="00000000" w:rsidRPr="00000000">
        <w:rPr>
          <w:rFonts w:ascii="Helvetica Neue" w:cs="Helvetica Neue" w:eastAsia="Helvetica Neue" w:hAnsi="Helvetica Neue"/>
          <w:rtl w:val="0"/>
        </w:rPr>
        <w:t xml:space="preserve"> permet d’enregistrer un règlement pour le client sélectionné.</w:t>
      </w:r>
    </w:p>
    <w:p w:rsidR="00000000" w:rsidDel="00000000" w:rsidP="00000000" w:rsidRDefault="00000000" w:rsidRPr="00000000" w14:paraId="00000304">
      <w:pPr>
        <w:pageBreakBefore w:val="0"/>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Il faut taper la somme puis appuyer sur la touche REGLEMENT, la liste des modes de règlement apparaît ; appuyez sur le mode désiré :</w:t>
      </w:r>
      <w:r w:rsidDel="00000000" w:rsidR="00000000" w:rsidRPr="00000000">
        <w:drawing>
          <wp:anchor allowOverlap="1" behindDoc="0" distB="0" distT="0" distL="114935" distR="114935" hidden="0" layoutInCell="1" locked="0" relativeHeight="0" simplePos="0">
            <wp:simplePos x="0" y="0"/>
            <wp:positionH relativeFrom="column">
              <wp:posOffset>2660015</wp:posOffset>
            </wp:positionH>
            <wp:positionV relativeFrom="paragraph">
              <wp:posOffset>206375</wp:posOffset>
            </wp:positionV>
            <wp:extent cx="647700" cy="1094740"/>
            <wp:effectExtent b="0" l="0" r="0" t="0"/>
            <wp:wrapNone/>
            <wp:docPr id="162" name="image151.png"/>
            <a:graphic>
              <a:graphicData uri="http://schemas.openxmlformats.org/drawingml/2006/picture">
                <pic:pic>
                  <pic:nvPicPr>
                    <pic:cNvPr id="0" name="image151.png"/>
                    <pic:cNvPicPr preferRelativeResize="0"/>
                  </pic:nvPicPr>
                  <pic:blipFill>
                    <a:blip r:embed="rId120"/>
                    <a:srcRect b="0" l="0" r="0" t="0"/>
                    <a:stretch>
                      <a:fillRect/>
                    </a:stretch>
                  </pic:blipFill>
                  <pic:spPr>
                    <a:xfrm>
                      <a:off x="0" y="0"/>
                      <a:ext cx="647700" cy="1094740"/>
                    </a:xfrm>
                    <a:prstGeom prst="rect"/>
                    <a:ln/>
                  </pic:spPr>
                </pic:pic>
              </a:graphicData>
            </a:graphic>
          </wp:anchor>
        </w:drawing>
      </w:r>
    </w:p>
    <w:p w:rsidR="00000000" w:rsidDel="00000000" w:rsidP="00000000" w:rsidRDefault="00000000" w:rsidRPr="00000000" w14:paraId="00000305">
      <w:pPr>
        <w:pageBreakBefore w:val="0"/>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306">
      <w:pPr>
        <w:pageBreakBefore w:val="0"/>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Une fois saisie le règlement se retrouve</w:t>
      </w:r>
    </w:p>
    <w:p w:rsidR="00000000" w:rsidDel="00000000" w:rsidP="00000000" w:rsidRDefault="00000000" w:rsidRPr="00000000" w14:paraId="00000307">
      <w:pPr>
        <w:pageBreakBefore w:val="0"/>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dans la colonne crédit du client.</w:t>
      </w:r>
    </w:p>
    <w:p w:rsidR="00000000" w:rsidDel="00000000" w:rsidP="00000000" w:rsidRDefault="00000000" w:rsidRPr="00000000" w14:paraId="00000308">
      <w:pPr>
        <w:pageBreakBefore w:val="0"/>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309">
      <w:pPr>
        <w:pageBreakBefore w:val="0"/>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Les couleurs client :</w:t>
      </w:r>
    </w:p>
    <w:p w:rsidR="00000000" w:rsidDel="00000000" w:rsidP="00000000" w:rsidRDefault="00000000" w:rsidRPr="00000000" w14:paraId="0000030A">
      <w:pPr>
        <w:pageBreakBefore w:val="0"/>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rPr>
          <w:rFonts w:ascii="Helvetica Neue" w:cs="Helvetica Neue" w:eastAsia="Helvetica Neue" w:hAnsi="Helvetica Neue"/>
        </w:rPr>
      </w:pPr>
      <w:r w:rsidDel="00000000" w:rsidR="00000000" w:rsidRPr="00000000">
        <w:rPr>
          <w:rFonts w:ascii="Arial Unicode MS" w:cs="Arial Unicode MS" w:eastAsia="Arial Unicode MS" w:hAnsi="Arial Unicode MS"/>
          <w:rtl w:val="0"/>
        </w:rPr>
        <w:t xml:space="preserve">→ Rouge : client débiteur</w:t>
      </w:r>
    </w:p>
    <w:p w:rsidR="00000000" w:rsidDel="00000000" w:rsidP="00000000" w:rsidRDefault="00000000" w:rsidRPr="00000000" w14:paraId="0000030B">
      <w:pPr>
        <w:pageBreakBefore w:val="0"/>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rPr>
          <w:rFonts w:ascii="Helvetica Neue" w:cs="Helvetica Neue" w:eastAsia="Helvetica Neue" w:hAnsi="Helvetica Neue"/>
        </w:rPr>
      </w:pPr>
      <w:r w:rsidDel="00000000" w:rsidR="00000000" w:rsidRPr="00000000">
        <w:rPr>
          <w:rFonts w:ascii="Arial Unicode MS" w:cs="Arial Unicode MS" w:eastAsia="Arial Unicode MS" w:hAnsi="Arial Unicode MS"/>
          <w:rtl w:val="0"/>
        </w:rPr>
        <w:t xml:space="preserve">→ Vert : client créditeur</w:t>
      </w:r>
    </w:p>
    <w:p w:rsidR="00000000" w:rsidDel="00000000" w:rsidP="00000000" w:rsidRDefault="00000000" w:rsidRPr="00000000" w14:paraId="0000030C">
      <w:pPr>
        <w:pageBreakBefore w:val="0"/>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rPr>
          <w:rFonts w:ascii="Helvetica Neue" w:cs="Helvetica Neue" w:eastAsia="Helvetica Neue" w:hAnsi="Helvetica Neue"/>
        </w:rPr>
      </w:pPr>
      <w:r w:rsidDel="00000000" w:rsidR="00000000" w:rsidRPr="00000000">
        <w:rPr>
          <w:rFonts w:ascii="Arial Unicode MS" w:cs="Arial Unicode MS" w:eastAsia="Arial Unicode MS" w:hAnsi="Arial Unicode MS"/>
          <w:rtl w:val="0"/>
        </w:rPr>
        <w:t xml:space="preserve">→ Noir : client à zéro</w:t>
      </w:r>
    </w:p>
    <w:p w:rsidR="00000000" w:rsidDel="00000000" w:rsidP="00000000" w:rsidRDefault="00000000" w:rsidRPr="00000000" w14:paraId="0000030D">
      <w:pPr>
        <w:pageBreakBefore w:val="0"/>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30E">
      <w:pPr>
        <w:pageBreakBefore w:val="0"/>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rPr>
          <w:rFonts w:ascii="Helvetica Neue" w:cs="Helvetica Neue" w:eastAsia="Helvetica Neue" w:hAnsi="Helvetica Neue"/>
        </w:rPr>
      </w:pPr>
      <w:r w:rsidDel="00000000" w:rsidR="00000000" w:rsidRPr="00000000">
        <w:rPr>
          <w:rFonts w:ascii="Helvetica Neue" w:cs="Helvetica Neue" w:eastAsia="Helvetica Neue" w:hAnsi="Helvetica Neue"/>
        </w:rPr>
        <w:drawing>
          <wp:inline distB="0" distT="0" distL="114300" distR="114300">
            <wp:extent cx="828675" cy="314325"/>
            <wp:effectExtent b="0" l="0" r="0" t="0"/>
            <wp:docPr id="197" name="image190.png"/>
            <a:graphic>
              <a:graphicData uri="http://schemas.openxmlformats.org/drawingml/2006/picture">
                <pic:pic>
                  <pic:nvPicPr>
                    <pic:cNvPr id="0" name="image190.png"/>
                    <pic:cNvPicPr preferRelativeResize="0"/>
                  </pic:nvPicPr>
                  <pic:blipFill>
                    <a:blip r:embed="rId121"/>
                    <a:srcRect b="0" l="0" r="0" t="0"/>
                    <a:stretch>
                      <a:fillRect/>
                    </a:stretch>
                  </pic:blipFill>
                  <pic:spPr>
                    <a:xfrm>
                      <a:off x="0" y="0"/>
                      <a:ext cx="828675" cy="314325"/>
                    </a:xfrm>
                    <a:prstGeom prst="rect"/>
                    <a:ln/>
                  </pic:spPr>
                </pic:pic>
              </a:graphicData>
            </a:graphic>
          </wp:inline>
        </w:drawing>
      </w:r>
      <w:r w:rsidDel="00000000" w:rsidR="00000000" w:rsidRPr="00000000">
        <w:rPr>
          <w:rFonts w:ascii="Helvetica Neue" w:cs="Helvetica Neue" w:eastAsia="Helvetica Neue" w:hAnsi="Helvetica Neue"/>
          <w:rtl w:val="0"/>
        </w:rPr>
        <w:t xml:space="preserve">  permet de transférer le ticket en cours sur le compte sélectionné.</w:t>
      </w:r>
    </w:p>
    <w:p w:rsidR="00000000" w:rsidDel="00000000" w:rsidP="00000000" w:rsidRDefault="00000000" w:rsidRPr="00000000" w14:paraId="0000030F">
      <w:pPr>
        <w:pageBreakBefore w:val="0"/>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310">
      <w:pPr>
        <w:pageBreakBefore w:val="0"/>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rPr>
          <w:rFonts w:ascii="Helvetica Neue" w:cs="Helvetica Neue" w:eastAsia="Helvetica Neue" w:hAnsi="Helvetica Neue"/>
        </w:rPr>
      </w:pPr>
      <w:r w:rsidDel="00000000" w:rsidR="00000000" w:rsidRPr="00000000">
        <w:rPr>
          <w:rFonts w:ascii="Helvetica Neue" w:cs="Helvetica Neue" w:eastAsia="Helvetica Neue" w:hAnsi="Helvetica Neue"/>
        </w:rPr>
        <w:drawing>
          <wp:inline distB="0" distT="0" distL="114300" distR="114300">
            <wp:extent cx="812165" cy="333375"/>
            <wp:effectExtent b="0" l="0" r="0" t="0"/>
            <wp:docPr id="108" name="image66.png"/>
            <a:graphic>
              <a:graphicData uri="http://schemas.openxmlformats.org/drawingml/2006/picture">
                <pic:pic>
                  <pic:nvPicPr>
                    <pic:cNvPr id="0" name="image66.png"/>
                    <pic:cNvPicPr preferRelativeResize="0"/>
                  </pic:nvPicPr>
                  <pic:blipFill>
                    <a:blip r:embed="rId122"/>
                    <a:srcRect b="0" l="0" r="0" t="0"/>
                    <a:stretch>
                      <a:fillRect/>
                    </a:stretch>
                  </pic:blipFill>
                  <pic:spPr>
                    <a:xfrm>
                      <a:off x="0" y="0"/>
                      <a:ext cx="812165" cy="333375"/>
                    </a:xfrm>
                    <a:prstGeom prst="rect"/>
                    <a:ln/>
                  </pic:spPr>
                </pic:pic>
              </a:graphicData>
            </a:graphic>
          </wp:inline>
        </w:drawing>
      </w:r>
      <w:r w:rsidDel="00000000" w:rsidR="00000000" w:rsidRPr="00000000">
        <w:rPr>
          <w:rFonts w:ascii="Helvetica Neue" w:cs="Helvetica Neue" w:eastAsia="Helvetica Neue" w:hAnsi="Helvetica Neue"/>
          <w:rtl w:val="0"/>
        </w:rPr>
        <w:t xml:space="preserve"> permet de purger le détail des mouvements du client pour une période de date.</w:t>
      </w:r>
    </w:p>
    <w:p w:rsidR="00000000" w:rsidDel="00000000" w:rsidP="00000000" w:rsidRDefault="00000000" w:rsidRPr="00000000" w14:paraId="00000311">
      <w:pPr>
        <w:pageBreakBefore w:val="0"/>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Cette fonction crée une ligne du purge en tenant compte du total des mouvement purgé ; en aucun cas le compte n’est remis zéro.</w:t>
      </w:r>
    </w:p>
    <w:p w:rsidR="00000000" w:rsidDel="00000000" w:rsidP="00000000" w:rsidRDefault="00000000" w:rsidRPr="00000000" w14:paraId="00000312">
      <w:pPr>
        <w:pageBreakBefore w:val="0"/>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313">
      <w:pPr>
        <w:pageBreakBefore w:val="0"/>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rPr>
          <w:rFonts w:ascii="Helvetica Neue" w:cs="Helvetica Neue" w:eastAsia="Helvetica Neue" w:hAnsi="Helvetica Neue"/>
        </w:rPr>
      </w:pPr>
      <w:r w:rsidDel="00000000" w:rsidR="00000000" w:rsidRPr="00000000">
        <w:rPr>
          <w:rFonts w:ascii="Helvetica Neue" w:cs="Helvetica Neue" w:eastAsia="Helvetica Neue" w:hAnsi="Helvetica Neue"/>
        </w:rPr>
        <w:drawing>
          <wp:inline distB="0" distT="0" distL="114300" distR="114300">
            <wp:extent cx="676275" cy="447675"/>
            <wp:effectExtent b="0" l="0" r="0" t="0"/>
            <wp:docPr id="86" name="image22.png"/>
            <a:graphic>
              <a:graphicData uri="http://schemas.openxmlformats.org/drawingml/2006/picture">
                <pic:pic>
                  <pic:nvPicPr>
                    <pic:cNvPr id="0" name="image22.png"/>
                    <pic:cNvPicPr preferRelativeResize="0"/>
                  </pic:nvPicPr>
                  <pic:blipFill>
                    <a:blip r:embed="rId123"/>
                    <a:srcRect b="0" l="0" r="0" t="0"/>
                    <a:stretch>
                      <a:fillRect/>
                    </a:stretch>
                  </pic:blipFill>
                  <pic:spPr>
                    <a:xfrm>
                      <a:off x="0" y="0"/>
                      <a:ext cx="676275" cy="447675"/>
                    </a:xfrm>
                    <a:prstGeom prst="rect"/>
                    <a:ln/>
                  </pic:spPr>
                </pic:pic>
              </a:graphicData>
            </a:graphic>
          </wp:inline>
        </w:drawing>
      </w:r>
      <w:r w:rsidDel="00000000" w:rsidR="00000000" w:rsidRPr="00000000">
        <w:rPr>
          <w:rFonts w:ascii="Helvetica Neue" w:cs="Helvetica Neue" w:eastAsia="Helvetica Neue" w:hAnsi="Helvetica Neue"/>
          <w:rtl w:val="0"/>
        </w:rPr>
        <w:t xml:space="preserve"> permet de quitter le menu des clients.</w:t>
      </w:r>
    </w:p>
    <w:p w:rsidR="00000000" w:rsidDel="00000000" w:rsidP="00000000" w:rsidRDefault="00000000" w:rsidRPr="00000000" w14:paraId="00000314">
      <w:pPr>
        <w:pageBreakBefore w:val="0"/>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315">
      <w:pPr>
        <w:pageBreakBefore w:val="0"/>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rPr>
          <w:rFonts w:ascii="Helvetica Neue" w:cs="Helvetica Neue" w:eastAsia="Helvetica Neue" w:hAnsi="Helvetica Neue"/>
        </w:rPr>
      </w:pPr>
      <w:r w:rsidDel="00000000" w:rsidR="00000000" w:rsidRPr="00000000">
        <w:rPr>
          <w:rFonts w:ascii="Helvetica Neue" w:cs="Helvetica Neue" w:eastAsia="Helvetica Neue" w:hAnsi="Helvetica Neue"/>
        </w:rPr>
        <w:drawing>
          <wp:inline distB="0" distT="0" distL="114300" distR="114300">
            <wp:extent cx="704850" cy="366395"/>
            <wp:effectExtent b="0" l="0" r="0" t="0"/>
            <wp:docPr id="75" name="image8.png"/>
            <a:graphic>
              <a:graphicData uri="http://schemas.openxmlformats.org/drawingml/2006/picture">
                <pic:pic>
                  <pic:nvPicPr>
                    <pic:cNvPr id="0" name="image8.png"/>
                    <pic:cNvPicPr preferRelativeResize="0"/>
                  </pic:nvPicPr>
                  <pic:blipFill>
                    <a:blip r:embed="rId124"/>
                    <a:srcRect b="0" l="0" r="0" t="0"/>
                    <a:stretch>
                      <a:fillRect/>
                    </a:stretch>
                  </pic:blipFill>
                  <pic:spPr>
                    <a:xfrm>
                      <a:off x="0" y="0"/>
                      <a:ext cx="704850" cy="366395"/>
                    </a:xfrm>
                    <a:prstGeom prst="rect"/>
                    <a:ln/>
                  </pic:spPr>
                </pic:pic>
              </a:graphicData>
            </a:graphic>
          </wp:inline>
        </w:drawing>
      </w:r>
      <w:r w:rsidDel="00000000" w:rsidR="00000000" w:rsidRPr="00000000">
        <w:rPr>
          <w:rFonts w:ascii="Helvetica Neue" w:cs="Helvetica Neue" w:eastAsia="Helvetica Neue" w:hAnsi="Helvetica Neue"/>
          <w:rtl w:val="0"/>
        </w:rPr>
        <w:t xml:space="preserve"> Un compte client peut être mis sous forme de touche (Voir Programmation des touches). Après avoir saisi le ticket, il suffit d’appuyer sur cette touche pour le mettre en compte. Si vous appuyez sur cette touche sans avoir saisi d’articles, vous vous positionnerez  directement sur la ligne du compte dans le menu client.</w:t>
      </w:r>
    </w:p>
    <w:p w:rsidR="00000000" w:rsidDel="00000000" w:rsidP="00000000" w:rsidRDefault="00000000" w:rsidRPr="00000000" w14:paraId="00000316">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0317">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0318">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0319">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031A">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031B">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031C">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031D">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031E">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031F">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0320">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0321">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0322">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0323">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0324">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0325">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0326">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0327">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0328">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0329">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032A">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032B">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032C">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032D">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032E">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032F">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0330">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0331">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0332">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0333">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0334">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0335">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0336">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0337">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0338">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0339">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033A">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033B">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033C">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033D">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033E">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033F">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b w:val="0"/>
          <w:sz w:val="20"/>
          <w:szCs w:val="20"/>
        </w:rPr>
      </w:pPr>
      <w:r w:rsidDel="00000000" w:rsidR="00000000" w:rsidRPr="00000000">
        <w:rPr>
          <w:rFonts w:ascii="Helvetica Neue" w:cs="Helvetica Neue" w:eastAsia="Helvetica Neue" w:hAnsi="Helvetica Neue"/>
          <w:b w:val="0"/>
          <w:sz w:val="20"/>
          <w:szCs w:val="20"/>
          <w:rtl w:val="0"/>
        </w:rPr>
        <w:t xml:space="preserve"> </w:t>
      </w:r>
    </w:p>
    <w:p w:rsidR="00000000" w:rsidDel="00000000" w:rsidP="00000000" w:rsidRDefault="00000000" w:rsidRPr="00000000" w14:paraId="00000340">
      <w:pPr>
        <w:pStyle w:val="Heading1"/>
        <w:keepNext w:val="1"/>
        <w:pageBreakBefore w:val="0"/>
        <w:tabs>
          <w:tab w:val="left" w:leader="none" w:pos="0"/>
        </w:tabs>
        <w:rPr/>
      </w:pPr>
      <w:bookmarkStart w:colFirst="0" w:colLast="0" w:name="_1ksv4uv" w:id="116"/>
      <w:bookmarkEnd w:id="116"/>
      <w:r w:rsidDel="00000000" w:rsidR="00000000" w:rsidRPr="00000000">
        <w:rPr>
          <w:rtl w:val="0"/>
        </w:rPr>
        <w:t xml:space="preserve">LES RESULTATS </w:t>
      </w:r>
    </w:p>
    <w:p w:rsidR="00000000" w:rsidDel="00000000" w:rsidP="00000000" w:rsidRDefault="00000000" w:rsidRPr="00000000" w14:paraId="00000341">
      <w:pPr>
        <w:pageBreakBefore w:val="0"/>
        <w:pBdr>
          <w:top w:space="0" w:sz="0" w:val="nil"/>
          <w:left w:space="0" w:sz="0" w:val="nil"/>
          <w:bottom w:space="0" w:sz="0" w:val="nil"/>
          <w:right w:space="0" w:sz="0" w:val="nil"/>
          <w:between w:space="0" w:sz="0" w:val="nil"/>
        </w:pBdr>
        <w:shd w:fill="auto" w:val="clear"/>
        <w:rPr>
          <w:rFonts w:ascii="Helvetica Neue" w:cs="Helvetica Neue" w:eastAsia="Helvetica Neue" w:hAnsi="Helvetica Neue"/>
          <w:b w:val="0"/>
          <w:sz w:val="20"/>
          <w:szCs w:val="20"/>
        </w:rPr>
      </w:pPr>
      <w:r w:rsidDel="00000000" w:rsidR="00000000" w:rsidRPr="00000000">
        <w:rPr>
          <w:rtl w:val="0"/>
        </w:rPr>
      </w:r>
    </w:p>
    <w:p w:rsidR="00000000" w:rsidDel="00000000" w:rsidP="00000000" w:rsidRDefault="00000000" w:rsidRPr="00000000" w14:paraId="00000342">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b w:val="0"/>
          <w:sz w:val="20"/>
          <w:szCs w:val="20"/>
        </w:rPr>
      </w:pPr>
      <w:r w:rsidDel="00000000" w:rsidR="00000000" w:rsidRPr="00000000">
        <w:rPr>
          <w:rFonts w:ascii="Helvetica Neue" w:cs="Helvetica Neue" w:eastAsia="Helvetica Neue" w:hAnsi="Helvetica Neue"/>
          <w:b w:val="0"/>
          <w:sz w:val="20"/>
          <w:szCs w:val="20"/>
          <w:rtl w:val="0"/>
        </w:rPr>
        <w:t xml:space="preserve">Plusieurs touches de fonctions permettent d’avoir des analyses de résultats :</w:t>
      </w:r>
    </w:p>
    <w:p w:rsidR="00000000" w:rsidDel="00000000" w:rsidP="00000000" w:rsidRDefault="00000000" w:rsidRPr="00000000" w14:paraId="00000343">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b w:val="0"/>
          <w:sz w:val="20"/>
          <w:szCs w:val="20"/>
        </w:rPr>
      </w:pPr>
      <w:r w:rsidDel="00000000" w:rsidR="00000000" w:rsidRPr="00000000">
        <w:rPr>
          <w:rtl w:val="0"/>
        </w:rPr>
      </w:r>
    </w:p>
    <w:p w:rsidR="00000000" w:rsidDel="00000000" w:rsidP="00000000" w:rsidRDefault="00000000" w:rsidRPr="00000000" w14:paraId="00000344">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b w:val="0"/>
          <w:sz w:val="20"/>
          <w:szCs w:val="20"/>
        </w:rPr>
      </w:pPr>
      <w:r w:rsidDel="00000000" w:rsidR="00000000" w:rsidRPr="00000000">
        <w:rPr>
          <w:rFonts w:ascii="Helvetica Neue" w:cs="Helvetica Neue" w:eastAsia="Helvetica Neue" w:hAnsi="Helvetica Neue"/>
        </w:rPr>
        <w:drawing>
          <wp:inline distB="114300" distT="114300" distL="114300" distR="114300">
            <wp:extent cx="549638" cy="549638"/>
            <wp:effectExtent b="0" l="0" r="0" t="0"/>
            <wp:docPr id="235" name="image231.png"/>
            <a:graphic>
              <a:graphicData uri="http://schemas.openxmlformats.org/drawingml/2006/picture">
                <pic:pic>
                  <pic:nvPicPr>
                    <pic:cNvPr id="0" name="image231.png"/>
                    <pic:cNvPicPr preferRelativeResize="0"/>
                  </pic:nvPicPr>
                  <pic:blipFill>
                    <a:blip r:embed="rId125"/>
                    <a:srcRect b="0" l="0" r="0" t="0"/>
                    <a:stretch>
                      <a:fillRect/>
                    </a:stretch>
                  </pic:blipFill>
                  <pic:spPr>
                    <a:xfrm>
                      <a:off x="0" y="0"/>
                      <a:ext cx="549638" cy="549638"/>
                    </a:xfrm>
                    <a:prstGeom prst="rect"/>
                    <a:ln/>
                  </pic:spPr>
                </pic:pic>
              </a:graphicData>
            </a:graphic>
          </wp:inline>
        </w:drawing>
      </w:r>
      <w:bookmarkStart w:colFirst="0" w:colLast="0" w:name="g856trynewgl" w:id="117"/>
      <w:bookmarkEnd w:id="117"/>
      <w:r w:rsidDel="00000000" w:rsidR="00000000" w:rsidRPr="00000000">
        <w:rPr>
          <w:rFonts w:ascii="Helvetica Neue" w:cs="Helvetica Neue" w:eastAsia="Helvetica Neue" w:hAnsi="Helvetica Neue"/>
          <w:b w:val="0"/>
          <w:sz w:val="20"/>
          <w:szCs w:val="20"/>
          <w:rtl w:val="0"/>
        </w:rPr>
        <w:t xml:space="preserve"> permet d’afficher un flash de la journée en cours. Le résultat est celui réalisé dans la journée et depuis la dernière clôture.</w:t>
      </w:r>
    </w:p>
    <w:bookmarkStart w:colFirst="0" w:colLast="0" w:name="wzae5wosemds" w:id="118"/>
    <w:bookmarkEnd w:id="118"/>
    <w:p w:rsidR="00000000" w:rsidDel="00000000" w:rsidP="00000000" w:rsidRDefault="00000000" w:rsidRPr="00000000" w14:paraId="00000345">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rPr>
      </w:pPr>
      <w:r w:rsidDel="00000000" w:rsidR="00000000" w:rsidRPr="00000000">
        <w:rPr>
          <w:rFonts w:ascii="Helvetica Neue" w:cs="Helvetica Neue" w:eastAsia="Helvetica Neue" w:hAnsi="Helvetica Neue"/>
        </w:rPr>
        <w:drawing>
          <wp:inline distB="114300" distT="114300" distL="114300" distR="114300">
            <wp:extent cx="567972" cy="547688"/>
            <wp:effectExtent b="0" l="0" r="0" t="0"/>
            <wp:docPr id="178" name="image157.png"/>
            <a:graphic>
              <a:graphicData uri="http://schemas.openxmlformats.org/drawingml/2006/picture">
                <pic:pic>
                  <pic:nvPicPr>
                    <pic:cNvPr id="0" name="image157.png"/>
                    <pic:cNvPicPr preferRelativeResize="0"/>
                  </pic:nvPicPr>
                  <pic:blipFill>
                    <a:blip r:embed="rId126"/>
                    <a:srcRect b="0" l="0" r="0" t="0"/>
                    <a:stretch>
                      <a:fillRect/>
                    </a:stretch>
                  </pic:blipFill>
                  <pic:spPr>
                    <a:xfrm>
                      <a:off x="0" y="0"/>
                      <a:ext cx="567972" cy="547688"/>
                    </a:xfrm>
                    <a:prstGeom prst="rect"/>
                    <a:ln/>
                  </pic:spPr>
                </pic:pic>
              </a:graphicData>
            </a:graphic>
          </wp:inline>
        </w:drawing>
      </w:r>
      <w:r w:rsidDel="00000000" w:rsidR="00000000" w:rsidRPr="00000000">
        <w:rPr>
          <w:rFonts w:ascii="Helvetica Neue" w:cs="Helvetica Neue" w:eastAsia="Helvetica Neue" w:hAnsi="Helvetica Neue"/>
          <w:rtl w:val="0"/>
        </w:rPr>
        <w:t xml:space="preserve">permet d’afficher le flash du vendeur en cours</w:t>
      </w:r>
    </w:p>
    <w:p w:rsidR="00000000" w:rsidDel="00000000" w:rsidP="00000000" w:rsidRDefault="00000000" w:rsidRPr="00000000" w14:paraId="00000346">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b w:val="0"/>
          <w:sz w:val="20"/>
          <w:szCs w:val="20"/>
        </w:rPr>
      </w:pPr>
      <w:r w:rsidDel="00000000" w:rsidR="00000000" w:rsidRPr="00000000">
        <w:rPr>
          <w:rtl w:val="0"/>
        </w:rPr>
      </w:r>
    </w:p>
    <w:p w:rsidR="00000000" w:rsidDel="00000000" w:rsidP="00000000" w:rsidRDefault="00000000" w:rsidRPr="00000000" w14:paraId="00000347">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center"/>
        <w:rPr>
          <w:rFonts w:ascii="Helvetica Neue" w:cs="Helvetica Neue" w:eastAsia="Helvetica Neue" w:hAnsi="Helvetica Neue"/>
          <w:b w:val="0"/>
          <w:sz w:val="20"/>
          <w:szCs w:val="20"/>
        </w:rPr>
      </w:pPr>
      <w:r w:rsidDel="00000000" w:rsidR="00000000" w:rsidRPr="00000000">
        <w:rPr>
          <w:rFonts w:ascii="Helvetica Neue" w:cs="Helvetica Neue" w:eastAsia="Helvetica Neue" w:hAnsi="Helvetica Neue"/>
          <w:b w:val="0"/>
          <w:sz w:val="20"/>
          <w:szCs w:val="20"/>
        </w:rPr>
        <w:drawing>
          <wp:inline distB="0" distT="0" distL="114300" distR="114300">
            <wp:extent cx="4890135" cy="2389505"/>
            <wp:effectExtent b="0" l="0" r="0" t="0"/>
            <wp:docPr id="260" name="image248.png"/>
            <a:graphic>
              <a:graphicData uri="http://schemas.openxmlformats.org/drawingml/2006/picture">
                <pic:pic>
                  <pic:nvPicPr>
                    <pic:cNvPr id="0" name="image248.png"/>
                    <pic:cNvPicPr preferRelativeResize="0"/>
                  </pic:nvPicPr>
                  <pic:blipFill>
                    <a:blip r:embed="rId127"/>
                    <a:srcRect b="0" l="0" r="0" t="0"/>
                    <a:stretch>
                      <a:fillRect/>
                    </a:stretch>
                  </pic:blipFill>
                  <pic:spPr>
                    <a:xfrm>
                      <a:off x="0" y="0"/>
                      <a:ext cx="4890135" cy="2389505"/>
                    </a:xfrm>
                    <a:prstGeom prst="rect"/>
                    <a:ln/>
                  </pic:spPr>
                </pic:pic>
              </a:graphicData>
            </a:graphic>
          </wp:inline>
        </w:drawing>
      </w:r>
      <w:r w:rsidDel="00000000" w:rsidR="00000000" w:rsidRPr="00000000">
        <w:rPr>
          <w:rtl w:val="0"/>
        </w:rPr>
      </w:r>
    </w:p>
    <w:p w:rsidR="00000000" w:rsidDel="00000000" w:rsidP="00000000" w:rsidRDefault="00000000" w:rsidRPr="00000000" w14:paraId="00000348">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b w:val="0"/>
          <w:sz w:val="20"/>
          <w:szCs w:val="20"/>
        </w:rPr>
      </w:pPr>
      <w:r w:rsidDel="00000000" w:rsidR="00000000" w:rsidRPr="00000000">
        <w:rPr>
          <w:rtl w:val="0"/>
        </w:rPr>
      </w:r>
    </w:p>
    <w:p w:rsidR="00000000" w:rsidDel="00000000" w:rsidP="00000000" w:rsidRDefault="00000000" w:rsidRPr="00000000" w14:paraId="00000349">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b w:val="0"/>
          <w:sz w:val="20"/>
          <w:szCs w:val="20"/>
        </w:rPr>
      </w:pPr>
      <w:r w:rsidDel="00000000" w:rsidR="00000000" w:rsidRPr="00000000">
        <w:rPr>
          <w:rtl w:val="0"/>
        </w:rPr>
      </w:r>
    </w:p>
    <w:p w:rsidR="00000000" w:rsidDel="00000000" w:rsidP="00000000" w:rsidRDefault="00000000" w:rsidRPr="00000000" w14:paraId="0000034A">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b w:val="0"/>
          <w:sz w:val="20"/>
          <w:szCs w:val="20"/>
        </w:rPr>
      </w:pPr>
      <w:r w:rsidDel="00000000" w:rsidR="00000000" w:rsidRPr="00000000">
        <w:rPr>
          <w:rFonts w:ascii="Helvetica Neue" w:cs="Helvetica Neue" w:eastAsia="Helvetica Neue" w:hAnsi="Helvetica Neue"/>
          <w:b w:val="0"/>
          <w:sz w:val="20"/>
          <w:szCs w:val="20"/>
        </w:rPr>
        <w:drawing>
          <wp:inline distB="0" distT="0" distL="114300" distR="114300">
            <wp:extent cx="628650" cy="277495"/>
            <wp:effectExtent b="0" l="0" r="0" t="0"/>
            <wp:docPr id="256" name="image246.png"/>
            <a:graphic>
              <a:graphicData uri="http://schemas.openxmlformats.org/drawingml/2006/picture">
                <pic:pic>
                  <pic:nvPicPr>
                    <pic:cNvPr id="0" name="image246.png"/>
                    <pic:cNvPicPr preferRelativeResize="0"/>
                  </pic:nvPicPr>
                  <pic:blipFill>
                    <a:blip r:embed="rId128"/>
                    <a:srcRect b="0" l="0" r="0" t="0"/>
                    <a:stretch>
                      <a:fillRect/>
                    </a:stretch>
                  </pic:blipFill>
                  <pic:spPr>
                    <a:xfrm>
                      <a:off x="0" y="0"/>
                      <a:ext cx="628650" cy="277495"/>
                    </a:xfrm>
                    <a:prstGeom prst="rect"/>
                    <a:ln/>
                  </pic:spPr>
                </pic:pic>
              </a:graphicData>
            </a:graphic>
          </wp:inline>
        </w:drawing>
      </w:r>
      <w:r w:rsidDel="00000000" w:rsidR="00000000" w:rsidRPr="00000000">
        <w:rPr>
          <w:rFonts w:ascii="Helvetica Neue" w:cs="Helvetica Neue" w:eastAsia="Helvetica Neue" w:hAnsi="Helvetica Neue"/>
          <w:b w:val="0"/>
          <w:sz w:val="20"/>
          <w:szCs w:val="20"/>
          <w:rtl w:val="0"/>
        </w:rPr>
        <w:t xml:space="preserve"> permet de sauvegarder votre relevé en format fichier XML.</w:t>
      </w:r>
    </w:p>
    <w:p w:rsidR="00000000" w:rsidDel="00000000" w:rsidP="00000000" w:rsidRDefault="00000000" w:rsidRPr="00000000" w14:paraId="0000034B">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b w:val="0"/>
          <w:sz w:val="20"/>
          <w:szCs w:val="20"/>
        </w:rPr>
      </w:pPr>
      <w:r w:rsidDel="00000000" w:rsidR="00000000" w:rsidRPr="00000000">
        <w:rPr>
          <w:rtl w:val="0"/>
        </w:rPr>
      </w:r>
    </w:p>
    <w:p w:rsidR="00000000" w:rsidDel="00000000" w:rsidP="00000000" w:rsidRDefault="00000000" w:rsidRPr="00000000" w14:paraId="0000034C">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b w:val="0"/>
          <w:sz w:val="20"/>
          <w:szCs w:val="20"/>
        </w:rPr>
      </w:pPr>
      <w:r w:rsidDel="00000000" w:rsidR="00000000" w:rsidRPr="00000000">
        <w:rPr>
          <w:rFonts w:ascii="Helvetica Neue" w:cs="Helvetica Neue" w:eastAsia="Helvetica Neue" w:hAnsi="Helvetica Neue"/>
          <w:b w:val="0"/>
          <w:sz w:val="20"/>
          <w:szCs w:val="20"/>
        </w:rPr>
        <w:drawing>
          <wp:inline distB="0" distT="0" distL="114300" distR="114300">
            <wp:extent cx="618490" cy="291465"/>
            <wp:effectExtent b="0" l="0" r="0" t="0"/>
            <wp:docPr id="291" name="image279.png"/>
            <a:graphic>
              <a:graphicData uri="http://schemas.openxmlformats.org/drawingml/2006/picture">
                <pic:pic>
                  <pic:nvPicPr>
                    <pic:cNvPr id="0" name="image279.png"/>
                    <pic:cNvPicPr preferRelativeResize="0"/>
                  </pic:nvPicPr>
                  <pic:blipFill>
                    <a:blip r:embed="rId129"/>
                    <a:srcRect b="0" l="0" r="0" t="0"/>
                    <a:stretch>
                      <a:fillRect/>
                    </a:stretch>
                  </pic:blipFill>
                  <pic:spPr>
                    <a:xfrm>
                      <a:off x="0" y="0"/>
                      <a:ext cx="618490" cy="291465"/>
                    </a:xfrm>
                    <a:prstGeom prst="rect"/>
                    <a:ln/>
                  </pic:spPr>
                </pic:pic>
              </a:graphicData>
            </a:graphic>
          </wp:inline>
        </w:drawing>
      </w:r>
      <w:r w:rsidDel="00000000" w:rsidR="00000000" w:rsidRPr="00000000">
        <w:rPr>
          <w:rFonts w:ascii="Helvetica Neue" w:cs="Helvetica Neue" w:eastAsia="Helvetica Neue" w:hAnsi="Helvetica Neue"/>
          <w:b w:val="0"/>
          <w:sz w:val="20"/>
          <w:szCs w:val="20"/>
          <w:rtl w:val="0"/>
        </w:rPr>
        <w:t xml:space="preserve"> permet  d’imprimer sur l’imprimante A4 définie par défaut dans Windows.</w:t>
      </w:r>
    </w:p>
    <w:p w:rsidR="00000000" w:rsidDel="00000000" w:rsidP="00000000" w:rsidRDefault="00000000" w:rsidRPr="00000000" w14:paraId="0000034D">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b w:val="0"/>
          <w:sz w:val="20"/>
          <w:szCs w:val="20"/>
        </w:rPr>
      </w:pPr>
      <w:r w:rsidDel="00000000" w:rsidR="00000000" w:rsidRPr="00000000">
        <w:rPr>
          <w:rtl w:val="0"/>
        </w:rPr>
      </w:r>
    </w:p>
    <w:p w:rsidR="00000000" w:rsidDel="00000000" w:rsidP="00000000" w:rsidRDefault="00000000" w:rsidRPr="00000000" w14:paraId="0000034E">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b w:val="0"/>
          <w:sz w:val="20"/>
          <w:szCs w:val="20"/>
        </w:rPr>
      </w:pPr>
      <w:r w:rsidDel="00000000" w:rsidR="00000000" w:rsidRPr="00000000">
        <w:rPr>
          <w:rFonts w:ascii="Helvetica Neue" w:cs="Helvetica Neue" w:eastAsia="Helvetica Neue" w:hAnsi="Helvetica Neue"/>
          <w:b w:val="0"/>
          <w:sz w:val="20"/>
          <w:szCs w:val="20"/>
        </w:rPr>
        <w:drawing>
          <wp:inline distB="0" distT="0" distL="114300" distR="114300">
            <wp:extent cx="599440" cy="270510"/>
            <wp:effectExtent b="0" l="0" r="0" t="0"/>
            <wp:docPr id="289" name="image295.png"/>
            <a:graphic>
              <a:graphicData uri="http://schemas.openxmlformats.org/drawingml/2006/picture">
                <pic:pic>
                  <pic:nvPicPr>
                    <pic:cNvPr id="0" name="image295.png"/>
                    <pic:cNvPicPr preferRelativeResize="0"/>
                  </pic:nvPicPr>
                  <pic:blipFill>
                    <a:blip r:embed="rId130"/>
                    <a:srcRect b="0" l="0" r="0" t="0"/>
                    <a:stretch>
                      <a:fillRect/>
                    </a:stretch>
                  </pic:blipFill>
                  <pic:spPr>
                    <a:xfrm>
                      <a:off x="0" y="0"/>
                      <a:ext cx="599440" cy="270510"/>
                    </a:xfrm>
                    <a:prstGeom prst="rect"/>
                    <a:ln/>
                  </pic:spPr>
                </pic:pic>
              </a:graphicData>
            </a:graphic>
          </wp:inline>
        </w:drawing>
      </w:r>
      <w:r w:rsidDel="00000000" w:rsidR="00000000" w:rsidRPr="00000000">
        <w:rPr>
          <w:rFonts w:ascii="Helvetica Neue" w:cs="Helvetica Neue" w:eastAsia="Helvetica Neue" w:hAnsi="Helvetica Neue"/>
          <w:b w:val="0"/>
          <w:sz w:val="20"/>
          <w:szCs w:val="20"/>
          <w:rtl w:val="0"/>
        </w:rPr>
        <w:t xml:space="preserve"> permet d’imprimer le relevé en cours sur l’imprimante ticket.</w:t>
      </w:r>
    </w:p>
    <w:p w:rsidR="00000000" w:rsidDel="00000000" w:rsidP="00000000" w:rsidRDefault="00000000" w:rsidRPr="00000000" w14:paraId="0000034F">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b w:val="0"/>
          <w:sz w:val="20"/>
          <w:szCs w:val="20"/>
        </w:rPr>
      </w:pPr>
      <w:r w:rsidDel="00000000" w:rsidR="00000000" w:rsidRPr="00000000">
        <w:rPr>
          <w:rtl w:val="0"/>
        </w:rPr>
      </w:r>
    </w:p>
    <w:p w:rsidR="00000000" w:rsidDel="00000000" w:rsidP="00000000" w:rsidRDefault="00000000" w:rsidRPr="00000000" w14:paraId="00000350">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b w:val="0"/>
          <w:sz w:val="20"/>
          <w:szCs w:val="20"/>
        </w:rPr>
      </w:pPr>
      <w:r w:rsidDel="00000000" w:rsidR="00000000" w:rsidRPr="00000000">
        <w:rPr>
          <w:rtl w:val="0"/>
        </w:rPr>
      </w:r>
    </w:p>
    <w:p w:rsidR="00000000" w:rsidDel="00000000" w:rsidP="00000000" w:rsidRDefault="00000000" w:rsidRPr="00000000" w14:paraId="00000351">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b w:val="0"/>
          <w:sz w:val="20"/>
          <w:szCs w:val="20"/>
        </w:rPr>
      </w:pPr>
      <w:r w:rsidDel="00000000" w:rsidR="00000000" w:rsidRPr="00000000">
        <w:br w:type="page"/>
      </w:r>
      <w:r w:rsidDel="00000000" w:rsidR="00000000" w:rsidRPr="00000000">
        <w:rPr>
          <w:rtl w:val="0"/>
        </w:rPr>
      </w:r>
    </w:p>
    <w:p w:rsidR="00000000" w:rsidDel="00000000" w:rsidP="00000000" w:rsidRDefault="00000000" w:rsidRPr="00000000" w14:paraId="00000352">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b w:val="0"/>
          <w:sz w:val="20"/>
          <w:szCs w:val="20"/>
        </w:rPr>
      </w:pPr>
      <w:r w:rsidDel="00000000" w:rsidR="00000000" w:rsidRPr="00000000">
        <w:rPr>
          <w:rtl w:val="0"/>
        </w:rPr>
      </w:r>
    </w:p>
    <w:p w:rsidR="00000000" w:rsidDel="00000000" w:rsidP="00000000" w:rsidRDefault="00000000" w:rsidRPr="00000000" w14:paraId="00000353">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b w:val="0"/>
          <w:sz w:val="20"/>
          <w:szCs w:val="20"/>
        </w:rPr>
      </w:pPr>
      <w:r w:rsidDel="00000000" w:rsidR="00000000" w:rsidRPr="00000000">
        <w:rPr>
          <w:rtl w:val="0"/>
        </w:rPr>
      </w:r>
    </w:p>
    <w:bookmarkStart w:colFirst="0" w:colLast="0" w:name="4p0bagwpdz4f" w:id="119"/>
    <w:bookmarkEnd w:id="119"/>
    <w:p w:rsidR="00000000" w:rsidDel="00000000" w:rsidP="00000000" w:rsidRDefault="00000000" w:rsidRPr="00000000" w14:paraId="00000354">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b w:val="0"/>
          <w:sz w:val="20"/>
          <w:szCs w:val="20"/>
        </w:rPr>
      </w:pPr>
      <w:r w:rsidDel="00000000" w:rsidR="00000000" w:rsidRPr="00000000">
        <w:rPr>
          <w:rFonts w:ascii="Helvetica Neue" w:cs="Helvetica Neue" w:eastAsia="Helvetica Neue" w:hAnsi="Helvetica Neue"/>
          <w:b w:val="0"/>
          <w:sz w:val="20"/>
          <w:szCs w:val="20"/>
          <w:rtl w:val="0"/>
        </w:rPr>
        <w:t xml:space="preserve"> </w:t>
      </w:r>
      <w:r w:rsidDel="00000000" w:rsidR="00000000" w:rsidRPr="00000000">
        <w:rPr>
          <w:rFonts w:ascii="Helvetica Neue" w:cs="Helvetica Neue" w:eastAsia="Helvetica Neue" w:hAnsi="Helvetica Neue"/>
        </w:rPr>
        <w:drawing>
          <wp:inline distB="114300" distT="114300" distL="114300" distR="114300">
            <wp:extent cx="855115" cy="604838"/>
            <wp:effectExtent b="0" l="0" r="0" t="0"/>
            <wp:docPr id="187" name="image181.png"/>
            <a:graphic>
              <a:graphicData uri="http://schemas.openxmlformats.org/drawingml/2006/picture">
                <pic:pic>
                  <pic:nvPicPr>
                    <pic:cNvPr id="0" name="image181.png"/>
                    <pic:cNvPicPr preferRelativeResize="0"/>
                  </pic:nvPicPr>
                  <pic:blipFill>
                    <a:blip r:embed="rId131"/>
                    <a:srcRect b="0" l="0" r="0" t="0"/>
                    <a:stretch>
                      <a:fillRect/>
                    </a:stretch>
                  </pic:blipFill>
                  <pic:spPr>
                    <a:xfrm>
                      <a:off x="0" y="0"/>
                      <a:ext cx="855115" cy="604838"/>
                    </a:xfrm>
                    <a:prstGeom prst="rect"/>
                    <a:ln/>
                  </pic:spPr>
                </pic:pic>
              </a:graphicData>
            </a:graphic>
          </wp:inline>
        </w:drawing>
      </w:r>
      <w:r w:rsidDel="00000000" w:rsidR="00000000" w:rsidRPr="00000000">
        <w:rPr>
          <w:rFonts w:ascii="Helvetica Neue" w:cs="Helvetica Neue" w:eastAsia="Helvetica Neue" w:hAnsi="Helvetica Neue"/>
          <w:b w:val="0"/>
          <w:sz w:val="20"/>
          <w:szCs w:val="20"/>
          <w:rtl w:val="0"/>
        </w:rPr>
        <w:t xml:space="preserve"> permet d’afficher les résultats dans une période de date définie :</w:t>
      </w:r>
    </w:p>
    <w:p w:rsidR="00000000" w:rsidDel="00000000" w:rsidP="00000000" w:rsidRDefault="00000000" w:rsidRPr="00000000" w14:paraId="00000355">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b w:val="0"/>
          <w:sz w:val="20"/>
          <w:szCs w:val="20"/>
        </w:rPr>
      </w:pPr>
      <w:r w:rsidDel="00000000" w:rsidR="00000000" w:rsidRPr="00000000">
        <w:rPr>
          <w:rtl w:val="0"/>
        </w:rPr>
      </w:r>
    </w:p>
    <w:p w:rsidR="00000000" w:rsidDel="00000000" w:rsidP="00000000" w:rsidRDefault="00000000" w:rsidRPr="00000000" w14:paraId="00000356">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b w:val="0"/>
          <w:sz w:val="20"/>
          <w:szCs w:val="20"/>
        </w:rPr>
      </w:pPr>
      <w:r w:rsidDel="00000000" w:rsidR="00000000" w:rsidRPr="00000000">
        <w:rPr>
          <w:rtl w:val="0"/>
        </w:rPr>
      </w:r>
    </w:p>
    <w:p w:rsidR="00000000" w:rsidDel="00000000" w:rsidP="00000000" w:rsidRDefault="00000000" w:rsidRPr="00000000" w14:paraId="00000357">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b w:val="0"/>
          <w:sz w:val="20"/>
          <w:szCs w:val="20"/>
        </w:rPr>
      </w:pPr>
      <w:r w:rsidDel="00000000" w:rsidR="00000000" w:rsidRPr="00000000">
        <w:rPr>
          <w:rtl w:val="0"/>
        </w:rPr>
      </w:r>
    </w:p>
    <w:p w:rsidR="00000000" w:rsidDel="00000000" w:rsidP="00000000" w:rsidRDefault="00000000" w:rsidRPr="00000000" w14:paraId="00000358">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center"/>
        <w:rPr>
          <w:rFonts w:ascii="Helvetica Neue" w:cs="Helvetica Neue" w:eastAsia="Helvetica Neue" w:hAnsi="Helvetica Neue"/>
          <w:b w:val="0"/>
          <w:sz w:val="20"/>
          <w:szCs w:val="20"/>
        </w:rPr>
      </w:pPr>
      <w:r w:rsidDel="00000000" w:rsidR="00000000" w:rsidRPr="00000000">
        <w:rPr>
          <w:rFonts w:ascii="Helvetica Neue" w:cs="Helvetica Neue" w:eastAsia="Helvetica Neue" w:hAnsi="Helvetica Neue"/>
        </w:rPr>
        <w:drawing>
          <wp:inline distB="114300" distT="114300" distL="114300" distR="114300">
            <wp:extent cx="5505450" cy="4217803"/>
            <wp:effectExtent b="0" l="0" r="0" t="0"/>
            <wp:docPr id="125" name="image103.png"/>
            <a:graphic>
              <a:graphicData uri="http://schemas.openxmlformats.org/drawingml/2006/picture">
                <pic:pic>
                  <pic:nvPicPr>
                    <pic:cNvPr id="0" name="image103.png"/>
                    <pic:cNvPicPr preferRelativeResize="0"/>
                  </pic:nvPicPr>
                  <pic:blipFill>
                    <a:blip r:embed="rId132"/>
                    <a:srcRect b="0" l="0" r="0" t="0"/>
                    <a:stretch>
                      <a:fillRect/>
                    </a:stretch>
                  </pic:blipFill>
                  <pic:spPr>
                    <a:xfrm>
                      <a:off x="0" y="0"/>
                      <a:ext cx="5505450" cy="4217803"/>
                    </a:xfrm>
                    <a:prstGeom prst="rect"/>
                    <a:ln/>
                  </pic:spPr>
                </pic:pic>
              </a:graphicData>
            </a:graphic>
          </wp:inline>
        </w:drawing>
      </w:r>
      <w:r w:rsidDel="00000000" w:rsidR="00000000" w:rsidRPr="00000000">
        <w:rPr>
          <w:rtl w:val="0"/>
        </w:rPr>
      </w:r>
    </w:p>
    <w:p w:rsidR="00000000" w:rsidDel="00000000" w:rsidP="00000000" w:rsidRDefault="00000000" w:rsidRPr="00000000" w14:paraId="00000359">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b w:val="0"/>
          <w:sz w:val="20"/>
          <w:szCs w:val="20"/>
        </w:rPr>
      </w:pPr>
      <w:r w:rsidDel="00000000" w:rsidR="00000000" w:rsidRPr="00000000">
        <w:rPr>
          <w:rtl w:val="0"/>
        </w:rPr>
      </w:r>
    </w:p>
    <w:p w:rsidR="00000000" w:rsidDel="00000000" w:rsidP="00000000" w:rsidRDefault="00000000" w:rsidRPr="00000000" w14:paraId="0000035A">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b w:val="0"/>
          <w:sz w:val="20"/>
          <w:szCs w:val="20"/>
        </w:rPr>
      </w:pPr>
      <w:r w:rsidDel="00000000" w:rsidR="00000000" w:rsidRPr="00000000">
        <w:rPr>
          <w:rFonts w:ascii="Helvetica Neue" w:cs="Helvetica Neue" w:eastAsia="Helvetica Neue" w:hAnsi="Helvetica Neue"/>
          <w:b w:val="0"/>
          <w:sz w:val="20"/>
          <w:szCs w:val="20"/>
          <w:rtl w:val="0"/>
        </w:rPr>
        <w:t xml:space="preserve">Appuyez directement sur la touche de la période à laquelle vous voulez connaître le Chiffre d’Affaire. Les périodes s’affichent dans les champs « Période </w:t>
      </w:r>
      <w:r w:rsidDel="00000000" w:rsidR="00000000" w:rsidRPr="00000000">
        <w:rPr>
          <w:rFonts w:ascii="Helvetica Neue" w:cs="Helvetica Neue" w:eastAsia="Helvetica Neue" w:hAnsi="Helvetica Neue"/>
          <w:rtl w:val="0"/>
        </w:rPr>
        <w:t xml:space="preserve">précalculées</w:t>
      </w:r>
      <w:r w:rsidDel="00000000" w:rsidR="00000000" w:rsidRPr="00000000">
        <w:rPr>
          <w:rFonts w:ascii="Helvetica Neue" w:cs="Helvetica Neue" w:eastAsia="Helvetica Neue" w:hAnsi="Helvetica Neue"/>
          <w:b w:val="0"/>
          <w:sz w:val="20"/>
          <w:szCs w:val="20"/>
          <w:rtl w:val="0"/>
        </w:rPr>
        <w:t xml:space="preserve"> ».</w:t>
      </w:r>
    </w:p>
    <w:p w:rsidR="00000000" w:rsidDel="00000000" w:rsidP="00000000" w:rsidRDefault="00000000" w:rsidRPr="00000000" w14:paraId="0000035B">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b w:val="0"/>
          <w:sz w:val="20"/>
          <w:szCs w:val="20"/>
        </w:rPr>
      </w:pPr>
      <w:r w:rsidDel="00000000" w:rsidR="00000000" w:rsidRPr="00000000">
        <w:rPr>
          <w:rFonts w:ascii="Helvetica Neue" w:cs="Helvetica Neue" w:eastAsia="Helvetica Neue" w:hAnsi="Helvetica Neue"/>
          <w:b w:val="0"/>
          <w:sz w:val="20"/>
          <w:szCs w:val="20"/>
          <w:rtl w:val="0"/>
        </w:rPr>
        <w:t xml:space="preserve">Vous pouvez définir les dates si vous utilisez la touche « Du… Au… ».</w:t>
      </w:r>
      <w:r w:rsidDel="00000000" w:rsidR="00000000" w:rsidRPr="00000000">
        <w:br w:type="page"/>
      </w:r>
      <w:r w:rsidDel="00000000" w:rsidR="00000000" w:rsidRPr="00000000">
        <w:rPr>
          <w:rtl w:val="0"/>
        </w:rPr>
      </w:r>
    </w:p>
    <w:p w:rsidR="00000000" w:rsidDel="00000000" w:rsidP="00000000" w:rsidRDefault="00000000" w:rsidRPr="00000000" w14:paraId="0000035C">
      <w:pPr>
        <w:pageBreakBefore w:val="0"/>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“Au choix” permet de sélectionner les périodes fiscales par type de période. </w:t>
      </w:r>
    </w:p>
    <w:p w:rsidR="00000000" w:rsidDel="00000000" w:rsidP="00000000" w:rsidRDefault="00000000" w:rsidRPr="00000000" w14:paraId="0000035D">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rPr>
      </w:pPr>
      <w:r w:rsidDel="00000000" w:rsidR="00000000" w:rsidRPr="00000000">
        <w:rPr>
          <w:rFonts w:ascii="Helvetica Neue" w:cs="Helvetica Neue" w:eastAsia="Helvetica Neue" w:hAnsi="Helvetica Neue"/>
        </w:rPr>
        <w:drawing>
          <wp:inline distB="114300" distT="114300" distL="114300" distR="114300">
            <wp:extent cx="6842850" cy="5232400"/>
            <wp:effectExtent b="0" l="0" r="0" t="0"/>
            <wp:docPr id="182" name="image172.png"/>
            <a:graphic>
              <a:graphicData uri="http://schemas.openxmlformats.org/drawingml/2006/picture">
                <pic:pic>
                  <pic:nvPicPr>
                    <pic:cNvPr id="0" name="image172.png"/>
                    <pic:cNvPicPr preferRelativeResize="0"/>
                  </pic:nvPicPr>
                  <pic:blipFill>
                    <a:blip r:embed="rId133"/>
                    <a:srcRect b="0" l="0" r="0" t="0"/>
                    <a:stretch>
                      <a:fillRect/>
                    </a:stretch>
                  </pic:blipFill>
                  <pic:spPr>
                    <a:xfrm>
                      <a:off x="0" y="0"/>
                      <a:ext cx="6842850" cy="5232400"/>
                    </a:xfrm>
                    <a:prstGeom prst="rect"/>
                    <a:ln/>
                  </pic:spPr>
                </pic:pic>
              </a:graphicData>
            </a:graphic>
          </wp:inline>
        </w:drawing>
      </w:r>
      <w:r w:rsidDel="00000000" w:rsidR="00000000" w:rsidRPr="00000000">
        <w:rPr>
          <w:rtl w:val="0"/>
        </w:rPr>
      </w:r>
    </w:p>
    <w:p w:rsidR="00000000" w:rsidDel="00000000" w:rsidP="00000000" w:rsidRDefault="00000000" w:rsidRPr="00000000" w14:paraId="0000035E">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35F">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b w:val="0"/>
          <w:sz w:val="20"/>
          <w:szCs w:val="20"/>
        </w:rPr>
      </w:pPr>
      <w:r w:rsidDel="00000000" w:rsidR="00000000" w:rsidRPr="00000000">
        <w:rPr>
          <w:rtl w:val="0"/>
        </w:rPr>
      </w:r>
    </w:p>
    <w:p w:rsidR="00000000" w:rsidDel="00000000" w:rsidP="00000000" w:rsidRDefault="00000000" w:rsidRPr="00000000" w14:paraId="00000360">
      <w:pPr>
        <w:pStyle w:val="Heading2"/>
        <w:pageBreakBefore w:val="0"/>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rPr/>
      </w:pPr>
      <w:bookmarkStart w:colFirst="0" w:colLast="0" w:name="_g98yy03lf0th" w:id="120"/>
      <w:bookmarkEnd w:id="120"/>
      <w:r w:rsidDel="00000000" w:rsidR="00000000" w:rsidRPr="00000000">
        <w:rPr>
          <w:rtl w:val="0"/>
        </w:rPr>
        <w:t xml:space="preserve">Les filtres </w:t>
      </w:r>
    </w:p>
    <w:p w:rsidR="00000000" w:rsidDel="00000000" w:rsidP="00000000" w:rsidRDefault="00000000" w:rsidRPr="00000000" w14:paraId="00000361">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0362">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b w:val="0"/>
          <w:sz w:val="20"/>
          <w:szCs w:val="20"/>
        </w:rPr>
      </w:pPr>
      <w:r w:rsidDel="00000000" w:rsidR="00000000" w:rsidRPr="00000000">
        <w:rPr>
          <w:rFonts w:ascii="Helvetica Neue" w:cs="Helvetica Neue" w:eastAsia="Helvetica Neue" w:hAnsi="Helvetica Neue"/>
          <w:b w:val="0"/>
          <w:sz w:val="20"/>
          <w:szCs w:val="20"/>
          <w:rtl w:val="0"/>
        </w:rPr>
        <w:t xml:space="preserve"> zone : permet de filtrer les résultats pour la zone de vente sélectionnée.</w:t>
      </w:r>
    </w:p>
    <w:p w:rsidR="00000000" w:rsidDel="00000000" w:rsidP="00000000" w:rsidRDefault="00000000" w:rsidRPr="00000000" w14:paraId="00000363">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b w:val="0"/>
          <w:sz w:val="20"/>
          <w:szCs w:val="20"/>
        </w:rPr>
      </w:pPr>
      <w:r w:rsidDel="00000000" w:rsidR="00000000" w:rsidRPr="00000000">
        <w:rPr>
          <w:rFonts w:ascii="Helvetica Neue" w:cs="Helvetica Neue" w:eastAsia="Helvetica Neue" w:hAnsi="Helvetica Neue"/>
          <w:b w:val="0"/>
          <w:sz w:val="20"/>
          <w:szCs w:val="20"/>
          <w:rtl w:val="0"/>
        </w:rPr>
        <w:t xml:space="preserve"> caisse: permet de filtrer les résultats pour la caisse sélectionnée.</w:t>
      </w:r>
    </w:p>
    <w:p w:rsidR="00000000" w:rsidDel="00000000" w:rsidP="00000000" w:rsidRDefault="00000000" w:rsidRPr="00000000" w14:paraId="00000364">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b w:val="0"/>
          <w:sz w:val="20"/>
          <w:szCs w:val="20"/>
        </w:rPr>
      </w:pPr>
      <w:r w:rsidDel="00000000" w:rsidR="00000000" w:rsidRPr="00000000">
        <w:rPr>
          <w:rFonts w:ascii="Helvetica Neue" w:cs="Helvetica Neue" w:eastAsia="Helvetica Neue" w:hAnsi="Helvetica Neue"/>
          <w:b w:val="0"/>
          <w:sz w:val="20"/>
          <w:szCs w:val="20"/>
          <w:rtl w:val="0"/>
        </w:rPr>
        <w:t xml:space="preserve"> caissier : permet de filtrer les résultats pour le caissier sélectionné.</w:t>
      </w:r>
    </w:p>
    <w:p w:rsidR="00000000" w:rsidDel="00000000" w:rsidP="00000000" w:rsidRDefault="00000000" w:rsidRPr="00000000" w14:paraId="00000365">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b w:val="0"/>
          <w:sz w:val="20"/>
          <w:szCs w:val="20"/>
        </w:rPr>
      </w:pPr>
      <w:r w:rsidDel="00000000" w:rsidR="00000000" w:rsidRPr="00000000">
        <w:rPr>
          <w:rFonts w:ascii="Helvetica Neue" w:cs="Helvetica Neue" w:eastAsia="Helvetica Neue" w:hAnsi="Helvetica Neue"/>
          <w:b w:val="0"/>
          <w:sz w:val="20"/>
          <w:szCs w:val="20"/>
          <w:rtl w:val="0"/>
        </w:rPr>
        <w:t xml:space="preserve"> vendeur : permet de filtrer les résultats pour le vendeur sélectionné.</w:t>
      </w:r>
    </w:p>
    <w:p w:rsidR="00000000" w:rsidDel="00000000" w:rsidP="00000000" w:rsidRDefault="00000000" w:rsidRPr="00000000" w14:paraId="00000366">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b w:val="0"/>
          <w:sz w:val="20"/>
          <w:szCs w:val="20"/>
        </w:rPr>
      </w:pPr>
      <w:r w:rsidDel="00000000" w:rsidR="00000000" w:rsidRPr="00000000">
        <w:rPr>
          <w:rFonts w:ascii="Helvetica Neue" w:cs="Helvetica Neue" w:eastAsia="Helvetica Neue" w:hAnsi="Helvetica Neue"/>
          <w:b w:val="0"/>
          <w:sz w:val="20"/>
          <w:szCs w:val="20"/>
          <w:rtl w:val="0"/>
        </w:rPr>
        <w:t xml:space="preserve">Les filtres peuvent être cumulés.</w:t>
      </w:r>
    </w:p>
    <w:p w:rsidR="00000000" w:rsidDel="00000000" w:rsidP="00000000" w:rsidRDefault="00000000" w:rsidRPr="00000000" w14:paraId="00000367">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b w:val="0"/>
          <w:sz w:val="20"/>
          <w:szCs w:val="20"/>
        </w:rPr>
      </w:pPr>
      <w:r w:rsidDel="00000000" w:rsidR="00000000" w:rsidRPr="00000000">
        <w:rPr>
          <w:rtl w:val="0"/>
        </w:rPr>
      </w:r>
    </w:p>
    <w:bookmarkStart w:colFirst="0" w:colLast="0" w:name="nk6a1z53dh9r" w:id="121"/>
    <w:bookmarkEnd w:id="121"/>
    <w:p w:rsidR="00000000" w:rsidDel="00000000" w:rsidP="00000000" w:rsidRDefault="00000000" w:rsidRPr="00000000" w14:paraId="00000368">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b w:val="0"/>
          <w:sz w:val="20"/>
          <w:szCs w:val="20"/>
        </w:rPr>
      </w:pPr>
      <w:r w:rsidDel="00000000" w:rsidR="00000000" w:rsidRPr="00000000">
        <w:rPr>
          <w:rFonts w:ascii="Helvetica Neue" w:cs="Helvetica Neue" w:eastAsia="Helvetica Neue" w:hAnsi="Helvetica Neue"/>
        </w:rPr>
        <w:drawing>
          <wp:inline distB="114300" distT="114300" distL="114300" distR="114300">
            <wp:extent cx="722398" cy="709613"/>
            <wp:effectExtent b="0" l="0" r="0" t="0"/>
            <wp:docPr id="308" name="image298.png"/>
            <a:graphic>
              <a:graphicData uri="http://schemas.openxmlformats.org/drawingml/2006/picture">
                <pic:pic>
                  <pic:nvPicPr>
                    <pic:cNvPr id="0" name="image298.png"/>
                    <pic:cNvPicPr preferRelativeResize="0"/>
                  </pic:nvPicPr>
                  <pic:blipFill>
                    <a:blip r:embed="rId134"/>
                    <a:srcRect b="0" l="0" r="0" t="0"/>
                    <a:stretch>
                      <a:fillRect/>
                    </a:stretch>
                  </pic:blipFill>
                  <pic:spPr>
                    <a:xfrm>
                      <a:off x="0" y="0"/>
                      <a:ext cx="722398" cy="709613"/>
                    </a:xfrm>
                    <a:prstGeom prst="rect"/>
                    <a:ln/>
                  </pic:spPr>
                </pic:pic>
              </a:graphicData>
            </a:graphic>
          </wp:inline>
        </w:drawing>
      </w:r>
      <w:r w:rsidDel="00000000" w:rsidR="00000000" w:rsidRPr="00000000">
        <w:rPr>
          <w:rFonts w:ascii="Helvetica Neue" w:cs="Helvetica Neue" w:eastAsia="Helvetica Neue" w:hAnsi="Helvetica Neue"/>
          <w:rtl w:val="0"/>
        </w:rPr>
        <w:t xml:space="preserve">permet d’afficher le Financier depuis la dernière clôture. Même résultat que la clôture mais sans remettre à zéro.</w:t>
      </w:r>
      <w:r w:rsidDel="00000000" w:rsidR="00000000" w:rsidRPr="00000000">
        <w:br w:type="page"/>
      </w:r>
      <w:r w:rsidDel="00000000" w:rsidR="00000000" w:rsidRPr="00000000">
        <w:rPr>
          <w:rtl w:val="0"/>
        </w:rPr>
      </w:r>
    </w:p>
    <w:p w:rsidR="00000000" w:rsidDel="00000000" w:rsidP="00000000" w:rsidRDefault="00000000" w:rsidRPr="00000000" w14:paraId="00000369">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b w:val="0"/>
          <w:sz w:val="20"/>
          <w:szCs w:val="20"/>
        </w:rPr>
      </w:pPr>
      <w:r w:rsidDel="00000000" w:rsidR="00000000" w:rsidRPr="00000000">
        <w:rPr>
          <w:rtl w:val="0"/>
        </w:rPr>
      </w:r>
    </w:p>
    <w:p w:rsidR="00000000" w:rsidDel="00000000" w:rsidP="00000000" w:rsidRDefault="00000000" w:rsidRPr="00000000" w14:paraId="0000036A">
      <w:pPr>
        <w:pStyle w:val="Heading2"/>
        <w:keepNext w:val="1"/>
        <w:pageBreakBefore w:val="0"/>
        <w:tabs>
          <w:tab w:val="left" w:leader="none" w:pos="0"/>
        </w:tabs>
        <w:rPr/>
      </w:pPr>
      <w:bookmarkStart w:colFirst="0" w:colLast="0" w:name="_44sinio" w:id="122"/>
      <w:bookmarkEnd w:id="122"/>
      <w:r w:rsidDel="00000000" w:rsidR="00000000" w:rsidRPr="00000000">
        <w:rPr>
          <w:rtl w:val="0"/>
        </w:rPr>
        <w:t xml:space="preserve">Le financier </w:t>
      </w:r>
    </w:p>
    <w:p w:rsidR="00000000" w:rsidDel="00000000" w:rsidP="00000000" w:rsidRDefault="00000000" w:rsidRPr="00000000" w14:paraId="0000036B">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b w:val="1"/>
          <w:sz w:val="20"/>
          <w:szCs w:val="20"/>
        </w:rPr>
      </w:pPr>
      <w:r w:rsidDel="00000000" w:rsidR="00000000" w:rsidRPr="00000000">
        <w:rPr>
          <w:rtl w:val="0"/>
        </w:rPr>
      </w:r>
    </w:p>
    <w:p w:rsidR="00000000" w:rsidDel="00000000" w:rsidP="00000000" w:rsidRDefault="00000000" w:rsidRPr="00000000" w14:paraId="0000036C">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center"/>
        <w:rPr>
          <w:rFonts w:ascii="Helvetica Neue" w:cs="Helvetica Neue" w:eastAsia="Helvetica Neue" w:hAnsi="Helvetica Neue"/>
          <w:b w:val="0"/>
          <w:sz w:val="20"/>
          <w:szCs w:val="20"/>
        </w:rPr>
      </w:pPr>
      <w:r w:rsidDel="00000000" w:rsidR="00000000" w:rsidRPr="00000000">
        <w:rPr>
          <w:rFonts w:ascii="Helvetica Neue" w:cs="Helvetica Neue" w:eastAsia="Helvetica Neue" w:hAnsi="Helvetica Neue"/>
          <w:b w:val="0"/>
          <w:sz w:val="20"/>
          <w:szCs w:val="20"/>
        </w:rPr>
        <w:drawing>
          <wp:inline distB="0" distT="0" distL="114300" distR="114300">
            <wp:extent cx="3054985" cy="3181350"/>
            <wp:effectExtent b="0" l="0" r="0" t="0"/>
            <wp:docPr id="284" name="image284.png"/>
            <a:graphic>
              <a:graphicData uri="http://schemas.openxmlformats.org/drawingml/2006/picture">
                <pic:pic>
                  <pic:nvPicPr>
                    <pic:cNvPr id="0" name="image284.png"/>
                    <pic:cNvPicPr preferRelativeResize="0"/>
                  </pic:nvPicPr>
                  <pic:blipFill>
                    <a:blip r:embed="rId135"/>
                    <a:srcRect b="0" l="0" r="0" t="0"/>
                    <a:stretch>
                      <a:fillRect/>
                    </a:stretch>
                  </pic:blipFill>
                  <pic:spPr>
                    <a:xfrm>
                      <a:off x="0" y="0"/>
                      <a:ext cx="3054985" cy="3181350"/>
                    </a:xfrm>
                    <a:prstGeom prst="rect"/>
                    <a:ln/>
                  </pic:spPr>
                </pic:pic>
              </a:graphicData>
            </a:graphic>
          </wp:inline>
        </w:drawing>
      </w:r>
      <w:r w:rsidDel="00000000" w:rsidR="00000000" w:rsidRPr="00000000">
        <w:rPr>
          <w:rtl w:val="0"/>
        </w:rPr>
      </w:r>
    </w:p>
    <w:p w:rsidR="00000000" w:rsidDel="00000000" w:rsidP="00000000" w:rsidRDefault="00000000" w:rsidRPr="00000000" w14:paraId="0000036D">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b w:val="0"/>
          <w:sz w:val="20"/>
          <w:szCs w:val="20"/>
        </w:rPr>
      </w:pPr>
      <w:r w:rsidDel="00000000" w:rsidR="00000000" w:rsidRPr="00000000">
        <w:rPr>
          <w:rtl w:val="0"/>
        </w:rPr>
      </w:r>
    </w:p>
    <w:p w:rsidR="00000000" w:rsidDel="00000000" w:rsidP="00000000" w:rsidRDefault="00000000" w:rsidRPr="00000000" w14:paraId="0000036E">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b w:val="0"/>
          <w:sz w:val="20"/>
          <w:szCs w:val="20"/>
        </w:rPr>
      </w:pPr>
      <w:r w:rsidDel="00000000" w:rsidR="00000000" w:rsidRPr="00000000">
        <w:rPr>
          <w:rtl w:val="0"/>
        </w:rPr>
      </w:r>
    </w:p>
    <w:p w:rsidR="00000000" w:rsidDel="00000000" w:rsidP="00000000" w:rsidRDefault="00000000" w:rsidRPr="00000000" w14:paraId="0000036F">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b w:val="0"/>
          <w:sz w:val="20"/>
          <w:szCs w:val="20"/>
        </w:rPr>
      </w:pPr>
      <w:r w:rsidDel="00000000" w:rsidR="00000000" w:rsidRPr="00000000">
        <w:rPr>
          <w:rtl w:val="0"/>
        </w:rPr>
      </w:r>
    </w:p>
    <w:p w:rsidR="00000000" w:rsidDel="00000000" w:rsidP="00000000" w:rsidRDefault="00000000" w:rsidRPr="00000000" w14:paraId="00000370">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b w:val="0"/>
          <w:sz w:val="20"/>
          <w:szCs w:val="20"/>
        </w:rPr>
      </w:pPr>
      <w:r w:rsidDel="00000000" w:rsidR="00000000" w:rsidRPr="00000000">
        <w:rPr>
          <w:rFonts w:ascii="Helvetica Neue" w:cs="Helvetica Neue" w:eastAsia="Helvetica Neue" w:hAnsi="Helvetica Neue"/>
          <w:b w:val="0"/>
          <w:sz w:val="20"/>
          <w:szCs w:val="20"/>
        </w:rPr>
        <w:drawing>
          <wp:inline distB="0" distT="0" distL="114300" distR="114300">
            <wp:extent cx="2057400" cy="290830"/>
            <wp:effectExtent b="0" l="0" r="0" t="0"/>
            <wp:docPr id="275" name="image234.png"/>
            <a:graphic>
              <a:graphicData uri="http://schemas.openxmlformats.org/drawingml/2006/picture">
                <pic:pic>
                  <pic:nvPicPr>
                    <pic:cNvPr id="0" name="image234.png"/>
                    <pic:cNvPicPr preferRelativeResize="0"/>
                  </pic:nvPicPr>
                  <pic:blipFill>
                    <a:blip r:embed="rId136"/>
                    <a:srcRect b="0" l="0" r="0" t="0"/>
                    <a:stretch>
                      <a:fillRect/>
                    </a:stretch>
                  </pic:blipFill>
                  <pic:spPr>
                    <a:xfrm>
                      <a:off x="0" y="0"/>
                      <a:ext cx="2057400" cy="290830"/>
                    </a:xfrm>
                    <a:prstGeom prst="rect"/>
                    <a:ln/>
                  </pic:spPr>
                </pic:pic>
              </a:graphicData>
            </a:graphic>
          </wp:inline>
        </w:drawing>
      </w:r>
      <w:r w:rsidDel="00000000" w:rsidR="00000000" w:rsidRPr="00000000">
        <w:rPr>
          <w:rFonts w:ascii="Helvetica Neue" w:cs="Helvetica Neue" w:eastAsia="Helvetica Neue" w:hAnsi="Helvetica Neue"/>
          <w:b w:val="0"/>
          <w:sz w:val="20"/>
          <w:szCs w:val="20"/>
          <w:rtl w:val="0"/>
        </w:rPr>
        <w:t xml:space="preserve"> Idem que pour les Flashs.</w:t>
      </w:r>
    </w:p>
    <w:p w:rsidR="00000000" w:rsidDel="00000000" w:rsidP="00000000" w:rsidRDefault="00000000" w:rsidRPr="00000000" w14:paraId="00000371">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b w:val="0"/>
          <w:sz w:val="20"/>
          <w:szCs w:val="20"/>
        </w:rPr>
      </w:pPr>
      <w:r w:rsidDel="00000000" w:rsidR="00000000" w:rsidRPr="00000000">
        <w:rPr>
          <w:rtl w:val="0"/>
        </w:rPr>
      </w:r>
    </w:p>
    <w:p w:rsidR="00000000" w:rsidDel="00000000" w:rsidP="00000000" w:rsidRDefault="00000000" w:rsidRPr="00000000" w14:paraId="00000372">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b w:val="0"/>
          <w:sz w:val="20"/>
          <w:szCs w:val="20"/>
        </w:rPr>
      </w:pPr>
      <w:r w:rsidDel="00000000" w:rsidR="00000000" w:rsidRPr="00000000">
        <w:rPr>
          <w:rtl w:val="0"/>
        </w:rPr>
      </w:r>
    </w:p>
    <w:p w:rsidR="00000000" w:rsidDel="00000000" w:rsidP="00000000" w:rsidRDefault="00000000" w:rsidRPr="00000000" w14:paraId="00000373">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b w:val="0"/>
          <w:sz w:val="20"/>
          <w:szCs w:val="20"/>
        </w:rPr>
      </w:pPr>
      <w:r w:rsidDel="00000000" w:rsidR="00000000" w:rsidRPr="00000000">
        <w:rPr>
          <w:rFonts w:ascii="Helvetica Neue" w:cs="Helvetica Neue" w:eastAsia="Helvetica Neue" w:hAnsi="Helvetica Neue"/>
          <w:b w:val="0"/>
          <w:sz w:val="20"/>
          <w:szCs w:val="20"/>
        </w:rPr>
        <w:drawing>
          <wp:inline distB="0" distT="0" distL="114300" distR="114300">
            <wp:extent cx="683895" cy="321310"/>
            <wp:effectExtent b="0" l="0" r="0" t="0"/>
            <wp:docPr id="273" name="image216.png"/>
            <a:graphic>
              <a:graphicData uri="http://schemas.openxmlformats.org/drawingml/2006/picture">
                <pic:pic>
                  <pic:nvPicPr>
                    <pic:cNvPr id="0" name="image216.png"/>
                    <pic:cNvPicPr preferRelativeResize="0"/>
                  </pic:nvPicPr>
                  <pic:blipFill>
                    <a:blip r:embed="rId137"/>
                    <a:srcRect b="0" l="0" r="0" t="0"/>
                    <a:stretch>
                      <a:fillRect/>
                    </a:stretch>
                  </pic:blipFill>
                  <pic:spPr>
                    <a:xfrm>
                      <a:off x="0" y="0"/>
                      <a:ext cx="683895" cy="321310"/>
                    </a:xfrm>
                    <a:prstGeom prst="rect"/>
                    <a:ln/>
                  </pic:spPr>
                </pic:pic>
              </a:graphicData>
            </a:graphic>
          </wp:inline>
        </w:drawing>
      </w:r>
      <w:r w:rsidDel="00000000" w:rsidR="00000000" w:rsidRPr="00000000">
        <w:rPr>
          <w:rFonts w:ascii="Helvetica Neue" w:cs="Helvetica Neue" w:eastAsia="Helvetica Neue" w:hAnsi="Helvetica Neue"/>
          <w:b w:val="0"/>
          <w:sz w:val="20"/>
          <w:szCs w:val="20"/>
          <w:rtl w:val="0"/>
        </w:rPr>
        <w:t xml:space="preserve"> permet d’afficher la page des résultats par famille et par TVA</w:t>
      </w:r>
    </w:p>
    <w:p w:rsidR="00000000" w:rsidDel="00000000" w:rsidP="00000000" w:rsidRDefault="00000000" w:rsidRPr="00000000" w14:paraId="00000374">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b w:val="0"/>
          <w:sz w:val="20"/>
          <w:szCs w:val="20"/>
        </w:rPr>
      </w:pPr>
      <w:r w:rsidDel="00000000" w:rsidR="00000000" w:rsidRPr="00000000">
        <w:rPr>
          <w:rtl w:val="0"/>
        </w:rPr>
      </w:r>
    </w:p>
    <w:p w:rsidR="00000000" w:rsidDel="00000000" w:rsidP="00000000" w:rsidRDefault="00000000" w:rsidRPr="00000000" w14:paraId="00000375">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b w:val="0"/>
          <w:sz w:val="20"/>
          <w:szCs w:val="20"/>
        </w:rPr>
      </w:pPr>
      <w:r w:rsidDel="00000000" w:rsidR="00000000" w:rsidRPr="00000000">
        <w:rPr>
          <w:rFonts w:ascii="Helvetica Neue" w:cs="Helvetica Neue" w:eastAsia="Helvetica Neue" w:hAnsi="Helvetica Neue"/>
          <w:b w:val="0"/>
          <w:sz w:val="20"/>
          <w:szCs w:val="20"/>
          <w:rtl w:val="0"/>
        </w:rPr>
        <w:t xml:space="preserve">Sur toutes les prévisualisations d’impression vous verrez apparaître cette barre de tâche :</w:t>
      </w:r>
    </w:p>
    <w:p w:rsidR="00000000" w:rsidDel="00000000" w:rsidP="00000000" w:rsidRDefault="00000000" w:rsidRPr="00000000" w14:paraId="00000376">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b w:val="0"/>
          <w:sz w:val="20"/>
          <w:szCs w:val="20"/>
        </w:rPr>
      </w:pPr>
      <w:r w:rsidDel="00000000" w:rsidR="00000000" w:rsidRPr="00000000">
        <w:rPr>
          <w:rtl w:val="0"/>
        </w:rPr>
      </w:r>
    </w:p>
    <w:p w:rsidR="00000000" w:rsidDel="00000000" w:rsidP="00000000" w:rsidRDefault="00000000" w:rsidRPr="00000000" w14:paraId="00000377">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center"/>
        <w:rPr>
          <w:rFonts w:ascii="Helvetica Neue" w:cs="Helvetica Neue" w:eastAsia="Helvetica Neue" w:hAnsi="Helvetica Neue"/>
          <w:b w:val="0"/>
          <w:sz w:val="20"/>
          <w:szCs w:val="20"/>
        </w:rPr>
      </w:pPr>
      <w:r w:rsidDel="00000000" w:rsidR="00000000" w:rsidRPr="00000000">
        <w:rPr>
          <w:rFonts w:ascii="Helvetica Neue" w:cs="Helvetica Neue" w:eastAsia="Helvetica Neue" w:hAnsi="Helvetica Neue"/>
          <w:b w:val="0"/>
          <w:sz w:val="20"/>
          <w:szCs w:val="20"/>
        </w:rPr>
        <w:drawing>
          <wp:inline distB="0" distT="0" distL="114300" distR="114300">
            <wp:extent cx="2247265" cy="333375"/>
            <wp:effectExtent b="0" l="0" r="0" t="0"/>
            <wp:docPr id="278" name="image270.png"/>
            <a:graphic>
              <a:graphicData uri="http://schemas.openxmlformats.org/drawingml/2006/picture">
                <pic:pic>
                  <pic:nvPicPr>
                    <pic:cNvPr id="0" name="image270.png"/>
                    <pic:cNvPicPr preferRelativeResize="0"/>
                  </pic:nvPicPr>
                  <pic:blipFill>
                    <a:blip r:embed="rId138"/>
                    <a:srcRect b="0" l="0" r="0" t="0"/>
                    <a:stretch>
                      <a:fillRect/>
                    </a:stretch>
                  </pic:blipFill>
                  <pic:spPr>
                    <a:xfrm>
                      <a:off x="0" y="0"/>
                      <a:ext cx="2247265" cy="333375"/>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378">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center"/>
        <w:rPr>
          <w:rFonts w:ascii="Helvetica Neue" w:cs="Helvetica Neue" w:eastAsia="Helvetica Neue" w:hAnsi="Helvetica Neue"/>
          <w:b w:val="0"/>
          <w:sz w:val="20"/>
          <w:szCs w:val="20"/>
        </w:rPr>
      </w:pPr>
      <w:r w:rsidDel="00000000" w:rsidR="00000000" w:rsidRPr="00000000">
        <w:rPr>
          <w:rtl w:val="0"/>
        </w:rPr>
      </w:r>
    </w:p>
    <w:p w:rsidR="00000000" w:rsidDel="00000000" w:rsidP="00000000" w:rsidRDefault="00000000" w:rsidRPr="00000000" w14:paraId="00000379">
      <w:pPr>
        <w:pStyle w:val="Heading2"/>
        <w:keepNext w:val="1"/>
        <w:pageBreakBefore w:val="0"/>
        <w:tabs>
          <w:tab w:val="left" w:leader="none" w:pos="0"/>
        </w:tabs>
        <w:rPr/>
      </w:pPr>
      <w:bookmarkStart w:colFirst="0" w:colLast="0" w:name="_2jxsxqh" w:id="123"/>
      <w:bookmarkEnd w:id="123"/>
      <w:r w:rsidDel="00000000" w:rsidR="00000000" w:rsidRPr="00000000">
        <w:rPr>
          <w:rtl w:val="0"/>
        </w:rPr>
        <w:t xml:space="preserve">Regroupement des ventes par TVA </w:t>
      </w:r>
    </w:p>
    <w:p w:rsidR="00000000" w:rsidDel="00000000" w:rsidP="00000000" w:rsidRDefault="00000000" w:rsidRPr="00000000" w14:paraId="0000037A">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b w:val="0"/>
          <w:sz w:val="20"/>
          <w:szCs w:val="20"/>
        </w:rPr>
      </w:pPr>
      <w:r w:rsidDel="00000000" w:rsidR="00000000" w:rsidRPr="00000000">
        <w:rPr>
          <w:rtl w:val="0"/>
        </w:rPr>
      </w:r>
    </w:p>
    <w:p w:rsidR="00000000" w:rsidDel="00000000" w:rsidP="00000000" w:rsidRDefault="00000000" w:rsidRPr="00000000" w14:paraId="0000037B">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b w:val="0"/>
          <w:sz w:val="20"/>
          <w:szCs w:val="20"/>
        </w:rPr>
      </w:pPr>
      <w:r w:rsidDel="00000000" w:rsidR="00000000" w:rsidRPr="00000000">
        <w:rPr>
          <w:rFonts w:ascii="Helvetica Neue" w:cs="Helvetica Neue" w:eastAsia="Helvetica Neue" w:hAnsi="Helvetica Neue"/>
          <w:b w:val="0"/>
          <w:sz w:val="20"/>
          <w:szCs w:val="20"/>
        </w:rPr>
        <w:drawing>
          <wp:inline distB="0" distT="0" distL="114300" distR="114300">
            <wp:extent cx="4893310" cy="1512570"/>
            <wp:effectExtent b="0" l="0" r="0" t="0"/>
            <wp:docPr id="277" name="image272.png"/>
            <a:graphic>
              <a:graphicData uri="http://schemas.openxmlformats.org/drawingml/2006/picture">
                <pic:pic>
                  <pic:nvPicPr>
                    <pic:cNvPr id="0" name="image272.png"/>
                    <pic:cNvPicPr preferRelativeResize="0"/>
                  </pic:nvPicPr>
                  <pic:blipFill>
                    <a:blip r:embed="rId139"/>
                    <a:srcRect b="0" l="0" r="0" t="0"/>
                    <a:stretch>
                      <a:fillRect/>
                    </a:stretch>
                  </pic:blipFill>
                  <pic:spPr>
                    <a:xfrm>
                      <a:off x="0" y="0"/>
                      <a:ext cx="4893310" cy="1512570"/>
                    </a:xfrm>
                    <a:prstGeom prst="rect"/>
                    <a:ln/>
                  </pic:spPr>
                </pic:pic>
              </a:graphicData>
            </a:graphic>
          </wp:inline>
        </w:drawing>
      </w:r>
      <w:r w:rsidDel="00000000" w:rsidR="00000000" w:rsidRPr="00000000">
        <w:rPr>
          <w:rtl w:val="0"/>
        </w:rPr>
      </w:r>
    </w:p>
    <w:p w:rsidR="00000000" w:rsidDel="00000000" w:rsidP="00000000" w:rsidRDefault="00000000" w:rsidRPr="00000000" w14:paraId="0000037C">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b w:val="0"/>
          <w:sz w:val="20"/>
          <w:szCs w:val="20"/>
        </w:rPr>
      </w:pPr>
      <w:r w:rsidDel="00000000" w:rsidR="00000000" w:rsidRPr="00000000">
        <w:rPr>
          <w:rtl w:val="0"/>
        </w:rPr>
      </w:r>
    </w:p>
    <w:p w:rsidR="00000000" w:rsidDel="00000000" w:rsidP="00000000" w:rsidRDefault="00000000" w:rsidRPr="00000000" w14:paraId="0000037D">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b w:val="0"/>
          <w:sz w:val="20"/>
          <w:szCs w:val="20"/>
        </w:rPr>
      </w:pPr>
      <w:r w:rsidDel="00000000" w:rsidR="00000000" w:rsidRPr="00000000">
        <w:rPr>
          <w:rFonts w:ascii="Helvetica Neue" w:cs="Helvetica Neue" w:eastAsia="Helvetica Neue" w:hAnsi="Helvetica Neue"/>
          <w:b w:val="0"/>
          <w:sz w:val="20"/>
          <w:szCs w:val="20"/>
        </w:rPr>
        <w:drawing>
          <wp:inline distB="0" distT="0" distL="114300" distR="114300">
            <wp:extent cx="2057400" cy="290830"/>
            <wp:effectExtent b="0" l="0" r="0" t="0"/>
            <wp:docPr id="230" name="image234.png"/>
            <a:graphic>
              <a:graphicData uri="http://schemas.openxmlformats.org/drawingml/2006/picture">
                <pic:pic>
                  <pic:nvPicPr>
                    <pic:cNvPr id="0" name="image234.png"/>
                    <pic:cNvPicPr preferRelativeResize="0"/>
                  </pic:nvPicPr>
                  <pic:blipFill>
                    <a:blip r:embed="rId136"/>
                    <a:srcRect b="0" l="0" r="0" t="0"/>
                    <a:stretch>
                      <a:fillRect/>
                    </a:stretch>
                  </pic:blipFill>
                  <pic:spPr>
                    <a:xfrm>
                      <a:off x="0" y="0"/>
                      <a:ext cx="2057400" cy="290830"/>
                    </a:xfrm>
                    <a:prstGeom prst="rect"/>
                    <a:ln/>
                  </pic:spPr>
                </pic:pic>
              </a:graphicData>
            </a:graphic>
          </wp:inline>
        </w:drawing>
      </w:r>
      <w:r w:rsidDel="00000000" w:rsidR="00000000" w:rsidRPr="00000000">
        <w:rPr>
          <w:rFonts w:ascii="Helvetica Neue" w:cs="Helvetica Neue" w:eastAsia="Helvetica Neue" w:hAnsi="Helvetica Neue"/>
          <w:b w:val="0"/>
          <w:sz w:val="20"/>
          <w:szCs w:val="20"/>
          <w:rtl w:val="0"/>
        </w:rPr>
        <w:t xml:space="preserve"> Idem que pour les Flashs.</w:t>
      </w:r>
    </w:p>
    <w:p w:rsidR="00000000" w:rsidDel="00000000" w:rsidP="00000000" w:rsidRDefault="00000000" w:rsidRPr="00000000" w14:paraId="0000037E">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b w:val="0"/>
          <w:sz w:val="20"/>
          <w:szCs w:val="20"/>
        </w:rPr>
      </w:pPr>
      <w:r w:rsidDel="00000000" w:rsidR="00000000" w:rsidRPr="00000000">
        <w:rPr>
          <w:rFonts w:ascii="Helvetica Neue" w:cs="Helvetica Neue" w:eastAsia="Helvetica Neue" w:hAnsi="Helvetica Neue"/>
          <w:b w:val="0"/>
          <w:sz w:val="20"/>
          <w:szCs w:val="20"/>
        </w:rPr>
        <w:drawing>
          <wp:inline distB="0" distT="0" distL="114300" distR="114300">
            <wp:extent cx="683895" cy="321310"/>
            <wp:effectExtent b="0" l="0" r="0" t="0"/>
            <wp:docPr id="238" name="image216.png"/>
            <a:graphic>
              <a:graphicData uri="http://schemas.openxmlformats.org/drawingml/2006/picture">
                <pic:pic>
                  <pic:nvPicPr>
                    <pic:cNvPr id="0" name="image216.png"/>
                    <pic:cNvPicPr preferRelativeResize="0"/>
                  </pic:nvPicPr>
                  <pic:blipFill>
                    <a:blip r:embed="rId137"/>
                    <a:srcRect b="0" l="0" r="0" t="0"/>
                    <a:stretch>
                      <a:fillRect/>
                    </a:stretch>
                  </pic:blipFill>
                  <pic:spPr>
                    <a:xfrm>
                      <a:off x="0" y="0"/>
                      <a:ext cx="683895" cy="321310"/>
                    </a:xfrm>
                    <a:prstGeom prst="rect"/>
                    <a:ln/>
                  </pic:spPr>
                </pic:pic>
              </a:graphicData>
            </a:graphic>
          </wp:inline>
        </w:drawing>
      </w:r>
      <w:r w:rsidDel="00000000" w:rsidR="00000000" w:rsidRPr="00000000">
        <w:rPr>
          <w:rFonts w:ascii="Helvetica Neue" w:cs="Helvetica Neue" w:eastAsia="Helvetica Neue" w:hAnsi="Helvetica Neue"/>
          <w:b w:val="0"/>
          <w:sz w:val="20"/>
          <w:szCs w:val="20"/>
          <w:rtl w:val="0"/>
        </w:rPr>
        <w:t xml:space="preserve"> permet d’afficher la page des résultats des tranches horaires.</w:t>
      </w:r>
    </w:p>
    <w:p w:rsidR="00000000" w:rsidDel="00000000" w:rsidP="00000000" w:rsidRDefault="00000000" w:rsidRPr="00000000" w14:paraId="0000037F">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b w:val="0"/>
          <w:sz w:val="20"/>
          <w:szCs w:val="20"/>
        </w:rPr>
      </w:pPr>
      <w:r w:rsidDel="00000000" w:rsidR="00000000" w:rsidRPr="00000000">
        <w:rPr>
          <w:rtl w:val="0"/>
        </w:rPr>
      </w:r>
    </w:p>
    <w:p w:rsidR="00000000" w:rsidDel="00000000" w:rsidP="00000000" w:rsidRDefault="00000000" w:rsidRPr="00000000" w14:paraId="00000380">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center"/>
        <w:rPr>
          <w:rFonts w:ascii="Helvetica Neue" w:cs="Helvetica Neue" w:eastAsia="Helvetica Neue" w:hAnsi="Helvetica Neue"/>
          <w:b w:val="0"/>
          <w:sz w:val="20"/>
          <w:szCs w:val="20"/>
        </w:rPr>
      </w:pPr>
      <w:r w:rsidDel="00000000" w:rsidR="00000000" w:rsidRPr="00000000">
        <w:rPr>
          <w:rFonts w:ascii="Helvetica Neue" w:cs="Helvetica Neue" w:eastAsia="Helvetica Neue" w:hAnsi="Helvetica Neue"/>
          <w:b w:val="0"/>
          <w:sz w:val="20"/>
          <w:szCs w:val="20"/>
        </w:rPr>
        <w:drawing>
          <wp:inline distB="0" distT="0" distL="114300" distR="114300">
            <wp:extent cx="3827780" cy="3227070"/>
            <wp:effectExtent b="12700" l="12700" r="12700" t="12700"/>
            <wp:docPr id="237" name="image218.png"/>
            <a:graphic>
              <a:graphicData uri="http://schemas.openxmlformats.org/drawingml/2006/picture">
                <pic:pic>
                  <pic:nvPicPr>
                    <pic:cNvPr id="0" name="image218.png"/>
                    <pic:cNvPicPr preferRelativeResize="0"/>
                  </pic:nvPicPr>
                  <pic:blipFill>
                    <a:blip r:embed="rId140"/>
                    <a:srcRect b="0" l="0" r="0" t="0"/>
                    <a:stretch>
                      <a:fillRect/>
                    </a:stretch>
                  </pic:blipFill>
                  <pic:spPr>
                    <a:xfrm>
                      <a:off x="0" y="0"/>
                      <a:ext cx="3827780" cy="3227070"/>
                    </a:xfrm>
                    <a:prstGeom prst="rect"/>
                    <a:ln w="12700">
                      <a:solidFill>
                        <a:srgbClr val="000000"/>
                      </a:solidFill>
                      <a:prstDash val="solid"/>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381">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b w:val="0"/>
          <w:sz w:val="20"/>
          <w:szCs w:val="20"/>
        </w:rPr>
      </w:pPr>
      <w:r w:rsidDel="00000000" w:rsidR="00000000" w:rsidRPr="00000000">
        <w:rPr>
          <w:rtl w:val="0"/>
        </w:rPr>
      </w:r>
    </w:p>
    <w:p w:rsidR="00000000" w:rsidDel="00000000" w:rsidP="00000000" w:rsidRDefault="00000000" w:rsidRPr="00000000" w14:paraId="00000382">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b w:val="0"/>
          <w:sz w:val="20"/>
          <w:szCs w:val="20"/>
        </w:rPr>
      </w:pPr>
      <w:r w:rsidDel="00000000" w:rsidR="00000000" w:rsidRPr="00000000">
        <w:rPr>
          <w:rFonts w:ascii="Helvetica Neue" w:cs="Helvetica Neue" w:eastAsia="Helvetica Neue" w:hAnsi="Helvetica Neue"/>
          <w:b w:val="0"/>
          <w:sz w:val="20"/>
          <w:szCs w:val="20"/>
        </w:rPr>
        <w:drawing>
          <wp:inline distB="0" distT="0" distL="114300" distR="114300">
            <wp:extent cx="683895" cy="321310"/>
            <wp:effectExtent b="0" l="0" r="0" t="0"/>
            <wp:docPr id="225" name="image216.png"/>
            <a:graphic>
              <a:graphicData uri="http://schemas.openxmlformats.org/drawingml/2006/picture">
                <pic:pic>
                  <pic:nvPicPr>
                    <pic:cNvPr id="0" name="image216.png"/>
                    <pic:cNvPicPr preferRelativeResize="0"/>
                  </pic:nvPicPr>
                  <pic:blipFill>
                    <a:blip r:embed="rId137"/>
                    <a:srcRect b="0" l="0" r="0" t="0"/>
                    <a:stretch>
                      <a:fillRect/>
                    </a:stretch>
                  </pic:blipFill>
                  <pic:spPr>
                    <a:xfrm>
                      <a:off x="0" y="0"/>
                      <a:ext cx="683895" cy="321310"/>
                    </a:xfrm>
                    <a:prstGeom prst="rect"/>
                    <a:ln/>
                  </pic:spPr>
                </pic:pic>
              </a:graphicData>
            </a:graphic>
          </wp:inline>
        </w:drawing>
      </w:r>
      <w:r w:rsidDel="00000000" w:rsidR="00000000" w:rsidRPr="00000000">
        <w:rPr>
          <w:rFonts w:ascii="Helvetica Neue" w:cs="Helvetica Neue" w:eastAsia="Helvetica Neue" w:hAnsi="Helvetica Neue"/>
          <w:b w:val="0"/>
          <w:sz w:val="20"/>
          <w:szCs w:val="20"/>
          <w:rtl w:val="0"/>
        </w:rPr>
        <w:t xml:space="preserve"> permet d’afficher la page des résultats des comptes clients.</w:t>
      </w:r>
    </w:p>
    <w:p w:rsidR="00000000" w:rsidDel="00000000" w:rsidP="00000000" w:rsidRDefault="00000000" w:rsidRPr="00000000" w14:paraId="00000383">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b w:val="0"/>
          <w:sz w:val="20"/>
          <w:szCs w:val="20"/>
        </w:rPr>
      </w:pPr>
      <w:r w:rsidDel="00000000" w:rsidR="00000000" w:rsidRPr="00000000">
        <w:rPr>
          <w:rtl w:val="0"/>
        </w:rPr>
      </w:r>
    </w:p>
    <w:p w:rsidR="00000000" w:rsidDel="00000000" w:rsidP="00000000" w:rsidRDefault="00000000" w:rsidRPr="00000000" w14:paraId="00000384">
      <w:pPr>
        <w:pStyle w:val="Heading2"/>
        <w:keepNext w:val="1"/>
        <w:pageBreakBefore w:val="0"/>
        <w:tabs>
          <w:tab w:val="left" w:leader="none" w:pos="0"/>
        </w:tabs>
        <w:rPr/>
      </w:pPr>
      <w:bookmarkStart w:colFirst="0" w:colLast="0" w:name="_z337ya" w:id="124"/>
      <w:bookmarkEnd w:id="124"/>
      <w:r w:rsidDel="00000000" w:rsidR="00000000" w:rsidRPr="00000000">
        <w:rPr>
          <w:rtl w:val="0"/>
        </w:rPr>
        <w:t xml:space="preserve">Le relevé des comptes clients</w:t>
      </w:r>
    </w:p>
    <w:p w:rsidR="00000000" w:rsidDel="00000000" w:rsidP="00000000" w:rsidRDefault="00000000" w:rsidRPr="00000000" w14:paraId="00000385">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b w:val="0"/>
          <w:sz w:val="20"/>
          <w:szCs w:val="20"/>
        </w:rPr>
      </w:pPr>
      <w:r w:rsidDel="00000000" w:rsidR="00000000" w:rsidRPr="00000000">
        <w:rPr>
          <w:rtl w:val="0"/>
        </w:rPr>
      </w:r>
    </w:p>
    <w:p w:rsidR="00000000" w:rsidDel="00000000" w:rsidP="00000000" w:rsidRDefault="00000000" w:rsidRPr="00000000" w14:paraId="00000386">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b w:val="0"/>
          <w:sz w:val="20"/>
          <w:szCs w:val="20"/>
        </w:rPr>
      </w:pPr>
      <w:r w:rsidDel="00000000" w:rsidR="00000000" w:rsidRPr="00000000">
        <w:rPr>
          <w:rFonts w:ascii="Helvetica Neue" w:cs="Helvetica Neue" w:eastAsia="Helvetica Neue" w:hAnsi="Helvetica Neue"/>
          <w:b w:val="0"/>
          <w:sz w:val="20"/>
          <w:szCs w:val="20"/>
        </w:rPr>
        <w:drawing>
          <wp:inline distB="0" distT="0" distL="114300" distR="114300">
            <wp:extent cx="4894580" cy="1219200"/>
            <wp:effectExtent b="0" l="0" r="0" t="0"/>
            <wp:docPr id="223" name="image213.png"/>
            <a:graphic>
              <a:graphicData uri="http://schemas.openxmlformats.org/drawingml/2006/picture">
                <pic:pic>
                  <pic:nvPicPr>
                    <pic:cNvPr id="0" name="image213.png"/>
                    <pic:cNvPicPr preferRelativeResize="0"/>
                  </pic:nvPicPr>
                  <pic:blipFill>
                    <a:blip r:embed="rId141"/>
                    <a:srcRect b="0" l="0" r="0" t="0"/>
                    <a:stretch>
                      <a:fillRect/>
                    </a:stretch>
                  </pic:blipFill>
                  <pic:spPr>
                    <a:xfrm>
                      <a:off x="0" y="0"/>
                      <a:ext cx="4894580" cy="1219200"/>
                    </a:xfrm>
                    <a:prstGeom prst="rect"/>
                    <a:ln/>
                  </pic:spPr>
                </pic:pic>
              </a:graphicData>
            </a:graphic>
          </wp:inline>
        </w:drawing>
      </w:r>
      <w:r w:rsidDel="00000000" w:rsidR="00000000" w:rsidRPr="00000000">
        <w:rPr>
          <w:rtl w:val="0"/>
        </w:rPr>
      </w:r>
    </w:p>
    <w:p w:rsidR="00000000" w:rsidDel="00000000" w:rsidP="00000000" w:rsidRDefault="00000000" w:rsidRPr="00000000" w14:paraId="00000387">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b w:val="0"/>
          <w:sz w:val="20"/>
          <w:szCs w:val="20"/>
        </w:rPr>
      </w:pPr>
      <w:r w:rsidDel="00000000" w:rsidR="00000000" w:rsidRPr="00000000">
        <w:rPr>
          <w:rtl w:val="0"/>
        </w:rPr>
      </w:r>
    </w:p>
    <w:p w:rsidR="00000000" w:rsidDel="00000000" w:rsidP="00000000" w:rsidRDefault="00000000" w:rsidRPr="00000000" w14:paraId="00000388">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b w:val="0"/>
          <w:sz w:val="20"/>
          <w:szCs w:val="20"/>
        </w:rPr>
      </w:pPr>
      <w:r w:rsidDel="00000000" w:rsidR="00000000" w:rsidRPr="00000000">
        <w:rPr>
          <w:rFonts w:ascii="Helvetica Neue" w:cs="Helvetica Neue" w:eastAsia="Helvetica Neue" w:hAnsi="Helvetica Neue"/>
          <w:b w:val="0"/>
          <w:sz w:val="20"/>
          <w:szCs w:val="20"/>
        </w:rPr>
        <w:drawing>
          <wp:inline distB="0" distT="0" distL="114300" distR="114300">
            <wp:extent cx="2057400" cy="290830"/>
            <wp:effectExtent b="0" l="0" r="0" t="0"/>
            <wp:docPr id="228" name="image234.png"/>
            <a:graphic>
              <a:graphicData uri="http://schemas.openxmlformats.org/drawingml/2006/picture">
                <pic:pic>
                  <pic:nvPicPr>
                    <pic:cNvPr id="0" name="image234.png"/>
                    <pic:cNvPicPr preferRelativeResize="0"/>
                  </pic:nvPicPr>
                  <pic:blipFill>
                    <a:blip r:embed="rId136"/>
                    <a:srcRect b="0" l="0" r="0" t="0"/>
                    <a:stretch>
                      <a:fillRect/>
                    </a:stretch>
                  </pic:blipFill>
                  <pic:spPr>
                    <a:xfrm>
                      <a:off x="0" y="0"/>
                      <a:ext cx="2057400" cy="290830"/>
                    </a:xfrm>
                    <a:prstGeom prst="rect"/>
                    <a:ln/>
                  </pic:spPr>
                </pic:pic>
              </a:graphicData>
            </a:graphic>
          </wp:inline>
        </w:drawing>
      </w:r>
      <w:r w:rsidDel="00000000" w:rsidR="00000000" w:rsidRPr="00000000">
        <w:rPr>
          <w:rFonts w:ascii="Helvetica Neue" w:cs="Helvetica Neue" w:eastAsia="Helvetica Neue" w:hAnsi="Helvetica Neue"/>
          <w:b w:val="0"/>
          <w:sz w:val="20"/>
          <w:szCs w:val="20"/>
          <w:rtl w:val="0"/>
        </w:rPr>
        <w:t xml:space="preserve"> Idem que pour les Flashs.</w:t>
      </w:r>
    </w:p>
    <w:p w:rsidR="00000000" w:rsidDel="00000000" w:rsidP="00000000" w:rsidRDefault="00000000" w:rsidRPr="00000000" w14:paraId="00000389">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b w:val="1"/>
          <w:sz w:val="20"/>
          <w:szCs w:val="20"/>
        </w:rPr>
      </w:pPr>
      <w:r w:rsidDel="00000000" w:rsidR="00000000" w:rsidRPr="00000000">
        <w:rPr>
          <w:rtl w:val="0"/>
        </w:rPr>
      </w:r>
    </w:p>
    <w:p w:rsidR="00000000" w:rsidDel="00000000" w:rsidP="00000000" w:rsidRDefault="00000000" w:rsidRPr="00000000" w14:paraId="0000038A">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b w:val="0"/>
          <w:sz w:val="20"/>
          <w:szCs w:val="20"/>
        </w:rPr>
      </w:pPr>
      <w:r w:rsidDel="00000000" w:rsidR="00000000" w:rsidRPr="00000000">
        <w:rPr>
          <w:rFonts w:ascii="Helvetica Neue" w:cs="Helvetica Neue" w:eastAsia="Helvetica Neue" w:hAnsi="Helvetica Neue"/>
          <w:b w:val="0"/>
          <w:sz w:val="20"/>
          <w:szCs w:val="20"/>
        </w:rPr>
        <w:drawing>
          <wp:inline distB="0" distT="0" distL="114300" distR="114300">
            <wp:extent cx="687070" cy="323215"/>
            <wp:effectExtent b="0" l="0" r="0" t="0"/>
            <wp:docPr id="227" name="image236.png"/>
            <a:graphic>
              <a:graphicData uri="http://schemas.openxmlformats.org/drawingml/2006/picture">
                <pic:pic>
                  <pic:nvPicPr>
                    <pic:cNvPr id="0" name="image236.png"/>
                    <pic:cNvPicPr preferRelativeResize="0"/>
                  </pic:nvPicPr>
                  <pic:blipFill>
                    <a:blip r:embed="rId142"/>
                    <a:srcRect b="0" l="0" r="0" t="0"/>
                    <a:stretch>
                      <a:fillRect/>
                    </a:stretch>
                  </pic:blipFill>
                  <pic:spPr>
                    <a:xfrm>
                      <a:off x="0" y="0"/>
                      <a:ext cx="687070" cy="323215"/>
                    </a:xfrm>
                    <a:prstGeom prst="rect"/>
                    <a:ln/>
                  </pic:spPr>
                </pic:pic>
              </a:graphicData>
            </a:graphic>
          </wp:inline>
        </w:drawing>
      </w:r>
      <w:r w:rsidDel="00000000" w:rsidR="00000000" w:rsidRPr="00000000">
        <w:rPr>
          <w:rFonts w:ascii="Helvetica Neue" w:cs="Helvetica Neue" w:eastAsia="Helvetica Neue" w:hAnsi="Helvetica Neue"/>
          <w:b w:val="0"/>
          <w:sz w:val="20"/>
          <w:szCs w:val="20"/>
          <w:rtl w:val="0"/>
        </w:rPr>
        <w:t xml:space="preserve"> permet d’accéder à la page précédente.</w:t>
      </w:r>
    </w:p>
    <w:p w:rsidR="00000000" w:rsidDel="00000000" w:rsidP="00000000" w:rsidRDefault="00000000" w:rsidRPr="00000000" w14:paraId="0000038B">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b w:val="1"/>
          <w:sz w:val="20"/>
          <w:szCs w:val="20"/>
        </w:rPr>
      </w:pPr>
      <w:r w:rsidDel="00000000" w:rsidR="00000000" w:rsidRPr="00000000">
        <w:rPr>
          <w:rtl w:val="0"/>
        </w:rPr>
      </w:r>
    </w:p>
    <w:p w:rsidR="00000000" w:rsidDel="00000000" w:rsidP="00000000" w:rsidRDefault="00000000" w:rsidRPr="00000000" w14:paraId="0000038C">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38D">
      <w:pPr>
        <w:pStyle w:val="Heading1"/>
        <w:pageBreakBefore w:val="0"/>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rPr/>
      </w:pPr>
      <w:bookmarkStart w:colFirst="0" w:colLast="0" w:name="_bd1k89yy1ug8" w:id="125"/>
      <w:bookmarkEnd w:id="125"/>
      <w:r w:rsidDel="00000000" w:rsidR="00000000" w:rsidRPr="00000000">
        <w:rPr>
          <w:rtl w:val="0"/>
        </w:rPr>
        <w:t xml:space="preserve">LA CLOTURE</w:t>
      </w:r>
    </w:p>
    <w:p w:rsidR="00000000" w:rsidDel="00000000" w:rsidP="00000000" w:rsidRDefault="00000000" w:rsidRPr="00000000" w14:paraId="0000038E">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38F">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b w:val="0"/>
          <w:sz w:val="20"/>
          <w:szCs w:val="20"/>
        </w:rPr>
      </w:pPr>
      <w:r w:rsidDel="00000000" w:rsidR="00000000" w:rsidRPr="00000000">
        <w:rPr>
          <w:rtl w:val="0"/>
        </w:rPr>
      </w:r>
    </w:p>
    <w:bookmarkStart w:colFirst="0" w:colLast="0" w:name="pueeomr5180" w:id="126"/>
    <w:bookmarkEnd w:id="126"/>
    <w:p w:rsidR="00000000" w:rsidDel="00000000" w:rsidP="00000000" w:rsidRDefault="00000000" w:rsidRPr="00000000" w14:paraId="00000390">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both"/>
        <w:rPr>
          <w:rFonts w:ascii="Helvetica Neue" w:cs="Helvetica Neue" w:eastAsia="Helvetica Neue" w:hAnsi="Helvetica Neue"/>
          <w:b w:val="0"/>
          <w:sz w:val="20"/>
          <w:szCs w:val="20"/>
        </w:rPr>
      </w:pPr>
      <w:r w:rsidDel="00000000" w:rsidR="00000000" w:rsidRPr="00000000">
        <w:rPr>
          <w:rFonts w:ascii="Helvetica Neue" w:cs="Helvetica Neue" w:eastAsia="Helvetica Neue" w:hAnsi="Helvetica Neue"/>
          <w:b w:val="0"/>
          <w:sz w:val="20"/>
          <w:szCs w:val="20"/>
          <w:rtl w:val="0"/>
        </w:rPr>
        <w:t xml:space="preserve"> </w:t>
      </w:r>
      <w:r w:rsidDel="00000000" w:rsidR="00000000" w:rsidRPr="00000000">
        <w:rPr>
          <w:rFonts w:ascii="Helvetica Neue" w:cs="Helvetica Neue" w:eastAsia="Helvetica Neue" w:hAnsi="Helvetica Neue"/>
        </w:rPr>
        <w:drawing>
          <wp:inline distB="114300" distT="114300" distL="114300" distR="114300">
            <wp:extent cx="641533" cy="633413"/>
            <wp:effectExtent b="0" l="0" r="0" t="0"/>
            <wp:docPr id="158" name="image131.png"/>
            <a:graphic>
              <a:graphicData uri="http://schemas.openxmlformats.org/drawingml/2006/picture">
                <pic:pic>
                  <pic:nvPicPr>
                    <pic:cNvPr id="0" name="image131.png"/>
                    <pic:cNvPicPr preferRelativeResize="0"/>
                  </pic:nvPicPr>
                  <pic:blipFill>
                    <a:blip r:embed="rId143"/>
                    <a:srcRect b="0" l="0" r="0" t="0"/>
                    <a:stretch>
                      <a:fillRect/>
                    </a:stretch>
                  </pic:blipFill>
                  <pic:spPr>
                    <a:xfrm>
                      <a:off x="0" y="0"/>
                      <a:ext cx="641533" cy="633413"/>
                    </a:xfrm>
                    <a:prstGeom prst="rect"/>
                    <a:ln/>
                  </pic:spPr>
                </pic:pic>
              </a:graphicData>
            </a:graphic>
          </wp:inline>
        </w:drawing>
      </w:r>
      <w:r w:rsidDel="00000000" w:rsidR="00000000" w:rsidRPr="00000000">
        <w:rPr>
          <w:rFonts w:ascii="Helvetica Neue" w:cs="Helvetica Neue" w:eastAsia="Helvetica Neue" w:hAnsi="Helvetica Neue"/>
          <w:b w:val="0"/>
          <w:sz w:val="20"/>
          <w:szCs w:val="20"/>
          <w:rtl w:val="0"/>
        </w:rPr>
        <w:t xml:space="preserve"> cette fonction permet d’effectuer une clôture à un instant donné. Le résultat affiché est le CA réalisé depuis la dernière clôture. Le nombre de clôtures par jour est illimité.</w:t>
      </w:r>
    </w:p>
    <w:p w:rsidR="00000000" w:rsidDel="00000000" w:rsidP="00000000" w:rsidRDefault="00000000" w:rsidRPr="00000000" w14:paraId="00000391">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both"/>
        <w:rPr>
          <w:rFonts w:ascii="Helvetica Neue" w:cs="Helvetica Neue" w:eastAsia="Helvetica Neue" w:hAnsi="Helvetica Neue"/>
          <w:b w:val="0"/>
          <w:sz w:val="20"/>
          <w:szCs w:val="20"/>
        </w:rPr>
      </w:pPr>
      <w:r w:rsidDel="00000000" w:rsidR="00000000" w:rsidRPr="00000000">
        <w:rPr>
          <w:rFonts w:ascii="Helvetica Neue" w:cs="Helvetica Neue" w:eastAsia="Helvetica Neue" w:hAnsi="Helvetica Neue"/>
          <w:b w:val="0"/>
          <w:sz w:val="20"/>
          <w:szCs w:val="20"/>
          <w:rtl w:val="0"/>
        </w:rPr>
        <w:t xml:space="preserve">Vous pourrez re-visualiser chaque clôture en utilisant la fonction FINANCIER. Le résultat affiché est sur le modèle du financier.</w:t>
      </w:r>
    </w:p>
    <w:p w:rsidR="00000000" w:rsidDel="00000000" w:rsidP="00000000" w:rsidRDefault="00000000" w:rsidRPr="00000000" w14:paraId="00000392">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b w:val="0"/>
          <w:sz w:val="20"/>
          <w:szCs w:val="20"/>
        </w:rPr>
      </w:pPr>
      <w:r w:rsidDel="00000000" w:rsidR="00000000" w:rsidRPr="00000000">
        <w:rPr>
          <w:rtl w:val="0"/>
        </w:rPr>
      </w:r>
    </w:p>
    <w:p w:rsidR="00000000" w:rsidDel="00000000" w:rsidP="00000000" w:rsidRDefault="00000000" w:rsidRPr="00000000" w14:paraId="00000393">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rPr>
      </w:pPr>
      <w:r w:rsidDel="00000000" w:rsidR="00000000" w:rsidRPr="00000000">
        <w:rPr>
          <w:rFonts w:ascii="Arial Unicode MS" w:cs="Arial Unicode MS" w:eastAsia="Arial Unicode MS" w:hAnsi="Arial Unicode MS"/>
          <w:b w:val="0"/>
          <w:color w:val="ff0000"/>
          <w:sz w:val="40"/>
          <w:szCs w:val="40"/>
          <w:rtl w:val="0"/>
        </w:rPr>
        <w:t xml:space="preserve">☝</w:t>
      </w:r>
      <w:r w:rsidDel="00000000" w:rsidR="00000000" w:rsidRPr="00000000">
        <w:rPr>
          <w:rFonts w:ascii="Helvetica Neue" w:cs="Helvetica Neue" w:eastAsia="Helvetica Neue" w:hAnsi="Helvetica Neue"/>
          <w:b w:val="0"/>
          <w:color w:val="ff0000"/>
          <w:sz w:val="20"/>
          <w:szCs w:val="20"/>
          <w:rtl w:val="0"/>
        </w:rPr>
        <w:t xml:space="preserve"> </w:t>
      </w:r>
      <w:r w:rsidDel="00000000" w:rsidR="00000000" w:rsidRPr="00000000">
        <w:rPr>
          <w:rFonts w:ascii="Helvetica Neue" w:cs="Helvetica Neue" w:eastAsia="Helvetica Neue" w:hAnsi="Helvetica Neue"/>
          <w:b w:val="0"/>
          <w:sz w:val="20"/>
          <w:szCs w:val="20"/>
          <w:rtl w:val="0"/>
        </w:rPr>
        <w:t xml:space="preserve">La clôture génère automatiquement une sauvegarde de sécurité des bandes de contrôle, il est donc important d</w:t>
      </w:r>
      <w:r w:rsidDel="00000000" w:rsidR="00000000" w:rsidRPr="00000000">
        <w:rPr>
          <w:rFonts w:ascii="Helvetica Neue" w:cs="Helvetica Neue" w:eastAsia="Helvetica Neue" w:hAnsi="Helvetica Neue"/>
          <w:rtl w:val="0"/>
        </w:rPr>
        <w:t xml:space="preserve">’</w:t>
      </w:r>
      <w:r w:rsidDel="00000000" w:rsidR="00000000" w:rsidRPr="00000000">
        <w:rPr>
          <w:rFonts w:ascii="Helvetica Neue" w:cs="Helvetica Neue" w:eastAsia="Helvetica Neue" w:hAnsi="Helvetica Neue"/>
          <w:b w:val="0"/>
          <w:sz w:val="20"/>
          <w:szCs w:val="20"/>
          <w:rtl w:val="0"/>
        </w:rPr>
        <w:t xml:space="preserve">utiliser cette fonction. </w:t>
      </w:r>
      <w:r w:rsidDel="00000000" w:rsidR="00000000" w:rsidRPr="00000000">
        <w:rPr>
          <w:rtl w:val="0"/>
        </w:rPr>
      </w:r>
    </w:p>
    <w:p w:rsidR="00000000" w:rsidDel="00000000" w:rsidP="00000000" w:rsidRDefault="00000000" w:rsidRPr="00000000" w14:paraId="00000394">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395">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396">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397">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398">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399">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39A">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39B">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39C">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39D">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39E">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39F">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3A0">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b w:val="1"/>
          <w:color w:val="ff0000"/>
          <w:sz w:val="20"/>
          <w:szCs w:val="20"/>
        </w:rPr>
      </w:pPr>
      <w:r w:rsidDel="00000000" w:rsidR="00000000" w:rsidRPr="00000000">
        <w:rPr>
          <w:rtl w:val="0"/>
        </w:rPr>
      </w:r>
    </w:p>
    <w:p w:rsidR="00000000" w:rsidDel="00000000" w:rsidP="00000000" w:rsidRDefault="00000000" w:rsidRPr="00000000" w14:paraId="000003A1">
      <w:pPr>
        <w:pStyle w:val="Heading1"/>
        <w:pageBreakBefore w:val="0"/>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rPr/>
      </w:pPr>
      <w:bookmarkStart w:colFirst="0" w:colLast="0" w:name="_e77tjq5dp517" w:id="127"/>
      <w:bookmarkEnd w:id="127"/>
      <w:r w:rsidDel="00000000" w:rsidR="00000000" w:rsidRPr="00000000">
        <w:rPr>
          <w:rtl w:val="0"/>
        </w:rPr>
        <w:t xml:space="preserve">L’EDITION DES VENTES</w:t>
      </w:r>
      <w:r w:rsidDel="00000000" w:rsidR="00000000" w:rsidRPr="00000000">
        <w:rPr>
          <w:rtl w:val="0"/>
        </w:rPr>
      </w:r>
    </w:p>
    <w:p w:rsidR="00000000" w:rsidDel="00000000" w:rsidP="00000000" w:rsidRDefault="00000000" w:rsidRPr="00000000" w14:paraId="000003A2">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b w:val="1"/>
          <w:color w:val="ff0000"/>
        </w:rPr>
      </w:pPr>
      <w:r w:rsidDel="00000000" w:rsidR="00000000" w:rsidRPr="00000000">
        <w:rPr>
          <w:rtl w:val="0"/>
        </w:rPr>
      </w:r>
    </w:p>
    <w:bookmarkStart w:colFirst="0" w:colLast="0" w:name="3jzw5kzag42w" w:id="128"/>
    <w:bookmarkEnd w:id="128"/>
    <w:p w:rsidR="00000000" w:rsidDel="00000000" w:rsidP="00000000" w:rsidRDefault="00000000" w:rsidRPr="00000000" w14:paraId="000003A3">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b w:val="0"/>
          <w:sz w:val="20"/>
          <w:szCs w:val="20"/>
        </w:rPr>
      </w:pPr>
      <w:r w:rsidDel="00000000" w:rsidR="00000000" w:rsidRPr="00000000">
        <w:rPr>
          <w:rFonts w:ascii="Helvetica Neue" w:cs="Helvetica Neue" w:eastAsia="Helvetica Neue" w:hAnsi="Helvetica Neue"/>
          <w:b w:val="0"/>
          <w:sz w:val="20"/>
          <w:szCs w:val="20"/>
          <w:rtl w:val="0"/>
        </w:rPr>
        <w:t xml:space="preserve"> </w:t>
      </w:r>
      <w:r w:rsidDel="00000000" w:rsidR="00000000" w:rsidRPr="00000000">
        <w:rPr>
          <w:rFonts w:ascii="Helvetica Neue" w:cs="Helvetica Neue" w:eastAsia="Helvetica Neue" w:hAnsi="Helvetica Neue"/>
          <w:b w:val="0"/>
          <w:sz w:val="20"/>
          <w:szCs w:val="20"/>
        </w:rPr>
        <w:drawing>
          <wp:inline distB="0" distT="0" distL="0" distR="0">
            <wp:extent cx="539750" cy="514985"/>
            <wp:effectExtent b="0" l="0" r="0" t="0"/>
            <wp:docPr id="219" name="image203.png"/>
            <a:graphic>
              <a:graphicData uri="http://schemas.openxmlformats.org/drawingml/2006/picture">
                <pic:pic>
                  <pic:nvPicPr>
                    <pic:cNvPr id="0" name="image203.png"/>
                    <pic:cNvPicPr preferRelativeResize="0"/>
                  </pic:nvPicPr>
                  <pic:blipFill>
                    <a:blip r:embed="rId144"/>
                    <a:srcRect b="0" l="0" r="0" t="0"/>
                    <a:stretch>
                      <a:fillRect/>
                    </a:stretch>
                  </pic:blipFill>
                  <pic:spPr>
                    <a:xfrm>
                      <a:off x="0" y="0"/>
                      <a:ext cx="539750" cy="514985"/>
                    </a:xfrm>
                    <a:prstGeom prst="rect"/>
                    <a:ln/>
                  </pic:spPr>
                </pic:pic>
              </a:graphicData>
            </a:graphic>
          </wp:inline>
        </w:drawing>
      </w:r>
      <w:r w:rsidDel="00000000" w:rsidR="00000000" w:rsidRPr="00000000">
        <w:rPr>
          <w:rFonts w:ascii="Helvetica Neue" w:cs="Helvetica Neue" w:eastAsia="Helvetica Neue" w:hAnsi="Helvetica Neue"/>
          <w:b w:val="0"/>
          <w:sz w:val="20"/>
          <w:szCs w:val="20"/>
          <w:rtl w:val="0"/>
        </w:rPr>
        <w:t xml:space="preserve"> Cette fonction permet d</w:t>
      </w:r>
      <w:r w:rsidDel="00000000" w:rsidR="00000000" w:rsidRPr="00000000">
        <w:rPr>
          <w:rFonts w:ascii="Helvetica Neue" w:cs="Helvetica Neue" w:eastAsia="Helvetica Neue" w:hAnsi="Helvetica Neue"/>
          <w:rtl w:val="0"/>
        </w:rPr>
        <w:t xml:space="preserve">’afficher</w:t>
      </w:r>
      <w:r w:rsidDel="00000000" w:rsidR="00000000" w:rsidRPr="00000000">
        <w:rPr>
          <w:rFonts w:ascii="Helvetica Neue" w:cs="Helvetica Neue" w:eastAsia="Helvetica Neue" w:hAnsi="Helvetica Neue"/>
          <w:b w:val="0"/>
          <w:sz w:val="20"/>
          <w:szCs w:val="20"/>
          <w:rtl w:val="0"/>
        </w:rPr>
        <w:t xml:space="preserve"> les résultats par produits :</w:t>
      </w:r>
    </w:p>
    <w:p w:rsidR="00000000" w:rsidDel="00000000" w:rsidP="00000000" w:rsidRDefault="00000000" w:rsidRPr="00000000" w14:paraId="000003A4">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center"/>
        <w:rPr>
          <w:rFonts w:ascii="Helvetica Neue" w:cs="Helvetica Neue" w:eastAsia="Helvetica Neue" w:hAnsi="Helvetica Neue"/>
          <w:b w:val="0"/>
          <w:sz w:val="20"/>
          <w:szCs w:val="20"/>
        </w:rPr>
      </w:pPr>
      <w:r w:rsidDel="00000000" w:rsidR="00000000" w:rsidRPr="00000000">
        <w:rPr>
          <w:rFonts w:ascii="Helvetica Neue" w:cs="Helvetica Neue" w:eastAsia="Helvetica Neue" w:hAnsi="Helvetica Neue"/>
          <w:b w:val="0"/>
          <w:sz w:val="20"/>
          <w:szCs w:val="20"/>
        </w:rPr>
        <w:drawing>
          <wp:inline distB="0" distT="0" distL="114300" distR="114300">
            <wp:extent cx="2858770" cy="2242820"/>
            <wp:effectExtent b="0" l="0" r="0" t="0"/>
            <wp:docPr id="222" name="image210.png"/>
            <a:graphic>
              <a:graphicData uri="http://schemas.openxmlformats.org/drawingml/2006/picture">
                <pic:pic>
                  <pic:nvPicPr>
                    <pic:cNvPr id="0" name="image210.png"/>
                    <pic:cNvPicPr preferRelativeResize="0"/>
                  </pic:nvPicPr>
                  <pic:blipFill>
                    <a:blip r:embed="rId145"/>
                    <a:srcRect b="0" l="0" r="0" t="0"/>
                    <a:stretch>
                      <a:fillRect/>
                    </a:stretch>
                  </pic:blipFill>
                  <pic:spPr>
                    <a:xfrm>
                      <a:off x="0" y="0"/>
                      <a:ext cx="2858770" cy="2242820"/>
                    </a:xfrm>
                    <a:prstGeom prst="rect"/>
                    <a:ln/>
                  </pic:spPr>
                </pic:pic>
              </a:graphicData>
            </a:graphic>
          </wp:inline>
        </w:drawing>
      </w:r>
      <w:r w:rsidDel="00000000" w:rsidR="00000000" w:rsidRPr="00000000">
        <w:rPr>
          <w:rtl w:val="0"/>
        </w:rPr>
      </w:r>
    </w:p>
    <w:p w:rsidR="00000000" w:rsidDel="00000000" w:rsidP="00000000" w:rsidRDefault="00000000" w:rsidRPr="00000000" w14:paraId="000003A5">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b w:val="1"/>
          <w:color w:val="ff0000"/>
          <w:sz w:val="20"/>
          <w:szCs w:val="20"/>
        </w:rPr>
      </w:pPr>
      <w:r w:rsidDel="00000000" w:rsidR="00000000" w:rsidRPr="00000000">
        <w:rPr>
          <w:rtl w:val="0"/>
        </w:rPr>
      </w:r>
    </w:p>
    <w:p w:rsidR="00000000" w:rsidDel="00000000" w:rsidP="00000000" w:rsidRDefault="00000000" w:rsidRPr="00000000" w14:paraId="000003A6">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b w:val="0"/>
          <w:sz w:val="20"/>
          <w:szCs w:val="20"/>
        </w:rPr>
      </w:pPr>
      <w:r w:rsidDel="00000000" w:rsidR="00000000" w:rsidRPr="00000000">
        <w:rPr>
          <w:rFonts w:ascii="Helvetica Neue" w:cs="Helvetica Neue" w:eastAsia="Helvetica Neue" w:hAnsi="Helvetica Neue"/>
          <w:b w:val="0"/>
          <w:sz w:val="20"/>
          <w:szCs w:val="20"/>
          <w:rtl w:val="0"/>
        </w:rPr>
        <w:t xml:space="preserve">Sélectionnez à droite (DISPONIBLES) les familles des articles que vous voulez analyser et utilisez les fonctions pour les imprimés :</w:t>
      </w:r>
    </w:p>
    <w:p w:rsidR="00000000" w:rsidDel="00000000" w:rsidP="00000000" w:rsidRDefault="00000000" w:rsidRPr="00000000" w14:paraId="000003A7">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b w:val="0"/>
          <w:sz w:val="20"/>
          <w:szCs w:val="20"/>
        </w:rPr>
      </w:pPr>
      <w:r w:rsidDel="00000000" w:rsidR="00000000" w:rsidRPr="00000000">
        <w:rPr>
          <w:rFonts w:ascii="Helvetica Neue" w:cs="Helvetica Neue" w:eastAsia="Helvetica Neue" w:hAnsi="Helvetica Neue"/>
          <w:b w:val="0"/>
          <w:sz w:val="20"/>
          <w:szCs w:val="20"/>
        </w:rPr>
        <w:drawing>
          <wp:inline distB="0" distT="0" distL="114300" distR="114300">
            <wp:extent cx="466725" cy="353060"/>
            <wp:effectExtent b="0" l="0" r="0" t="0"/>
            <wp:docPr id="251" name="image240.png"/>
            <a:graphic>
              <a:graphicData uri="http://schemas.openxmlformats.org/drawingml/2006/picture">
                <pic:pic>
                  <pic:nvPicPr>
                    <pic:cNvPr id="0" name="image240.png"/>
                    <pic:cNvPicPr preferRelativeResize="0"/>
                  </pic:nvPicPr>
                  <pic:blipFill>
                    <a:blip r:embed="rId146"/>
                    <a:srcRect b="0" l="0" r="0" t="0"/>
                    <a:stretch>
                      <a:fillRect/>
                    </a:stretch>
                  </pic:blipFill>
                  <pic:spPr>
                    <a:xfrm>
                      <a:off x="0" y="0"/>
                      <a:ext cx="466725" cy="353060"/>
                    </a:xfrm>
                    <a:prstGeom prst="rect"/>
                    <a:ln/>
                  </pic:spPr>
                </pic:pic>
              </a:graphicData>
            </a:graphic>
          </wp:inline>
        </w:drawing>
      </w:r>
      <w:r w:rsidDel="00000000" w:rsidR="00000000" w:rsidRPr="00000000">
        <w:rPr>
          <w:rFonts w:ascii="Helvetica Neue" w:cs="Helvetica Neue" w:eastAsia="Helvetica Neue" w:hAnsi="Helvetica Neue"/>
          <w:b w:val="0"/>
          <w:sz w:val="20"/>
          <w:szCs w:val="20"/>
          <w:rtl w:val="0"/>
        </w:rPr>
        <w:t xml:space="preserve"> pour sélectionner une famille</w:t>
      </w:r>
      <w:r w:rsidDel="00000000" w:rsidR="00000000" w:rsidRPr="00000000">
        <w:rPr>
          <w:rFonts w:ascii="Helvetica Neue" w:cs="Helvetica Neue" w:eastAsia="Helvetica Neue" w:hAnsi="Helvetica Neue"/>
          <w:b w:val="0"/>
          <w:sz w:val="40"/>
          <w:szCs w:val="40"/>
          <w:rtl w:val="0"/>
        </w:rPr>
        <w:t xml:space="preserve"> </w:t>
      </w:r>
      <w:r w:rsidDel="00000000" w:rsidR="00000000" w:rsidRPr="00000000">
        <w:rPr>
          <w:rFonts w:ascii="Helvetica Neue" w:cs="Helvetica Neue" w:eastAsia="Helvetica Neue" w:hAnsi="Helvetica Neue"/>
          <w:b w:val="0"/>
          <w:sz w:val="20"/>
          <w:szCs w:val="20"/>
        </w:rPr>
        <w:drawing>
          <wp:inline distB="0" distT="0" distL="114300" distR="114300">
            <wp:extent cx="409575" cy="314325"/>
            <wp:effectExtent b="0" l="0" r="0" t="0"/>
            <wp:docPr id="250" name="image229.png"/>
            <a:graphic>
              <a:graphicData uri="http://schemas.openxmlformats.org/drawingml/2006/picture">
                <pic:pic>
                  <pic:nvPicPr>
                    <pic:cNvPr id="0" name="image229.png"/>
                    <pic:cNvPicPr preferRelativeResize="0"/>
                  </pic:nvPicPr>
                  <pic:blipFill>
                    <a:blip r:embed="rId147"/>
                    <a:srcRect b="0" l="0" r="0" t="0"/>
                    <a:stretch>
                      <a:fillRect/>
                    </a:stretch>
                  </pic:blipFill>
                  <pic:spPr>
                    <a:xfrm>
                      <a:off x="0" y="0"/>
                      <a:ext cx="409575" cy="314325"/>
                    </a:xfrm>
                    <a:prstGeom prst="rect"/>
                    <a:ln/>
                  </pic:spPr>
                </pic:pic>
              </a:graphicData>
            </a:graphic>
          </wp:inline>
        </w:drawing>
      </w:r>
      <w:r w:rsidDel="00000000" w:rsidR="00000000" w:rsidRPr="00000000">
        <w:rPr>
          <w:rFonts w:ascii="Helvetica Neue" w:cs="Helvetica Neue" w:eastAsia="Helvetica Neue" w:hAnsi="Helvetica Neue"/>
          <w:b w:val="0"/>
          <w:sz w:val="20"/>
          <w:szCs w:val="20"/>
          <w:rtl w:val="0"/>
        </w:rPr>
        <w:t xml:space="preserve"> Pour désélectionner une famille</w:t>
      </w:r>
    </w:p>
    <w:p w:rsidR="00000000" w:rsidDel="00000000" w:rsidP="00000000" w:rsidRDefault="00000000" w:rsidRPr="00000000" w14:paraId="000003A8">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b w:val="0"/>
          <w:sz w:val="20"/>
          <w:szCs w:val="20"/>
        </w:rPr>
      </w:pPr>
      <w:r w:rsidDel="00000000" w:rsidR="00000000" w:rsidRPr="00000000">
        <w:rPr>
          <w:rFonts w:ascii="Helvetica Neue" w:cs="Helvetica Neue" w:eastAsia="Helvetica Neue" w:hAnsi="Helvetica Neue"/>
          <w:b w:val="0"/>
          <w:sz w:val="20"/>
          <w:szCs w:val="20"/>
        </w:rPr>
        <w:drawing>
          <wp:inline distB="0" distT="0" distL="114300" distR="114300">
            <wp:extent cx="409575" cy="314325"/>
            <wp:effectExtent b="0" l="0" r="0" t="0"/>
            <wp:docPr id="254" name="image245.png"/>
            <a:graphic>
              <a:graphicData uri="http://schemas.openxmlformats.org/drawingml/2006/picture">
                <pic:pic>
                  <pic:nvPicPr>
                    <pic:cNvPr id="0" name="image245.png"/>
                    <pic:cNvPicPr preferRelativeResize="0"/>
                  </pic:nvPicPr>
                  <pic:blipFill>
                    <a:blip r:embed="rId148"/>
                    <a:srcRect b="0" l="0" r="0" t="0"/>
                    <a:stretch>
                      <a:fillRect/>
                    </a:stretch>
                  </pic:blipFill>
                  <pic:spPr>
                    <a:xfrm>
                      <a:off x="0" y="0"/>
                      <a:ext cx="409575" cy="314325"/>
                    </a:xfrm>
                    <a:prstGeom prst="rect"/>
                    <a:ln/>
                  </pic:spPr>
                </pic:pic>
              </a:graphicData>
            </a:graphic>
          </wp:inline>
        </w:drawing>
      </w:r>
      <w:r w:rsidDel="00000000" w:rsidR="00000000" w:rsidRPr="00000000">
        <w:rPr>
          <w:rFonts w:ascii="Helvetica Neue" w:cs="Helvetica Neue" w:eastAsia="Helvetica Neue" w:hAnsi="Helvetica Neue"/>
          <w:b w:val="0"/>
          <w:sz w:val="20"/>
          <w:szCs w:val="20"/>
          <w:rtl w:val="0"/>
        </w:rPr>
        <w:t xml:space="preserve"> pour sélectionner toutes les familles</w:t>
      </w:r>
    </w:p>
    <w:p w:rsidR="00000000" w:rsidDel="00000000" w:rsidP="00000000" w:rsidRDefault="00000000" w:rsidRPr="00000000" w14:paraId="000003A9">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b w:val="0"/>
          <w:sz w:val="20"/>
          <w:szCs w:val="20"/>
        </w:rPr>
      </w:pPr>
      <w:r w:rsidDel="00000000" w:rsidR="00000000" w:rsidRPr="00000000">
        <w:rPr>
          <w:rFonts w:ascii="Helvetica Neue" w:cs="Helvetica Neue" w:eastAsia="Helvetica Neue" w:hAnsi="Helvetica Neue"/>
          <w:b w:val="0"/>
          <w:sz w:val="20"/>
          <w:szCs w:val="20"/>
        </w:rPr>
        <w:drawing>
          <wp:inline distB="0" distT="0" distL="114300" distR="114300">
            <wp:extent cx="419100" cy="323850"/>
            <wp:effectExtent b="0" l="0" r="0" t="0"/>
            <wp:docPr id="253" name="image242.png"/>
            <a:graphic>
              <a:graphicData uri="http://schemas.openxmlformats.org/drawingml/2006/picture">
                <pic:pic>
                  <pic:nvPicPr>
                    <pic:cNvPr id="0" name="image242.png"/>
                    <pic:cNvPicPr preferRelativeResize="0"/>
                  </pic:nvPicPr>
                  <pic:blipFill>
                    <a:blip r:embed="rId149"/>
                    <a:srcRect b="0" l="0" r="0" t="0"/>
                    <a:stretch>
                      <a:fillRect/>
                    </a:stretch>
                  </pic:blipFill>
                  <pic:spPr>
                    <a:xfrm>
                      <a:off x="0" y="0"/>
                      <a:ext cx="419100" cy="323850"/>
                    </a:xfrm>
                    <a:prstGeom prst="rect"/>
                    <a:ln/>
                  </pic:spPr>
                </pic:pic>
              </a:graphicData>
            </a:graphic>
          </wp:inline>
        </w:drawing>
      </w:r>
      <w:r w:rsidDel="00000000" w:rsidR="00000000" w:rsidRPr="00000000">
        <w:rPr>
          <w:rFonts w:ascii="Helvetica Neue" w:cs="Helvetica Neue" w:eastAsia="Helvetica Neue" w:hAnsi="Helvetica Neue"/>
          <w:b w:val="0"/>
          <w:sz w:val="20"/>
          <w:szCs w:val="20"/>
          <w:rtl w:val="0"/>
        </w:rPr>
        <w:t xml:space="preserve"> pour désélectionner toutes les familles</w:t>
      </w:r>
      <w:r w:rsidDel="00000000" w:rsidR="00000000" w:rsidRPr="00000000">
        <w:br w:type="page"/>
      </w:r>
      <w:r w:rsidDel="00000000" w:rsidR="00000000" w:rsidRPr="00000000">
        <w:rPr>
          <w:rtl w:val="0"/>
        </w:rPr>
      </w:r>
    </w:p>
    <w:p w:rsidR="00000000" w:rsidDel="00000000" w:rsidP="00000000" w:rsidRDefault="00000000" w:rsidRPr="00000000" w14:paraId="000003AA">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b w:val="0"/>
          <w:sz w:val="40"/>
          <w:szCs w:val="40"/>
        </w:rPr>
      </w:pPr>
      <w:r w:rsidDel="00000000" w:rsidR="00000000" w:rsidRPr="00000000">
        <w:rPr>
          <w:rtl w:val="0"/>
        </w:rPr>
      </w:r>
    </w:p>
    <w:p w:rsidR="00000000" w:rsidDel="00000000" w:rsidP="00000000" w:rsidRDefault="00000000" w:rsidRPr="00000000" w14:paraId="000003AB">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b w:val="0"/>
          <w:sz w:val="20"/>
          <w:szCs w:val="20"/>
        </w:rPr>
      </w:pPr>
      <w:r w:rsidDel="00000000" w:rsidR="00000000" w:rsidRPr="00000000">
        <w:rPr>
          <w:rFonts w:ascii="Helvetica Neue" w:cs="Helvetica Neue" w:eastAsia="Helvetica Neue" w:hAnsi="Helvetica Neue"/>
          <w:b w:val="0"/>
          <w:sz w:val="20"/>
          <w:szCs w:val="20"/>
          <w:rtl w:val="0"/>
        </w:rPr>
        <w:t xml:space="preserve"> </w:t>
      </w:r>
    </w:p>
    <w:p w:rsidR="00000000" w:rsidDel="00000000" w:rsidP="00000000" w:rsidRDefault="00000000" w:rsidRPr="00000000" w14:paraId="000003AC">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b w:val="0"/>
          <w:sz w:val="20"/>
          <w:szCs w:val="20"/>
        </w:rPr>
      </w:pPr>
      <w:r w:rsidDel="00000000" w:rsidR="00000000" w:rsidRPr="00000000">
        <w:rPr>
          <w:rFonts w:ascii="Helvetica Neue" w:cs="Helvetica Neue" w:eastAsia="Helvetica Neue" w:hAnsi="Helvetica Neue"/>
          <w:b w:val="0"/>
          <w:sz w:val="20"/>
          <w:szCs w:val="20"/>
          <w:rtl w:val="0"/>
        </w:rPr>
        <w:t xml:space="preserve">Appuyez sur </w:t>
      </w:r>
      <w:r w:rsidDel="00000000" w:rsidR="00000000" w:rsidRPr="00000000">
        <w:rPr>
          <w:rFonts w:ascii="Helvetica Neue" w:cs="Helvetica Neue" w:eastAsia="Helvetica Neue" w:hAnsi="Helvetica Neue"/>
          <w:b w:val="0"/>
          <w:sz w:val="20"/>
          <w:szCs w:val="20"/>
        </w:rPr>
        <w:drawing>
          <wp:inline distB="0" distT="0" distL="114300" distR="114300">
            <wp:extent cx="2590800" cy="286385"/>
            <wp:effectExtent b="0" l="0" r="0" t="0"/>
            <wp:docPr id="247" name="image233.png"/>
            <a:graphic>
              <a:graphicData uri="http://schemas.openxmlformats.org/drawingml/2006/picture">
                <pic:pic>
                  <pic:nvPicPr>
                    <pic:cNvPr id="0" name="image233.png"/>
                    <pic:cNvPicPr preferRelativeResize="0"/>
                  </pic:nvPicPr>
                  <pic:blipFill>
                    <a:blip r:embed="rId150"/>
                    <a:srcRect b="0" l="0" r="0" t="0"/>
                    <a:stretch>
                      <a:fillRect/>
                    </a:stretch>
                  </pic:blipFill>
                  <pic:spPr>
                    <a:xfrm>
                      <a:off x="0" y="0"/>
                      <a:ext cx="2590800" cy="286385"/>
                    </a:xfrm>
                    <a:prstGeom prst="rect"/>
                    <a:ln/>
                  </pic:spPr>
                </pic:pic>
              </a:graphicData>
            </a:graphic>
          </wp:inline>
        </w:drawing>
      </w:r>
      <w:r w:rsidDel="00000000" w:rsidR="00000000" w:rsidRPr="00000000">
        <w:rPr>
          <w:rFonts w:ascii="Helvetica Neue" w:cs="Helvetica Neue" w:eastAsia="Helvetica Neue" w:hAnsi="Helvetica Neue"/>
          <w:b w:val="0"/>
          <w:sz w:val="20"/>
          <w:szCs w:val="20"/>
          <w:rtl w:val="0"/>
        </w:rPr>
        <w:t xml:space="preserve"> pour sélectionner une période de dates :</w:t>
      </w:r>
    </w:p>
    <w:p w:rsidR="00000000" w:rsidDel="00000000" w:rsidP="00000000" w:rsidRDefault="00000000" w:rsidRPr="00000000" w14:paraId="000003AD">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b w:val="0"/>
          <w:sz w:val="20"/>
          <w:szCs w:val="20"/>
        </w:rPr>
      </w:pPr>
      <w:r w:rsidDel="00000000" w:rsidR="00000000" w:rsidRPr="00000000">
        <w:rPr>
          <w:rtl w:val="0"/>
        </w:rPr>
      </w:r>
    </w:p>
    <w:p w:rsidR="00000000" w:rsidDel="00000000" w:rsidP="00000000" w:rsidRDefault="00000000" w:rsidRPr="00000000" w14:paraId="000003AE">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b w:val="0"/>
          <w:sz w:val="20"/>
          <w:szCs w:val="20"/>
        </w:rPr>
      </w:pPr>
      <w:r w:rsidDel="00000000" w:rsidR="00000000" w:rsidRPr="00000000">
        <w:rPr>
          <w:rtl w:val="0"/>
        </w:rPr>
      </w:r>
      <w:r w:rsidDel="00000000" w:rsidR="00000000" w:rsidRPr="00000000">
        <w:drawing>
          <wp:anchor allowOverlap="1" behindDoc="0" distB="0" distT="0" distL="114935" distR="114935" hidden="0" layoutInCell="1" locked="0" relativeHeight="0" simplePos="0">
            <wp:simplePos x="0" y="0"/>
            <wp:positionH relativeFrom="column">
              <wp:posOffset>671195</wp:posOffset>
            </wp:positionH>
            <wp:positionV relativeFrom="paragraph">
              <wp:posOffset>24130</wp:posOffset>
            </wp:positionV>
            <wp:extent cx="3596005" cy="1691005"/>
            <wp:effectExtent b="0" l="0" r="0" t="0"/>
            <wp:wrapNone/>
            <wp:docPr id="246" name="image241.png"/>
            <a:graphic>
              <a:graphicData uri="http://schemas.openxmlformats.org/drawingml/2006/picture">
                <pic:pic>
                  <pic:nvPicPr>
                    <pic:cNvPr id="0" name="image241.png"/>
                    <pic:cNvPicPr preferRelativeResize="0"/>
                  </pic:nvPicPr>
                  <pic:blipFill>
                    <a:blip r:embed="rId151"/>
                    <a:srcRect b="0" l="0" r="0" t="0"/>
                    <a:stretch>
                      <a:fillRect/>
                    </a:stretch>
                  </pic:blipFill>
                  <pic:spPr>
                    <a:xfrm>
                      <a:off x="0" y="0"/>
                      <a:ext cx="3596005" cy="1691005"/>
                    </a:xfrm>
                    <a:prstGeom prst="rect"/>
                    <a:ln/>
                  </pic:spPr>
                </pic:pic>
              </a:graphicData>
            </a:graphic>
          </wp:anchor>
        </w:drawing>
      </w:r>
    </w:p>
    <w:p w:rsidR="00000000" w:rsidDel="00000000" w:rsidP="00000000" w:rsidRDefault="00000000" w:rsidRPr="00000000" w14:paraId="000003AF">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b w:val="0"/>
          <w:sz w:val="20"/>
          <w:szCs w:val="20"/>
        </w:rPr>
      </w:pPr>
      <w:r w:rsidDel="00000000" w:rsidR="00000000" w:rsidRPr="00000000">
        <w:rPr>
          <w:rtl w:val="0"/>
        </w:rPr>
      </w:r>
    </w:p>
    <w:p w:rsidR="00000000" w:rsidDel="00000000" w:rsidP="00000000" w:rsidRDefault="00000000" w:rsidRPr="00000000" w14:paraId="000003B0">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b w:val="0"/>
          <w:sz w:val="20"/>
          <w:szCs w:val="20"/>
        </w:rPr>
      </w:pPr>
      <w:r w:rsidDel="00000000" w:rsidR="00000000" w:rsidRPr="00000000">
        <w:rPr>
          <w:rtl w:val="0"/>
        </w:rPr>
      </w:r>
    </w:p>
    <w:p w:rsidR="00000000" w:rsidDel="00000000" w:rsidP="00000000" w:rsidRDefault="00000000" w:rsidRPr="00000000" w14:paraId="000003B1">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b w:val="0"/>
          <w:sz w:val="20"/>
          <w:szCs w:val="20"/>
        </w:rPr>
      </w:pPr>
      <w:r w:rsidDel="00000000" w:rsidR="00000000" w:rsidRPr="00000000">
        <w:rPr>
          <w:rtl w:val="0"/>
        </w:rPr>
      </w:r>
    </w:p>
    <w:p w:rsidR="00000000" w:rsidDel="00000000" w:rsidP="00000000" w:rsidRDefault="00000000" w:rsidRPr="00000000" w14:paraId="000003B2">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b w:val="0"/>
          <w:sz w:val="20"/>
          <w:szCs w:val="20"/>
        </w:rPr>
      </w:pPr>
      <w:r w:rsidDel="00000000" w:rsidR="00000000" w:rsidRPr="00000000">
        <w:rPr>
          <w:rtl w:val="0"/>
        </w:rPr>
      </w:r>
    </w:p>
    <w:p w:rsidR="00000000" w:rsidDel="00000000" w:rsidP="00000000" w:rsidRDefault="00000000" w:rsidRPr="00000000" w14:paraId="000003B3">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b w:val="0"/>
          <w:sz w:val="20"/>
          <w:szCs w:val="20"/>
        </w:rPr>
      </w:pPr>
      <w:r w:rsidDel="00000000" w:rsidR="00000000" w:rsidRPr="00000000">
        <w:rPr>
          <w:rtl w:val="0"/>
        </w:rPr>
      </w:r>
    </w:p>
    <w:p w:rsidR="00000000" w:rsidDel="00000000" w:rsidP="00000000" w:rsidRDefault="00000000" w:rsidRPr="00000000" w14:paraId="000003B4">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b w:val="0"/>
          <w:sz w:val="20"/>
          <w:szCs w:val="20"/>
        </w:rPr>
      </w:pPr>
      <w:r w:rsidDel="00000000" w:rsidR="00000000" w:rsidRPr="00000000">
        <w:rPr>
          <w:rtl w:val="0"/>
        </w:rPr>
      </w:r>
    </w:p>
    <w:p w:rsidR="00000000" w:rsidDel="00000000" w:rsidP="00000000" w:rsidRDefault="00000000" w:rsidRPr="00000000" w14:paraId="000003B5">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b w:val="0"/>
          <w:sz w:val="20"/>
          <w:szCs w:val="20"/>
        </w:rPr>
      </w:pPr>
      <w:r w:rsidDel="00000000" w:rsidR="00000000" w:rsidRPr="00000000">
        <w:rPr>
          <w:rtl w:val="0"/>
        </w:rPr>
      </w:r>
    </w:p>
    <w:p w:rsidR="00000000" w:rsidDel="00000000" w:rsidP="00000000" w:rsidRDefault="00000000" w:rsidRPr="00000000" w14:paraId="000003B6">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b w:val="0"/>
          <w:sz w:val="20"/>
          <w:szCs w:val="20"/>
        </w:rPr>
      </w:pPr>
      <w:r w:rsidDel="00000000" w:rsidR="00000000" w:rsidRPr="00000000">
        <w:rPr>
          <w:rtl w:val="0"/>
        </w:rPr>
      </w:r>
    </w:p>
    <w:p w:rsidR="00000000" w:rsidDel="00000000" w:rsidP="00000000" w:rsidRDefault="00000000" w:rsidRPr="00000000" w14:paraId="000003B7">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b w:val="0"/>
          <w:sz w:val="20"/>
          <w:szCs w:val="20"/>
        </w:rPr>
      </w:pPr>
      <w:r w:rsidDel="00000000" w:rsidR="00000000" w:rsidRPr="00000000">
        <w:rPr>
          <w:rtl w:val="0"/>
        </w:rPr>
      </w:r>
    </w:p>
    <w:p w:rsidR="00000000" w:rsidDel="00000000" w:rsidP="00000000" w:rsidRDefault="00000000" w:rsidRPr="00000000" w14:paraId="000003B8">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b w:val="0"/>
          <w:sz w:val="20"/>
          <w:szCs w:val="20"/>
        </w:rPr>
      </w:pPr>
      <w:r w:rsidDel="00000000" w:rsidR="00000000" w:rsidRPr="00000000">
        <w:rPr>
          <w:rtl w:val="0"/>
        </w:rPr>
      </w:r>
    </w:p>
    <w:p w:rsidR="00000000" w:rsidDel="00000000" w:rsidP="00000000" w:rsidRDefault="00000000" w:rsidRPr="00000000" w14:paraId="000003B9">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b w:val="0"/>
          <w:sz w:val="20"/>
          <w:szCs w:val="20"/>
        </w:rPr>
      </w:pPr>
      <w:r w:rsidDel="00000000" w:rsidR="00000000" w:rsidRPr="00000000">
        <w:rPr>
          <w:rtl w:val="0"/>
        </w:rPr>
      </w:r>
    </w:p>
    <w:p w:rsidR="00000000" w:rsidDel="00000000" w:rsidP="00000000" w:rsidRDefault="00000000" w:rsidRPr="00000000" w14:paraId="000003BA">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b w:val="0"/>
          <w:sz w:val="20"/>
          <w:szCs w:val="20"/>
        </w:rPr>
      </w:pPr>
      <w:r w:rsidDel="00000000" w:rsidR="00000000" w:rsidRPr="00000000">
        <w:rPr>
          <w:rtl w:val="0"/>
        </w:rPr>
      </w:r>
    </w:p>
    <w:p w:rsidR="00000000" w:rsidDel="00000000" w:rsidP="00000000" w:rsidRDefault="00000000" w:rsidRPr="00000000" w14:paraId="000003BB">
      <w:pPr>
        <w:keepNext w:val="1"/>
        <w:pageBreakBefore w:val="0"/>
        <w:widowControl w:val="1"/>
        <w:numPr>
          <w:ilvl w:val="1"/>
          <w:numId w:val="47"/>
        </w:numPr>
        <w:pBdr>
          <w:top w:space="0" w:sz="0" w:val="nil"/>
          <w:left w:space="0" w:sz="0" w:val="nil"/>
          <w:bottom w:space="0" w:sz="0" w:val="nil"/>
          <w:right w:space="0" w:sz="0" w:val="nil"/>
          <w:between w:space="0" w:sz="0" w:val="nil"/>
        </w:pBdr>
        <w:shd w:fill="auto" w:val="clear"/>
        <w:tabs>
          <w:tab w:val="left" w:leader="none" w:pos="0"/>
        </w:tabs>
        <w:spacing w:after="0" w:before="0" w:line="240" w:lineRule="auto"/>
        <w:ind w:left="0" w:right="0" w:firstLine="0"/>
        <w:jc w:val="left"/>
        <w:rPr>
          <w:rFonts w:ascii="Helvetica Neue" w:cs="Helvetica Neue" w:eastAsia="Helvetica Neue" w:hAnsi="Helvetica Neue"/>
          <w:b w:val="1"/>
          <w:sz w:val="20"/>
          <w:szCs w:val="20"/>
        </w:rPr>
      </w:pPr>
      <w:bookmarkStart w:colFirst="0" w:colLast="0" w:name="_3j2qqm3" w:id="129"/>
      <w:bookmarkEnd w:id="129"/>
      <w:r w:rsidDel="00000000" w:rsidR="00000000" w:rsidRPr="00000000">
        <w:rPr>
          <w:rFonts w:ascii="Helvetica Neue" w:cs="Helvetica Neue" w:eastAsia="Helvetica Neue" w:hAnsi="Helvetica Neue"/>
          <w:b w:val="1"/>
          <w:sz w:val="20"/>
          <w:szCs w:val="20"/>
          <w:rtl w:val="0"/>
        </w:rPr>
        <w:t xml:space="preserve">Relevé de vente Article normal :</w:t>
      </w:r>
    </w:p>
    <w:p w:rsidR="00000000" w:rsidDel="00000000" w:rsidP="00000000" w:rsidRDefault="00000000" w:rsidRPr="00000000" w14:paraId="000003BC">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center"/>
        <w:rPr>
          <w:rFonts w:ascii="Helvetica Neue" w:cs="Helvetica Neue" w:eastAsia="Helvetica Neue" w:hAnsi="Helvetica Neue"/>
          <w:b w:val="0"/>
          <w:sz w:val="20"/>
          <w:szCs w:val="20"/>
        </w:rPr>
      </w:pPr>
      <w:r w:rsidDel="00000000" w:rsidR="00000000" w:rsidRPr="00000000">
        <w:rPr>
          <w:rFonts w:ascii="Helvetica Neue" w:cs="Helvetica Neue" w:eastAsia="Helvetica Neue" w:hAnsi="Helvetica Neue"/>
          <w:b w:val="0"/>
          <w:sz w:val="20"/>
          <w:szCs w:val="20"/>
        </w:rPr>
        <w:drawing>
          <wp:inline distB="0" distT="0" distL="114300" distR="114300">
            <wp:extent cx="4179570" cy="3048635"/>
            <wp:effectExtent b="0" l="0" r="0" t="0"/>
            <wp:docPr id="249" name="image238.png"/>
            <a:graphic>
              <a:graphicData uri="http://schemas.openxmlformats.org/drawingml/2006/picture">
                <pic:pic>
                  <pic:nvPicPr>
                    <pic:cNvPr id="0" name="image238.png"/>
                    <pic:cNvPicPr preferRelativeResize="0"/>
                  </pic:nvPicPr>
                  <pic:blipFill>
                    <a:blip r:embed="rId152"/>
                    <a:srcRect b="0" l="0" r="0" t="0"/>
                    <a:stretch>
                      <a:fillRect/>
                    </a:stretch>
                  </pic:blipFill>
                  <pic:spPr>
                    <a:xfrm>
                      <a:off x="0" y="0"/>
                      <a:ext cx="4179570" cy="3048635"/>
                    </a:xfrm>
                    <a:prstGeom prst="rect"/>
                    <a:ln/>
                  </pic:spPr>
                </pic:pic>
              </a:graphicData>
            </a:graphic>
          </wp:inline>
        </w:drawing>
      </w:r>
      <w:r w:rsidDel="00000000" w:rsidR="00000000" w:rsidRPr="00000000">
        <w:rPr>
          <w:rtl w:val="0"/>
        </w:rPr>
      </w:r>
    </w:p>
    <w:p w:rsidR="00000000" w:rsidDel="00000000" w:rsidP="00000000" w:rsidRDefault="00000000" w:rsidRPr="00000000" w14:paraId="000003BD">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b w:val="0"/>
          <w:sz w:val="20"/>
          <w:szCs w:val="20"/>
        </w:rPr>
      </w:pPr>
      <w:r w:rsidDel="00000000" w:rsidR="00000000" w:rsidRPr="00000000">
        <w:rPr>
          <w:rtl w:val="0"/>
        </w:rPr>
      </w:r>
    </w:p>
    <w:p w:rsidR="00000000" w:rsidDel="00000000" w:rsidP="00000000" w:rsidRDefault="00000000" w:rsidRPr="00000000" w14:paraId="000003BE">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b w:val="0"/>
          <w:sz w:val="20"/>
          <w:szCs w:val="20"/>
        </w:rPr>
      </w:pPr>
      <w:r w:rsidDel="00000000" w:rsidR="00000000" w:rsidRPr="00000000">
        <w:rPr>
          <w:rtl w:val="0"/>
        </w:rPr>
      </w:r>
    </w:p>
    <w:p w:rsidR="00000000" w:rsidDel="00000000" w:rsidP="00000000" w:rsidRDefault="00000000" w:rsidRPr="00000000" w14:paraId="000003BF">
      <w:pPr>
        <w:keepNext w:val="1"/>
        <w:pageBreakBefore w:val="0"/>
        <w:widowControl w:val="1"/>
        <w:numPr>
          <w:ilvl w:val="1"/>
          <w:numId w:val="47"/>
        </w:numPr>
        <w:pBdr>
          <w:top w:space="0" w:sz="0" w:val="nil"/>
          <w:left w:space="0" w:sz="0" w:val="nil"/>
          <w:bottom w:space="0" w:sz="0" w:val="nil"/>
          <w:right w:space="0" w:sz="0" w:val="nil"/>
          <w:between w:space="0" w:sz="0" w:val="nil"/>
        </w:pBdr>
        <w:shd w:fill="auto" w:val="clear"/>
        <w:tabs>
          <w:tab w:val="left" w:leader="none" w:pos="0"/>
        </w:tabs>
        <w:spacing w:after="0" w:before="0" w:line="240" w:lineRule="auto"/>
        <w:ind w:left="0" w:right="0" w:firstLine="0"/>
        <w:jc w:val="left"/>
        <w:rPr>
          <w:rFonts w:ascii="Helvetica Neue" w:cs="Helvetica Neue" w:eastAsia="Helvetica Neue" w:hAnsi="Helvetica Neue"/>
          <w:b w:val="1"/>
          <w:sz w:val="20"/>
          <w:szCs w:val="20"/>
        </w:rPr>
      </w:pPr>
      <w:bookmarkStart w:colFirst="0" w:colLast="0" w:name="_dob1407vhxo5" w:id="130"/>
      <w:bookmarkEnd w:id="130"/>
      <w:r w:rsidDel="00000000" w:rsidR="00000000" w:rsidRPr="00000000">
        <w:rPr>
          <w:rtl w:val="0"/>
        </w:rPr>
      </w:r>
    </w:p>
    <w:p w:rsidR="00000000" w:rsidDel="00000000" w:rsidP="00000000" w:rsidRDefault="00000000" w:rsidRPr="00000000" w14:paraId="000003C0">
      <w:pPr>
        <w:keepNext w:val="1"/>
        <w:pageBreakBefore w:val="0"/>
        <w:widowControl w:val="1"/>
        <w:numPr>
          <w:ilvl w:val="1"/>
          <w:numId w:val="47"/>
        </w:numPr>
        <w:pBdr>
          <w:top w:space="0" w:sz="0" w:val="nil"/>
          <w:left w:space="0" w:sz="0" w:val="nil"/>
          <w:bottom w:space="0" w:sz="0" w:val="nil"/>
          <w:right w:space="0" w:sz="0" w:val="nil"/>
          <w:between w:space="0" w:sz="0" w:val="nil"/>
        </w:pBdr>
        <w:shd w:fill="auto" w:val="clear"/>
        <w:tabs>
          <w:tab w:val="left" w:leader="none" w:pos="0"/>
        </w:tabs>
        <w:spacing w:after="0" w:before="0" w:line="240" w:lineRule="auto"/>
        <w:ind w:left="0" w:right="0" w:firstLine="0"/>
        <w:jc w:val="left"/>
        <w:rPr>
          <w:rFonts w:ascii="Helvetica Neue" w:cs="Helvetica Neue" w:eastAsia="Helvetica Neue" w:hAnsi="Helvetica Neue"/>
          <w:b w:val="1"/>
          <w:sz w:val="20"/>
          <w:szCs w:val="20"/>
        </w:rPr>
      </w:pPr>
      <w:bookmarkStart w:colFirst="0" w:colLast="0" w:name="_xf5ooswxk9k0" w:id="131"/>
      <w:bookmarkEnd w:id="131"/>
      <w:r w:rsidDel="00000000" w:rsidR="00000000" w:rsidRPr="00000000">
        <w:br w:type="page"/>
      </w:r>
      <w:r w:rsidDel="00000000" w:rsidR="00000000" w:rsidRPr="00000000">
        <w:rPr>
          <w:rtl w:val="0"/>
        </w:rPr>
      </w:r>
    </w:p>
    <w:p w:rsidR="00000000" w:rsidDel="00000000" w:rsidP="00000000" w:rsidRDefault="00000000" w:rsidRPr="00000000" w14:paraId="000003C1">
      <w:pPr>
        <w:pStyle w:val="Heading2"/>
        <w:keepNext w:val="1"/>
        <w:pageBreakBefore w:val="0"/>
        <w:tabs>
          <w:tab w:val="left" w:leader="none" w:pos="0"/>
        </w:tabs>
        <w:rPr/>
      </w:pPr>
      <w:bookmarkStart w:colFirst="0" w:colLast="0" w:name="_1y810tw" w:id="132"/>
      <w:bookmarkEnd w:id="132"/>
      <w:r w:rsidDel="00000000" w:rsidR="00000000" w:rsidRPr="00000000">
        <w:rPr>
          <w:rtl w:val="0"/>
        </w:rPr>
        <w:t xml:space="preserve">Relevé de vente Article en cochant la case « détaillé » </w:t>
      </w:r>
    </w:p>
    <w:p w:rsidR="00000000" w:rsidDel="00000000" w:rsidP="00000000" w:rsidRDefault="00000000" w:rsidRPr="00000000" w14:paraId="000003C2">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center"/>
        <w:rPr>
          <w:rFonts w:ascii="Helvetica Neue" w:cs="Helvetica Neue" w:eastAsia="Helvetica Neue" w:hAnsi="Helvetica Neue"/>
          <w:b w:val="0"/>
          <w:sz w:val="20"/>
          <w:szCs w:val="20"/>
        </w:rPr>
      </w:pPr>
      <w:r w:rsidDel="00000000" w:rsidR="00000000" w:rsidRPr="00000000">
        <w:rPr>
          <w:rtl w:val="0"/>
        </w:rPr>
      </w:r>
    </w:p>
    <w:p w:rsidR="00000000" w:rsidDel="00000000" w:rsidP="00000000" w:rsidRDefault="00000000" w:rsidRPr="00000000" w14:paraId="000003C3">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center"/>
        <w:rPr>
          <w:rFonts w:ascii="Helvetica Neue" w:cs="Helvetica Neue" w:eastAsia="Helvetica Neue" w:hAnsi="Helvetica Neue"/>
          <w:b w:val="0"/>
          <w:sz w:val="20"/>
          <w:szCs w:val="20"/>
        </w:rPr>
      </w:pPr>
      <w:r w:rsidDel="00000000" w:rsidR="00000000" w:rsidRPr="00000000">
        <w:rPr>
          <w:rFonts w:ascii="Helvetica Neue" w:cs="Helvetica Neue" w:eastAsia="Helvetica Neue" w:hAnsi="Helvetica Neue"/>
          <w:b w:val="0"/>
          <w:sz w:val="20"/>
          <w:szCs w:val="20"/>
        </w:rPr>
        <w:drawing>
          <wp:inline distB="0" distT="0" distL="114300" distR="114300">
            <wp:extent cx="4892675" cy="4769485"/>
            <wp:effectExtent b="0" l="0" r="0" t="0"/>
            <wp:docPr id="248" name="image230.png"/>
            <a:graphic>
              <a:graphicData uri="http://schemas.openxmlformats.org/drawingml/2006/picture">
                <pic:pic>
                  <pic:nvPicPr>
                    <pic:cNvPr id="0" name="image230.png"/>
                    <pic:cNvPicPr preferRelativeResize="0"/>
                  </pic:nvPicPr>
                  <pic:blipFill>
                    <a:blip r:embed="rId153"/>
                    <a:srcRect b="0" l="0" r="0" t="0"/>
                    <a:stretch>
                      <a:fillRect/>
                    </a:stretch>
                  </pic:blipFill>
                  <pic:spPr>
                    <a:xfrm>
                      <a:off x="0" y="0"/>
                      <a:ext cx="4892675" cy="4769485"/>
                    </a:xfrm>
                    <a:prstGeom prst="rect"/>
                    <a:ln/>
                  </pic:spPr>
                </pic:pic>
              </a:graphicData>
            </a:graphic>
          </wp:inline>
        </w:drawing>
      </w:r>
      <w:r w:rsidDel="00000000" w:rsidR="00000000" w:rsidRPr="00000000">
        <w:rPr>
          <w:rtl w:val="0"/>
        </w:rPr>
      </w:r>
    </w:p>
    <w:p w:rsidR="00000000" w:rsidDel="00000000" w:rsidP="00000000" w:rsidRDefault="00000000" w:rsidRPr="00000000" w14:paraId="000003C4">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b w:val="0"/>
          <w:sz w:val="20"/>
          <w:szCs w:val="20"/>
        </w:rPr>
      </w:pPr>
      <w:r w:rsidDel="00000000" w:rsidR="00000000" w:rsidRPr="00000000">
        <w:br w:type="page"/>
      </w:r>
      <w:r w:rsidDel="00000000" w:rsidR="00000000" w:rsidRPr="00000000">
        <w:rPr>
          <w:rtl w:val="0"/>
        </w:rPr>
      </w:r>
    </w:p>
    <w:p w:rsidR="00000000" w:rsidDel="00000000" w:rsidP="00000000" w:rsidRDefault="00000000" w:rsidRPr="00000000" w14:paraId="000003C5">
      <w:pPr>
        <w:pStyle w:val="Heading1"/>
        <w:pageBreakBefore w:val="0"/>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rPr/>
      </w:pPr>
      <w:bookmarkStart w:colFirst="0" w:colLast="0" w:name="_c3df3nh6o6ts" w:id="133"/>
      <w:bookmarkEnd w:id="133"/>
      <w:r w:rsidDel="00000000" w:rsidR="00000000" w:rsidRPr="00000000">
        <w:rPr>
          <w:rtl w:val="0"/>
        </w:rPr>
        <w:t xml:space="preserve">L’édition des stocks</w:t>
      </w:r>
    </w:p>
    <w:p w:rsidR="00000000" w:rsidDel="00000000" w:rsidP="00000000" w:rsidRDefault="00000000" w:rsidRPr="00000000" w14:paraId="000003C6">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rPr>
      </w:pPr>
      <w:r w:rsidDel="00000000" w:rsidR="00000000" w:rsidRPr="00000000">
        <w:rPr>
          <w:rtl w:val="0"/>
        </w:rPr>
      </w:r>
    </w:p>
    <w:bookmarkStart w:colFirst="0" w:colLast="0" w:name="qi9atkvztm0g" w:id="134"/>
    <w:bookmarkEnd w:id="134"/>
    <w:p w:rsidR="00000000" w:rsidDel="00000000" w:rsidP="00000000" w:rsidRDefault="00000000" w:rsidRPr="00000000" w14:paraId="000003C7">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b w:val="0"/>
          <w:sz w:val="20"/>
          <w:szCs w:val="20"/>
        </w:rPr>
      </w:pPr>
      <w:r w:rsidDel="00000000" w:rsidR="00000000" w:rsidRPr="00000000">
        <w:rPr>
          <w:rFonts w:ascii="Helvetica Neue" w:cs="Helvetica Neue" w:eastAsia="Helvetica Neue" w:hAnsi="Helvetica Neue"/>
          <w:b w:val="0"/>
          <w:sz w:val="20"/>
          <w:szCs w:val="20"/>
        </w:rPr>
        <w:drawing>
          <wp:inline distB="0" distT="0" distL="114300" distR="114300">
            <wp:extent cx="523240" cy="495300"/>
            <wp:effectExtent b="0" l="0" r="0" t="0"/>
            <wp:docPr id="245" name="image237.png"/>
            <a:graphic>
              <a:graphicData uri="http://schemas.openxmlformats.org/drawingml/2006/picture">
                <pic:pic>
                  <pic:nvPicPr>
                    <pic:cNvPr id="0" name="image237.png"/>
                    <pic:cNvPicPr preferRelativeResize="0"/>
                  </pic:nvPicPr>
                  <pic:blipFill>
                    <a:blip r:embed="rId154"/>
                    <a:srcRect b="0" l="0" r="0" t="0"/>
                    <a:stretch>
                      <a:fillRect/>
                    </a:stretch>
                  </pic:blipFill>
                  <pic:spPr>
                    <a:xfrm>
                      <a:off x="0" y="0"/>
                      <a:ext cx="523240" cy="495300"/>
                    </a:xfrm>
                    <a:prstGeom prst="rect"/>
                    <a:ln/>
                  </pic:spPr>
                </pic:pic>
              </a:graphicData>
            </a:graphic>
          </wp:inline>
        </w:drawing>
      </w:r>
      <w:r w:rsidDel="00000000" w:rsidR="00000000" w:rsidRPr="00000000">
        <w:rPr>
          <w:rFonts w:ascii="Helvetica Neue" w:cs="Helvetica Neue" w:eastAsia="Helvetica Neue" w:hAnsi="Helvetica Neue"/>
          <w:b w:val="0"/>
          <w:sz w:val="20"/>
          <w:szCs w:val="20"/>
          <w:rtl w:val="0"/>
        </w:rPr>
        <w:t xml:space="preserve"> Cette fonction permet d’imprimer un relevé de stock par produits :</w:t>
      </w:r>
    </w:p>
    <w:p w:rsidR="00000000" w:rsidDel="00000000" w:rsidP="00000000" w:rsidRDefault="00000000" w:rsidRPr="00000000" w14:paraId="000003C8">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center"/>
        <w:rPr>
          <w:rFonts w:ascii="Helvetica Neue" w:cs="Helvetica Neue" w:eastAsia="Helvetica Neue" w:hAnsi="Helvetica Neue"/>
          <w:b w:val="1"/>
          <w:sz w:val="20"/>
          <w:szCs w:val="20"/>
        </w:rPr>
      </w:pPr>
      <w:r w:rsidDel="00000000" w:rsidR="00000000" w:rsidRPr="00000000">
        <w:rPr>
          <w:rFonts w:ascii="Helvetica Neue" w:cs="Helvetica Neue" w:eastAsia="Helvetica Neue" w:hAnsi="Helvetica Neue"/>
          <w:b w:val="1"/>
          <w:sz w:val="20"/>
          <w:szCs w:val="20"/>
        </w:rPr>
        <w:drawing>
          <wp:inline distB="0" distT="0" distL="0" distR="0">
            <wp:extent cx="3161030" cy="2237105"/>
            <wp:effectExtent b="0" l="0" r="0" t="0"/>
            <wp:docPr id="243" name="image224.png"/>
            <a:graphic>
              <a:graphicData uri="http://schemas.openxmlformats.org/drawingml/2006/picture">
                <pic:pic>
                  <pic:nvPicPr>
                    <pic:cNvPr id="0" name="image224.png"/>
                    <pic:cNvPicPr preferRelativeResize="0"/>
                  </pic:nvPicPr>
                  <pic:blipFill>
                    <a:blip r:embed="rId155"/>
                    <a:srcRect b="0" l="0" r="0" t="0"/>
                    <a:stretch>
                      <a:fillRect/>
                    </a:stretch>
                  </pic:blipFill>
                  <pic:spPr>
                    <a:xfrm>
                      <a:off x="0" y="0"/>
                      <a:ext cx="3161030" cy="2237105"/>
                    </a:xfrm>
                    <a:prstGeom prst="rect"/>
                    <a:ln/>
                  </pic:spPr>
                </pic:pic>
              </a:graphicData>
            </a:graphic>
          </wp:inline>
        </w:drawing>
      </w:r>
      <w:r w:rsidDel="00000000" w:rsidR="00000000" w:rsidRPr="00000000">
        <w:rPr>
          <w:rtl w:val="0"/>
        </w:rPr>
      </w:r>
    </w:p>
    <w:p w:rsidR="00000000" w:rsidDel="00000000" w:rsidP="00000000" w:rsidRDefault="00000000" w:rsidRPr="00000000" w14:paraId="000003C9">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b w:val="0"/>
          <w:sz w:val="20"/>
          <w:szCs w:val="20"/>
        </w:rPr>
      </w:pPr>
      <w:r w:rsidDel="00000000" w:rsidR="00000000" w:rsidRPr="00000000">
        <w:rPr>
          <w:rtl w:val="0"/>
        </w:rPr>
      </w:r>
    </w:p>
    <w:p w:rsidR="00000000" w:rsidDel="00000000" w:rsidP="00000000" w:rsidRDefault="00000000" w:rsidRPr="00000000" w14:paraId="000003CA">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b w:val="0"/>
          <w:sz w:val="20"/>
          <w:szCs w:val="20"/>
        </w:rPr>
      </w:pPr>
      <w:r w:rsidDel="00000000" w:rsidR="00000000" w:rsidRPr="00000000">
        <w:rPr>
          <w:rFonts w:ascii="Helvetica Neue" w:cs="Helvetica Neue" w:eastAsia="Helvetica Neue" w:hAnsi="Helvetica Neue"/>
          <w:b w:val="1"/>
          <w:sz w:val="20"/>
          <w:szCs w:val="20"/>
          <w:rtl w:val="0"/>
        </w:rPr>
        <w:t xml:space="preserve">Tri :</w:t>
      </w:r>
      <w:r w:rsidDel="00000000" w:rsidR="00000000" w:rsidRPr="00000000">
        <w:rPr>
          <w:rFonts w:ascii="Helvetica Neue" w:cs="Helvetica Neue" w:eastAsia="Helvetica Neue" w:hAnsi="Helvetica Neue"/>
          <w:b w:val="0"/>
          <w:sz w:val="20"/>
          <w:szCs w:val="20"/>
          <w:rtl w:val="0"/>
        </w:rPr>
        <w:t xml:space="preserve"> permet d’afficher la liste des familles ou du fournisseur pour trier les produits</w:t>
      </w:r>
    </w:p>
    <w:p w:rsidR="00000000" w:rsidDel="00000000" w:rsidP="00000000" w:rsidRDefault="00000000" w:rsidRPr="00000000" w14:paraId="000003CB">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b w:val="1"/>
          <w:sz w:val="20"/>
          <w:szCs w:val="20"/>
        </w:rPr>
      </w:pPr>
      <w:r w:rsidDel="00000000" w:rsidR="00000000" w:rsidRPr="00000000">
        <w:rPr>
          <w:rFonts w:ascii="Helvetica Neue" w:cs="Helvetica Neue" w:eastAsia="Helvetica Neue" w:hAnsi="Helvetica Neue"/>
          <w:b w:val="1"/>
          <w:sz w:val="20"/>
          <w:szCs w:val="20"/>
          <w:rtl w:val="0"/>
        </w:rPr>
        <w:t xml:space="preserve">Filtrage : </w:t>
      </w:r>
    </w:p>
    <w:p w:rsidR="00000000" w:rsidDel="00000000" w:rsidP="00000000" w:rsidRDefault="00000000" w:rsidRPr="00000000" w14:paraId="000003CC">
      <w:pPr>
        <w:pageBreakBefore w:val="0"/>
        <w:widowControl w:val="1"/>
        <w:numPr>
          <w:ilvl w:val="0"/>
          <w:numId w:val="48"/>
        </w:numPr>
        <w:pBdr>
          <w:top w:space="0" w:sz="0" w:val="nil"/>
          <w:left w:space="0" w:sz="0" w:val="nil"/>
          <w:bottom w:space="0" w:sz="0" w:val="nil"/>
          <w:right w:space="0" w:sz="0" w:val="nil"/>
          <w:between w:space="0" w:sz="0" w:val="nil"/>
        </w:pBdr>
        <w:shd w:fill="auto" w:val="clear"/>
        <w:tabs>
          <w:tab w:val="left" w:leader="none" w:pos="57"/>
        </w:tabs>
        <w:spacing w:after="0" w:before="0" w:line="240" w:lineRule="auto"/>
        <w:ind w:left="57" w:hanging="57"/>
        <w:jc w:val="left"/>
        <w:rPr>
          <w:rFonts w:ascii="Helvetica Neue" w:cs="Helvetica Neue" w:eastAsia="Helvetica Neue" w:hAnsi="Helvetica Neue"/>
          <w:b w:val="0"/>
          <w:sz w:val="20"/>
          <w:szCs w:val="20"/>
        </w:rPr>
      </w:pPr>
      <w:r w:rsidDel="00000000" w:rsidR="00000000" w:rsidRPr="00000000">
        <w:rPr>
          <w:rFonts w:ascii="Helvetica Neue" w:cs="Helvetica Neue" w:eastAsia="Helvetica Neue" w:hAnsi="Helvetica Neue"/>
          <w:b w:val="1"/>
          <w:sz w:val="20"/>
          <w:szCs w:val="20"/>
          <w:rtl w:val="0"/>
        </w:rPr>
        <w:t xml:space="preserve">Tous :</w:t>
      </w:r>
      <w:r w:rsidDel="00000000" w:rsidR="00000000" w:rsidRPr="00000000">
        <w:rPr>
          <w:rFonts w:ascii="Helvetica Neue" w:cs="Helvetica Neue" w:eastAsia="Helvetica Neue" w:hAnsi="Helvetica Neue"/>
          <w:b w:val="0"/>
          <w:sz w:val="20"/>
          <w:szCs w:val="20"/>
          <w:rtl w:val="0"/>
        </w:rPr>
        <w:t xml:space="preserve"> sélectionne tous les articles tenus en stock.</w:t>
      </w:r>
    </w:p>
    <w:p w:rsidR="00000000" w:rsidDel="00000000" w:rsidP="00000000" w:rsidRDefault="00000000" w:rsidRPr="00000000" w14:paraId="000003CD">
      <w:pPr>
        <w:pageBreakBefore w:val="0"/>
        <w:widowControl w:val="1"/>
        <w:numPr>
          <w:ilvl w:val="0"/>
          <w:numId w:val="48"/>
        </w:numPr>
        <w:pBdr>
          <w:top w:space="0" w:sz="0" w:val="nil"/>
          <w:left w:space="0" w:sz="0" w:val="nil"/>
          <w:bottom w:space="0" w:sz="0" w:val="nil"/>
          <w:right w:space="0" w:sz="0" w:val="nil"/>
          <w:between w:space="0" w:sz="0" w:val="nil"/>
        </w:pBdr>
        <w:shd w:fill="auto" w:val="clear"/>
        <w:tabs>
          <w:tab w:val="left" w:leader="none" w:pos="57"/>
        </w:tabs>
        <w:spacing w:after="0" w:before="0" w:line="240" w:lineRule="auto"/>
        <w:ind w:left="57" w:hanging="57"/>
        <w:jc w:val="left"/>
        <w:rPr>
          <w:rFonts w:ascii="Helvetica Neue" w:cs="Helvetica Neue" w:eastAsia="Helvetica Neue" w:hAnsi="Helvetica Neue"/>
          <w:b w:val="0"/>
          <w:sz w:val="20"/>
          <w:szCs w:val="20"/>
        </w:rPr>
      </w:pPr>
      <w:r w:rsidDel="00000000" w:rsidR="00000000" w:rsidRPr="00000000">
        <w:rPr>
          <w:rFonts w:ascii="Helvetica Neue" w:cs="Helvetica Neue" w:eastAsia="Helvetica Neue" w:hAnsi="Helvetica Neue"/>
          <w:b w:val="1"/>
          <w:sz w:val="20"/>
          <w:szCs w:val="20"/>
          <w:rtl w:val="0"/>
        </w:rPr>
        <w:t xml:space="preserve">En stock :</w:t>
      </w:r>
      <w:r w:rsidDel="00000000" w:rsidR="00000000" w:rsidRPr="00000000">
        <w:rPr>
          <w:rFonts w:ascii="Helvetica Neue" w:cs="Helvetica Neue" w:eastAsia="Helvetica Neue" w:hAnsi="Helvetica Neue"/>
          <w:b w:val="0"/>
          <w:sz w:val="20"/>
          <w:szCs w:val="20"/>
          <w:rtl w:val="0"/>
        </w:rPr>
        <w:t xml:space="preserve"> permet d’utiliser le filtre sur les familles ou sur les fournisseurs.</w:t>
      </w:r>
    </w:p>
    <w:p w:rsidR="00000000" w:rsidDel="00000000" w:rsidP="00000000" w:rsidRDefault="00000000" w:rsidRPr="00000000" w14:paraId="000003CE">
      <w:pPr>
        <w:pageBreakBefore w:val="0"/>
        <w:widowControl w:val="1"/>
        <w:numPr>
          <w:ilvl w:val="0"/>
          <w:numId w:val="48"/>
        </w:numPr>
        <w:pBdr>
          <w:top w:space="0" w:sz="0" w:val="nil"/>
          <w:left w:space="0" w:sz="0" w:val="nil"/>
          <w:bottom w:space="0" w:sz="0" w:val="nil"/>
          <w:right w:space="0" w:sz="0" w:val="nil"/>
          <w:between w:space="0" w:sz="0" w:val="nil"/>
        </w:pBdr>
        <w:shd w:fill="auto" w:val="clear"/>
        <w:tabs>
          <w:tab w:val="left" w:leader="none" w:pos="57"/>
        </w:tabs>
        <w:spacing w:after="0" w:before="0" w:line="240" w:lineRule="auto"/>
        <w:ind w:left="57" w:hanging="57"/>
        <w:jc w:val="left"/>
        <w:rPr>
          <w:rFonts w:ascii="Helvetica Neue" w:cs="Helvetica Neue" w:eastAsia="Helvetica Neue" w:hAnsi="Helvetica Neue"/>
          <w:b w:val="0"/>
          <w:sz w:val="20"/>
          <w:szCs w:val="20"/>
        </w:rPr>
      </w:pPr>
      <w:r w:rsidDel="00000000" w:rsidR="00000000" w:rsidRPr="00000000">
        <w:rPr>
          <w:rFonts w:ascii="Helvetica Neue" w:cs="Helvetica Neue" w:eastAsia="Helvetica Neue" w:hAnsi="Helvetica Neue"/>
          <w:b w:val="1"/>
          <w:sz w:val="20"/>
          <w:szCs w:val="20"/>
          <w:rtl w:val="0"/>
        </w:rPr>
        <w:t xml:space="preserve">En alerte :</w:t>
      </w:r>
      <w:r w:rsidDel="00000000" w:rsidR="00000000" w:rsidRPr="00000000">
        <w:rPr>
          <w:rFonts w:ascii="Helvetica Neue" w:cs="Helvetica Neue" w:eastAsia="Helvetica Neue" w:hAnsi="Helvetica Neue"/>
          <w:b w:val="0"/>
          <w:sz w:val="20"/>
          <w:szCs w:val="20"/>
          <w:rtl w:val="0"/>
        </w:rPr>
        <w:t xml:space="preserve"> imprime les articles passés sous le seuil d’alerte.</w:t>
      </w:r>
    </w:p>
    <w:p w:rsidR="00000000" w:rsidDel="00000000" w:rsidP="00000000" w:rsidRDefault="00000000" w:rsidRPr="00000000" w14:paraId="000003CF">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b w:val="1"/>
          <w:sz w:val="20"/>
          <w:szCs w:val="20"/>
        </w:rPr>
      </w:pPr>
      <w:r w:rsidDel="00000000" w:rsidR="00000000" w:rsidRPr="00000000">
        <w:rPr>
          <w:rFonts w:ascii="Helvetica Neue" w:cs="Helvetica Neue" w:eastAsia="Helvetica Neue" w:hAnsi="Helvetica Neue"/>
          <w:b w:val="1"/>
          <w:sz w:val="20"/>
          <w:szCs w:val="20"/>
          <w:rtl w:val="0"/>
        </w:rPr>
        <w:t xml:space="preserve">Affichage :</w:t>
      </w:r>
    </w:p>
    <w:p w:rsidR="00000000" w:rsidDel="00000000" w:rsidP="00000000" w:rsidRDefault="00000000" w:rsidRPr="00000000" w14:paraId="000003D0">
      <w:pPr>
        <w:pageBreakBefore w:val="0"/>
        <w:widowControl w:val="1"/>
        <w:numPr>
          <w:ilvl w:val="0"/>
          <w:numId w:val="48"/>
        </w:numPr>
        <w:pBdr>
          <w:top w:space="0" w:sz="0" w:val="nil"/>
          <w:left w:space="0" w:sz="0" w:val="nil"/>
          <w:bottom w:space="0" w:sz="0" w:val="nil"/>
          <w:right w:space="0" w:sz="0" w:val="nil"/>
          <w:between w:space="0" w:sz="0" w:val="nil"/>
        </w:pBdr>
        <w:shd w:fill="auto" w:val="clear"/>
        <w:tabs>
          <w:tab w:val="left" w:leader="none" w:pos="57"/>
        </w:tabs>
        <w:spacing w:after="0" w:before="0" w:line="240" w:lineRule="auto"/>
        <w:ind w:left="57" w:hanging="57"/>
        <w:jc w:val="left"/>
        <w:rPr>
          <w:rFonts w:ascii="Helvetica Neue" w:cs="Helvetica Neue" w:eastAsia="Helvetica Neue" w:hAnsi="Helvetica Neue"/>
          <w:b w:val="0"/>
          <w:sz w:val="20"/>
          <w:szCs w:val="20"/>
        </w:rPr>
      </w:pPr>
      <w:r w:rsidDel="00000000" w:rsidR="00000000" w:rsidRPr="00000000">
        <w:rPr>
          <w:rFonts w:ascii="Helvetica Neue" w:cs="Helvetica Neue" w:eastAsia="Helvetica Neue" w:hAnsi="Helvetica Neue"/>
          <w:b w:val="1"/>
          <w:sz w:val="20"/>
          <w:szCs w:val="20"/>
          <w:rtl w:val="0"/>
        </w:rPr>
        <w:t xml:space="preserve">négatif : </w:t>
      </w:r>
      <w:r w:rsidDel="00000000" w:rsidR="00000000" w:rsidRPr="00000000">
        <w:rPr>
          <w:rFonts w:ascii="Helvetica Neue" w:cs="Helvetica Neue" w:eastAsia="Helvetica Neue" w:hAnsi="Helvetica Neue"/>
          <w:b w:val="0"/>
          <w:sz w:val="20"/>
          <w:szCs w:val="20"/>
          <w:rtl w:val="0"/>
        </w:rPr>
        <w:t xml:space="preserve">affiche les articles en stock négatif.</w:t>
      </w:r>
    </w:p>
    <w:p w:rsidR="00000000" w:rsidDel="00000000" w:rsidP="00000000" w:rsidRDefault="00000000" w:rsidRPr="00000000" w14:paraId="000003D1">
      <w:pPr>
        <w:pageBreakBefore w:val="0"/>
        <w:widowControl w:val="1"/>
        <w:numPr>
          <w:ilvl w:val="0"/>
          <w:numId w:val="48"/>
        </w:numPr>
        <w:pBdr>
          <w:top w:space="0" w:sz="0" w:val="nil"/>
          <w:left w:space="0" w:sz="0" w:val="nil"/>
          <w:bottom w:space="0" w:sz="0" w:val="nil"/>
          <w:right w:space="0" w:sz="0" w:val="nil"/>
          <w:between w:space="0" w:sz="0" w:val="nil"/>
        </w:pBdr>
        <w:shd w:fill="auto" w:val="clear"/>
        <w:tabs>
          <w:tab w:val="left" w:leader="none" w:pos="57"/>
        </w:tabs>
        <w:spacing w:after="0" w:before="0" w:line="240" w:lineRule="auto"/>
        <w:ind w:left="57" w:hanging="57"/>
        <w:jc w:val="left"/>
        <w:rPr>
          <w:rFonts w:ascii="Helvetica Neue" w:cs="Helvetica Neue" w:eastAsia="Helvetica Neue" w:hAnsi="Helvetica Neue"/>
          <w:b w:val="0"/>
          <w:sz w:val="20"/>
          <w:szCs w:val="20"/>
        </w:rPr>
      </w:pPr>
      <w:r w:rsidDel="00000000" w:rsidR="00000000" w:rsidRPr="00000000">
        <w:rPr>
          <w:rFonts w:ascii="Helvetica Neue" w:cs="Helvetica Neue" w:eastAsia="Helvetica Neue" w:hAnsi="Helvetica Neue"/>
          <w:b w:val="1"/>
          <w:sz w:val="20"/>
          <w:szCs w:val="20"/>
          <w:rtl w:val="0"/>
        </w:rPr>
        <w:t xml:space="preserve">Zéros :</w:t>
      </w:r>
      <w:r w:rsidDel="00000000" w:rsidR="00000000" w:rsidRPr="00000000">
        <w:rPr>
          <w:rFonts w:ascii="Helvetica Neue" w:cs="Helvetica Neue" w:eastAsia="Helvetica Neue" w:hAnsi="Helvetica Neue"/>
          <w:b w:val="0"/>
          <w:sz w:val="20"/>
          <w:szCs w:val="20"/>
          <w:rtl w:val="0"/>
        </w:rPr>
        <w:t xml:space="preserve"> affiche les articles à stock nul.</w:t>
      </w:r>
    </w:p>
    <w:p w:rsidR="00000000" w:rsidDel="00000000" w:rsidP="00000000" w:rsidRDefault="00000000" w:rsidRPr="00000000" w14:paraId="000003D2">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center"/>
        <w:rPr>
          <w:rFonts w:ascii="Helvetica Neue" w:cs="Helvetica Neue" w:eastAsia="Helvetica Neue" w:hAnsi="Helvetica Neue"/>
          <w:b w:val="0"/>
          <w:sz w:val="20"/>
          <w:szCs w:val="20"/>
        </w:rPr>
      </w:pPr>
      <w:r w:rsidDel="00000000" w:rsidR="00000000" w:rsidRPr="00000000">
        <w:rPr>
          <w:rFonts w:ascii="Helvetica Neue" w:cs="Helvetica Neue" w:eastAsia="Helvetica Neue" w:hAnsi="Helvetica Neue"/>
          <w:b w:val="0"/>
          <w:sz w:val="20"/>
          <w:szCs w:val="20"/>
        </w:rPr>
        <w:drawing>
          <wp:inline distB="0" distT="0" distL="114300" distR="114300">
            <wp:extent cx="3773170" cy="2309495"/>
            <wp:effectExtent b="0" l="0" r="0" t="0"/>
            <wp:docPr id="210" name="image214.png"/>
            <a:graphic>
              <a:graphicData uri="http://schemas.openxmlformats.org/drawingml/2006/picture">
                <pic:pic>
                  <pic:nvPicPr>
                    <pic:cNvPr id="0" name="image214.png"/>
                    <pic:cNvPicPr preferRelativeResize="0"/>
                  </pic:nvPicPr>
                  <pic:blipFill>
                    <a:blip r:embed="rId156"/>
                    <a:srcRect b="0" l="0" r="0" t="0"/>
                    <a:stretch>
                      <a:fillRect/>
                    </a:stretch>
                  </pic:blipFill>
                  <pic:spPr>
                    <a:xfrm>
                      <a:off x="0" y="0"/>
                      <a:ext cx="3773170" cy="2309495"/>
                    </a:xfrm>
                    <a:prstGeom prst="rect"/>
                    <a:ln/>
                  </pic:spPr>
                </pic:pic>
              </a:graphicData>
            </a:graphic>
          </wp:inline>
        </w:drawing>
      </w:r>
      <w:r w:rsidDel="00000000" w:rsidR="00000000" w:rsidRPr="00000000">
        <w:rPr>
          <w:rtl w:val="0"/>
        </w:rPr>
      </w:r>
    </w:p>
    <w:p w:rsidR="00000000" w:rsidDel="00000000" w:rsidP="00000000" w:rsidRDefault="00000000" w:rsidRPr="00000000" w14:paraId="000003D3">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b w:val="1"/>
          <w:sz w:val="20"/>
          <w:szCs w:val="20"/>
        </w:rPr>
      </w:pPr>
      <w:r w:rsidDel="00000000" w:rsidR="00000000" w:rsidRPr="00000000">
        <w:rPr>
          <w:rtl w:val="0"/>
        </w:rPr>
      </w:r>
    </w:p>
    <w:p w:rsidR="00000000" w:rsidDel="00000000" w:rsidP="00000000" w:rsidRDefault="00000000" w:rsidRPr="00000000" w14:paraId="000003D4">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b w:val="1"/>
          <w:sz w:val="20"/>
          <w:szCs w:val="20"/>
        </w:rPr>
      </w:pPr>
      <w:r w:rsidDel="00000000" w:rsidR="00000000" w:rsidRPr="00000000">
        <w:rPr>
          <w:rtl w:val="0"/>
        </w:rPr>
      </w:r>
    </w:p>
    <w:p w:rsidR="00000000" w:rsidDel="00000000" w:rsidP="00000000" w:rsidRDefault="00000000" w:rsidRPr="00000000" w14:paraId="000003D5">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03D6">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b w:val="1"/>
        </w:rPr>
      </w:pPr>
      <w:r w:rsidDel="00000000" w:rsidR="00000000" w:rsidRPr="00000000">
        <w:br w:type="page"/>
      </w:r>
      <w:r w:rsidDel="00000000" w:rsidR="00000000" w:rsidRPr="00000000">
        <w:rPr>
          <w:rtl w:val="0"/>
        </w:rPr>
      </w:r>
    </w:p>
    <w:p w:rsidR="00000000" w:rsidDel="00000000" w:rsidP="00000000" w:rsidRDefault="00000000" w:rsidRPr="00000000" w14:paraId="000003D7">
      <w:pPr>
        <w:pStyle w:val="Heading1"/>
        <w:pageBreakBefore w:val="0"/>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rPr/>
      </w:pPr>
      <w:bookmarkStart w:colFirst="0" w:colLast="0" w:name="_pnx2n2iw2f7z" w:id="135"/>
      <w:bookmarkEnd w:id="135"/>
      <w:r w:rsidDel="00000000" w:rsidR="00000000" w:rsidRPr="00000000">
        <w:rPr>
          <w:rtl w:val="0"/>
        </w:rPr>
        <w:t xml:space="preserve">REMISE EN BANQUE / COMPTAGE DE CAISSE</w:t>
      </w:r>
      <w:r w:rsidDel="00000000" w:rsidR="00000000" w:rsidRPr="00000000">
        <w:rPr>
          <w:rtl w:val="0"/>
        </w:rPr>
      </w:r>
    </w:p>
    <w:p w:rsidR="00000000" w:rsidDel="00000000" w:rsidP="00000000" w:rsidRDefault="00000000" w:rsidRPr="00000000" w14:paraId="000003D8">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b w:val="1"/>
          <w:sz w:val="20"/>
          <w:szCs w:val="20"/>
        </w:rPr>
      </w:pPr>
      <w:r w:rsidDel="00000000" w:rsidR="00000000" w:rsidRPr="00000000">
        <w:rPr>
          <w:rtl w:val="0"/>
        </w:rPr>
      </w:r>
    </w:p>
    <w:p w:rsidR="00000000" w:rsidDel="00000000" w:rsidP="00000000" w:rsidRDefault="00000000" w:rsidRPr="00000000" w14:paraId="000003D9">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b w:val="0"/>
          <w:sz w:val="20"/>
          <w:szCs w:val="20"/>
        </w:rPr>
      </w:pPr>
      <w:r w:rsidDel="00000000" w:rsidR="00000000" w:rsidRPr="00000000">
        <w:rPr>
          <w:rFonts w:ascii="Helvetica Neue" w:cs="Helvetica Neue" w:eastAsia="Helvetica Neue" w:hAnsi="Helvetica Neue"/>
          <w:b w:val="0"/>
          <w:sz w:val="20"/>
          <w:szCs w:val="20"/>
          <w:rtl w:val="0"/>
        </w:rPr>
        <w:t xml:space="preserve"> </w:t>
      </w:r>
      <w:bookmarkStart w:colFirst="0" w:colLast="0" w:name="7ufxir8g2yuq" w:id="136"/>
      <w:bookmarkEnd w:id="136"/>
      <w:r w:rsidDel="00000000" w:rsidR="00000000" w:rsidRPr="00000000">
        <w:rPr>
          <w:rFonts w:ascii="Helvetica Neue" w:cs="Helvetica Neue" w:eastAsia="Helvetica Neue" w:hAnsi="Helvetica Neue"/>
          <w:b w:val="0"/>
          <w:sz w:val="20"/>
          <w:szCs w:val="20"/>
        </w:rPr>
        <w:drawing>
          <wp:inline distB="0" distT="0" distL="0" distR="0">
            <wp:extent cx="539750" cy="514985"/>
            <wp:effectExtent b="0" l="0" r="0" t="0"/>
            <wp:docPr id="206" name="image199.png"/>
            <a:graphic>
              <a:graphicData uri="http://schemas.openxmlformats.org/drawingml/2006/picture">
                <pic:pic>
                  <pic:nvPicPr>
                    <pic:cNvPr id="0" name="image199.png"/>
                    <pic:cNvPicPr preferRelativeResize="0"/>
                  </pic:nvPicPr>
                  <pic:blipFill>
                    <a:blip r:embed="rId157"/>
                    <a:srcRect b="0" l="0" r="0" t="0"/>
                    <a:stretch>
                      <a:fillRect/>
                    </a:stretch>
                  </pic:blipFill>
                  <pic:spPr>
                    <a:xfrm>
                      <a:off x="0" y="0"/>
                      <a:ext cx="539750" cy="514985"/>
                    </a:xfrm>
                    <a:prstGeom prst="rect"/>
                    <a:ln/>
                  </pic:spPr>
                </pic:pic>
              </a:graphicData>
            </a:graphic>
          </wp:inline>
        </w:drawing>
      </w:r>
      <w:r w:rsidDel="00000000" w:rsidR="00000000" w:rsidRPr="00000000">
        <w:rPr>
          <w:rFonts w:ascii="Helvetica Neue" w:cs="Helvetica Neue" w:eastAsia="Helvetica Neue" w:hAnsi="Helvetica Neue"/>
          <w:b w:val="0"/>
          <w:sz w:val="20"/>
          <w:szCs w:val="20"/>
          <w:rtl w:val="0"/>
        </w:rPr>
        <w:t xml:space="preserve"> donne accès au module de saisie des remises en banques :</w:t>
      </w:r>
    </w:p>
    <w:p w:rsidR="00000000" w:rsidDel="00000000" w:rsidP="00000000" w:rsidRDefault="00000000" w:rsidRPr="00000000" w14:paraId="000003DA">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b w:val="0"/>
          <w:sz w:val="20"/>
          <w:szCs w:val="20"/>
        </w:rPr>
      </w:pPr>
      <w:r w:rsidDel="00000000" w:rsidR="00000000" w:rsidRPr="00000000">
        <w:rPr>
          <w:rtl w:val="0"/>
        </w:rPr>
      </w:r>
      <w:r w:rsidDel="00000000" w:rsidR="00000000" w:rsidRPr="00000000">
        <mc:AlternateContent>
          <mc:Choice Requires="wpg">
            <w:drawing>
              <wp:anchor allowOverlap="1" behindDoc="0" distB="0" distT="0" distL="114935" distR="114935" hidden="0" layoutInCell="1" locked="0" relativeHeight="0" simplePos="0">
                <wp:simplePos x="0" y="0"/>
                <wp:positionH relativeFrom="column">
                  <wp:posOffset>4166235</wp:posOffset>
                </wp:positionH>
                <wp:positionV relativeFrom="paragraph">
                  <wp:posOffset>101600</wp:posOffset>
                </wp:positionV>
                <wp:extent cx="850900" cy="419100"/>
                <wp:effectExtent b="0" l="0" r="0" t="0"/>
                <wp:wrapNone/>
                <wp:docPr id="14" name=""/>
                <a:graphic>
                  <a:graphicData uri="http://schemas.microsoft.com/office/word/2010/wordprocessingShape">
                    <wps:wsp>
                      <wps:cNvSpPr/>
                      <wps:cNvPr id="10" name="Shape 10"/>
                      <wps:spPr>
                        <a:xfrm>
                          <a:off x="4922455" y="3570768"/>
                          <a:ext cx="847090" cy="418465"/>
                        </a:xfrm>
                        <a:prstGeom prst="rect">
                          <a:avLst/>
                        </a:prstGeom>
                        <a:solidFill>
                          <a:srgbClr val="3366FF"/>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ffffff"/>
                                <w:sz w:val="20"/>
                                <w:vertAlign w:val="baseline"/>
                              </w:rPr>
                              <w:t xml:space="preserve">Modes de règlements</w:t>
                            </w:r>
                          </w:p>
                        </w:txbxContent>
                      </wps:txbx>
                      <wps:bodyPr anchorCtr="0" anchor="t" bIns="48875" lIns="94600" spcFirstLastPara="1" rIns="94600" wrap="square" tIns="48875">
                        <a:noAutofit/>
                      </wps:bodyPr>
                    </wps:wsp>
                  </a:graphicData>
                </a:graphic>
              </wp:anchor>
            </w:drawing>
          </mc:Choice>
          <mc:Fallback>
            <w:drawing>
              <wp:anchor allowOverlap="1" behindDoc="0" distB="0" distT="0" distL="114935" distR="114935" hidden="0" layoutInCell="1" locked="0" relativeHeight="0" simplePos="0">
                <wp:simplePos x="0" y="0"/>
                <wp:positionH relativeFrom="column">
                  <wp:posOffset>4166235</wp:posOffset>
                </wp:positionH>
                <wp:positionV relativeFrom="paragraph">
                  <wp:posOffset>101600</wp:posOffset>
                </wp:positionV>
                <wp:extent cx="850900" cy="419100"/>
                <wp:effectExtent b="0" l="0" r="0" t="0"/>
                <wp:wrapNone/>
                <wp:docPr id="14" name="image42.png"/>
                <a:graphic>
                  <a:graphicData uri="http://schemas.openxmlformats.org/drawingml/2006/picture">
                    <pic:pic>
                      <pic:nvPicPr>
                        <pic:cNvPr id="0" name="image42.png"/>
                        <pic:cNvPicPr preferRelativeResize="0"/>
                      </pic:nvPicPr>
                      <pic:blipFill>
                        <a:blip r:embed="rId24"/>
                        <a:srcRect/>
                        <a:stretch>
                          <a:fillRect/>
                        </a:stretch>
                      </pic:blipFill>
                      <pic:spPr>
                        <a:xfrm>
                          <a:off x="0" y="0"/>
                          <a:ext cx="850900" cy="419100"/>
                        </a:xfrm>
                        <a:prstGeom prst="rect"/>
                        <a:ln/>
                      </pic:spPr>
                    </pic:pic>
                  </a:graphicData>
                </a:graphic>
              </wp:anchor>
            </w:drawing>
          </mc:Fallback>
        </mc:AlternateContent>
      </w:r>
    </w:p>
    <w:p w:rsidR="00000000" w:rsidDel="00000000" w:rsidP="00000000" w:rsidRDefault="00000000" w:rsidRPr="00000000" w14:paraId="000003DB">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b w:val="0"/>
          <w:sz w:val="20"/>
          <w:szCs w:val="20"/>
        </w:rPr>
      </w:pPr>
      <w:r w:rsidDel="00000000" w:rsidR="00000000" w:rsidRPr="00000000">
        <w:rPr>
          <w:rtl w:val="0"/>
        </w:rPr>
      </w:r>
    </w:p>
    <w:p w:rsidR="00000000" w:rsidDel="00000000" w:rsidP="00000000" w:rsidRDefault="00000000" w:rsidRPr="00000000" w14:paraId="000003DC">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b w:val="0"/>
          <w:sz w:val="20"/>
          <w:szCs w:val="20"/>
        </w:rPr>
      </w:pPr>
      <w:bookmarkStart w:colFirst="0" w:colLast="0" w:name="_4i7ojhp" w:id="137"/>
      <w:bookmarkEnd w:id="137"/>
      <w:r w:rsidDel="00000000" w:rsidR="00000000" w:rsidRPr="00000000">
        <w:rPr>
          <w:rtl w:val="0"/>
        </w:rPr>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3911600</wp:posOffset>
                </wp:positionH>
                <wp:positionV relativeFrom="paragraph">
                  <wp:posOffset>114300</wp:posOffset>
                </wp:positionV>
                <wp:extent cx="139700" cy="76200"/>
                <wp:effectExtent b="0" l="0" r="0" t="0"/>
                <wp:wrapNone/>
                <wp:docPr id="12" name=""/>
                <a:graphic>
                  <a:graphicData uri="http://schemas.microsoft.com/office/word/2010/wordprocessingShape">
                    <wps:wsp>
                      <wps:cNvSpPr/>
                      <wps:cNvPr id="8" name="Shape 8"/>
                      <wps:spPr>
                        <a:xfrm flipH="1">
                          <a:off x="5280660" y="3743100"/>
                          <a:ext cx="130680" cy="73800"/>
                        </a:xfrm>
                        <a:custGeom>
                          <a:rect b="b" l="l" r="r" t="t"/>
                          <a:pathLst>
                            <a:path extrusionOk="0" h="120000" w="120000">
                              <a:moveTo>
                                <a:pt x="119420" y="29491"/>
                              </a:moveTo>
                              <a:lnTo>
                                <a:pt x="29565" y="29491"/>
                              </a:lnTo>
                              <a:lnTo>
                                <a:pt x="29565" y="0"/>
                              </a:lnTo>
                              <a:lnTo>
                                <a:pt x="0" y="58983"/>
                              </a:lnTo>
                              <a:lnTo>
                                <a:pt x="29565" y="118983"/>
                              </a:lnTo>
                              <a:lnTo>
                                <a:pt x="29565" y="88474"/>
                              </a:lnTo>
                              <a:lnTo>
                                <a:pt x="119420" y="88474"/>
                              </a:lnTo>
                              <a:lnTo>
                                <a:pt x="119420" y="29491"/>
                              </a:lnTo>
                            </a:path>
                          </a:pathLst>
                        </a:custGeom>
                        <a:solidFill>
                          <a:srgbClr val="99CCFF"/>
                        </a:solid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0" distR="0" hidden="0" layoutInCell="1" locked="0" relativeHeight="0" simplePos="0">
                <wp:simplePos x="0" y="0"/>
                <wp:positionH relativeFrom="column">
                  <wp:posOffset>3911600</wp:posOffset>
                </wp:positionH>
                <wp:positionV relativeFrom="paragraph">
                  <wp:posOffset>114300</wp:posOffset>
                </wp:positionV>
                <wp:extent cx="139700" cy="76200"/>
                <wp:effectExtent b="0" l="0" r="0" t="0"/>
                <wp:wrapNone/>
                <wp:docPr id="12" name="image40.png"/>
                <a:graphic>
                  <a:graphicData uri="http://schemas.openxmlformats.org/drawingml/2006/picture">
                    <pic:pic>
                      <pic:nvPicPr>
                        <pic:cNvPr id="0" name="image40.png"/>
                        <pic:cNvPicPr preferRelativeResize="0"/>
                      </pic:nvPicPr>
                      <pic:blipFill>
                        <a:blip r:embed="rId24"/>
                        <a:srcRect/>
                        <a:stretch>
                          <a:fillRect/>
                        </a:stretch>
                      </pic:blipFill>
                      <pic:spPr>
                        <a:xfrm>
                          <a:off x="0" y="0"/>
                          <a:ext cx="139700" cy="76200"/>
                        </a:xfrm>
                        <a:prstGeom prst="rect"/>
                        <a:ln/>
                      </pic:spPr>
                    </pic:pic>
                  </a:graphicData>
                </a:graphic>
              </wp:anchor>
            </w:drawing>
          </mc:Fallback>
        </mc:AlternateContent>
      </w:r>
      <w:r w:rsidDel="00000000" w:rsidR="00000000" w:rsidRPr="00000000">
        <mc:AlternateContent>
          <mc:Choice Requires="wpg">
            <w:drawing>
              <wp:anchor allowOverlap="1" behindDoc="0" distB="0" distT="0" distL="114935" distR="114935" hidden="0" layoutInCell="1" locked="0" relativeHeight="0" simplePos="0">
                <wp:simplePos x="0" y="0"/>
                <wp:positionH relativeFrom="column">
                  <wp:posOffset>4001135</wp:posOffset>
                </wp:positionH>
                <wp:positionV relativeFrom="paragraph">
                  <wp:posOffset>-222262699</wp:posOffset>
                </wp:positionV>
                <wp:extent cx="165100" cy="88900"/>
                <wp:effectExtent b="0" l="0" r="0" t="0"/>
                <wp:wrapNone/>
                <wp:docPr id="13" name=""/>
                <a:graphic>
                  <a:graphicData uri="http://schemas.microsoft.com/office/word/2010/wordprocessingShape">
                    <wps:wsp>
                      <wps:cNvSpPr/>
                      <wps:cNvPr id="9" name="Shape 9"/>
                      <wps:spPr>
                        <a:xfrm>
                          <a:off x="5265000" y="3734640"/>
                          <a:ext cx="162000" cy="90720"/>
                        </a:xfrm>
                        <a:custGeom>
                          <a:rect b="b" l="l" r="r" t="t"/>
                          <a:pathLst>
                            <a:path extrusionOk="0" h="120000" w="120000">
                              <a:moveTo>
                                <a:pt x="119533" y="29793"/>
                              </a:moveTo>
                              <a:lnTo>
                                <a:pt x="29883" y="29793"/>
                              </a:lnTo>
                              <a:lnTo>
                                <a:pt x="29883" y="0"/>
                              </a:lnTo>
                              <a:lnTo>
                                <a:pt x="0" y="59586"/>
                              </a:lnTo>
                              <a:lnTo>
                                <a:pt x="29883" y="119172"/>
                              </a:lnTo>
                              <a:lnTo>
                                <a:pt x="29883" y="89379"/>
                              </a:lnTo>
                              <a:lnTo>
                                <a:pt x="119533" y="89379"/>
                              </a:lnTo>
                              <a:lnTo>
                                <a:pt x="119533" y="29793"/>
                              </a:lnTo>
                            </a:path>
                          </a:pathLst>
                        </a:custGeom>
                        <a:solidFill>
                          <a:srgbClr val="3366FF"/>
                        </a:solidFill>
                        <a:ln cap="flat" cmpd="sng" w="9525">
                          <a:solidFill>
                            <a:srgbClr val="000000"/>
                          </a:solidFill>
                          <a:prstDash val="solid"/>
                          <a:miter lim="8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935" distR="114935" hidden="0" layoutInCell="1" locked="0" relativeHeight="0" simplePos="0">
                <wp:simplePos x="0" y="0"/>
                <wp:positionH relativeFrom="column">
                  <wp:posOffset>4001135</wp:posOffset>
                </wp:positionH>
                <wp:positionV relativeFrom="paragraph">
                  <wp:posOffset>-222262699</wp:posOffset>
                </wp:positionV>
                <wp:extent cx="165100" cy="88900"/>
                <wp:effectExtent b="0" l="0" r="0" t="0"/>
                <wp:wrapNone/>
                <wp:docPr id="13" name="image41.png"/>
                <a:graphic>
                  <a:graphicData uri="http://schemas.openxmlformats.org/drawingml/2006/picture">
                    <pic:pic>
                      <pic:nvPicPr>
                        <pic:cNvPr id="0" name="image41.png"/>
                        <pic:cNvPicPr preferRelativeResize="0"/>
                      </pic:nvPicPr>
                      <pic:blipFill>
                        <a:blip r:embed="rId24"/>
                        <a:srcRect/>
                        <a:stretch>
                          <a:fillRect/>
                        </a:stretch>
                      </pic:blipFill>
                      <pic:spPr>
                        <a:xfrm>
                          <a:off x="0" y="0"/>
                          <a:ext cx="165100" cy="88900"/>
                        </a:xfrm>
                        <a:prstGeom prst="rect"/>
                        <a:ln/>
                      </pic:spPr>
                    </pic:pic>
                  </a:graphicData>
                </a:graphic>
              </wp:anchor>
            </w:drawing>
          </mc:Fallback>
        </mc:AlternateContent>
      </w:r>
      <w:r w:rsidDel="00000000" w:rsidR="00000000" w:rsidRPr="00000000">
        <w:drawing>
          <wp:anchor allowOverlap="1" behindDoc="0" distB="0" distT="0" distL="114935" distR="114935" hidden="0" layoutInCell="1" locked="0" relativeHeight="0" simplePos="0">
            <wp:simplePos x="0" y="0"/>
            <wp:positionH relativeFrom="column">
              <wp:posOffset>1034415</wp:posOffset>
            </wp:positionH>
            <wp:positionV relativeFrom="paragraph">
              <wp:posOffset>3810</wp:posOffset>
            </wp:positionV>
            <wp:extent cx="3057525" cy="2291080"/>
            <wp:effectExtent b="0" l="0" r="0" t="0"/>
            <wp:wrapSquare wrapText="bothSides" distB="0" distT="0" distL="114935" distR="114935"/>
            <wp:docPr id="204" name="image197.png"/>
            <a:graphic>
              <a:graphicData uri="http://schemas.openxmlformats.org/drawingml/2006/picture">
                <pic:pic>
                  <pic:nvPicPr>
                    <pic:cNvPr id="0" name="image197.png"/>
                    <pic:cNvPicPr preferRelativeResize="0"/>
                  </pic:nvPicPr>
                  <pic:blipFill>
                    <a:blip r:embed="rId158"/>
                    <a:srcRect b="0" l="0" r="0" t="0"/>
                    <a:stretch>
                      <a:fillRect/>
                    </a:stretch>
                  </pic:blipFill>
                  <pic:spPr>
                    <a:xfrm>
                      <a:off x="0" y="0"/>
                      <a:ext cx="3057525" cy="2291080"/>
                    </a:xfrm>
                    <a:prstGeom prst="rect"/>
                    <a:ln/>
                  </pic:spPr>
                </pic:pic>
              </a:graphicData>
            </a:graphic>
          </wp:anchor>
        </w:drawing>
      </w:r>
    </w:p>
    <w:p w:rsidR="00000000" w:rsidDel="00000000" w:rsidP="00000000" w:rsidRDefault="00000000" w:rsidRPr="00000000" w14:paraId="000003DD">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b w:val="0"/>
          <w:sz w:val="20"/>
          <w:szCs w:val="20"/>
        </w:rPr>
      </w:pPr>
      <w:r w:rsidDel="00000000" w:rsidR="00000000" w:rsidRPr="00000000">
        <w:rPr>
          <w:rtl w:val="0"/>
        </w:rPr>
      </w:r>
    </w:p>
    <w:p w:rsidR="00000000" w:rsidDel="00000000" w:rsidP="00000000" w:rsidRDefault="00000000" w:rsidRPr="00000000" w14:paraId="000003DE">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b w:val="0"/>
          <w:sz w:val="20"/>
          <w:szCs w:val="20"/>
        </w:rPr>
      </w:pPr>
      <w:r w:rsidDel="00000000" w:rsidR="00000000" w:rsidRPr="00000000">
        <w:rPr>
          <w:rtl w:val="0"/>
        </w:rPr>
      </w:r>
    </w:p>
    <w:p w:rsidR="00000000" w:rsidDel="00000000" w:rsidP="00000000" w:rsidRDefault="00000000" w:rsidRPr="00000000" w14:paraId="000003DF">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b w:val="0"/>
          <w:sz w:val="20"/>
          <w:szCs w:val="20"/>
        </w:rPr>
      </w:pPr>
      <w:r w:rsidDel="00000000" w:rsidR="00000000" w:rsidRPr="00000000">
        <w:rPr>
          <w:rtl w:val="0"/>
        </w:rPr>
      </w:r>
    </w:p>
    <w:p w:rsidR="00000000" w:rsidDel="00000000" w:rsidP="00000000" w:rsidRDefault="00000000" w:rsidRPr="00000000" w14:paraId="000003E0">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b w:val="0"/>
          <w:sz w:val="20"/>
          <w:szCs w:val="20"/>
        </w:rPr>
      </w:pPr>
      <w:r w:rsidDel="00000000" w:rsidR="00000000" w:rsidRPr="00000000">
        <w:rPr>
          <w:rtl w:val="0"/>
        </w:rPr>
      </w:r>
    </w:p>
    <w:p w:rsidR="00000000" w:rsidDel="00000000" w:rsidP="00000000" w:rsidRDefault="00000000" w:rsidRPr="00000000" w14:paraId="000003E1">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b w:val="0"/>
          <w:sz w:val="20"/>
          <w:szCs w:val="20"/>
        </w:rPr>
      </w:pPr>
      <w:r w:rsidDel="00000000" w:rsidR="00000000" w:rsidRPr="00000000">
        <w:rPr>
          <w:rtl w:val="0"/>
        </w:rPr>
      </w:r>
      <w:r w:rsidDel="00000000" w:rsidR="00000000" w:rsidRPr="00000000">
        <mc:AlternateContent>
          <mc:Choice Requires="wpg">
            <w:drawing>
              <wp:anchor allowOverlap="1" behindDoc="0" distB="0" distT="0" distL="114935" distR="114935" hidden="0" layoutInCell="1" locked="0" relativeHeight="0" simplePos="0">
                <wp:simplePos x="0" y="0"/>
                <wp:positionH relativeFrom="column">
                  <wp:posOffset>127635</wp:posOffset>
                </wp:positionH>
                <wp:positionV relativeFrom="paragraph">
                  <wp:posOffset>127000</wp:posOffset>
                </wp:positionV>
                <wp:extent cx="850900" cy="419100"/>
                <wp:effectExtent b="0" l="0" r="0" t="0"/>
                <wp:wrapNone/>
                <wp:docPr id="19" name=""/>
                <a:graphic>
                  <a:graphicData uri="http://schemas.microsoft.com/office/word/2010/wordprocessingShape">
                    <wps:wsp>
                      <wps:cNvSpPr/>
                      <wps:cNvPr id="15" name="Shape 15"/>
                      <wps:spPr>
                        <a:xfrm>
                          <a:off x="4922455" y="3570768"/>
                          <a:ext cx="847090" cy="418465"/>
                        </a:xfrm>
                        <a:prstGeom prst="rect">
                          <a:avLst/>
                        </a:prstGeom>
                        <a:solidFill>
                          <a:srgbClr val="3366FF"/>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ffffff"/>
                                <w:sz w:val="20"/>
                                <w:vertAlign w:val="baseline"/>
                              </w:rPr>
                              <w:t xml:space="preserve">Touches des banques</w:t>
                            </w:r>
                          </w:p>
                        </w:txbxContent>
                      </wps:txbx>
                      <wps:bodyPr anchorCtr="0" anchor="t" bIns="48875" lIns="94600" spcFirstLastPara="1" rIns="94600" wrap="square" tIns="48875">
                        <a:noAutofit/>
                      </wps:bodyPr>
                    </wps:wsp>
                  </a:graphicData>
                </a:graphic>
              </wp:anchor>
            </w:drawing>
          </mc:Choice>
          <mc:Fallback>
            <w:drawing>
              <wp:anchor allowOverlap="1" behindDoc="0" distB="0" distT="0" distL="114935" distR="114935" hidden="0" layoutInCell="1" locked="0" relativeHeight="0" simplePos="0">
                <wp:simplePos x="0" y="0"/>
                <wp:positionH relativeFrom="column">
                  <wp:posOffset>127635</wp:posOffset>
                </wp:positionH>
                <wp:positionV relativeFrom="paragraph">
                  <wp:posOffset>127000</wp:posOffset>
                </wp:positionV>
                <wp:extent cx="850900" cy="419100"/>
                <wp:effectExtent b="0" l="0" r="0" t="0"/>
                <wp:wrapNone/>
                <wp:docPr id="19" name="image56.png"/>
                <a:graphic>
                  <a:graphicData uri="http://schemas.openxmlformats.org/drawingml/2006/picture">
                    <pic:pic>
                      <pic:nvPicPr>
                        <pic:cNvPr id="0" name="image56.png"/>
                        <pic:cNvPicPr preferRelativeResize="0"/>
                      </pic:nvPicPr>
                      <pic:blipFill>
                        <a:blip r:embed="rId24"/>
                        <a:srcRect/>
                        <a:stretch>
                          <a:fillRect/>
                        </a:stretch>
                      </pic:blipFill>
                      <pic:spPr>
                        <a:xfrm>
                          <a:off x="0" y="0"/>
                          <a:ext cx="850900" cy="419100"/>
                        </a:xfrm>
                        <a:prstGeom prst="rect"/>
                        <a:ln/>
                      </pic:spPr>
                    </pic:pic>
                  </a:graphicData>
                </a:graphic>
              </wp:anchor>
            </w:drawing>
          </mc:Fallback>
        </mc:AlternateContent>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711200</wp:posOffset>
                </wp:positionH>
                <wp:positionV relativeFrom="paragraph">
                  <wp:posOffset>469900</wp:posOffset>
                </wp:positionV>
                <wp:extent cx="127000" cy="50800"/>
                <wp:effectExtent b="0" l="0" r="0" t="0"/>
                <wp:wrapNone/>
                <wp:docPr id="20" name=""/>
                <a:graphic>
                  <a:graphicData uri="http://schemas.microsoft.com/office/word/2010/wordprocessingShape">
                    <wps:wsp>
                      <wps:cNvSpPr/>
                      <wps:cNvPr id="16" name="Shape 16"/>
                      <wps:spPr>
                        <a:xfrm>
                          <a:off x="5286960" y="3758040"/>
                          <a:ext cx="118080" cy="43920"/>
                        </a:xfrm>
                        <a:custGeom>
                          <a:rect b="b" l="l" r="r" t="t"/>
                          <a:pathLst>
                            <a:path extrusionOk="0" h="120000" w="120000">
                              <a:moveTo>
                                <a:pt x="0" y="28732"/>
                              </a:moveTo>
                              <a:lnTo>
                                <a:pt x="89361" y="28732"/>
                              </a:lnTo>
                              <a:lnTo>
                                <a:pt x="89361" y="0"/>
                              </a:lnTo>
                              <a:lnTo>
                                <a:pt x="119361" y="59154"/>
                              </a:lnTo>
                              <a:lnTo>
                                <a:pt x="89361" y="118309"/>
                              </a:lnTo>
                              <a:lnTo>
                                <a:pt x="89361" y="87887"/>
                              </a:lnTo>
                              <a:lnTo>
                                <a:pt x="0" y="87887"/>
                              </a:lnTo>
                              <a:lnTo>
                                <a:pt x="0" y="28732"/>
                              </a:lnTo>
                            </a:path>
                          </a:pathLst>
                        </a:custGeom>
                        <a:solidFill>
                          <a:srgbClr val="99CCFF"/>
                        </a:solid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0" distR="0" hidden="0" layoutInCell="1" locked="0" relativeHeight="0" simplePos="0">
                <wp:simplePos x="0" y="0"/>
                <wp:positionH relativeFrom="column">
                  <wp:posOffset>711200</wp:posOffset>
                </wp:positionH>
                <wp:positionV relativeFrom="paragraph">
                  <wp:posOffset>469900</wp:posOffset>
                </wp:positionV>
                <wp:extent cx="127000" cy="50800"/>
                <wp:effectExtent b="0" l="0" r="0" t="0"/>
                <wp:wrapNone/>
                <wp:docPr id="20" name="image57.png"/>
                <a:graphic>
                  <a:graphicData uri="http://schemas.openxmlformats.org/drawingml/2006/picture">
                    <pic:pic>
                      <pic:nvPicPr>
                        <pic:cNvPr id="0" name="image57.png"/>
                        <pic:cNvPicPr preferRelativeResize="0"/>
                      </pic:nvPicPr>
                      <pic:blipFill>
                        <a:blip r:embed="rId24"/>
                        <a:srcRect/>
                        <a:stretch>
                          <a:fillRect/>
                        </a:stretch>
                      </pic:blipFill>
                      <pic:spPr>
                        <a:xfrm>
                          <a:off x="0" y="0"/>
                          <a:ext cx="127000" cy="50800"/>
                        </a:xfrm>
                        <a:prstGeom prst="rect"/>
                        <a:ln/>
                      </pic:spPr>
                    </pic:pic>
                  </a:graphicData>
                </a:graphic>
              </wp:anchor>
            </w:drawing>
          </mc:Fallback>
        </mc:AlternateContent>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711200</wp:posOffset>
                </wp:positionH>
                <wp:positionV relativeFrom="paragraph">
                  <wp:posOffset>241300</wp:posOffset>
                </wp:positionV>
                <wp:extent cx="127000" cy="50800"/>
                <wp:effectExtent b="0" l="0" r="0" t="0"/>
                <wp:wrapNone/>
                <wp:docPr id="10" name=""/>
                <a:graphic>
                  <a:graphicData uri="http://schemas.microsoft.com/office/word/2010/wordprocessingShape">
                    <wps:wsp>
                      <wps:cNvSpPr/>
                      <wps:cNvPr id="6" name="Shape 6"/>
                      <wps:spPr>
                        <a:xfrm>
                          <a:off x="5286960" y="3758040"/>
                          <a:ext cx="118080" cy="43920"/>
                        </a:xfrm>
                        <a:custGeom>
                          <a:rect b="b" l="l" r="r" t="t"/>
                          <a:pathLst>
                            <a:path extrusionOk="0" h="120000" w="120000">
                              <a:moveTo>
                                <a:pt x="0" y="28732"/>
                              </a:moveTo>
                              <a:lnTo>
                                <a:pt x="89361" y="28732"/>
                              </a:lnTo>
                              <a:lnTo>
                                <a:pt x="89361" y="0"/>
                              </a:lnTo>
                              <a:lnTo>
                                <a:pt x="119361" y="59154"/>
                              </a:lnTo>
                              <a:lnTo>
                                <a:pt x="89361" y="118309"/>
                              </a:lnTo>
                              <a:lnTo>
                                <a:pt x="89361" y="87887"/>
                              </a:lnTo>
                              <a:lnTo>
                                <a:pt x="0" y="87887"/>
                              </a:lnTo>
                              <a:lnTo>
                                <a:pt x="0" y="28732"/>
                              </a:lnTo>
                            </a:path>
                          </a:pathLst>
                        </a:custGeom>
                        <a:solidFill>
                          <a:srgbClr val="99CCFF"/>
                        </a:solid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0" distR="0" hidden="0" layoutInCell="1" locked="0" relativeHeight="0" simplePos="0">
                <wp:simplePos x="0" y="0"/>
                <wp:positionH relativeFrom="column">
                  <wp:posOffset>711200</wp:posOffset>
                </wp:positionH>
                <wp:positionV relativeFrom="paragraph">
                  <wp:posOffset>241300</wp:posOffset>
                </wp:positionV>
                <wp:extent cx="127000" cy="50800"/>
                <wp:effectExtent b="0" l="0" r="0" t="0"/>
                <wp:wrapNone/>
                <wp:docPr id="10" name="image38.png"/>
                <a:graphic>
                  <a:graphicData uri="http://schemas.openxmlformats.org/drawingml/2006/picture">
                    <pic:pic>
                      <pic:nvPicPr>
                        <pic:cNvPr id="0" name="image38.png"/>
                        <pic:cNvPicPr preferRelativeResize="0"/>
                      </pic:nvPicPr>
                      <pic:blipFill>
                        <a:blip r:embed="rId24"/>
                        <a:srcRect/>
                        <a:stretch>
                          <a:fillRect/>
                        </a:stretch>
                      </pic:blipFill>
                      <pic:spPr>
                        <a:xfrm>
                          <a:off x="0" y="0"/>
                          <a:ext cx="127000" cy="50800"/>
                        </a:xfrm>
                        <a:prstGeom prst="rect"/>
                        <a:ln/>
                      </pic:spPr>
                    </pic:pic>
                  </a:graphicData>
                </a:graphic>
              </wp:anchor>
            </w:drawing>
          </mc:Fallback>
        </mc:AlternateContent>
      </w:r>
    </w:p>
    <w:p w:rsidR="00000000" w:rsidDel="00000000" w:rsidP="00000000" w:rsidRDefault="00000000" w:rsidRPr="00000000" w14:paraId="000003E2">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b w:val="0"/>
          <w:sz w:val="20"/>
          <w:szCs w:val="20"/>
        </w:rPr>
      </w:pPr>
      <w:r w:rsidDel="00000000" w:rsidR="00000000" w:rsidRPr="00000000">
        <w:rPr>
          <w:rtl w:val="0"/>
        </w:rPr>
      </w:r>
    </w:p>
    <w:p w:rsidR="00000000" w:rsidDel="00000000" w:rsidP="00000000" w:rsidRDefault="00000000" w:rsidRPr="00000000" w14:paraId="000003E3">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b w:val="0"/>
          <w:sz w:val="20"/>
          <w:szCs w:val="20"/>
        </w:rPr>
      </w:pPr>
      <w:r w:rsidDel="00000000" w:rsidR="00000000" w:rsidRPr="00000000">
        <w:rPr>
          <w:rtl w:val="0"/>
        </w:rPr>
      </w:r>
    </w:p>
    <w:p w:rsidR="00000000" w:rsidDel="00000000" w:rsidP="00000000" w:rsidRDefault="00000000" w:rsidRPr="00000000" w14:paraId="000003E4">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b w:val="0"/>
          <w:sz w:val="20"/>
          <w:szCs w:val="20"/>
        </w:rPr>
      </w:pPr>
      <w:r w:rsidDel="00000000" w:rsidR="00000000" w:rsidRPr="00000000">
        <w:rPr>
          <w:rtl w:val="0"/>
        </w:rPr>
      </w:r>
    </w:p>
    <w:p w:rsidR="00000000" w:rsidDel="00000000" w:rsidP="00000000" w:rsidRDefault="00000000" w:rsidRPr="00000000" w14:paraId="000003E5">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b w:val="0"/>
          <w:sz w:val="20"/>
          <w:szCs w:val="20"/>
        </w:rPr>
      </w:pPr>
      <w:r w:rsidDel="00000000" w:rsidR="00000000" w:rsidRPr="00000000">
        <w:rPr>
          <w:rtl w:val="0"/>
        </w:rPr>
      </w:r>
      <w:r w:rsidDel="00000000" w:rsidR="00000000" w:rsidRPr="00000000">
        <mc:AlternateContent>
          <mc:Choice Requires="wpg">
            <w:drawing>
              <wp:anchor allowOverlap="1" behindDoc="0" distB="0" distT="0" distL="114935" distR="114935" hidden="0" layoutInCell="1" locked="0" relativeHeight="0" simplePos="0">
                <wp:simplePos x="0" y="0"/>
                <wp:positionH relativeFrom="column">
                  <wp:posOffset>140335</wp:posOffset>
                </wp:positionH>
                <wp:positionV relativeFrom="paragraph">
                  <wp:posOffset>0</wp:posOffset>
                </wp:positionV>
                <wp:extent cx="850900" cy="254000"/>
                <wp:effectExtent b="0" l="0" r="0" t="0"/>
                <wp:wrapNone/>
                <wp:docPr id="8" name=""/>
                <a:graphic>
                  <a:graphicData uri="http://schemas.microsoft.com/office/word/2010/wordprocessingShape">
                    <wps:wsp>
                      <wps:cNvSpPr/>
                      <wps:cNvPr id="4" name="Shape 4"/>
                      <wps:spPr>
                        <a:xfrm>
                          <a:off x="4922455" y="3651730"/>
                          <a:ext cx="847090" cy="256540"/>
                        </a:xfrm>
                        <a:prstGeom prst="rect">
                          <a:avLst/>
                        </a:prstGeom>
                        <a:solidFill>
                          <a:srgbClr val="3366FF"/>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ffffff"/>
                                <w:sz w:val="20"/>
                                <w:vertAlign w:val="baseline"/>
                              </w:rPr>
                              <w:t xml:space="preserve">Calendrier</w:t>
                            </w:r>
                          </w:p>
                        </w:txbxContent>
                      </wps:txbx>
                      <wps:bodyPr anchorCtr="0" anchor="t" bIns="48875" lIns="94600" spcFirstLastPara="1" rIns="94600" wrap="square" tIns="48875">
                        <a:noAutofit/>
                      </wps:bodyPr>
                    </wps:wsp>
                  </a:graphicData>
                </a:graphic>
              </wp:anchor>
            </w:drawing>
          </mc:Choice>
          <mc:Fallback>
            <w:drawing>
              <wp:anchor allowOverlap="1" behindDoc="0" distB="0" distT="0" distL="114935" distR="114935" hidden="0" layoutInCell="1" locked="0" relativeHeight="0" simplePos="0">
                <wp:simplePos x="0" y="0"/>
                <wp:positionH relativeFrom="column">
                  <wp:posOffset>140335</wp:posOffset>
                </wp:positionH>
                <wp:positionV relativeFrom="paragraph">
                  <wp:posOffset>0</wp:posOffset>
                </wp:positionV>
                <wp:extent cx="850900" cy="254000"/>
                <wp:effectExtent b="0" l="0" r="0" t="0"/>
                <wp:wrapNone/>
                <wp:docPr id="8" name="image33.png"/>
                <a:graphic>
                  <a:graphicData uri="http://schemas.openxmlformats.org/drawingml/2006/picture">
                    <pic:pic>
                      <pic:nvPicPr>
                        <pic:cNvPr id="0" name="image33.png"/>
                        <pic:cNvPicPr preferRelativeResize="0"/>
                      </pic:nvPicPr>
                      <pic:blipFill>
                        <a:blip r:embed="rId24"/>
                        <a:srcRect/>
                        <a:stretch>
                          <a:fillRect/>
                        </a:stretch>
                      </pic:blipFill>
                      <pic:spPr>
                        <a:xfrm>
                          <a:off x="0" y="0"/>
                          <a:ext cx="850900" cy="254000"/>
                        </a:xfrm>
                        <a:prstGeom prst="rect"/>
                        <a:ln/>
                      </pic:spPr>
                    </pic:pic>
                  </a:graphicData>
                </a:graphic>
              </wp:anchor>
            </w:drawing>
          </mc:Fallback>
        </mc:AlternateContent>
      </w:r>
    </w:p>
    <w:p w:rsidR="00000000" w:rsidDel="00000000" w:rsidP="00000000" w:rsidRDefault="00000000" w:rsidRPr="00000000" w14:paraId="000003E6">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b w:val="0"/>
          <w:sz w:val="20"/>
          <w:szCs w:val="20"/>
        </w:rPr>
      </w:pPr>
      <w:r w:rsidDel="00000000" w:rsidR="00000000" w:rsidRPr="00000000">
        <w:rPr>
          <w:rtl w:val="0"/>
        </w:rPr>
      </w:r>
    </w:p>
    <w:p w:rsidR="00000000" w:rsidDel="00000000" w:rsidP="00000000" w:rsidRDefault="00000000" w:rsidRPr="00000000" w14:paraId="000003E7">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b w:val="0"/>
          <w:sz w:val="20"/>
          <w:szCs w:val="20"/>
        </w:rPr>
      </w:pPr>
      <w:r w:rsidDel="00000000" w:rsidR="00000000" w:rsidRPr="00000000">
        <w:rPr>
          <w:rtl w:val="0"/>
        </w:rPr>
      </w:r>
    </w:p>
    <w:p w:rsidR="00000000" w:rsidDel="00000000" w:rsidP="00000000" w:rsidRDefault="00000000" w:rsidRPr="00000000" w14:paraId="000003E8">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b w:val="0"/>
          <w:sz w:val="20"/>
          <w:szCs w:val="20"/>
        </w:rPr>
      </w:pPr>
      <w:bookmarkStart w:colFirst="0" w:colLast="0" w:name="_2xcytpi" w:id="138"/>
      <w:bookmarkEnd w:id="138"/>
      <w:r w:rsidDel="00000000" w:rsidR="00000000" w:rsidRPr="00000000">
        <w:rPr>
          <w:rtl w:val="0"/>
        </w:rPr>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812800</wp:posOffset>
                </wp:positionH>
                <wp:positionV relativeFrom="paragraph">
                  <wp:posOffset>76200</wp:posOffset>
                </wp:positionV>
                <wp:extent cx="127000" cy="50800"/>
                <wp:effectExtent b="0" l="0" r="0" t="0"/>
                <wp:wrapNone/>
                <wp:docPr id="9" name=""/>
                <a:graphic>
                  <a:graphicData uri="http://schemas.microsoft.com/office/word/2010/wordprocessingShape">
                    <wps:wsp>
                      <wps:cNvSpPr/>
                      <wps:cNvPr id="5" name="Shape 5"/>
                      <wps:spPr>
                        <a:xfrm>
                          <a:off x="5286960" y="3758040"/>
                          <a:ext cx="118080" cy="43920"/>
                        </a:xfrm>
                        <a:custGeom>
                          <a:rect b="b" l="l" r="r" t="t"/>
                          <a:pathLst>
                            <a:path extrusionOk="0" h="120000" w="120000">
                              <a:moveTo>
                                <a:pt x="0" y="28732"/>
                              </a:moveTo>
                              <a:lnTo>
                                <a:pt x="89361" y="28732"/>
                              </a:lnTo>
                              <a:lnTo>
                                <a:pt x="89361" y="0"/>
                              </a:lnTo>
                              <a:lnTo>
                                <a:pt x="119361" y="59154"/>
                              </a:lnTo>
                              <a:lnTo>
                                <a:pt x="89361" y="118309"/>
                              </a:lnTo>
                              <a:lnTo>
                                <a:pt x="89361" y="87887"/>
                              </a:lnTo>
                              <a:lnTo>
                                <a:pt x="0" y="87887"/>
                              </a:lnTo>
                              <a:lnTo>
                                <a:pt x="0" y="28732"/>
                              </a:lnTo>
                            </a:path>
                          </a:pathLst>
                        </a:custGeom>
                        <a:solidFill>
                          <a:srgbClr val="99CCFF"/>
                        </a:solid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0" distR="0" hidden="0" layoutInCell="1" locked="0" relativeHeight="0" simplePos="0">
                <wp:simplePos x="0" y="0"/>
                <wp:positionH relativeFrom="column">
                  <wp:posOffset>812800</wp:posOffset>
                </wp:positionH>
                <wp:positionV relativeFrom="paragraph">
                  <wp:posOffset>76200</wp:posOffset>
                </wp:positionV>
                <wp:extent cx="127000" cy="50800"/>
                <wp:effectExtent b="0" l="0" r="0" t="0"/>
                <wp:wrapNone/>
                <wp:docPr id="9" name="image37.png"/>
                <a:graphic>
                  <a:graphicData uri="http://schemas.openxmlformats.org/drawingml/2006/picture">
                    <pic:pic>
                      <pic:nvPicPr>
                        <pic:cNvPr id="0" name="image37.png"/>
                        <pic:cNvPicPr preferRelativeResize="0"/>
                      </pic:nvPicPr>
                      <pic:blipFill>
                        <a:blip r:embed="rId24"/>
                        <a:srcRect/>
                        <a:stretch>
                          <a:fillRect/>
                        </a:stretch>
                      </pic:blipFill>
                      <pic:spPr>
                        <a:xfrm>
                          <a:off x="0" y="0"/>
                          <a:ext cx="127000" cy="50800"/>
                        </a:xfrm>
                        <a:prstGeom prst="rect"/>
                        <a:ln/>
                      </pic:spPr>
                    </pic:pic>
                  </a:graphicData>
                </a:graphic>
              </wp:anchor>
            </w:drawing>
          </mc:Fallback>
        </mc:AlternateContent>
      </w:r>
      <w:r w:rsidDel="00000000" w:rsidR="00000000" w:rsidRPr="00000000">
        <mc:AlternateContent>
          <mc:Choice Requires="wpg">
            <w:drawing>
              <wp:anchor allowOverlap="1" behindDoc="0" distB="0" distT="0" distL="114935" distR="114935" hidden="0" layoutInCell="1" locked="0" relativeHeight="0" simplePos="0">
                <wp:simplePos x="0" y="0"/>
                <wp:positionH relativeFrom="column">
                  <wp:posOffset>127635</wp:posOffset>
                </wp:positionH>
                <wp:positionV relativeFrom="paragraph">
                  <wp:posOffset>50800</wp:posOffset>
                </wp:positionV>
                <wp:extent cx="850900" cy="419100"/>
                <wp:effectExtent b="0" l="0" r="0" t="0"/>
                <wp:wrapNone/>
                <wp:docPr id="7" name=""/>
                <a:graphic>
                  <a:graphicData uri="http://schemas.microsoft.com/office/word/2010/wordprocessingShape">
                    <wps:wsp>
                      <wps:cNvSpPr/>
                      <wps:cNvPr id="3" name="Shape 3"/>
                      <wps:spPr>
                        <a:xfrm>
                          <a:off x="4922455" y="3570768"/>
                          <a:ext cx="847090" cy="418465"/>
                        </a:xfrm>
                        <a:prstGeom prst="rect">
                          <a:avLst/>
                        </a:prstGeom>
                        <a:solidFill>
                          <a:srgbClr val="3366FF"/>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ffffff"/>
                                <w:sz w:val="20"/>
                                <w:vertAlign w:val="baseline"/>
                              </w:rPr>
                              <w:t xml:space="preserve">Détail des opérations</w:t>
                            </w:r>
                          </w:p>
                        </w:txbxContent>
                      </wps:txbx>
                      <wps:bodyPr anchorCtr="0" anchor="t" bIns="48875" lIns="94600" spcFirstLastPara="1" rIns="94600" wrap="square" tIns="48875">
                        <a:noAutofit/>
                      </wps:bodyPr>
                    </wps:wsp>
                  </a:graphicData>
                </a:graphic>
              </wp:anchor>
            </w:drawing>
          </mc:Choice>
          <mc:Fallback>
            <w:drawing>
              <wp:anchor allowOverlap="1" behindDoc="0" distB="0" distT="0" distL="114935" distR="114935" hidden="0" layoutInCell="1" locked="0" relativeHeight="0" simplePos="0">
                <wp:simplePos x="0" y="0"/>
                <wp:positionH relativeFrom="column">
                  <wp:posOffset>127635</wp:posOffset>
                </wp:positionH>
                <wp:positionV relativeFrom="paragraph">
                  <wp:posOffset>50800</wp:posOffset>
                </wp:positionV>
                <wp:extent cx="850900" cy="419100"/>
                <wp:effectExtent b="0" l="0" r="0" t="0"/>
                <wp:wrapNone/>
                <wp:docPr id="7" name="image32.png"/>
                <a:graphic>
                  <a:graphicData uri="http://schemas.openxmlformats.org/drawingml/2006/picture">
                    <pic:pic>
                      <pic:nvPicPr>
                        <pic:cNvPr id="0" name="image32.png"/>
                        <pic:cNvPicPr preferRelativeResize="0"/>
                      </pic:nvPicPr>
                      <pic:blipFill>
                        <a:blip r:embed="rId24"/>
                        <a:srcRect/>
                        <a:stretch>
                          <a:fillRect/>
                        </a:stretch>
                      </pic:blipFill>
                      <pic:spPr>
                        <a:xfrm>
                          <a:off x="0" y="0"/>
                          <a:ext cx="850900" cy="419100"/>
                        </a:xfrm>
                        <a:prstGeom prst="rect"/>
                        <a:ln/>
                      </pic:spPr>
                    </pic:pic>
                  </a:graphicData>
                </a:graphic>
              </wp:anchor>
            </w:drawing>
          </mc:Fallback>
        </mc:AlternateContent>
      </w:r>
    </w:p>
    <w:p w:rsidR="00000000" w:rsidDel="00000000" w:rsidP="00000000" w:rsidRDefault="00000000" w:rsidRPr="00000000" w14:paraId="000003E9">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b w:val="0"/>
          <w:sz w:val="20"/>
          <w:szCs w:val="20"/>
        </w:rPr>
      </w:pPr>
      <w:r w:rsidDel="00000000" w:rsidR="00000000" w:rsidRPr="00000000">
        <w:rPr>
          <w:rtl w:val="0"/>
        </w:rPr>
      </w:r>
    </w:p>
    <w:p w:rsidR="00000000" w:rsidDel="00000000" w:rsidP="00000000" w:rsidRDefault="00000000" w:rsidRPr="00000000" w14:paraId="000003EA">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b w:val="0"/>
          <w:sz w:val="20"/>
          <w:szCs w:val="20"/>
        </w:rPr>
      </w:pPr>
      <w:r w:rsidDel="00000000" w:rsidR="00000000" w:rsidRPr="00000000">
        <w:rPr>
          <w:rtl w:val="0"/>
        </w:rPr>
      </w:r>
    </w:p>
    <w:p w:rsidR="00000000" w:rsidDel="00000000" w:rsidP="00000000" w:rsidRDefault="00000000" w:rsidRPr="00000000" w14:paraId="000003EB">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3EC">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b w:val="0"/>
          <w:sz w:val="20"/>
          <w:szCs w:val="20"/>
        </w:rPr>
      </w:pPr>
      <w:r w:rsidDel="00000000" w:rsidR="00000000" w:rsidRPr="00000000">
        <w:rPr>
          <w:rFonts w:ascii="Helvetica Neue" w:cs="Helvetica Neue" w:eastAsia="Helvetica Neue" w:hAnsi="Helvetica Neue"/>
          <w:b w:val="0"/>
          <w:sz w:val="20"/>
          <w:szCs w:val="20"/>
          <w:rtl w:val="0"/>
        </w:rPr>
        <w:t xml:space="preserve">Choisissez la banque en appuyant sur la touche correspondante.</w:t>
      </w:r>
    </w:p>
    <w:p w:rsidR="00000000" w:rsidDel="00000000" w:rsidP="00000000" w:rsidRDefault="00000000" w:rsidRPr="00000000" w14:paraId="000003ED">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b w:val="0"/>
          <w:sz w:val="20"/>
          <w:szCs w:val="20"/>
        </w:rPr>
      </w:pPr>
      <w:r w:rsidDel="00000000" w:rsidR="00000000" w:rsidRPr="00000000">
        <w:rPr>
          <w:rFonts w:ascii="Helvetica Neue" w:cs="Helvetica Neue" w:eastAsia="Helvetica Neue" w:hAnsi="Helvetica Neue"/>
          <w:b w:val="0"/>
          <w:sz w:val="20"/>
          <w:szCs w:val="20"/>
          <w:rtl w:val="0"/>
        </w:rPr>
        <w:t xml:space="preserve">La liste des opérations de la journée en cours pour cette banque apparaîtront.</w:t>
      </w:r>
    </w:p>
    <w:p w:rsidR="00000000" w:rsidDel="00000000" w:rsidP="00000000" w:rsidRDefault="00000000" w:rsidRPr="00000000" w14:paraId="000003EE">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b w:val="0"/>
          <w:sz w:val="20"/>
          <w:szCs w:val="20"/>
        </w:rPr>
      </w:pPr>
      <w:r w:rsidDel="00000000" w:rsidR="00000000" w:rsidRPr="00000000">
        <w:rPr>
          <w:rFonts w:ascii="Helvetica Neue" w:cs="Helvetica Neue" w:eastAsia="Helvetica Neue" w:hAnsi="Helvetica Neue"/>
          <w:b w:val="0"/>
          <w:sz w:val="20"/>
          <w:szCs w:val="20"/>
          <w:rtl w:val="0"/>
        </w:rPr>
        <w:t xml:space="preserve">Tapez les montants et appuyez sur la touche du mode de règlement choisi.</w:t>
      </w:r>
    </w:p>
    <w:p w:rsidR="00000000" w:rsidDel="00000000" w:rsidP="00000000" w:rsidRDefault="00000000" w:rsidRPr="00000000" w14:paraId="000003EF">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b w:val="0"/>
          <w:sz w:val="20"/>
          <w:szCs w:val="20"/>
        </w:rPr>
      </w:pPr>
      <w:r w:rsidDel="00000000" w:rsidR="00000000" w:rsidRPr="00000000">
        <w:rPr>
          <w:rFonts w:ascii="Helvetica Neue" w:cs="Helvetica Neue" w:eastAsia="Helvetica Neue" w:hAnsi="Helvetica Neue"/>
          <w:b w:val="0"/>
          <w:sz w:val="20"/>
          <w:szCs w:val="20"/>
          <w:rtl w:val="0"/>
        </w:rPr>
        <w:t xml:space="preserve">La ligne apparaîtra dans la liste.</w:t>
      </w:r>
    </w:p>
    <w:p w:rsidR="00000000" w:rsidDel="00000000" w:rsidP="00000000" w:rsidRDefault="00000000" w:rsidRPr="00000000" w14:paraId="000003F0">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b w:val="0"/>
          <w:sz w:val="20"/>
          <w:szCs w:val="20"/>
        </w:rPr>
      </w:pPr>
      <w:r w:rsidDel="00000000" w:rsidR="00000000" w:rsidRPr="00000000">
        <w:rPr>
          <w:rtl w:val="0"/>
        </w:rPr>
      </w:r>
    </w:p>
    <w:p w:rsidR="00000000" w:rsidDel="00000000" w:rsidP="00000000" w:rsidRDefault="00000000" w:rsidRPr="00000000" w14:paraId="000003F1">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b w:val="1"/>
          <w:sz w:val="20"/>
          <w:szCs w:val="20"/>
        </w:rPr>
      </w:pPr>
      <w:r w:rsidDel="00000000" w:rsidR="00000000" w:rsidRPr="00000000">
        <w:rPr>
          <w:rFonts w:ascii="Helvetica Neue" w:cs="Helvetica Neue" w:eastAsia="Helvetica Neue" w:hAnsi="Helvetica Neue"/>
          <w:b w:val="1"/>
          <w:sz w:val="20"/>
          <w:szCs w:val="20"/>
          <w:rtl w:val="0"/>
        </w:rPr>
        <w:t xml:space="preserve">Les touches de fonction : </w:t>
      </w:r>
    </w:p>
    <w:p w:rsidR="00000000" w:rsidDel="00000000" w:rsidP="00000000" w:rsidRDefault="00000000" w:rsidRPr="00000000" w14:paraId="000003F2">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b w:val="1"/>
          <w:sz w:val="20"/>
          <w:szCs w:val="20"/>
        </w:rPr>
      </w:pPr>
      <w:r w:rsidDel="00000000" w:rsidR="00000000" w:rsidRPr="00000000">
        <w:rPr>
          <w:rtl w:val="0"/>
        </w:rPr>
      </w:r>
    </w:p>
    <w:p w:rsidR="00000000" w:rsidDel="00000000" w:rsidP="00000000" w:rsidRDefault="00000000" w:rsidRPr="00000000" w14:paraId="000003F3">
      <w:pPr>
        <w:pageBreakBefore w:val="0"/>
        <w:widowControl w:val="1"/>
        <w:numPr>
          <w:ilvl w:val="0"/>
          <w:numId w:val="49"/>
        </w:numPr>
        <w:pBdr>
          <w:top w:space="0" w:sz="0" w:val="nil"/>
          <w:left w:space="0" w:sz="0" w:val="nil"/>
          <w:bottom w:space="0" w:sz="0" w:val="nil"/>
          <w:right w:space="0" w:sz="0" w:val="nil"/>
          <w:between w:space="0" w:sz="0" w:val="nil"/>
        </w:pBdr>
        <w:shd w:fill="auto" w:val="clear"/>
        <w:tabs>
          <w:tab w:val="left" w:leader="none" w:pos="720"/>
        </w:tabs>
        <w:spacing w:after="0" w:before="0" w:line="240" w:lineRule="auto"/>
        <w:ind w:left="720" w:right="0" w:hanging="360"/>
        <w:jc w:val="left"/>
        <w:rPr>
          <w:rFonts w:ascii="Helvetica Neue" w:cs="Helvetica Neue" w:eastAsia="Helvetica Neue" w:hAnsi="Helvetica Neue"/>
          <w:b w:val="0"/>
          <w:sz w:val="20"/>
          <w:szCs w:val="20"/>
        </w:rPr>
      </w:pPr>
      <w:r w:rsidDel="00000000" w:rsidR="00000000" w:rsidRPr="00000000">
        <w:rPr>
          <w:rFonts w:ascii="Helvetica Neue" w:cs="Helvetica Neue" w:eastAsia="Helvetica Neue" w:hAnsi="Helvetica Neue"/>
          <w:b w:val="0"/>
          <w:sz w:val="20"/>
          <w:szCs w:val="20"/>
        </w:rPr>
        <w:drawing>
          <wp:inline distB="0" distT="0" distL="114300" distR="114300">
            <wp:extent cx="819150" cy="323850"/>
            <wp:effectExtent b="0" l="0" r="0" t="0"/>
            <wp:docPr id="209" name="image215.png"/>
            <a:graphic>
              <a:graphicData uri="http://schemas.openxmlformats.org/drawingml/2006/picture">
                <pic:pic>
                  <pic:nvPicPr>
                    <pic:cNvPr id="0" name="image215.png"/>
                    <pic:cNvPicPr preferRelativeResize="0"/>
                  </pic:nvPicPr>
                  <pic:blipFill>
                    <a:blip r:embed="rId159"/>
                    <a:srcRect b="0" l="0" r="0" t="0"/>
                    <a:stretch>
                      <a:fillRect/>
                    </a:stretch>
                  </pic:blipFill>
                  <pic:spPr>
                    <a:xfrm>
                      <a:off x="0" y="0"/>
                      <a:ext cx="819150" cy="323850"/>
                    </a:xfrm>
                    <a:prstGeom prst="rect"/>
                    <a:ln/>
                  </pic:spPr>
                </pic:pic>
              </a:graphicData>
            </a:graphic>
          </wp:inline>
        </w:drawing>
      </w:r>
      <w:r w:rsidDel="00000000" w:rsidR="00000000" w:rsidRPr="00000000">
        <w:rPr>
          <w:rFonts w:ascii="Helvetica Neue" w:cs="Helvetica Neue" w:eastAsia="Helvetica Neue" w:hAnsi="Helvetica Neue"/>
          <w:b w:val="0"/>
          <w:sz w:val="20"/>
          <w:szCs w:val="20"/>
          <w:rtl w:val="0"/>
        </w:rPr>
        <w:t xml:space="preserve"> permet d’annuler la ligne de remise sélectionnée. La ligne sera barrée en rouge et restera affichée pour contrôle.</w:t>
      </w:r>
      <w:r w:rsidDel="00000000" w:rsidR="00000000" w:rsidRPr="00000000">
        <w:rPr>
          <w:rtl w:val="0"/>
        </w:rPr>
      </w:r>
    </w:p>
    <w:p w:rsidR="00000000" w:rsidDel="00000000" w:rsidP="00000000" w:rsidRDefault="00000000" w:rsidRPr="00000000" w14:paraId="000003F4">
      <w:pPr>
        <w:pageBreakBefore w:val="0"/>
        <w:widowControl w:val="1"/>
        <w:numPr>
          <w:ilvl w:val="0"/>
          <w:numId w:val="49"/>
        </w:numPr>
        <w:pBdr>
          <w:top w:space="0" w:sz="0" w:val="nil"/>
          <w:left w:space="0" w:sz="0" w:val="nil"/>
          <w:bottom w:space="0" w:sz="0" w:val="nil"/>
          <w:right w:space="0" w:sz="0" w:val="nil"/>
          <w:between w:space="0" w:sz="0" w:val="nil"/>
        </w:pBdr>
        <w:shd w:fill="auto" w:val="clear"/>
        <w:tabs>
          <w:tab w:val="left" w:leader="none" w:pos="720"/>
        </w:tabs>
        <w:spacing w:after="0" w:before="0" w:line="240" w:lineRule="auto"/>
        <w:ind w:left="720" w:right="0" w:hanging="360"/>
        <w:jc w:val="left"/>
        <w:rPr>
          <w:rFonts w:ascii="Helvetica Neue" w:cs="Helvetica Neue" w:eastAsia="Helvetica Neue" w:hAnsi="Helvetica Neue"/>
          <w:b w:val="0"/>
          <w:sz w:val="20"/>
          <w:szCs w:val="20"/>
        </w:rPr>
      </w:pPr>
      <w:r w:rsidDel="00000000" w:rsidR="00000000" w:rsidRPr="00000000">
        <w:rPr>
          <w:rFonts w:ascii="Helvetica Neue" w:cs="Helvetica Neue" w:eastAsia="Helvetica Neue" w:hAnsi="Helvetica Neue"/>
          <w:b w:val="0"/>
          <w:sz w:val="20"/>
          <w:szCs w:val="20"/>
        </w:rPr>
        <w:drawing>
          <wp:inline distB="0" distT="0" distL="114300" distR="114300">
            <wp:extent cx="809625" cy="333375"/>
            <wp:effectExtent b="0" l="0" r="0" t="0"/>
            <wp:docPr id="207" name="image200.png"/>
            <a:graphic>
              <a:graphicData uri="http://schemas.openxmlformats.org/drawingml/2006/picture">
                <pic:pic>
                  <pic:nvPicPr>
                    <pic:cNvPr id="0" name="image200.png"/>
                    <pic:cNvPicPr preferRelativeResize="0"/>
                  </pic:nvPicPr>
                  <pic:blipFill>
                    <a:blip r:embed="rId160"/>
                    <a:srcRect b="0" l="0" r="0" t="0"/>
                    <a:stretch>
                      <a:fillRect/>
                    </a:stretch>
                  </pic:blipFill>
                  <pic:spPr>
                    <a:xfrm>
                      <a:off x="0" y="0"/>
                      <a:ext cx="809625" cy="333375"/>
                    </a:xfrm>
                    <a:prstGeom prst="rect"/>
                    <a:ln/>
                  </pic:spPr>
                </pic:pic>
              </a:graphicData>
            </a:graphic>
          </wp:inline>
        </w:drawing>
      </w:r>
      <w:r w:rsidDel="00000000" w:rsidR="00000000" w:rsidRPr="00000000">
        <w:rPr>
          <w:rFonts w:ascii="Helvetica Neue" w:cs="Helvetica Neue" w:eastAsia="Helvetica Neue" w:hAnsi="Helvetica Neue"/>
          <w:b w:val="0"/>
          <w:sz w:val="20"/>
          <w:szCs w:val="20"/>
          <w:rtl w:val="0"/>
        </w:rPr>
        <w:t xml:space="preserve"> imprime un récapitulatif sur ticket des mouvements de toutes les banques à la période de dates choisie.</w:t>
      </w:r>
      <w:r w:rsidDel="00000000" w:rsidR="00000000" w:rsidRPr="00000000">
        <w:br w:type="page"/>
      </w:r>
      <w:r w:rsidDel="00000000" w:rsidR="00000000" w:rsidRPr="00000000">
        <w:rPr>
          <w:rtl w:val="0"/>
        </w:rPr>
      </w:r>
    </w:p>
    <w:p w:rsidR="00000000" w:rsidDel="00000000" w:rsidP="00000000" w:rsidRDefault="00000000" w:rsidRPr="00000000" w14:paraId="000003F5">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b w:val="0"/>
          <w:sz w:val="20"/>
          <w:szCs w:val="20"/>
        </w:rPr>
      </w:pPr>
      <w:r w:rsidDel="00000000" w:rsidR="00000000" w:rsidRPr="00000000">
        <w:rPr>
          <w:rtl w:val="0"/>
        </w:rPr>
      </w:r>
    </w:p>
    <w:p w:rsidR="00000000" w:rsidDel="00000000" w:rsidP="00000000" w:rsidRDefault="00000000" w:rsidRPr="00000000" w14:paraId="000003F6">
      <w:pPr>
        <w:pageBreakBefore w:val="0"/>
        <w:pBdr>
          <w:top w:space="0" w:sz="0" w:val="nil"/>
          <w:left w:space="0" w:sz="0" w:val="nil"/>
          <w:bottom w:space="0" w:sz="0" w:val="nil"/>
          <w:right w:space="0" w:sz="0" w:val="nil"/>
          <w:between w:space="0" w:sz="0" w:val="nil"/>
        </w:pBdr>
        <w:shd w:fill="auto" w:val="clear"/>
        <w:jc w:val="center"/>
        <w:rPr>
          <w:rFonts w:ascii="Oswald" w:cs="Oswald" w:eastAsia="Oswald" w:hAnsi="Oswald"/>
          <w:b w:val="1"/>
          <w:color w:val="0084d1"/>
          <w:sz w:val="120"/>
          <w:szCs w:val="120"/>
        </w:rPr>
      </w:pPr>
      <w:r w:rsidDel="00000000" w:rsidR="00000000" w:rsidRPr="00000000">
        <w:rPr>
          <w:rFonts w:ascii="Oswald" w:cs="Oswald" w:eastAsia="Oswald" w:hAnsi="Oswald"/>
          <w:b w:val="1"/>
          <w:color w:val="0084d1"/>
          <w:sz w:val="120"/>
          <w:szCs w:val="120"/>
          <w:rtl w:val="0"/>
        </w:rPr>
        <w:t xml:space="preserve">Crisalid</w:t>
      </w:r>
    </w:p>
    <w:p w:rsidR="00000000" w:rsidDel="00000000" w:rsidP="00000000" w:rsidRDefault="00000000" w:rsidRPr="00000000" w14:paraId="000003F7">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center"/>
        <w:rPr>
          <w:rFonts w:ascii="Helvetica Neue" w:cs="Helvetica Neue" w:eastAsia="Helvetica Neue" w:hAnsi="Helvetica Neue"/>
          <w:b w:val="0"/>
          <w:sz w:val="20"/>
          <w:szCs w:val="20"/>
        </w:rPr>
      </w:pPr>
      <w:r w:rsidDel="00000000" w:rsidR="00000000" w:rsidRPr="00000000">
        <w:rPr>
          <w:rtl w:val="0"/>
        </w:rPr>
      </w:r>
    </w:p>
    <w:p w:rsidR="00000000" w:rsidDel="00000000" w:rsidP="00000000" w:rsidRDefault="00000000" w:rsidRPr="00000000" w14:paraId="000003F8">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center"/>
        <w:rPr>
          <w:rFonts w:ascii="Helvetica Neue" w:cs="Helvetica Neue" w:eastAsia="Helvetica Neue" w:hAnsi="Helvetica Neue"/>
          <w:b w:val="0"/>
          <w:sz w:val="20"/>
          <w:szCs w:val="20"/>
        </w:rPr>
      </w:pPr>
      <w:r w:rsidDel="00000000" w:rsidR="00000000" w:rsidRPr="00000000">
        <w:rPr>
          <w:rtl w:val="0"/>
        </w:rPr>
      </w:r>
    </w:p>
    <w:p w:rsidR="00000000" w:rsidDel="00000000" w:rsidP="00000000" w:rsidRDefault="00000000" w:rsidRPr="00000000" w14:paraId="000003F9">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center"/>
        <w:rPr>
          <w:rFonts w:ascii="Helvetica Neue" w:cs="Helvetica Neue" w:eastAsia="Helvetica Neue" w:hAnsi="Helvetica Neue"/>
          <w:b w:val="0"/>
          <w:sz w:val="20"/>
          <w:szCs w:val="20"/>
        </w:rPr>
      </w:pPr>
      <w:r w:rsidDel="00000000" w:rsidR="00000000" w:rsidRPr="00000000">
        <w:rPr>
          <w:rtl w:val="0"/>
        </w:rPr>
      </w:r>
    </w:p>
    <w:p w:rsidR="00000000" w:rsidDel="00000000" w:rsidP="00000000" w:rsidRDefault="00000000" w:rsidRPr="00000000" w14:paraId="000003FA">
      <w:pPr>
        <w:keepNext w:val="1"/>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0" w:before="0" w:line="240" w:lineRule="auto"/>
        <w:ind w:left="720" w:right="0" w:firstLine="0"/>
        <w:jc w:val="center"/>
        <w:rPr>
          <w:rFonts w:ascii="Helvetica Neue" w:cs="Helvetica Neue" w:eastAsia="Helvetica Neue" w:hAnsi="Helvetica Neue"/>
          <w:b w:val="1"/>
          <w:sz w:val="20"/>
          <w:szCs w:val="20"/>
        </w:rPr>
      </w:pPr>
      <w:r w:rsidDel="00000000" w:rsidR="00000000" w:rsidRPr="00000000">
        <w:rPr>
          <w:rFonts w:ascii="Helvetica Neue" w:cs="Helvetica Neue" w:eastAsia="Helvetica Neue" w:hAnsi="Helvetica Neue"/>
          <w:b w:val="1"/>
          <w:sz w:val="20"/>
          <w:szCs w:val="20"/>
        </w:rPr>
        <w:drawing>
          <wp:inline distB="0" distT="0" distL="0" distR="0">
            <wp:extent cx="3325495" cy="3325495"/>
            <wp:effectExtent b="0" l="0" r="0" t="0"/>
            <wp:docPr id="203" name="image188.jpg"/>
            <a:graphic>
              <a:graphicData uri="http://schemas.openxmlformats.org/drawingml/2006/picture">
                <pic:pic>
                  <pic:nvPicPr>
                    <pic:cNvPr id="0" name="image188.jpg"/>
                    <pic:cNvPicPr preferRelativeResize="0"/>
                  </pic:nvPicPr>
                  <pic:blipFill>
                    <a:blip r:embed="rId161"/>
                    <a:srcRect b="0" l="0" r="0" t="0"/>
                    <a:stretch>
                      <a:fillRect/>
                    </a:stretch>
                  </pic:blipFill>
                  <pic:spPr>
                    <a:xfrm>
                      <a:off x="0" y="0"/>
                      <a:ext cx="3325495" cy="3325495"/>
                    </a:xfrm>
                    <a:prstGeom prst="rect"/>
                    <a:ln/>
                  </pic:spPr>
                </pic:pic>
              </a:graphicData>
            </a:graphic>
          </wp:inline>
        </w:drawing>
      </w:r>
      <w:r w:rsidDel="00000000" w:rsidR="00000000" w:rsidRPr="00000000">
        <w:rPr>
          <w:rtl w:val="0"/>
        </w:rPr>
      </w:r>
    </w:p>
    <w:p w:rsidR="00000000" w:rsidDel="00000000" w:rsidP="00000000" w:rsidRDefault="00000000" w:rsidRPr="00000000" w14:paraId="000003FB">
      <w:pPr>
        <w:keepNext w:val="1"/>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0" w:before="0" w:line="240" w:lineRule="auto"/>
        <w:ind w:left="720" w:right="0" w:firstLine="0"/>
        <w:jc w:val="left"/>
        <w:rPr>
          <w:rFonts w:ascii="Helvetica Neue" w:cs="Helvetica Neue" w:eastAsia="Helvetica Neue" w:hAnsi="Helvetica Neue"/>
          <w:b w:val="1"/>
          <w:sz w:val="20"/>
          <w:szCs w:val="20"/>
        </w:rPr>
      </w:pPr>
      <w:r w:rsidDel="00000000" w:rsidR="00000000" w:rsidRPr="00000000">
        <w:rPr>
          <w:rtl w:val="0"/>
        </w:rPr>
      </w:r>
    </w:p>
    <w:p w:rsidR="00000000" w:rsidDel="00000000" w:rsidP="00000000" w:rsidRDefault="00000000" w:rsidRPr="00000000" w14:paraId="000003FC">
      <w:pPr>
        <w:keepNext w:val="1"/>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0" w:before="0" w:line="240" w:lineRule="auto"/>
        <w:ind w:left="720" w:right="0" w:firstLine="0"/>
        <w:jc w:val="left"/>
        <w:rPr>
          <w:rFonts w:ascii="Helvetica Neue" w:cs="Helvetica Neue" w:eastAsia="Helvetica Neue" w:hAnsi="Helvetica Neue"/>
          <w:b w:val="1"/>
          <w:sz w:val="20"/>
          <w:szCs w:val="20"/>
        </w:rPr>
      </w:pPr>
      <w:r w:rsidDel="00000000" w:rsidR="00000000" w:rsidRPr="00000000">
        <w:rPr>
          <w:rtl w:val="0"/>
        </w:rPr>
      </w:r>
    </w:p>
    <w:p w:rsidR="00000000" w:rsidDel="00000000" w:rsidP="00000000" w:rsidRDefault="00000000" w:rsidRPr="00000000" w14:paraId="000003FD">
      <w:pPr>
        <w:pageBreakBefore w:val="0"/>
        <w:pBdr>
          <w:top w:space="0" w:sz="0" w:val="nil"/>
          <w:left w:space="0" w:sz="0" w:val="nil"/>
          <w:bottom w:space="0" w:sz="0" w:val="nil"/>
          <w:right w:space="0" w:sz="0" w:val="nil"/>
          <w:between w:space="0" w:sz="0" w:val="nil"/>
        </w:pBdr>
        <w:shd w:fill="auto" w:val="clear"/>
        <w:rPr>
          <w:rFonts w:ascii="Helvetica Neue" w:cs="Helvetica Neue" w:eastAsia="Helvetica Neue" w:hAnsi="Helvetica Neue"/>
          <w:b w:val="0"/>
          <w:sz w:val="20"/>
          <w:szCs w:val="20"/>
        </w:rPr>
      </w:pPr>
      <w:r w:rsidDel="00000000" w:rsidR="00000000" w:rsidRPr="00000000">
        <w:rPr>
          <w:rtl w:val="0"/>
        </w:rPr>
      </w:r>
    </w:p>
    <w:p w:rsidR="00000000" w:rsidDel="00000000" w:rsidP="00000000" w:rsidRDefault="00000000" w:rsidRPr="00000000" w14:paraId="000003FE">
      <w:pPr>
        <w:pageBreakBefore w:val="0"/>
        <w:tabs>
          <w:tab w:val="left" w:leader="none" w:pos="0"/>
        </w:tabs>
        <w:jc w:val="center"/>
        <w:rPr/>
      </w:pPr>
      <w:r w:rsidDel="00000000" w:rsidR="00000000" w:rsidRPr="00000000">
        <w:rPr>
          <w:rFonts w:ascii="Oswald" w:cs="Oswald" w:eastAsia="Oswald" w:hAnsi="Oswald"/>
          <w:color w:val="0084d1"/>
          <w:sz w:val="72"/>
          <w:szCs w:val="72"/>
          <w:rtl w:val="0"/>
        </w:rPr>
        <w:t xml:space="preserve">MANUEL DE CONFIGURATION</w:t>
      </w:r>
      <w:r w:rsidDel="00000000" w:rsidR="00000000" w:rsidRPr="00000000">
        <w:br w:type="page"/>
      </w:r>
      <w:r w:rsidDel="00000000" w:rsidR="00000000" w:rsidRPr="00000000">
        <w:rPr>
          <w:rtl w:val="0"/>
        </w:rPr>
      </w:r>
    </w:p>
    <w:p w:rsidR="00000000" w:rsidDel="00000000" w:rsidP="00000000" w:rsidRDefault="00000000" w:rsidRPr="00000000" w14:paraId="000003FF">
      <w:pPr>
        <w:pStyle w:val="Heading1"/>
        <w:keepNext w:val="1"/>
        <w:pageBreakBefore w:val="0"/>
        <w:tabs>
          <w:tab w:val="left" w:leader="none" w:pos="0"/>
        </w:tabs>
        <w:rPr/>
      </w:pPr>
      <w:bookmarkStart w:colFirst="0" w:colLast="0" w:name="_h8dgg5cvs5jg" w:id="139"/>
      <w:bookmarkEnd w:id="139"/>
      <w:r w:rsidDel="00000000" w:rsidR="00000000" w:rsidRPr="00000000">
        <w:rPr>
          <w:rtl w:val="0"/>
        </w:rPr>
        <w:t xml:space="preserve"> CONFIGURATION DU LOGICIEL </w:t>
      </w:r>
    </w:p>
    <w:p w:rsidR="00000000" w:rsidDel="00000000" w:rsidP="00000000" w:rsidRDefault="00000000" w:rsidRPr="00000000" w14:paraId="00000400">
      <w:pPr>
        <w:keepNext w:val="1"/>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0" w:before="0" w:line="240" w:lineRule="auto"/>
        <w:ind w:left="720" w:right="0" w:firstLine="0"/>
        <w:jc w:val="left"/>
        <w:rPr>
          <w:rFonts w:ascii="Helvetica Neue" w:cs="Helvetica Neue" w:eastAsia="Helvetica Neue" w:hAnsi="Helvetica Neue"/>
          <w:b w:val="1"/>
        </w:rPr>
      </w:pPr>
      <w:bookmarkStart w:colFirst="0" w:colLast="0" w:name="_3whwml4" w:id="115"/>
      <w:bookmarkEnd w:id="115"/>
      <w:r w:rsidDel="00000000" w:rsidR="00000000" w:rsidRPr="00000000">
        <w:rPr>
          <w:rtl w:val="0"/>
        </w:rPr>
      </w:r>
    </w:p>
    <w:p w:rsidR="00000000" w:rsidDel="00000000" w:rsidP="00000000" w:rsidRDefault="00000000" w:rsidRPr="00000000" w14:paraId="00000401">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b w:val="1"/>
          <w:sz w:val="20"/>
          <w:szCs w:val="20"/>
        </w:rPr>
      </w:pPr>
      <w:r w:rsidDel="00000000" w:rsidR="00000000" w:rsidRPr="00000000">
        <w:rPr>
          <w:rtl w:val="0"/>
        </w:rPr>
      </w:r>
    </w:p>
    <w:p w:rsidR="00000000" w:rsidDel="00000000" w:rsidP="00000000" w:rsidRDefault="00000000" w:rsidRPr="00000000" w14:paraId="00000402">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b w:val="0"/>
          <w:sz w:val="20"/>
          <w:szCs w:val="20"/>
        </w:rPr>
      </w:pPr>
      <w:r w:rsidDel="00000000" w:rsidR="00000000" w:rsidRPr="00000000">
        <w:rPr>
          <w:rFonts w:ascii="Helvetica Neue" w:cs="Helvetica Neue" w:eastAsia="Helvetica Neue" w:hAnsi="Helvetica Neue"/>
          <w:b w:val="0"/>
          <w:sz w:val="20"/>
          <w:szCs w:val="20"/>
          <w:rtl w:val="0"/>
        </w:rPr>
        <w:t xml:space="preserve"> </w:t>
      </w:r>
    </w:p>
    <w:p w:rsidR="00000000" w:rsidDel="00000000" w:rsidP="00000000" w:rsidRDefault="00000000" w:rsidRPr="00000000" w14:paraId="00000403">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b w:val="0"/>
          <w:sz w:val="20"/>
          <w:szCs w:val="20"/>
        </w:rPr>
      </w:pPr>
      <w:r w:rsidDel="00000000" w:rsidR="00000000" w:rsidRPr="00000000">
        <w:rPr>
          <w:rFonts w:ascii="Helvetica Neue" w:cs="Helvetica Neue" w:eastAsia="Helvetica Neue" w:hAnsi="Helvetica Neue"/>
          <w:b w:val="0"/>
          <w:sz w:val="20"/>
          <w:szCs w:val="20"/>
        </w:rPr>
        <w:drawing>
          <wp:inline distB="0" distT="0" distL="0" distR="0">
            <wp:extent cx="539750" cy="334645"/>
            <wp:effectExtent b="0" l="0" r="0" t="0"/>
            <wp:docPr id="202" name="image192.png"/>
            <a:graphic>
              <a:graphicData uri="http://schemas.openxmlformats.org/drawingml/2006/picture">
                <pic:pic>
                  <pic:nvPicPr>
                    <pic:cNvPr id="0" name="image192.png"/>
                    <pic:cNvPicPr preferRelativeResize="0"/>
                  </pic:nvPicPr>
                  <pic:blipFill>
                    <a:blip r:embed="rId162"/>
                    <a:srcRect b="0" l="0" r="0" t="0"/>
                    <a:stretch>
                      <a:fillRect/>
                    </a:stretch>
                  </pic:blipFill>
                  <pic:spPr>
                    <a:xfrm>
                      <a:off x="0" y="0"/>
                      <a:ext cx="539750" cy="334645"/>
                    </a:xfrm>
                    <a:prstGeom prst="rect"/>
                    <a:ln/>
                  </pic:spPr>
                </pic:pic>
              </a:graphicData>
            </a:graphic>
          </wp:inline>
        </w:drawing>
      </w:r>
      <w:r w:rsidDel="00000000" w:rsidR="00000000" w:rsidRPr="00000000">
        <w:rPr>
          <w:rFonts w:ascii="Helvetica Neue" w:cs="Helvetica Neue" w:eastAsia="Helvetica Neue" w:hAnsi="Helvetica Neue"/>
          <w:b w:val="1"/>
          <w:sz w:val="20"/>
          <w:szCs w:val="20"/>
          <w:rtl w:val="0"/>
        </w:rPr>
        <w:t xml:space="preserve"> </w:t>
      </w:r>
      <w:r w:rsidDel="00000000" w:rsidR="00000000" w:rsidRPr="00000000">
        <w:rPr>
          <w:rFonts w:ascii="Helvetica Neue" w:cs="Helvetica Neue" w:eastAsia="Helvetica Neue" w:hAnsi="Helvetica Neue"/>
          <w:b w:val="0"/>
          <w:sz w:val="20"/>
          <w:szCs w:val="20"/>
          <w:rtl w:val="0"/>
        </w:rPr>
        <w:t xml:space="preserve">Vous permet d’accéder à la configuration générale du logiciel. La fenêtre suivante apparaît :</w:t>
      </w:r>
    </w:p>
    <w:p w:rsidR="00000000" w:rsidDel="00000000" w:rsidP="00000000" w:rsidRDefault="00000000" w:rsidRPr="00000000" w14:paraId="00000404">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b w:val="0"/>
          <w:sz w:val="20"/>
          <w:szCs w:val="20"/>
        </w:rPr>
      </w:pPr>
      <w:r w:rsidDel="00000000" w:rsidR="00000000" w:rsidRPr="00000000">
        <w:rPr>
          <w:rtl w:val="0"/>
        </w:rPr>
      </w:r>
    </w:p>
    <w:p w:rsidR="00000000" w:rsidDel="00000000" w:rsidP="00000000" w:rsidRDefault="00000000" w:rsidRPr="00000000" w14:paraId="00000405">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ind w:left="0" w:right="0" w:firstLine="709"/>
        <w:jc w:val="center"/>
        <w:rPr>
          <w:rFonts w:ascii="Helvetica Neue" w:cs="Helvetica Neue" w:eastAsia="Helvetica Neue" w:hAnsi="Helvetica Neue"/>
          <w:b w:val="0"/>
          <w:sz w:val="20"/>
          <w:szCs w:val="20"/>
        </w:rPr>
      </w:pPr>
      <w:r w:rsidDel="00000000" w:rsidR="00000000" w:rsidRPr="00000000">
        <w:rPr>
          <w:rFonts w:ascii="Helvetica Neue" w:cs="Helvetica Neue" w:eastAsia="Helvetica Neue" w:hAnsi="Helvetica Neue"/>
        </w:rPr>
        <w:drawing>
          <wp:inline distB="114300" distT="114300" distL="114300" distR="114300">
            <wp:extent cx="5736863" cy="3196024"/>
            <wp:effectExtent b="0" l="0" r="0" t="0"/>
            <wp:docPr id="120" name="image94.png"/>
            <a:graphic>
              <a:graphicData uri="http://schemas.openxmlformats.org/drawingml/2006/picture">
                <pic:pic>
                  <pic:nvPicPr>
                    <pic:cNvPr id="0" name="image94.png"/>
                    <pic:cNvPicPr preferRelativeResize="0"/>
                  </pic:nvPicPr>
                  <pic:blipFill>
                    <a:blip r:embed="rId163"/>
                    <a:srcRect b="0" l="0" r="0" t="0"/>
                    <a:stretch>
                      <a:fillRect/>
                    </a:stretch>
                  </pic:blipFill>
                  <pic:spPr>
                    <a:xfrm>
                      <a:off x="0" y="0"/>
                      <a:ext cx="5736863" cy="3196024"/>
                    </a:xfrm>
                    <a:prstGeom prst="rect"/>
                    <a:ln/>
                  </pic:spPr>
                </pic:pic>
              </a:graphicData>
            </a:graphic>
          </wp:inline>
        </w:drawing>
      </w:r>
      <w:r w:rsidDel="00000000" w:rsidR="00000000" w:rsidRPr="00000000">
        <w:rPr>
          <w:rtl w:val="0"/>
        </w:rPr>
      </w:r>
    </w:p>
    <w:p w:rsidR="00000000" w:rsidDel="00000000" w:rsidP="00000000" w:rsidRDefault="00000000" w:rsidRPr="00000000" w14:paraId="00000406">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ind w:left="0" w:right="0" w:firstLine="709"/>
        <w:jc w:val="left"/>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407">
      <w:pPr>
        <w:pStyle w:val="Heading2"/>
        <w:pageBreakBefore w:val="0"/>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rPr/>
      </w:pPr>
      <w:bookmarkStart w:colFirst="0" w:colLast="0" w:name="_c3u8brtl4t95" w:id="140"/>
      <w:bookmarkEnd w:id="140"/>
      <w:r w:rsidDel="00000000" w:rsidR="00000000" w:rsidRPr="00000000">
        <w:rPr>
          <w:rtl w:val="0"/>
        </w:rPr>
        <w:t xml:space="preserve">La barre des tâches </w:t>
      </w:r>
    </w:p>
    <w:p w:rsidR="00000000" w:rsidDel="00000000" w:rsidP="00000000" w:rsidRDefault="00000000" w:rsidRPr="00000000" w14:paraId="00000408">
      <w:pPr>
        <w:pageBreakBefore w:val="0"/>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Dans chaque menu de configuration vous verrez apparaître la barre de  barre de tâche décrite ci-dessous :</w:t>
      </w:r>
    </w:p>
    <w:p w:rsidR="00000000" w:rsidDel="00000000" w:rsidP="00000000" w:rsidRDefault="00000000" w:rsidRPr="00000000" w14:paraId="00000409">
      <w:pPr>
        <w:pageBreakBefore w:val="0"/>
        <w:numPr>
          <w:ilvl w:val="0"/>
          <w:numId w:val="24"/>
        </w:numPr>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ind w:left="720" w:hanging="360"/>
        <w:rPr>
          <w:rFonts w:ascii="Helvetica Neue" w:cs="Helvetica Neue" w:eastAsia="Helvetica Neue" w:hAnsi="Helvetica Neue"/>
          <w:u w:val="none"/>
        </w:rPr>
      </w:pPr>
      <w:r w:rsidDel="00000000" w:rsidR="00000000" w:rsidRPr="00000000">
        <w:rPr>
          <w:rFonts w:ascii="Helvetica Neue" w:cs="Helvetica Neue" w:eastAsia="Helvetica Neue" w:hAnsi="Helvetica Neue"/>
          <w:rtl w:val="0"/>
        </w:rPr>
        <w:t xml:space="preserve">Premier: permet d’accéder au premier élément de la liste active</w:t>
      </w:r>
    </w:p>
    <w:p w:rsidR="00000000" w:rsidDel="00000000" w:rsidP="00000000" w:rsidRDefault="00000000" w:rsidRPr="00000000" w14:paraId="0000040A">
      <w:pPr>
        <w:pageBreakBefore w:val="0"/>
        <w:numPr>
          <w:ilvl w:val="0"/>
          <w:numId w:val="24"/>
        </w:numPr>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ind w:left="720" w:hanging="360"/>
        <w:rPr>
          <w:rFonts w:ascii="Helvetica Neue" w:cs="Helvetica Neue" w:eastAsia="Helvetica Neue" w:hAnsi="Helvetica Neue"/>
          <w:u w:val="none"/>
        </w:rPr>
      </w:pPr>
      <w:r w:rsidDel="00000000" w:rsidR="00000000" w:rsidRPr="00000000">
        <w:rPr>
          <w:rFonts w:ascii="Helvetica Neue" w:cs="Helvetica Neue" w:eastAsia="Helvetica Neue" w:hAnsi="Helvetica Neue"/>
          <w:rtl w:val="0"/>
        </w:rPr>
        <w:t xml:space="preserve">Préc.:permet d'accéder à l'élément précédent de la liste active</w:t>
      </w:r>
    </w:p>
    <w:p w:rsidR="00000000" w:rsidDel="00000000" w:rsidP="00000000" w:rsidRDefault="00000000" w:rsidRPr="00000000" w14:paraId="0000040B">
      <w:pPr>
        <w:pageBreakBefore w:val="0"/>
        <w:numPr>
          <w:ilvl w:val="0"/>
          <w:numId w:val="24"/>
        </w:numPr>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ind w:left="720" w:hanging="360"/>
        <w:rPr>
          <w:rFonts w:ascii="Helvetica Neue" w:cs="Helvetica Neue" w:eastAsia="Helvetica Neue" w:hAnsi="Helvetica Neue"/>
          <w:u w:val="none"/>
        </w:rPr>
      </w:pPr>
      <w:r w:rsidDel="00000000" w:rsidR="00000000" w:rsidRPr="00000000">
        <w:rPr>
          <w:rFonts w:ascii="Helvetica Neue" w:cs="Helvetica Neue" w:eastAsia="Helvetica Neue" w:hAnsi="Helvetica Neue"/>
          <w:rtl w:val="0"/>
        </w:rPr>
        <w:t xml:space="preserve">Suivant: permet d’accéder à l'élément suivant de la liste active</w:t>
      </w:r>
    </w:p>
    <w:p w:rsidR="00000000" w:rsidDel="00000000" w:rsidP="00000000" w:rsidRDefault="00000000" w:rsidRPr="00000000" w14:paraId="0000040C">
      <w:pPr>
        <w:pageBreakBefore w:val="0"/>
        <w:numPr>
          <w:ilvl w:val="0"/>
          <w:numId w:val="24"/>
        </w:numPr>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ind w:left="720" w:hanging="360"/>
        <w:rPr>
          <w:rFonts w:ascii="Helvetica Neue" w:cs="Helvetica Neue" w:eastAsia="Helvetica Neue" w:hAnsi="Helvetica Neue"/>
          <w:u w:val="none"/>
        </w:rPr>
      </w:pPr>
      <w:r w:rsidDel="00000000" w:rsidR="00000000" w:rsidRPr="00000000">
        <w:rPr>
          <w:rFonts w:ascii="Helvetica Neue" w:cs="Helvetica Neue" w:eastAsia="Helvetica Neue" w:hAnsi="Helvetica Neue"/>
          <w:rtl w:val="0"/>
        </w:rPr>
        <w:t xml:space="preserve">Dernier: permet d’accéder au dernier élément de la liste active</w:t>
      </w:r>
    </w:p>
    <w:p w:rsidR="00000000" w:rsidDel="00000000" w:rsidP="00000000" w:rsidRDefault="00000000" w:rsidRPr="00000000" w14:paraId="0000040D">
      <w:pPr>
        <w:pageBreakBefore w:val="0"/>
        <w:numPr>
          <w:ilvl w:val="0"/>
          <w:numId w:val="24"/>
        </w:numPr>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ind w:left="720" w:hanging="360"/>
        <w:rPr>
          <w:rFonts w:ascii="Helvetica Neue" w:cs="Helvetica Neue" w:eastAsia="Helvetica Neue" w:hAnsi="Helvetica Neue"/>
          <w:u w:val="none"/>
        </w:rPr>
      </w:pPr>
      <w:r w:rsidDel="00000000" w:rsidR="00000000" w:rsidRPr="00000000">
        <w:rPr>
          <w:rFonts w:ascii="Helvetica Neue" w:cs="Helvetica Neue" w:eastAsia="Helvetica Neue" w:hAnsi="Helvetica Neue"/>
          <w:rtl w:val="0"/>
        </w:rPr>
        <w:t xml:space="preserve">Ajoute: permet d’ajouter un élément à la liste active</w:t>
      </w:r>
    </w:p>
    <w:p w:rsidR="00000000" w:rsidDel="00000000" w:rsidP="00000000" w:rsidRDefault="00000000" w:rsidRPr="00000000" w14:paraId="0000040E">
      <w:pPr>
        <w:pageBreakBefore w:val="0"/>
        <w:numPr>
          <w:ilvl w:val="0"/>
          <w:numId w:val="24"/>
        </w:numPr>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ind w:left="720" w:hanging="360"/>
        <w:rPr>
          <w:rFonts w:ascii="Helvetica Neue" w:cs="Helvetica Neue" w:eastAsia="Helvetica Neue" w:hAnsi="Helvetica Neue"/>
          <w:u w:val="none"/>
        </w:rPr>
      </w:pPr>
      <w:r w:rsidDel="00000000" w:rsidR="00000000" w:rsidRPr="00000000">
        <w:rPr>
          <w:rFonts w:ascii="Helvetica Neue" w:cs="Helvetica Neue" w:eastAsia="Helvetica Neue" w:hAnsi="Helvetica Neue"/>
          <w:rtl w:val="0"/>
        </w:rPr>
        <w:t xml:space="preserve">Suppr.:supprime l’élément sélectionné</w:t>
      </w:r>
    </w:p>
    <w:p w:rsidR="00000000" w:rsidDel="00000000" w:rsidP="00000000" w:rsidRDefault="00000000" w:rsidRPr="00000000" w14:paraId="0000040F">
      <w:pPr>
        <w:pageBreakBefore w:val="0"/>
        <w:numPr>
          <w:ilvl w:val="0"/>
          <w:numId w:val="24"/>
        </w:numPr>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ind w:left="720" w:hanging="360"/>
        <w:rPr>
          <w:rFonts w:ascii="Helvetica Neue" w:cs="Helvetica Neue" w:eastAsia="Helvetica Neue" w:hAnsi="Helvetica Neue"/>
          <w:u w:val="none"/>
        </w:rPr>
      </w:pPr>
      <w:r w:rsidDel="00000000" w:rsidR="00000000" w:rsidRPr="00000000">
        <w:rPr>
          <w:rFonts w:ascii="Helvetica Neue" w:cs="Helvetica Neue" w:eastAsia="Helvetica Neue" w:hAnsi="Helvetica Neue"/>
          <w:rtl w:val="0"/>
        </w:rPr>
        <w:t xml:space="preserve">Modif: permet de modifier l’élément sélectionné</w:t>
      </w:r>
    </w:p>
    <w:p w:rsidR="00000000" w:rsidDel="00000000" w:rsidP="00000000" w:rsidRDefault="00000000" w:rsidRPr="00000000" w14:paraId="00000410">
      <w:pPr>
        <w:pageBreakBefore w:val="0"/>
        <w:numPr>
          <w:ilvl w:val="0"/>
          <w:numId w:val="24"/>
        </w:numPr>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ind w:left="720" w:hanging="360"/>
        <w:rPr>
          <w:rFonts w:ascii="Helvetica Neue" w:cs="Helvetica Neue" w:eastAsia="Helvetica Neue" w:hAnsi="Helvetica Neue"/>
          <w:u w:val="none"/>
        </w:rPr>
      </w:pPr>
      <w:r w:rsidDel="00000000" w:rsidR="00000000" w:rsidRPr="00000000">
        <w:rPr>
          <w:rFonts w:ascii="Helvetica Neue" w:cs="Helvetica Neue" w:eastAsia="Helvetica Neue" w:hAnsi="Helvetica Neue"/>
          <w:rtl w:val="0"/>
        </w:rPr>
        <w:t xml:space="preserve">Valide: valide la création ou la modification d’un élément</w:t>
      </w:r>
    </w:p>
    <w:p w:rsidR="00000000" w:rsidDel="00000000" w:rsidP="00000000" w:rsidRDefault="00000000" w:rsidRPr="00000000" w14:paraId="00000411">
      <w:pPr>
        <w:pageBreakBefore w:val="0"/>
        <w:numPr>
          <w:ilvl w:val="0"/>
          <w:numId w:val="24"/>
        </w:numPr>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ind w:left="720" w:hanging="360"/>
        <w:rPr>
          <w:rFonts w:ascii="Helvetica Neue" w:cs="Helvetica Neue" w:eastAsia="Helvetica Neue" w:hAnsi="Helvetica Neue"/>
          <w:u w:val="none"/>
        </w:rPr>
      </w:pPr>
      <w:r w:rsidDel="00000000" w:rsidR="00000000" w:rsidRPr="00000000">
        <w:rPr>
          <w:rFonts w:ascii="Helvetica Neue" w:cs="Helvetica Neue" w:eastAsia="Helvetica Neue" w:hAnsi="Helvetica Neue"/>
          <w:rtl w:val="0"/>
        </w:rPr>
        <w:t xml:space="preserve">Annule: annule la saisie en cours</w:t>
      </w:r>
    </w:p>
    <w:p w:rsidR="00000000" w:rsidDel="00000000" w:rsidP="00000000" w:rsidRDefault="00000000" w:rsidRPr="00000000" w14:paraId="00000412">
      <w:pPr>
        <w:pageBreakBefore w:val="0"/>
        <w:numPr>
          <w:ilvl w:val="0"/>
          <w:numId w:val="24"/>
        </w:numPr>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ind w:left="720" w:hanging="360"/>
        <w:rPr>
          <w:rFonts w:ascii="Helvetica Neue" w:cs="Helvetica Neue" w:eastAsia="Helvetica Neue" w:hAnsi="Helvetica Neue"/>
          <w:u w:val="none"/>
        </w:rPr>
      </w:pPr>
      <w:r w:rsidDel="00000000" w:rsidR="00000000" w:rsidRPr="00000000">
        <w:rPr>
          <w:rFonts w:ascii="Helvetica Neue" w:cs="Helvetica Neue" w:eastAsia="Helvetica Neue" w:hAnsi="Helvetica Neue"/>
          <w:rtl w:val="0"/>
        </w:rPr>
        <w:t xml:space="preserve">Marque:permet de sauvegarder un élément en mémoire avant modification</w:t>
      </w:r>
    </w:p>
    <w:p w:rsidR="00000000" w:rsidDel="00000000" w:rsidP="00000000" w:rsidRDefault="00000000" w:rsidRPr="00000000" w14:paraId="00000413">
      <w:pPr>
        <w:pageBreakBefore w:val="0"/>
        <w:numPr>
          <w:ilvl w:val="0"/>
          <w:numId w:val="24"/>
        </w:numPr>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ind w:left="720" w:hanging="360"/>
        <w:rPr>
          <w:rFonts w:ascii="Helvetica Neue" w:cs="Helvetica Neue" w:eastAsia="Helvetica Neue" w:hAnsi="Helvetica Neue"/>
          <w:u w:val="none"/>
        </w:rPr>
      </w:pPr>
      <w:r w:rsidDel="00000000" w:rsidR="00000000" w:rsidRPr="00000000">
        <w:rPr>
          <w:rFonts w:ascii="Helvetica Neue" w:cs="Helvetica Neue" w:eastAsia="Helvetica Neue" w:hAnsi="Helvetica Neue"/>
          <w:rtl w:val="0"/>
        </w:rPr>
        <w:t xml:space="preserve">Reviens: récupère l’état de l’élément mis en mémoire</w:t>
      </w:r>
    </w:p>
    <w:p w:rsidR="00000000" w:rsidDel="00000000" w:rsidP="00000000" w:rsidRDefault="00000000" w:rsidRPr="00000000" w14:paraId="00000414">
      <w:pPr>
        <w:pageBreakBefore w:val="0"/>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415">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ind w:left="0" w:right="0" w:firstLine="709"/>
        <w:jc w:val="left"/>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416">
      <w:pPr>
        <w:pStyle w:val="Heading2"/>
        <w:keepNext w:val="1"/>
        <w:pageBreakBefore w:val="0"/>
        <w:tabs>
          <w:tab w:val="left" w:leader="none" w:pos="0"/>
        </w:tabs>
        <w:rPr/>
      </w:pPr>
      <w:bookmarkStart w:colFirst="0" w:colLast="0" w:name="_vkqld2rdr8g" w:id="141"/>
      <w:bookmarkEnd w:id="141"/>
      <w:r w:rsidDel="00000000" w:rsidR="00000000" w:rsidRPr="00000000">
        <w:rPr>
          <w:rtl w:val="0"/>
        </w:rPr>
        <w:t xml:space="preserve">Options générales</w:t>
      </w:r>
    </w:p>
    <w:p w:rsidR="00000000" w:rsidDel="00000000" w:rsidP="00000000" w:rsidRDefault="00000000" w:rsidRPr="00000000" w14:paraId="00000417">
      <w:pPr>
        <w:keepNext w:val="1"/>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0" w:before="0" w:line="240" w:lineRule="auto"/>
        <w:ind w:left="0" w:right="0" w:firstLine="0"/>
        <w:jc w:val="left"/>
        <w:rPr>
          <w:rFonts w:ascii="Helvetica Neue" w:cs="Helvetica Neue" w:eastAsia="Helvetica Neue" w:hAnsi="Helvetica Neue"/>
          <w:i w:val="1"/>
        </w:rPr>
      </w:pPr>
      <w:bookmarkStart w:colFirst="0" w:colLast="0" w:name="_400ykyq88uwh" w:id="142"/>
      <w:bookmarkEnd w:id="142"/>
      <w:r w:rsidDel="00000000" w:rsidR="00000000" w:rsidRPr="00000000">
        <w:rPr>
          <w:rFonts w:ascii="Helvetica Neue" w:cs="Helvetica Neue" w:eastAsia="Helvetica Neue" w:hAnsi="Helvetica Neue"/>
          <w:i w:val="1"/>
          <w:rtl w:val="0"/>
        </w:rPr>
        <w:t xml:space="preserve">Actions automatiques:</w:t>
      </w:r>
    </w:p>
    <w:p w:rsidR="00000000" w:rsidDel="00000000" w:rsidP="00000000" w:rsidRDefault="00000000" w:rsidRPr="00000000" w14:paraId="00000418">
      <w:pPr>
        <w:keepNext w:val="1"/>
        <w:pageBreakBefore w:val="0"/>
        <w:widowControl w:val="1"/>
        <w:numPr>
          <w:ilvl w:val="0"/>
          <w:numId w:val="72"/>
        </w:numPr>
        <w:pBdr>
          <w:top w:space="0" w:sz="0" w:val="nil"/>
          <w:left w:space="0" w:sz="0" w:val="nil"/>
          <w:bottom w:space="0" w:sz="0" w:val="nil"/>
          <w:right w:space="0" w:sz="0" w:val="nil"/>
          <w:between w:space="0" w:sz="0" w:val="nil"/>
        </w:pBdr>
        <w:shd w:fill="auto" w:val="clear"/>
        <w:tabs>
          <w:tab w:val="left" w:leader="none" w:pos="0"/>
        </w:tabs>
        <w:spacing w:after="0" w:before="0" w:line="240" w:lineRule="auto"/>
        <w:ind w:left="720" w:right="0" w:hanging="360"/>
        <w:jc w:val="left"/>
        <w:rPr>
          <w:rFonts w:ascii="Helvetica Neue" w:cs="Helvetica Neue" w:eastAsia="Helvetica Neue" w:hAnsi="Helvetica Neue"/>
          <w:u w:val="none"/>
        </w:rPr>
      </w:pPr>
      <w:bookmarkStart w:colFirst="0" w:colLast="0" w:name="_f43rtpqdzczg" w:id="143"/>
      <w:bookmarkEnd w:id="143"/>
      <w:r w:rsidDel="00000000" w:rsidR="00000000" w:rsidRPr="00000000">
        <w:rPr>
          <w:rFonts w:ascii="Helvetica Neue" w:cs="Helvetica Neue" w:eastAsia="Helvetica Neue" w:hAnsi="Helvetica Neue"/>
          <w:rtl w:val="0"/>
        </w:rPr>
        <w:t xml:space="preserve">Ouvrir le tiroir: le tiroir sera automatiquement ouvert à chaque encaissement de tickets</w:t>
      </w:r>
    </w:p>
    <w:p w:rsidR="00000000" w:rsidDel="00000000" w:rsidP="00000000" w:rsidRDefault="00000000" w:rsidRPr="00000000" w14:paraId="00000419">
      <w:pPr>
        <w:keepNext w:val="1"/>
        <w:pageBreakBefore w:val="0"/>
        <w:widowControl w:val="1"/>
        <w:numPr>
          <w:ilvl w:val="0"/>
          <w:numId w:val="72"/>
        </w:numPr>
        <w:pBdr>
          <w:top w:space="0" w:sz="0" w:val="nil"/>
          <w:left w:space="0" w:sz="0" w:val="nil"/>
          <w:bottom w:space="0" w:sz="0" w:val="nil"/>
          <w:right w:space="0" w:sz="0" w:val="nil"/>
          <w:between w:space="0" w:sz="0" w:val="nil"/>
        </w:pBdr>
        <w:shd w:fill="auto" w:val="clear"/>
        <w:tabs>
          <w:tab w:val="left" w:leader="none" w:pos="0"/>
        </w:tabs>
        <w:spacing w:after="0" w:before="0" w:line="240" w:lineRule="auto"/>
        <w:ind w:left="720" w:right="0" w:hanging="360"/>
        <w:jc w:val="left"/>
        <w:rPr>
          <w:rFonts w:ascii="Helvetica Neue" w:cs="Helvetica Neue" w:eastAsia="Helvetica Neue" w:hAnsi="Helvetica Neue"/>
          <w:u w:val="none"/>
        </w:rPr>
      </w:pPr>
      <w:bookmarkStart w:colFirst="0" w:colLast="0" w:name="_h6pe66qs28r2" w:id="144"/>
      <w:bookmarkEnd w:id="144"/>
      <w:r w:rsidDel="00000000" w:rsidR="00000000" w:rsidRPr="00000000">
        <w:rPr>
          <w:rFonts w:ascii="Helvetica Neue" w:cs="Helvetica Neue" w:eastAsia="Helvetica Neue" w:hAnsi="Helvetica Neue"/>
          <w:rtl w:val="0"/>
        </w:rPr>
        <w:t xml:space="preserve">Imprimer le ticket: le ticket sera automatiquement imprimé à chaque encaissement</w:t>
      </w:r>
    </w:p>
    <w:p w:rsidR="00000000" w:rsidDel="00000000" w:rsidP="00000000" w:rsidRDefault="00000000" w:rsidRPr="00000000" w14:paraId="0000041A">
      <w:pPr>
        <w:keepNext w:val="1"/>
        <w:pageBreakBefore w:val="0"/>
        <w:widowControl w:val="1"/>
        <w:numPr>
          <w:ilvl w:val="0"/>
          <w:numId w:val="72"/>
        </w:numPr>
        <w:pBdr>
          <w:top w:space="0" w:sz="0" w:val="nil"/>
          <w:left w:space="0" w:sz="0" w:val="nil"/>
          <w:bottom w:space="0" w:sz="0" w:val="nil"/>
          <w:right w:space="0" w:sz="0" w:val="nil"/>
          <w:between w:space="0" w:sz="0" w:val="nil"/>
        </w:pBdr>
        <w:shd w:fill="auto" w:val="clear"/>
        <w:tabs>
          <w:tab w:val="left" w:leader="none" w:pos="0"/>
        </w:tabs>
        <w:spacing w:after="0" w:before="0" w:line="240" w:lineRule="auto"/>
        <w:ind w:left="720" w:right="0" w:hanging="360"/>
        <w:jc w:val="left"/>
        <w:rPr>
          <w:rFonts w:ascii="Helvetica Neue" w:cs="Helvetica Neue" w:eastAsia="Helvetica Neue" w:hAnsi="Helvetica Neue"/>
          <w:u w:val="none"/>
        </w:rPr>
      </w:pPr>
      <w:bookmarkStart w:colFirst="0" w:colLast="0" w:name="_ztbu923g8xg" w:id="145"/>
      <w:bookmarkEnd w:id="145"/>
      <w:r w:rsidDel="00000000" w:rsidR="00000000" w:rsidRPr="00000000">
        <w:rPr>
          <w:rFonts w:ascii="Helvetica Neue" w:cs="Helvetica Neue" w:eastAsia="Helvetica Neue" w:hAnsi="Helvetica Neue"/>
          <w:rtl w:val="0"/>
        </w:rPr>
        <w:t xml:space="preserve">Deloger vendeur à l’encaissement: le vendeur sera désactivé à chaque encaissement</w:t>
      </w:r>
    </w:p>
    <w:p w:rsidR="00000000" w:rsidDel="00000000" w:rsidP="00000000" w:rsidRDefault="00000000" w:rsidRPr="00000000" w14:paraId="0000041B">
      <w:pPr>
        <w:keepNext w:val="1"/>
        <w:pageBreakBefore w:val="0"/>
        <w:widowControl w:val="1"/>
        <w:numPr>
          <w:ilvl w:val="0"/>
          <w:numId w:val="72"/>
        </w:numPr>
        <w:pBdr>
          <w:top w:space="0" w:sz="0" w:val="nil"/>
          <w:left w:space="0" w:sz="0" w:val="nil"/>
          <w:bottom w:space="0" w:sz="0" w:val="nil"/>
          <w:right w:space="0" w:sz="0" w:val="nil"/>
          <w:between w:space="0" w:sz="0" w:val="nil"/>
        </w:pBdr>
        <w:shd w:fill="auto" w:val="clear"/>
        <w:tabs>
          <w:tab w:val="left" w:leader="none" w:pos="0"/>
        </w:tabs>
        <w:spacing w:after="0" w:before="0" w:line="240" w:lineRule="auto"/>
        <w:ind w:left="720" w:right="0" w:hanging="360"/>
        <w:jc w:val="left"/>
        <w:rPr>
          <w:rFonts w:ascii="Helvetica Neue" w:cs="Helvetica Neue" w:eastAsia="Helvetica Neue" w:hAnsi="Helvetica Neue"/>
          <w:u w:val="none"/>
        </w:rPr>
      </w:pPr>
      <w:bookmarkStart w:colFirst="0" w:colLast="0" w:name="_keow4qh9ce0u" w:id="146"/>
      <w:bookmarkEnd w:id="146"/>
      <w:r w:rsidDel="00000000" w:rsidR="00000000" w:rsidRPr="00000000">
        <w:rPr>
          <w:rFonts w:ascii="Helvetica Neue" w:cs="Helvetica Neue" w:eastAsia="Helvetica Neue" w:hAnsi="Helvetica Neue"/>
          <w:rtl w:val="0"/>
        </w:rPr>
        <w:t xml:space="preserve">Encaisser au changement de vendeur: définir ici le mode de règlement souhaité dans le cas ou l’encaissement est forcé lors d’un changement de vendeur</w:t>
      </w:r>
    </w:p>
    <w:p w:rsidR="00000000" w:rsidDel="00000000" w:rsidP="00000000" w:rsidRDefault="00000000" w:rsidRPr="00000000" w14:paraId="0000041C">
      <w:pPr>
        <w:keepNext w:val="1"/>
        <w:pageBreakBefore w:val="0"/>
        <w:widowControl w:val="1"/>
        <w:numPr>
          <w:ilvl w:val="0"/>
          <w:numId w:val="72"/>
        </w:numPr>
        <w:pBdr>
          <w:top w:space="0" w:sz="0" w:val="nil"/>
          <w:left w:space="0" w:sz="0" w:val="nil"/>
          <w:bottom w:space="0" w:sz="0" w:val="nil"/>
          <w:right w:space="0" w:sz="0" w:val="nil"/>
          <w:between w:space="0" w:sz="0" w:val="nil"/>
        </w:pBdr>
        <w:shd w:fill="auto" w:val="clear"/>
        <w:tabs>
          <w:tab w:val="left" w:leader="none" w:pos="0"/>
        </w:tabs>
        <w:spacing w:after="0" w:before="0" w:line="240" w:lineRule="auto"/>
        <w:ind w:left="720" w:right="0" w:hanging="360"/>
        <w:jc w:val="left"/>
        <w:rPr>
          <w:rFonts w:ascii="Helvetica Neue" w:cs="Helvetica Neue" w:eastAsia="Helvetica Neue" w:hAnsi="Helvetica Neue"/>
          <w:u w:val="none"/>
        </w:rPr>
      </w:pPr>
      <w:bookmarkStart w:colFirst="0" w:colLast="0" w:name="_8ab34e56s5g0" w:id="147"/>
      <w:bookmarkEnd w:id="147"/>
      <w:r w:rsidDel="00000000" w:rsidR="00000000" w:rsidRPr="00000000">
        <w:rPr>
          <w:rFonts w:ascii="Helvetica Neue" w:cs="Helvetica Neue" w:eastAsia="Helvetica Neue" w:hAnsi="Helvetica Neue"/>
          <w:rtl w:val="0"/>
        </w:rPr>
        <w:t xml:space="preserve">Imprimer le financier: le financier est imprimé automatiquement sur l’imprimante ticket sans prévisualisation à l’écran</w:t>
      </w:r>
    </w:p>
    <w:p w:rsidR="00000000" w:rsidDel="00000000" w:rsidP="00000000" w:rsidRDefault="00000000" w:rsidRPr="00000000" w14:paraId="0000041D">
      <w:pPr>
        <w:keepNext w:val="1"/>
        <w:pageBreakBefore w:val="0"/>
        <w:widowControl w:val="1"/>
        <w:numPr>
          <w:ilvl w:val="0"/>
          <w:numId w:val="72"/>
        </w:numPr>
        <w:pBdr>
          <w:top w:space="0" w:sz="0" w:val="nil"/>
          <w:left w:space="0" w:sz="0" w:val="nil"/>
          <w:bottom w:space="0" w:sz="0" w:val="nil"/>
          <w:right w:space="0" w:sz="0" w:val="nil"/>
          <w:between w:space="0" w:sz="0" w:val="nil"/>
        </w:pBdr>
        <w:shd w:fill="auto" w:val="clear"/>
        <w:tabs>
          <w:tab w:val="left" w:leader="none" w:pos="0"/>
        </w:tabs>
        <w:spacing w:after="0" w:before="0" w:line="240" w:lineRule="auto"/>
        <w:ind w:left="720" w:right="0" w:hanging="360"/>
        <w:jc w:val="left"/>
        <w:rPr>
          <w:rFonts w:ascii="Helvetica Neue" w:cs="Helvetica Neue" w:eastAsia="Helvetica Neue" w:hAnsi="Helvetica Neue"/>
          <w:u w:val="none"/>
        </w:rPr>
      </w:pPr>
      <w:bookmarkStart w:colFirst="0" w:colLast="0" w:name="_jowb6a55vkzg" w:id="148"/>
      <w:bookmarkEnd w:id="148"/>
      <w:r w:rsidDel="00000000" w:rsidR="00000000" w:rsidRPr="00000000">
        <w:rPr>
          <w:rFonts w:ascii="Helvetica Neue" w:cs="Helvetica Neue" w:eastAsia="Helvetica Neue" w:hAnsi="Helvetica Neue"/>
          <w:rtl w:val="0"/>
        </w:rPr>
        <w:t xml:space="preserve">Calculer les stats: la table des statistique est mise à jour à chaque encaissement </w:t>
      </w:r>
    </w:p>
    <w:p w:rsidR="00000000" w:rsidDel="00000000" w:rsidP="00000000" w:rsidRDefault="00000000" w:rsidRPr="00000000" w14:paraId="0000041E">
      <w:pPr>
        <w:keepNext w:val="1"/>
        <w:pageBreakBefore w:val="0"/>
        <w:widowControl w:val="1"/>
        <w:numPr>
          <w:ilvl w:val="0"/>
          <w:numId w:val="72"/>
        </w:numPr>
        <w:pBdr>
          <w:top w:space="0" w:sz="0" w:val="nil"/>
          <w:left w:space="0" w:sz="0" w:val="nil"/>
          <w:bottom w:space="0" w:sz="0" w:val="nil"/>
          <w:right w:space="0" w:sz="0" w:val="nil"/>
          <w:between w:space="0" w:sz="0" w:val="nil"/>
        </w:pBdr>
        <w:shd w:fill="auto" w:val="clear"/>
        <w:tabs>
          <w:tab w:val="left" w:leader="none" w:pos="0"/>
        </w:tabs>
        <w:spacing w:after="0" w:before="0" w:line="240" w:lineRule="auto"/>
        <w:ind w:left="720" w:right="0" w:hanging="360"/>
        <w:jc w:val="left"/>
        <w:rPr>
          <w:rFonts w:ascii="Helvetica Neue" w:cs="Helvetica Neue" w:eastAsia="Helvetica Neue" w:hAnsi="Helvetica Neue"/>
          <w:u w:val="none"/>
        </w:rPr>
      </w:pPr>
      <w:bookmarkStart w:colFirst="0" w:colLast="0" w:name="_tp6spu1v0v7a" w:id="149"/>
      <w:bookmarkEnd w:id="149"/>
      <w:r w:rsidDel="00000000" w:rsidR="00000000" w:rsidRPr="00000000">
        <w:rPr>
          <w:rFonts w:ascii="Helvetica Neue" w:cs="Helvetica Neue" w:eastAsia="Helvetica Neue" w:hAnsi="Helvetica Neue"/>
          <w:rtl w:val="0"/>
        </w:rPr>
        <w:t xml:space="preserve">Mettre à jour le stock en direct: le stock est rafraîchi à chaque vente article et pas à l’encaissement du ticket.</w:t>
      </w:r>
    </w:p>
    <w:p w:rsidR="00000000" w:rsidDel="00000000" w:rsidP="00000000" w:rsidRDefault="00000000" w:rsidRPr="00000000" w14:paraId="0000041F">
      <w:pPr>
        <w:keepNext w:val="1"/>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0" w:before="0" w:line="240" w:lineRule="auto"/>
        <w:ind w:right="0"/>
        <w:jc w:val="left"/>
        <w:rPr>
          <w:rFonts w:ascii="Helvetica Neue" w:cs="Helvetica Neue" w:eastAsia="Helvetica Neue" w:hAnsi="Helvetica Neue"/>
        </w:rPr>
      </w:pPr>
      <w:bookmarkStart w:colFirst="0" w:colLast="0" w:name="_w9kbgjdjipbd" w:id="150"/>
      <w:bookmarkEnd w:id="150"/>
      <w:r w:rsidDel="00000000" w:rsidR="00000000" w:rsidRPr="00000000">
        <w:rPr>
          <w:rtl w:val="0"/>
        </w:rPr>
      </w:r>
    </w:p>
    <w:p w:rsidR="00000000" w:rsidDel="00000000" w:rsidP="00000000" w:rsidRDefault="00000000" w:rsidRPr="00000000" w14:paraId="00000420">
      <w:pPr>
        <w:keepNext w:val="1"/>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0" w:before="0" w:line="240" w:lineRule="auto"/>
        <w:ind w:right="0"/>
        <w:jc w:val="left"/>
        <w:rPr>
          <w:rFonts w:ascii="Helvetica Neue" w:cs="Helvetica Neue" w:eastAsia="Helvetica Neue" w:hAnsi="Helvetica Neue"/>
        </w:rPr>
      </w:pPr>
      <w:bookmarkStart w:colFirst="0" w:colLast="0" w:name="_6mjo0ja7lf31" w:id="151"/>
      <w:bookmarkEnd w:id="151"/>
      <w:r w:rsidDel="00000000" w:rsidR="00000000" w:rsidRPr="00000000">
        <w:rPr>
          <w:rFonts w:ascii="Helvetica Neue" w:cs="Helvetica Neue" w:eastAsia="Helvetica Neue" w:hAnsi="Helvetica Neue"/>
          <w:i w:val="1"/>
          <w:rtl w:val="0"/>
        </w:rPr>
        <w:t xml:space="preserve">Formules/Menus</w:t>
      </w:r>
      <w:r w:rsidDel="00000000" w:rsidR="00000000" w:rsidRPr="00000000">
        <w:rPr>
          <w:rFonts w:ascii="Helvetica Neue" w:cs="Helvetica Neue" w:eastAsia="Helvetica Neue" w:hAnsi="Helvetica Neue"/>
          <w:rtl w:val="0"/>
        </w:rPr>
        <w:t xml:space="preserve">:</w:t>
      </w:r>
    </w:p>
    <w:p w:rsidR="00000000" w:rsidDel="00000000" w:rsidP="00000000" w:rsidRDefault="00000000" w:rsidRPr="00000000" w14:paraId="00000421">
      <w:pPr>
        <w:keepNext w:val="1"/>
        <w:pageBreakBefore w:val="0"/>
        <w:widowControl w:val="1"/>
        <w:numPr>
          <w:ilvl w:val="0"/>
          <w:numId w:val="38"/>
        </w:numPr>
        <w:pBdr>
          <w:top w:space="0" w:sz="0" w:val="nil"/>
          <w:left w:space="0" w:sz="0" w:val="nil"/>
          <w:bottom w:space="0" w:sz="0" w:val="nil"/>
          <w:right w:space="0" w:sz="0" w:val="nil"/>
          <w:between w:space="0" w:sz="0" w:val="nil"/>
        </w:pBdr>
        <w:shd w:fill="auto" w:val="clear"/>
        <w:tabs>
          <w:tab w:val="left" w:leader="none" w:pos="0"/>
        </w:tabs>
        <w:spacing w:after="0" w:before="0" w:line="240" w:lineRule="auto"/>
        <w:ind w:left="720" w:right="0" w:hanging="360"/>
        <w:jc w:val="left"/>
        <w:rPr>
          <w:rFonts w:ascii="Helvetica Neue" w:cs="Helvetica Neue" w:eastAsia="Helvetica Neue" w:hAnsi="Helvetica Neue"/>
          <w:u w:val="none"/>
        </w:rPr>
      </w:pPr>
      <w:bookmarkStart w:colFirst="0" w:colLast="0" w:name="_8zehjfk2f62e" w:id="152"/>
      <w:bookmarkEnd w:id="152"/>
      <w:r w:rsidDel="00000000" w:rsidR="00000000" w:rsidRPr="00000000">
        <w:rPr>
          <w:rFonts w:ascii="Helvetica Neue" w:cs="Helvetica Neue" w:eastAsia="Helvetica Neue" w:hAnsi="Helvetica Neue"/>
          <w:rtl w:val="0"/>
        </w:rPr>
        <w:t xml:space="preserve">Validés automatiquement quand le ticket change: constitue automatiquement le menu dès que le composant sont présents dans le ticket</w:t>
      </w:r>
    </w:p>
    <w:p w:rsidR="00000000" w:rsidDel="00000000" w:rsidP="00000000" w:rsidRDefault="00000000" w:rsidRPr="00000000" w14:paraId="00000422">
      <w:pPr>
        <w:keepNext w:val="1"/>
        <w:pageBreakBefore w:val="0"/>
        <w:widowControl w:val="1"/>
        <w:numPr>
          <w:ilvl w:val="0"/>
          <w:numId w:val="38"/>
        </w:numPr>
        <w:pBdr>
          <w:top w:space="0" w:sz="0" w:val="nil"/>
          <w:left w:space="0" w:sz="0" w:val="nil"/>
          <w:bottom w:space="0" w:sz="0" w:val="nil"/>
          <w:right w:space="0" w:sz="0" w:val="nil"/>
          <w:between w:space="0" w:sz="0" w:val="nil"/>
        </w:pBdr>
        <w:shd w:fill="auto" w:val="clear"/>
        <w:tabs>
          <w:tab w:val="left" w:leader="none" w:pos="0"/>
        </w:tabs>
        <w:spacing w:after="0" w:before="0" w:line="240" w:lineRule="auto"/>
        <w:ind w:left="720" w:right="0" w:hanging="360"/>
        <w:jc w:val="left"/>
        <w:rPr>
          <w:rFonts w:ascii="Helvetica Neue" w:cs="Helvetica Neue" w:eastAsia="Helvetica Neue" w:hAnsi="Helvetica Neue"/>
          <w:u w:val="none"/>
        </w:rPr>
      </w:pPr>
      <w:bookmarkStart w:colFirst="0" w:colLast="0" w:name="_s3f0k7q3j8m7" w:id="153"/>
      <w:bookmarkEnd w:id="153"/>
      <w:r w:rsidDel="00000000" w:rsidR="00000000" w:rsidRPr="00000000">
        <w:rPr>
          <w:rFonts w:ascii="Helvetica Neue" w:cs="Helvetica Neue" w:eastAsia="Helvetica Neue" w:hAnsi="Helvetica Neue"/>
          <w:rtl w:val="0"/>
        </w:rPr>
        <w:t xml:space="preserve">Validés manuellement : le menu ne sera constitué qu’à partir de la fonction TICKET MENUS</w:t>
      </w:r>
    </w:p>
    <w:p w:rsidR="00000000" w:rsidDel="00000000" w:rsidP="00000000" w:rsidRDefault="00000000" w:rsidRPr="00000000" w14:paraId="00000423">
      <w:pPr>
        <w:keepNext w:val="1"/>
        <w:pageBreakBefore w:val="0"/>
        <w:widowControl w:val="1"/>
        <w:numPr>
          <w:ilvl w:val="0"/>
          <w:numId w:val="38"/>
        </w:numPr>
        <w:pBdr>
          <w:top w:space="0" w:sz="0" w:val="nil"/>
          <w:left w:space="0" w:sz="0" w:val="nil"/>
          <w:bottom w:space="0" w:sz="0" w:val="nil"/>
          <w:right w:space="0" w:sz="0" w:val="nil"/>
          <w:between w:space="0" w:sz="0" w:val="nil"/>
        </w:pBdr>
        <w:shd w:fill="auto" w:val="clear"/>
        <w:tabs>
          <w:tab w:val="left" w:leader="none" w:pos="0"/>
        </w:tabs>
        <w:spacing w:after="0" w:before="0" w:line="240" w:lineRule="auto"/>
        <w:ind w:left="720" w:right="0" w:hanging="360"/>
        <w:jc w:val="left"/>
        <w:rPr>
          <w:rFonts w:ascii="Helvetica Neue" w:cs="Helvetica Neue" w:eastAsia="Helvetica Neue" w:hAnsi="Helvetica Neue"/>
          <w:u w:val="none"/>
        </w:rPr>
      </w:pPr>
      <w:bookmarkStart w:colFirst="0" w:colLast="0" w:name="_iunvpymqsg30" w:id="154"/>
      <w:bookmarkEnd w:id="154"/>
      <w:r w:rsidDel="00000000" w:rsidR="00000000" w:rsidRPr="00000000">
        <w:rPr>
          <w:rFonts w:ascii="Helvetica Neue" w:cs="Helvetica Neue" w:eastAsia="Helvetica Neue" w:hAnsi="Helvetica Neue"/>
          <w:rtl w:val="0"/>
        </w:rPr>
        <w:t xml:space="preserve">Validés les menus avant l’impression de la note: les menus se constituent à la demande d’impression de la note</w:t>
        <w:br w:type="textWrapping"/>
      </w:r>
    </w:p>
    <w:p w:rsidR="00000000" w:rsidDel="00000000" w:rsidP="00000000" w:rsidRDefault="00000000" w:rsidRPr="00000000" w14:paraId="00000424">
      <w:pPr>
        <w:keepNext w:val="1"/>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0" w:before="0" w:line="240" w:lineRule="auto"/>
        <w:ind w:right="0"/>
        <w:jc w:val="left"/>
        <w:rPr>
          <w:rFonts w:ascii="Helvetica Neue" w:cs="Helvetica Neue" w:eastAsia="Helvetica Neue" w:hAnsi="Helvetica Neue"/>
          <w:i w:val="1"/>
        </w:rPr>
      </w:pPr>
      <w:bookmarkStart w:colFirst="0" w:colLast="0" w:name="_xn71pjtw79vk" w:id="155"/>
      <w:bookmarkEnd w:id="155"/>
      <w:r w:rsidDel="00000000" w:rsidR="00000000" w:rsidRPr="00000000">
        <w:rPr>
          <w:rFonts w:ascii="Helvetica Neue" w:cs="Helvetica Neue" w:eastAsia="Helvetica Neue" w:hAnsi="Helvetica Neue"/>
          <w:i w:val="1"/>
          <w:rtl w:val="0"/>
        </w:rPr>
        <w:t xml:space="preserve">Paramétrage de la journée:</w:t>
      </w:r>
    </w:p>
    <w:p w:rsidR="00000000" w:rsidDel="00000000" w:rsidP="00000000" w:rsidRDefault="00000000" w:rsidRPr="00000000" w14:paraId="00000425">
      <w:pPr>
        <w:keepNext w:val="1"/>
        <w:pageBreakBefore w:val="0"/>
        <w:widowControl w:val="1"/>
        <w:numPr>
          <w:ilvl w:val="0"/>
          <w:numId w:val="75"/>
        </w:numPr>
        <w:pBdr>
          <w:top w:space="0" w:sz="0" w:val="nil"/>
          <w:left w:space="0" w:sz="0" w:val="nil"/>
          <w:bottom w:space="0" w:sz="0" w:val="nil"/>
          <w:right w:space="0" w:sz="0" w:val="nil"/>
          <w:between w:space="0" w:sz="0" w:val="nil"/>
        </w:pBdr>
        <w:shd w:fill="auto" w:val="clear"/>
        <w:tabs>
          <w:tab w:val="left" w:leader="none" w:pos="0"/>
        </w:tabs>
        <w:spacing w:after="0" w:before="0" w:line="240" w:lineRule="auto"/>
        <w:ind w:left="720" w:right="0" w:hanging="360"/>
        <w:jc w:val="left"/>
        <w:rPr>
          <w:rFonts w:ascii="Helvetica Neue" w:cs="Helvetica Neue" w:eastAsia="Helvetica Neue" w:hAnsi="Helvetica Neue"/>
          <w:u w:val="none"/>
        </w:rPr>
      </w:pPr>
      <w:bookmarkStart w:colFirst="0" w:colLast="0" w:name="_gchfwggrqrdy" w:id="156"/>
      <w:bookmarkEnd w:id="156"/>
      <w:r w:rsidDel="00000000" w:rsidR="00000000" w:rsidRPr="00000000">
        <w:rPr>
          <w:rFonts w:ascii="Helvetica Neue" w:cs="Helvetica Neue" w:eastAsia="Helvetica Neue" w:hAnsi="Helvetica Neue"/>
          <w:rtl w:val="0"/>
        </w:rPr>
        <w:t xml:space="preserve">Fond de caisse par défaut: renseigner ici le fond de caisse qui sera proposé après chaque clôture</w:t>
      </w:r>
    </w:p>
    <w:p w:rsidR="00000000" w:rsidDel="00000000" w:rsidP="00000000" w:rsidRDefault="00000000" w:rsidRPr="00000000" w14:paraId="00000426">
      <w:pPr>
        <w:keepNext w:val="1"/>
        <w:pageBreakBefore w:val="0"/>
        <w:widowControl w:val="1"/>
        <w:numPr>
          <w:ilvl w:val="0"/>
          <w:numId w:val="75"/>
        </w:numPr>
        <w:pBdr>
          <w:top w:space="0" w:sz="0" w:val="nil"/>
          <w:left w:space="0" w:sz="0" w:val="nil"/>
          <w:bottom w:space="0" w:sz="0" w:val="nil"/>
          <w:right w:space="0" w:sz="0" w:val="nil"/>
          <w:between w:space="0" w:sz="0" w:val="nil"/>
        </w:pBdr>
        <w:shd w:fill="auto" w:val="clear"/>
        <w:tabs>
          <w:tab w:val="left" w:leader="none" w:pos="0"/>
        </w:tabs>
        <w:spacing w:after="0" w:before="0" w:line="240" w:lineRule="auto"/>
        <w:ind w:left="720" w:right="0" w:hanging="360"/>
        <w:jc w:val="left"/>
        <w:rPr>
          <w:rFonts w:ascii="Helvetica Neue" w:cs="Helvetica Neue" w:eastAsia="Helvetica Neue" w:hAnsi="Helvetica Neue"/>
          <w:u w:val="none"/>
        </w:rPr>
      </w:pPr>
      <w:bookmarkStart w:colFirst="0" w:colLast="0" w:name="_j7yos0t4q4we" w:id="157"/>
      <w:bookmarkEnd w:id="157"/>
      <w:r w:rsidDel="00000000" w:rsidR="00000000" w:rsidRPr="00000000">
        <w:rPr>
          <w:rFonts w:ascii="Helvetica Neue" w:cs="Helvetica Neue" w:eastAsia="Helvetica Neue" w:hAnsi="Helvetica Neue"/>
          <w:rtl w:val="0"/>
        </w:rPr>
        <w:t xml:space="preserve">Calcul du taux de service Hors-Tva: définir ici le mode de calcul du montant de service</w:t>
      </w:r>
    </w:p>
    <w:p w:rsidR="00000000" w:rsidDel="00000000" w:rsidP="00000000" w:rsidRDefault="00000000" w:rsidRPr="00000000" w14:paraId="00000427">
      <w:pPr>
        <w:keepNext w:val="1"/>
        <w:pageBreakBefore w:val="0"/>
        <w:widowControl w:val="1"/>
        <w:numPr>
          <w:ilvl w:val="0"/>
          <w:numId w:val="75"/>
        </w:numPr>
        <w:pBdr>
          <w:top w:space="0" w:sz="0" w:val="nil"/>
          <w:left w:space="0" w:sz="0" w:val="nil"/>
          <w:bottom w:space="0" w:sz="0" w:val="nil"/>
          <w:right w:space="0" w:sz="0" w:val="nil"/>
          <w:between w:space="0" w:sz="0" w:val="nil"/>
        </w:pBdr>
        <w:shd w:fill="auto" w:val="clear"/>
        <w:tabs>
          <w:tab w:val="left" w:leader="none" w:pos="0"/>
        </w:tabs>
        <w:spacing w:after="0" w:before="0" w:line="240" w:lineRule="auto"/>
        <w:ind w:left="720" w:right="0" w:hanging="360"/>
        <w:jc w:val="left"/>
        <w:rPr>
          <w:rFonts w:ascii="Helvetica Neue" w:cs="Helvetica Neue" w:eastAsia="Helvetica Neue" w:hAnsi="Helvetica Neue"/>
          <w:u w:val="none"/>
        </w:rPr>
      </w:pPr>
      <w:bookmarkStart w:colFirst="0" w:colLast="0" w:name="_39r1x7i7nsw2" w:id="158"/>
      <w:bookmarkEnd w:id="158"/>
      <w:r w:rsidDel="00000000" w:rsidR="00000000" w:rsidRPr="00000000">
        <w:rPr>
          <w:rFonts w:ascii="Helvetica Neue" w:cs="Helvetica Neue" w:eastAsia="Helvetica Neue" w:hAnsi="Helvetica Neue"/>
          <w:rtl w:val="0"/>
        </w:rPr>
        <w:t xml:space="preserve">Prix donnés service compris: définir ici si  les prix de ventes sont donnés service compris</w:t>
      </w:r>
    </w:p>
    <w:p w:rsidR="00000000" w:rsidDel="00000000" w:rsidP="00000000" w:rsidRDefault="00000000" w:rsidRPr="00000000" w14:paraId="00000428">
      <w:pPr>
        <w:keepNext w:val="1"/>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0" w:before="0" w:line="240" w:lineRule="auto"/>
        <w:ind w:right="0"/>
        <w:jc w:val="left"/>
        <w:rPr>
          <w:rFonts w:ascii="Helvetica Neue" w:cs="Helvetica Neue" w:eastAsia="Helvetica Neue" w:hAnsi="Helvetica Neue"/>
          <w:i w:val="1"/>
        </w:rPr>
      </w:pPr>
      <w:bookmarkStart w:colFirst="0" w:colLast="0" w:name="_yt2gwurgmm4f" w:id="159"/>
      <w:bookmarkEnd w:id="159"/>
      <w:r w:rsidDel="00000000" w:rsidR="00000000" w:rsidRPr="00000000">
        <w:rPr>
          <w:rFonts w:ascii="Helvetica Neue" w:cs="Helvetica Neue" w:eastAsia="Helvetica Neue" w:hAnsi="Helvetica Neue"/>
          <w:rtl w:val="0"/>
        </w:rPr>
        <w:br w:type="textWrapping"/>
      </w:r>
      <w:r w:rsidDel="00000000" w:rsidR="00000000" w:rsidRPr="00000000">
        <w:rPr>
          <w:rFonts w:ascii="Helvetica Neue" w:cs="Helvetica Neue" w:eastAsia="Helvetica Neue" w:hAnsi="Helvetica Neue"/>
          <w:i w:val="1"/>
          <w:rtl w:val="0"/>
        </w:rPr>
        <w:t xml:space="preserve">Contrainte:</w:t>
      </w:r>
    </w:p>
    <w:p w:rsidR="00000000" w:rsidDel="00000000" w:rsidP="00000000" w:rsidRDefault="00000000" w:rsidRPr="00000000" w14:paraId="00000429">
      <w:pPr>
        <w:keepNext w:val="1"/>
        <w:pageBreakBefore w:val="0"/>
        <w:widowControl w:val="1"/>
        <w:numPr>
          <w:ilvl w:val="0"/>
          <w:numId w:val="33"/>
        </w:numPr>
        <w:pBdr>
          <w:top w:space="0" w:sz="0" w:val="nil"/>
          <w:left w:space="0" w:sz="0" w:val="nil"/>
          <w:bottom w:space="0" w:sz="0" w:val="nil"/>
          <w:right w:space="0" w:sz="0" w:val="nil"/>
          <w:between w:space="0" w:sz="0" w:val="nil"/>
        </w:pBdr>
        <w:shd w:fill="auto" w:val="clear"/>
        <w:tabs>
          <w:tab w:val="left" w:leader="none" w:pos="0"/>
        </w:tabs>
        <w:spacing w:after="0" w:before="0" w:line="240" w:lineRule="auto"/>
        <w:ind w:left="720" w:right="0" w:hanging="360"/>
        <w:jc w:val="left"/>
        <w:rPr>
          <w:rFonts w:ascii="Helvetica Neue" w:cs="Helvetica Neue" w:eastAsia="Helvetica Neue" w:hAnsi="Helvetica Neue"/>
          <w:u w:val="none"/>
        </w:rPr>
      </w:pPr>
      <w:bookmarkStart w:colFirst="0" w:colLast="0" w:name="_3t8b105un3e6" w:id="160"/>
      <w:bookmarkEnd w:id="160"/>
      <w:r w:rsidDel="00000000" w:rsidR="00000000" w:rsidRPr="00000000">
        <w:rPr>
          <w:rFonts w:ascii="Helvetica Neue" w:cs="Helvetica Neue" w:eastAsia="Helvetica Neue" w:hAnsi="Helvetica Neue"/>
          <w:rtl w:val="0"/>
        </w:rPr>
        <w:t xml:space="preserve">Pointage obligatoire pour accéder à la vente: le vendeur devra se pointer avec la fonction POINTAGE avant de pouvoir commencer une vente</w:t>
      </w:r>
    </w:p>
    <w:p w:rsidR="00000000" w:rsidDel="00000000" w:rsidP="00000000" w:rsidRDefault="00000000" w:rsidRPr="00000000" w14:paraId="0000042A">
      <w:pPr>
        <w:keepNext w:val="1"/>
        <w:pageBreakBefore w:val="0"/>
        <w:widowControl w:val="1"/>
        <w:numPr>
          <w:ilvl w:val="0"/>
          <w:numId w:val="33"/>
        </w:numPr>
        <w:pBdr>
          <w:top w:space="0" w:sz="0" w:val="nil"/>
          <w:left w:space="0" w:sz="0" w:val="nil"/>
          <w:bottom w:space="0" w:sz="0" w:val="nil"/>
          <w:right w:space="0" w:sz="0" w:val="nil"/>
          <w:between w:space="0" w:sz="0" w:val="nil"/>
        </w:pBdr>
        <w:shd w:fill="auto" w:val="clear"/>
        <w:tabs>
          <w:tab w:val="left" w:leader="none" w:pos="0"/>
        </w:tabs>
        <w:spacing w:after="0" w:before="0" w:line="240" w:lineRule="auto"/>
        <w:ind w:left="720" w:right="0" w:hanging="360"/>
        <w:jc w:val="left"/>
        <w:rPr>
          <w:rFonts w:ascii="Helvetica Neue" w:cs="Helvetica Neue" w:eastAsia="Helvetica Neue" w:hAnsi="Helvetica Neue"/>
          <w:u w:val="none"/>
        </w:rPr>
      </w:pPr>
      <w:bookmarkStart w:colFirst="0" w:colLast="0" w:name="_mkw5bedxlbrm" w:id="161"/>
      <w:bookmarkEnd w:id="161"/>
      <w:r w:rsidDel="00000000" w:rsidR="00000000" w:rsidRPr="00000000">
        <w:rPr>
          <w:rFonts w:ascii="Helvetica Neue" w:cs="Helvetica Neue" w:eastAsia="Helvetica Neue" w:hAnsi="Helvetica Neue"/>
          <w:rtl w:val="0"/>
        </w:rPr>
        <w:t xml:space="preserve">Sous-total obligatoire avant encaissement: la fonction ST devra être utilisée avant chaque encaissement</w:t>
      </w:r>
    </w:p>
    <w:p w:rsidR="00000000" w:rsidDel="00000000" w:rsidP="00000000" w:rsidRDefault="00000000" w:rsidRPr="00000000" w14:paraId="0000042B">
      <w:pPr>
        <w:keepNext w:val="1"/>
        <w:pageBreakBefore w:val="0"/>
        <w:widowControl w:val="1"/>
        <w:numPr>
          <w:ilvl w:val="0"/>
          <w:numId w:val="33"/>
        </w:numPr>
        <w:pBdr>
          <w:top w:space="0" w:sz="0" w:val="nil"/>
          <w:left w:space="0" w:sz="0" w:val="nil"/>
          <w:bottom w:space="0" w:sz="0" w:val="nil"/>
          <w:right w:space="0" w:sz="0" w:val="nil"/>
          <w:between w:space="0" w:sz="0" w:val="nil"/>
        </w:pBdr>
        <w:shd w:fill="auto" w:val="clear"/>
        <w:tabs>
          <w:tab w:val="left" w:leader="none" w:pos="0"/>
        </w:tabs>
        <w:spacing w:after="0" w:before="0" w:line="240" w:lineRule="auto"/>
        <w:ind w:left="720" w:right="0" w:hanging="360"/>
        <w:jc w:val="left"/>
        <w:rPr>
          <w:rFonts w:ascii="Helvetica Neue" w:cs="Helvetica Neue" w:eastAsia="Helvetica Neue" w:hAnsi="Helvetica Neue"/>
          <w:u w:val="none"/>
        </w:rPr>
      </w:pPr>
      <w:bookmarkStart w:colFirst="0" w:colLast="0" w:name="_bf067bkeooey" w:id="162"/>
      <w:bookmarkEnd w:id="162"/>
      <w:r w:rsidDel="00000000" w:rsidR="00000000" w:rsidRPr="00000000">
        <w:rPr>
          <w:rFonts w:ascii="Helvetica Neue" w:cs="Helvetica Neue" w:eastAsia="Helvetica Neue" w:hAnsi="Helvetica Neue"/>
          <w:rtl w:val="0"/>
        </w:rPr>
        <w:t xml:space="preserve">Saisie du montant tendu obligatoire: le vendeur devra saisir le montant tendu par le client pour valider l’encaissement</w:t>
      </w:r>
    </w:p>
    <w:p w:rsidR="00000000" w:rsidDel="00000000" w:rsidP="00000000" w:rsidRDefault="00000000" w:rsidRPr="00000000" w14:paraId="0000042C">
      <w:pPr>
        <w:keepNext w:val="1"/>
        <w:pageBreakBefore w:val="0"/>
        <w:widowControl w:val="1"/>
        <w:numPr>
          <w:ilvl w:val="0"/>
          <w:numId w:val="33"/>
        </w:numPr>
        <w:pBdr>
          <w:top w:space="0" w:sz="0" w:val="nil"/>
          <w:left w:space="0" w:sz="0" w:val="nil"/>
          <w:bottom w:space="0" w:sz="0" w:val="nil"/>
          <w:right w:space="0" w:sz="0" w:val="nil"/>
          <w:between w:space="0" w:sz="0" w:val="nil"/>
        </w:pBdr>
        <w:shd w:fill="auto" w:val="clear"/>
        <w:tabs>
          <w:tab w:val="left" w:leader="none" w:pos="0"/>
        </w:tabs>
        <w:spacing w:after="0" w:before="0" w:line="240" w:lineRule="auto"/>
        <w:ind w:left="720" w:right="0" w:hanging="360"/>
        <w:jc w:val="left"/>
        <w:rPr>
          <w:rFonts w:ascii="Helvetica Neue" w:cs="Helvetica Neue" w:eastAsia="Helvetica Neue" w:hAnsi="Helvetica Neue"/>
          <w:u w:val="none"/>
        </w:rPr>
      </w:pPr>
      <w:bookmarkStart w:colFirst="0" w:colLast="0" w:name="_djz39r2b0mky" w:id="163"/>
      <w:bookmarkEnd w:id="163"/>
      <w:r w:rsidDel="00000000" w:rsidR="00000000" w:rsidRPr="00000000">
        <w:rPr>
          <w:rFonts w:ascii="Helvetica Neue" w:cs="Helvetica Neue" w:eastAsia="Helvetica Neue" w:hAnsi="Helvetica Neue"/>
          <w:rtl w:val="0"/>
        </w:rPr>
        <w:t xml:space="preserve">Ouverture table obligatoire: obligation de renseigner un numéros de table avant de saisr une vente</w:t>
      </w:r>
    </w:p>
    <w:p w:rsidR="00000000" w:rsidDel="00000000" w:rsidP="00000000" w:rsidRDefault="00000000" w:rsidRPr="00000000" w14:paraId="0000042D">
      <w:pPr>
        <w:keepNext w:val="1"/>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0" w:before="0" w:line="240" w:lineRule="auto"/>
        <w:ind w:left="720" w:right="0" w:firstLine="0"/>
        <w:jc w:val="left"/>
        <w:rPr>
          <w:rFonts w:ascii="Helvetica Neue" w:cs="Helvetica Neue" w:eastAsia="Helvetica Neue" w:hAnsi="Helvetica Neue"/>
          <w:b w:val="1"/>
        </w:rPr>
      </w:pPr>
      <w:bookmarkStart w:colFirst="0" w:colLast="0" w:name="_9mv99yswd5ka" w:id="164"/>
      <w:bookmarkEnd w:id="164"/>
      <w:r w:rsidDel="00000000" w:rsidR="00000000" w:rsidRPr="00000000">
        <w:rPr>
          <w:rtl w:val="0"/>
        </w:rPr>
      </w:r>
    </w:p>
    <w:p w:rsidR="00000000" w:rsidDel="00000000" w:rsidP="00000000" w:rsidRDefault="00000000" w:rsidRPr="00000000" w14:paraId="0000042E">
      <w:pPr>
        <w:pStyle w:val="Heading2"/>
        <w:keepNext w:val="1"/>
        <w:pageBreakBefore w:val="0"/>
        <w:tabs>
          <w:tab w:val="left" w:leader="none" w:pos="0"/>
        </w:tabs>
        <w:rPr/>
      </w:pPr>
      <w:bookmarkStart w:colFirst="0" w:colLast="0" w:name="_wzp88zwkse8q" w:id="165"/>
      <w:bookmarkEnd w:id="165"/>
      <w:r w:rsidDel="00000000" w:rsidR="00000000" w:rsidRPr="00000000">
        <w:rPr>
          <w:rtl w:val="0"/>
        </w:rPr>
        <w:t xml:space="preserve">Interface de vente</w:t>
      </w:r>
    </w:p>
    <w:p w:rsidR="00000000" w:rsidDel="00000000" w:rsidP="00000000" w:rsidRDefault="00000000" w:rsidRPr="00000000" w14:paraId="0000042F">
      <w:pPr>
        <w:keepNext w:val="1"/>
        <w:pageBreakBefore w:val="0"/>
        <w:pBdr>
          <w:top w:space="0" w:sz="0" w:val="nil"/>
          <w:left w:space="0" w:sz="0" w:val="nil"/>
          <w:bottom w:space="0" w:sz="0" w:val="nil"/>
          <w:right w:space="0" w:sz="0" w:val="nil"/>
          <w:between w:space="0" w:sz="0" w:val="nil"/>
        </w:pBdr>
        <w:shd w:fill="auto" w:val="clear"/>
        <w:tabs>
          <w:tab w:val="left" w:leader="none" w:pos="0"/>
        </w:tabs>
        <w:ind w:left="0" w:firstLine="0"/>
        <w:rPr>
          <w:rFonts w:ascii="Helvetica Neue" w:cs="Helvetica Neue" w:eastAsia="Helvetica Neue" w:hAnsi="Helvetica Neue"/>
          <w:i w:val="1"/>
        </w:rPr>
      </w:pPr>
      <w:bookmarkStart w:colFirst="0" w:colLast="0" w:name="_klq7z5utg9mk" w:id="166"/>
      <w:bookmarkEnd w:id="166"/>
      <w:r w:rsidDel="00000000" w:rsidR="00000000" w:rsidRPr="00000000">
        <w:rPr>
          <w:rFonts w:ascii="Helvetica Neue" w:cs="Helvetica Neue" w:eastAsia="Helvetica Neue" w:hAnsi="Helvetica Neue"/>
          <w:i w:val="1"/>
          <w:rtl w:val="0"/>
        </w:rPr>
        <w:t xml:space="preserve">Paramètres généraux:</w:t>
      </w:r>
    </w:p>
    <w:p w:rsidR="00000000" w:rsidDel="00000000" w:rsidP="00000000" w:rsidRDefault="00000000" w:rsidRPr="00000000" w14:paraId="00000430">
      <w:pPr>
        <w:pageBreakBefore w:val="0"/>
        <w:widowControl w:val="1"/>
        <w:numPr>
          <w:ilvl w:val="0"/>
          <w:numId w:val="55"/>
        </w:numPr>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ind w:left="720" w:hanging="360"/>
        <w:jc w:val="left"/>
        <w:rPr>
          <w:rFonts w:ascii="Helvetica Neue" w:cs="Helvetica Neue" w:eastAsia="Helvetica Neue" w:hAnsi="Helvetica Neue"/>
          <w:b w:val="0"/>
          <w:sz w:val="20"/>
          <w:szCs w:val="20"/>
          <w:u w:val="none"/>
        </w:rPr>
      </w:pPr>
      <w:r w:rsidDel="00000000" w:rsidR="00000000" w:rsidRPr="00000000">
        <w:rPr>
          <w:rFonts w:ascii="Helvetica Neue" w:cs="Helvetica Neue" w:eastAsia="Helvetica Neue" w:hAnsi="Helvetica Neue"/>
          <w:b w:val="0"/>
          <w:sz w:val="20"/>
          <w:szCs w:val="20"/>
          <w:rtl w:val="0"/>
        </w:rPr>
        <w:t xml:space="preserve"> Identification de la caisse :</w:t>
      </w:r>
      <w:r w:rsidDel="00000000" w:rsidR="00000000" w:rsidRPr="00000000">
        <w:rPr>
          <w:rFonts w:ascii="Helvetica Neue" w:cs="Helvetica Neue" w:eastAsia="Helvetica Neue" w:hAnsi="Helvetica Neue"/>
          <w:rtl w:val="0"/>
        </w:rPr>
        <w:t xml:space="preserve"> affiche </w:t>
      </w:r>
      <w:r w:rsidDel="00000000" w:rsidR="00000000" w:rsidRPr="00000000">
        <w:rPr>
          <w:rFonts w:ascii="Helvetica Neue" w:cs="Helvetica Neue" w:eastAsia="Helvetica Neue" w:hAnsi="Helvetica Neue"/>
          <w:b w:val="0"/>
          <w:sz w:val="20"/>
          <w:szCs w:val="20"/>
          <w:rtl w:val="0"/>
        </w:rPr>
        <w:t xml:space="preserve"> le nom de la caisse sur laquelle vous allez travailler. Les identifications se configure dans le menu </w:t>
      </w:r>
      <w:r w:rsidDel="00000000" w:rsidR="00000000" w:rsidRPr="00000000">
        <w:rPr>
          <w:rFonts w:ascii="Helvetica Neue" w:cs="Helvetica Neue" w:eastAsia="Helvetica Neue" w:hAnsi="Helvetica Neue"/>
          <w:b w:val="1"/>
          <w:sz w:val="20"/>
          <w:szCs w:val="20"/>
          <w:rtl w:val="0"/>
        </w:rPr>
        <w:t xml:space="preserve">«</w:t>
      </w:r>
      <w:r w:rsidDel="00000000" w:rsidR="00000000" w:rsidRPr="00000000">
        <w:rPr>
          <w:rFonts w:ascii="Helvetica Neue" w:cs="Helvetica Neue" w:eastAsia="Helvetica Neue" w:hAnsi="Helvetica Neue"/>
          <w:b w:val="0"/>
          <w:sz w:val="20"/>
          <w:szCs w:val="20"/>
          <w:rtl w:val="0"/>
        </w:rPr>
        <w:t xml:space="preserve"> </w:t>
      </w:r>
      <w:r w:rsidDel="00000000" w:rsidR="00000000" w:rsidRPr="00000000">
        <w:rPr>
          <w:rFonts w:ascii="Helvetica Neue" w:cs="Helvetica Neue" w:eastAsia="Helvetica Neue" w:hAnsi="Helvetica Neue"/>
          <w:b w:val="1"/>
          <w:sz w:val="20"/>
          <w:szCs w:val="20"/>
          <w:rtl w:val="0"/>
        </w:rPr>
        <w:t xml:space="preserve">Caisses ».</w:t>
      </w:r>
    </w:p>
    <w:p w:rsidR="00000000" w:rsidDel="00000000" w:rsidP="00000000" w:rsidRDefault="00000000" w:rsidRPr="00000000" w14:paraId="00000431">
      <w:pPr>
        <w:pageBreakBefore w:val="0"/>
        <w:widowControl w:val="1"/>
        <w:numPr>
          <w:ilvl w:val="0"/>
          <w:numId w:val="55"/>
        </w:numPr>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ind w:left="720" w:hanging="360"/>
        <w:jc w:val="left"/>
        <w:rPr>
          <w:rFonts w:ascii="Helvetica Neue" w:cs="Helvetica Neue" w:eastAsia="Helvetica Neue" w:hAnsi="Helvetica Neue"/>
          <w:b w:val="0"/>
          <w:sz w:val="20"/>
          <w:szCs w:val="20"/>
          <w:u w:val="none"/>
        </w:rPr>
      </w:pPr>
      <w:r w:rsidDel="00000000" w:rsidR="00000000" w:rsidRPr="00000000">
        <w:rPr>
          <w:rFonts w:ascii="Helvetica Neue" w:cs="Helvetica Neue" w:eastAsia="Helvetica Neue" w:hAnsi="Helvetica Neue"/>
          <w:b w:val="0"/>
          <w:sz w:val="20"/>
          <w:szCs w:val="20"/>
          <w:rtl w:val="0"/>
        </w:rPr>
        <w:t xml:space="preserve"> Tarif  par défaut des tickets:</w:t>
      </w:r>
      <w:r w:rsidDel="00000000" w:rsidR="00000000" w:rsidRPr="00000000">
        <w:rPr>
          <w:rFonts w:ascii="Helvetica Neue" w:cs="Helvetica Neue" w:eastAsia="Helvetica Neue" w:hAnsi="Helvetica Neue"/>
          <w:rtl w:val="0"/>
        </w:rPr>
        <w:t xml:space="preserve"> </w:t>
      </w:r>
      <w:r w:rsidDel="00000000" w:rsidR="00000000" w:rsidRPr="00000000">
        <w:rPr>
          <w:rFonts w:ascii="Helvetica Neue" w:cs="Helvetica Neue" w:eastAsia="Helvetica Neue" w:hAnsi="Helvetica Neue"/>
          <w:b w:val="0"/>
          <w:sz w:val="20"/>
          <w:szCs w:val="20"/>
          <w:rtl w:val="0"/>
        </w:rPr>
        <w:t xml:space="preserve">permet d’attribuer un niveau de tarif par défaut pour l</w:t>
      </w:r>
      <w:r w:rsidDel="00000000" w:rsidR="00000000" w:rsidRPr="00000000">
        <w:rPr>
          <w:rFonts w:ascii="Helvetica Neue" w:cs="Helvetica Neue" w:eastAsia="Helvetica Neue" w:hAnsi="Helvetica Neue"/>
          <w:rtl w:val="0"/>
        </w:rPr>
        <w:t xml:space="preserve">es ventes de la</w:t>
      </w:r>
      <w:r w:rsidDel="00000000" w:rsidR="00000000" w:rsidRPr="00000000">
        <w:rPr>
          <w:rFonts w:ascii="Helvetica Neue" w:cs="Helvetica Neue" w:eastAsia="Helvetica Neue" w:hAnsi="Helvetica Neue"/>
          <w:b w:val="0"/>
          <w:sz w:val="20"/>
          <w:szCs w:val="20"/>
          <w:rtl w:val="0"/>
        </w:rPr>
        <w:t xml:space="preserve"> caisse locale. Les tarifs sont définis dans le menu </w:t>
      </w:r>
      <w:r w:rsidDel="00000000" w:rsidR="00000000" w:rsidRPr="00000000">
        <w:rPr>
          <w:rFonts w:ascii="Helvetica Neue" w:cs="Helvetica Neue" w:eastAsia="Helvetica Neue" w:hAnsi="Helvetica Neue"/>
          <w:b w:val="1"/>
          <w:sz w:val="20"/>
          <w:szCs w:val="20"/>
          <w:rtl w:val="0"/>
        </w:rPr>
        <w:t xml:space="preserve">« Niveaux de Tarifs ».</w:t>
      </w:r>
      <w:r w:rsidDel="00000000" w:rsidR="00000000" w:rsidRPr="00000000">
        <w:rPr>
          <w:rtl w:val="0"/>
        </w:rPr>
      </w:r>
    </w:p>
    <w:p w:rsidR="00000000" w:rsidDel="00000000" w:rsidP="00000000" w:rsidRDefault="00000000" w:rsidRPr="00000000" w14:paraId="00000432">
      <w:pPr>
        <w:pageBreakBefore w:val="0"/>
        <w:numPr>
          <w:ilvl w:val="0"/>
          <w:numId w:val="55"/>
        </w:numPr>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ind w:left="720" w:hanging="360"/>
        <w:rPr>
          <w:rFonts w:ascii="Helvetica Neue" w:cs="Helvetica Neue" w:eastAsia="Helvetica Neue" w:hAnsi="Helvetica Neue"/>
          <w:b w:val="1"/>
        </w:rPr>
      </w:pPr>
      <w:r w:rsidDel="00000000" w:rsidR="00000000" w:rsidRPr="00000000">
        <w:rPr>
          <w:rFonts w:ascii="Helvetica Neue" w:cs="Helvetica Neue" w:eastAsia="Helvetica Neue" w:hAnsi="Helvetica Neue"/>
          <w:rtl w:val="0"/>
        </w:rPr>
        <w:t xml:space="preserve"> Tarif par défaut des Tables:  permet d’attribuer un niveau de tarif par défaut pour les ventes sur les tables de la caisse locale. </w:t>
      </w:r>
      <w:r w:rsidDel="00000000" w:rsidR="00000000" w:rsidRPr="00000000">
        <w:rPr>
          <w:rtl w:val="0"/>
        </w:rPr>
      </w:r>
    </w:p>
    <w:p w:rsidR="00000000" w:rsidDel="00000000" w:rsidP="00000000" w:rsidRDefault="00000000" w:rsidRPr="00000000" w14:paraId="00000433">
      <w:pPr>
        <w:pageBreakBefore w:val="0"/>
        <w:widowControl w:val="1"/>
        <w:numPr>
          <w:ilvl w:val="0"/>
          <w:numId w:val="55"/>
        </w:numPr>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ind w:left="720" w:hanging="360"/>
        <w:jc w:val="left"/>
        <w:rPr>
          <w:rFonts w:ascii="Helvetica Neue" w:cs="Helvetica Neue" w:eastAsia="Helvetica Neue" w:hAnsi="Helvetica Neue"/>
          <w:b w:val="0"/>
          <w:sz w:val="20"/>
          <w:szCs w:val="20"/>
          <w:u w:val="none"/>
        </w:rPr>
      </w:pPr>
      <w:r w:rsidDel="00000000" w:rsidR="00000000" w:rsidRPr="00000000">
        <w:rPr>
          <w:rFonts w:ascii="Helvetica Neue" w:cs="Helvetica Neue" w:eastAsia="Helvetica Neue" w:hAnsi="Helvetica Neue"/>
          <w:b w:val="0"/>
          <w:sz w:val="20"/>
          <w:szCs w:val="20"/>
          <w:rtl w:val="0"/>
        </w:rPr>
        <w:t xml:space="preserve">Coche écran tactile : permet de grossir les ascenseurs Windows et les listes déroulantes  facilitant l’accès tactile. </w:t>
      </w:r>
    </w:p>
    <w:p w:rsidR="00000000" w:rsidDel="00000000" w:rsidP="00000000" w:rsidRDefault="00000000" w:rsidRPr="00000000" w14:paraId="00000434">
      <w:pPr>
        <w:pageBreakBefore w:val="0"/>
        <w:widowControl w:val="1"/>
        <w:numPr>
          <w:ilvl w:val="0"/>
          <w:numId w:val="55"/>
        </w:numPr>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ind w:left="720" w:hanging="360"/>
        <w:jc w:val="left"/>
        <w:rPr>
          <w:rFonts w:ascii="Helvetica Neue" w:cs="Helvetica Neue" w:eastAsia="Helvetica Neue" w:hAnsi="Helvetica Neue"/>
          <w:b w:val="0"/>
          <w:sz w:val="20"/>
          <w:szCs w:val="20"/>
          <w:u w:val="none"/>
        </w:rPr>
      </w:pPr>
      <w:r w:rsidDel="00000000" w:rsidR="00000000" w:rsidRPr="00000000">
        <w:rPr>
          <w:rFonts w:ascii="Helvetica Neue" w:cs="Helvetica Neue" w:eastAsia="Helvetica Neue" w:hAnsi="Helvetica Neue"/>
          <w:b w:val="0"/>
          <w:sz w:val="20"/>
          <w:szCs w:val="20"/>
          <w:rtl w:val="0"/>
        </w:rPr>
        <w:t xml:space="preserve">Coche Traceur journalier : cette option </w:t>
      </w:r>
      <w:r w:rsidDel="00000000" w:rsidR="00000000" w:rsidRPr="00000000">
        <w:rPr>
          <w:rFonts w:ascii="Helvetica Neue" w:cs="Helvetica Neue" w:eastAsia="Helvetica Neue" w:hAnsi="Helvetica Neue"/>
          <w:rtl w:val="0"/>
        </w:rPr>
        <w:t xml:space="preserve">crée</w:t>
      </w:r>
      <w:r w:rsidDel="00000000" w:rsidR="00000000" w:rsidRPr="00000000">
        <w:rPr>
          <w:rFonts w:ascii="Helvetica Neue" w:cs="Helvetica Neue" w:eastAsia="Helvetica Neue" w:hAnsi="Helvetica Neue"/>
          <w:b w:val="0"/>
          <w:sz w:val="20"/>
          <w:szCs w:val="20"/>
          <w:rtl w:val="0"/>
        </w:rPr>
        <w:t xml:space="preserve"> un fichier de Log par jour pour contrôle des opérations effectuées sur la caisse. Ces fichiers ne sont exploitables que par un technicien agréé </w:t>
      </w:r>
      <w:r w:rsidDel="00000000" w:rsidR="00000000" w:rsidRPr="00000000">
        <w:rPr>
          <w:rFonts w:ascii="Helvetica Neue" w:cs="Helvetica Neue" w:eastAsia="Helvetica Neue" w:hAnsi="Helvetica Neue"/>
          <w:b w:val="1"/>
          <w:sz w:val="20"/>
          <w:szCs w:val="20"/>
          <w:rtl w:val="0"/>
        </w:rPr>
        <w:t xml:space="preserve">CRISALID</w:t>
      </w:r>
      <w:r w:rsidDel="00000000" w:rsidR="00000000" w:rsidRPr="00000000">
        <w:rPr>
          <w:rFonts w:ascii="Helvetica Neue" w:cs="Helvetica Neue" w:eastAsia="Helvetica Neue" w:hAnsi="Helvetica Neue"/>
          <w:b w:val="0"/>
          <w:sz w:val="20"/>
          <w:szCs w:val="20"/>
          <w:rtl w:val="0"/>
        </w:rPr>
        <w:t xml:space="preserve">. (forcé)</w:t>
      </w:r>
    </w:p>
    <w:p w:rsidR="00000000" w:rsidDel="00000000" w:rsidP="00000000" w:rsidRDefault="00000000" w:rsidRPr="00000000" w14:paraId="00000435">
      <w:pPr>
        <w:pageBreakBefore w:val="0"/>
        <w:widowControl w:val="1"/>
        <w:numPr>
          <w:ilvl w:val="0"/>
          <w:numId w:val="55"/>
        </w:numPr>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ind w:left="720" w:hanging="360"/>
        <w:jc w:val="left"/>
        <w:rPr>
          <w:rFonts w:ascii="Helvetica Neue" w:cs="Helvetica Neue" w:eastAsia="Helvetica Neue" w:hAnsi="Helvetica Neue"/>
          <w:b w:val="0"/>
          <w:sz w:val="20"/>
          <w:szCs w:val="20"/>
          <w:u w:val="none"/>
        </w:rPr>
      </w:pPr>
      <w:r w:rsidDel="00000000" w:rsidR="00000000" w:rsidRPr="00000000">
        <w:rPr>
          <w:rFonts w:ascii="Helvetica Neue" w:cs="Helvetica Neue" w:eastAsia="Helvetica Neue" w:hAnsi="Helvetica Neue"/>
          <w:b w:val="0"/>
          <w:sz w:val="20"/>
          <w:szCs w:val="20"/>
          <w:rtl w:val="0"/>
        </w:rPr>
        <w:t xml:space="preserve">Coche Beep :</w:t>
      </w:r>
      <w:r w:rsidDel="00000000" w:rsidR="00000000" w:rsidRPr="00000000">
        <w:rPr>
          <w:rFonts w:ascii="Helvetica Neue" w:cs="Helvetica Neue" w:eastAsia="Helvetica Neue" w:hAnsi="Helvetica Neue"/>
          <w:rtl w:val="0"/>
        </w:rPr>
        <w:t xml:space="preserve"> </w:t>
      </w:r>
      <w:r w:rsidDel="00000000" w:rsidR="00000000" w:rsidRPr="00000000">
        <w:rPr>
          <w:rFonts w:ascii="Helvetica Neue" w:cs="Helvetica Neue" w:eastAsia="Helvetica Neue" w:hAnsi="Helvetica Neue"/>
          <w:b w:val="0"/>
          <w:sz w:val="20"/>
          <w:szCs w:val="20"/>
          <w:rtl w:val="0"/>
        </w:rPr>
        <w:t xml:space="preserve">permet d’activer un Beep à chaque pression du clavier tactile.</w:t>
      </w:r>
    </w:p>
    <w:p w:rsidR="00000000" w:rsidDel="00000000" w:rsidP="00000000" w:rsidRDefault="00000000" w:rsidRPr="00000000" w14:paraId="00000436">
      <w:pPr>
        <w:pageBreakBefore w:val="0"/>
        <w:widowControl w:val="1"/>
        <w:numPr>
          <w:ilvl w:val="0"/>
          <w:numId w:val="55"/>
        </w:numPr>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ind w:left="720" w:hanging="360"/>
        <w:jc w:val="left"/>
        <w:rPr>
          <w:rFonts w:ascii="Helvetica Neue" w:cs="Helvetica Neue" w:eastAsia="Helvetica Neue" w:hAnsi="Helvetica Neue"/>
          <w:u w:val="none"/>
        </w:rPr>
      </w:pPr>
      <w:r w:rsidDel="00000000" w:rsidR="00000000" w:rsidRPr="00000000">
        <w:rPr>
          <w:rFonts w:ascii="Helvetica Neue" w:cs="Helvetica Neue" w:eastAsia="Helvetica Neue" w:hAnsi="Helvetica Neue"/>
          <w:rtl w:val="0"/>
        </w:rPr>
        <w:t xml:space="preserve">Double affichage: permet d’afficher le montant de la vente dans une autre devise</w:t>
      </w:r>
    </w:p>
    <w:p w:rsidR="00000000" w:rsidDel="00000000" w:rsidP="00000000" w:rsidRDefault="00000000" w:rsidRPr="00000000" w14:paraId="00000437">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b w:val="0"/>
          <w:sz w:val="20"/>
          <w:szCs w:val="20"/>
        </w:rPr>
      </w:pPr>
      <w:r w:rsidDel="00000000" w:rsidR="00000000" w:rsidRPr="00000000">
        <w:rPr>
          <w:rtl w:val="0"/>
        </w:rPr>
      </w:r>
    </w:p>
    <w:p w:rsidR="00000000" w:rsidDel="00000000" w:rsidP="00000000" w:rsidRDefault="00000000" w:rsidRPr="00000000" w14:paraId="00000438">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b w:val="0"/>
          <w:sz w:val="20"/>
          <w:szCs w:val="20"/>
        </w:rPr>
      </w:pPr>
      <w:r w:rsidDel="00000000" w:rsidR="00000000" w:rsidRPr="00000000">
        <w:rPr>
          <w:rtl w:val="0"/>
        </w:rPr>
      </w:r>
    </w:p>
    <w:p w:rsidR="00000000" w:rsidDel="00000000" w:rsidP="00000000" w:rsidRDefault="00000000" w:rsidRPr="00000000" w14:paraId="00000439">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b w:val="0"/>
          <w:i w:val="1"/>
          <w:sz w:val="20"/>
          <w:szCs w:val="20"/>
        </w:rPr>
      </w:pPr>
      <w:r w:rsidDel="00000000" w:rsidR="00000000" w:rsidRPr="00000000">
        <w:rPr>
          <w:rFonts w:ascii="Helvetica Neue" w:cs="Helvetica Neue" w:eastAsia="Helvetica Neue" w:hAnsi="Helvetica Neue"/>
          <w:b w:val="0"/>
          <w:i w:val="1"/>
          <w:sz w:val="20"/>
          <w:szCs w:val="20"/>
          <w:rtl w:val="0"/>
        </w:rPr>
        <w:t xml:space="preserve">Touches Vendeur :</w:t>
      </w:r>
    </w:p>
    <w:p w:rsidR="00000000" w:rsidDel="00000000" w:rsidP="00000000" w:rsidRDefault="00000000" w:rsidRPr="00000000" w14:paraId="0000043A">
      <w:pPr>
        <w:pageBreakBefore w:val="0"/>
        <w:widowControl w:val="1"/>
        <w:numPr>
          <w:ilvl w:val="0"/>
          <w:numId w:val="63"/>
        </w:numPr>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ind w:left="720" w:hanging="360"/>
        <w:jc w:val="left"/>
        <w:rPr>
          <w:rFonts w:ascii="Helvetica Neue" w:cs="Helvetica Neue" w:eastAsia="Helvetica Neue" w:hAnsi="Helvetica Neue"/>
          <w:b w:val="0"/>
          <w:sz w:val="20"/>
          <w:szCs w:val="20"/>
          <w:u w:val="none"/>
        </w:rPr>
      </w:pPr>
      <w:r w:rsidDel="00000000" w:rsidR="00000000" w:rsidRPr="00000000">
        <w:rPr>
          <w:rFonts w:ascii="Helvetica Neue" w:cs="Helvetica Neue" w:eastAsia="Helvetica Neue" w:hAnsi="Helvetica Neue"/>
          <w:b w:val="0"/>
          <w:sz w:val="20"/>
          <w:szCs w:val="20"/>
          <w:rtl w:val="0"/>
        </w:rPr>
        <w:t xml:space="preserve">afficher le numéro : </w:t>
      </w:r>
      <w:r w:rsidDel="00000000" w:rsidR="00000000" w:rsidRPr="00000000">
        <w:rPr>
          <w:rFonts w:ascii="Helvetica Neue" w:cs="Helvetica Neue" w:eastAsia="Helvetica Neue" w:hAnsi="Helvetica Neue"/>
          <w:rtl w:val="0"/>
        </w:rPr>
        <w:t xml:space="preserve">afficher</w:t>
      </w:r>
      <w:r w:rsidDel="00000000" w:rsidR="00000000" w:rsidRPr="00000000">
        <w:rPr>
          <w:rFonts w:ascii="Helvetica Neue" w:cs="Helvetica Neue" w:eastAsia="Helvetica Neue" w:hAnsi="Helvetica Neue"/>
          <w:b w:val="0"/>
          <w:sz w:val="20"/>
          <w:szCs w:val="20"/>
          <w:rtl w:val="0"/>
        </w:rPr>
        <w:t xml:space="preserve"> le numéro de vendeur en cours sur la touche </w:t>
      </w:r>
      <w:r w:rsidDel="00000000" w:rsidR="00000000" w:rsidRPr="00000000">
        <w:rPr>
          <w:rFonts w:ascii="Helvetica Neue" w:cs="Helvetica Neue" w:eastAsia="Helvetica Neue" w:hAnsi="Helvetica Neue"/>
          <w:b w:val="1"/>
          <w:sz w:val="20"/>
          <w:szCs w:val="20"/>
          <w:rtl w:val="0"/>
        </w:rPr>
        <w:t xml:space="preserve">« VENDEUR »</w:t>
      </w:r>
      <w:r w:rsidDel="00000000" w:rsidR="00000000" w:rsidRPr="00000000">
        <w:rPr>
          <w:rtl w:val="0"/>
        </w:rPr>
      </w:r>
    </w:p>
    <w:p w:rsidR="00000000" w:rsidDel="00000000" w:rsidP="00000000" w:rsidRDefault="00000000" w:rsidRPr="00000000" w14:paraId="0000043B">
      <w:pPr>
        <w:pageBreakBefore w:val="0"/>
        <w:widowControl w:val="1"/>
        <w:numPr>
          <w:ilvl w:val="0"/>
          <w:numId w:val="63"/>
        </w:numPr>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ind w:left="720" w:hanging="360"/>
        <w:jc w:val="left"/>
        <w:rPr>
          <w:rFonts w:ascii="Helvetica Neue" w:cs="Helvetica Neue" w:eastAsia="Helvetica Neue" w:hAnsi="Helvetica Neue"/>
          <w:b w:val="0"/>
          <w:sz w:val="20"/>
          <w:szCs w:val="20"/>
          <w:u w:val="none"/>
        </w:rPr>
      </w:pPr>
      <w:r w:rsidDel="00000000" w:rsidR="00000000" w:rsidRPr="00000000">
        <w:rPr>
          <w:rFonts w:ascii="Helvetica Neue" w:cs="Helvetica Neue" w:eastAsia="Helvetica Neue" w:hAnsi="Helvetica Neue"/>
          <w:b w:val="0"/>
          <w:sz w:val="20"/>
          <w:szCs w:val="20"/>
          <w:rtl w:val="0"/>
        </w:rPr>
        <w:t xml:space="preserve">afficher le prénom : affiche le prénom du  vendeur sur la touche </w:t>
      </w:r>
      <w:r w:rsidDel="00000000" w:rsidR="00000000" w:rsidRPr="00000000">
        <w:rPr>
          <w:rFonts w:ascii="Helvetica Neue" w:cs="Helvetica Neue" w:eastAsia="Helvetica Neue" w:hAnsi="Helvetica Neue"/>
          <w:b w:val="1"/>
          <w:sz w:val="20"/>
          <w:szCs w:val="20"/>
          <w:rtl w:val="0"/>
        </w:rPr>
        <w:t xml:space="preserve">« VENDEUR »</w:t>
      </w:r>
      <w:r w:rsidDel="00000000" w:rsidR="00000000" w:rsidRPr="00000000">
        <w:rPr>
          <w:rtl w:val="0"/>
        </w:rPr>
      </w:r>
    </w:p>
    <w:p w:rsidR="00000000" w:rsidDel="00000000" w:rsidP="00000000" w:rsidRDefault="00000000" w:rsidRPr="00000000" w14:paraId="0000043C">
      <w:pPr>
        <w:pageBreakBefore w:val="0"/>
        <w:widowControl w:val="1"/>
        <w:numPr>
          <w:ilvl w:val="0"/>
          <w:numId w:val="63"/>
        </w:numPr>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ind w:left="720" w:hanging="360"/>
        <w:jc w:val="left"/>
        <w:rPr>
          <w:rFonts w:ascii="Helvetica Neue" w:cs="Helvetica Neue" w:eastAsia="Helvetica Neue" w:hAnsi="Helvetica Neue"/>
          <w:b w:val="0"/>
          <w:sz w:val="20"/>
          <w:szCs w:val="20"/>
          <w:u w:val="none"/>
        </w:rPr>
      </w:pPr>
      <w:r w:rsidDel="00000000" w:rsidR="00000000" w:rsidRPr="00000000">
        <w:rPr>
          <w:rFonts w:ascii="Helvetica Neue" w:cs="Helvetica Neue" w:eastAsia="Helvetica Neue" w:hAnsi="Helvetica Neue"/>
          <w:b w:val="0"/>
          <w:sz w:val="20"/>
          <w:szCs w:val="20"/>
          <w:rtl w:val="0"/>
        </w:rPr>
        <w:t xml:space="preserve">afficher le nom : </w:t>
      </w:r>
      <w:r w:rsidDel="00000000" w:rsidR="00000000" w:rsidRPr="00000000">
        <w:rPr>
          <w:rFonts w:ascii="Helvetica Neue" w:cs="Helvetica Neue" w:eastAsia="Helvetica Neue" w:hAnsi="Helvetica Neue"/>
          <w:rtl w:val="0"/>
        </w:rPr>
        <w:t xml:space="preserve">a</w:t>
      </w:r>
      <w:r w:rsidDel="00000000" w:rsidR="00000000" w:rsidRPr="00000000">
        <w:rPr>
          <w:rFonts w:ascii="Helvetica Neue" w:cs="Helvetica Neue" w:eastAsia="Helvetica Neue" w:hAnsi="Helvetica Neue"/>
          <w:b w:val="0"/>
          <w:sz w:val="20"/>
          <w:szCs w:val="20"/>
          <w:rtl w:val="0"/>
        </w:rPr>
        <w:t xml:space="preserve">ffiche le nom du vendeur sur la touche </w:t>
      </w:r>
      <w:r w:rsidDel="00000000" w:rsidR="00000000" w:rsidRPr="00000000">
        <w:rPr>
          <w:rFonts w:ascii="Helvetica Neue" w:cs="Helvetica Neue" w:eastAsia="Helvetica Neue" w:hAnsi="Helvetica Neue"/>
          <w:b w:val="1"/>
          <w:sz w:val="20"/>
          <w:szCs w:val="20"/>
          <w:rtl w:val="0"/>
        </w:rPr>
        <w:t xml:space="preserve">« VENDEUR »</w:t>
      </w:r>
      <w:r w:rsidDel="00000000" w:rsidR="00000000" w:rsidRPr="00000000">
        <w:rPr>
          <w:rFonts w:ascii="Helvetica Neue" w:cs="Helvetica Neue" w:eastAsia="Helvetica Neue" w:hAnsi="Helvetica Neue"/>
          <w:b w:val="0"/>
          <w:sz w:val="20"/>
          <w:szCs w:val="20"/>
          <w:rtl w:val="0"/>
        </w:rPr>
        <w:t xml:space="preserve"> </w:t>
      </w:r>
    </w:p>
    <w:p w:rsidR="00000000" w:rsidDel="00000000" w:rsidP="00000000" w:rsidRDefault="00000000" w:rsidRPr="00000000" w14:paraId="0000043D">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i w:val="1"/>
        </w:rPr>
      </w:pPr>
      <w:r w:rsidDel="00000000" w:rsidR="00000000" w:rsidRPr="00000000">
        <w:rPr>
          <w:rtl w:val="0"/>
        </w:rPr>
      </w:r>
    </w:p>
    <w:p w:rsidR="00000000" w:rsidDel="00000000" w:rsidP="00000000" w:rsidRDefault="00000000" w:rsidRPr="00000000" w14:paraId="0000043E">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i w:val="1"/>
        </w:rPr>
      </w:pPr>
      <w:r w:rsidDel="00000000" w:rsidR="00000000" w:rsidRPr="00000000">
        <w:rPr>
          <w:rFonts w:ascii="Helvetica Neue" w:cs="Helvetica Neue" w:eastAsia="Helvetica Neue" w:hAnsi="Helvetica Neue"/>
          <w:i w:val="1"/>
          <w:rtl w:val="0"/>
        </w:rPr>
        <w:t xml:space="preserve">Saisie des prix dans le pavé numérique:</w:t>
      </w:r>
    </w:p>
    <w:p w:rsidR="00000000" w:rsidDel="00000000" w:rsidP="00000000" w:rsidRDefault="00000000" w:rsidRPr="00000000" w14:paraId="0000043F">
      <w:pPr>
        <w:pageBreakBefore w:val="0"/>
        <w:widowControl w:val="1"/>
        <w:numPr>
          <w:ilvl w:val="0"/>
          <w:numId w:val="34"/>
        </w:numPr>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ind w:left="720" w:hanging="360"/>
        <w:jc w:val="left"/>
        <w:rPr>
          <w:rFonts w:ascii="Helvetica Neue" w:cs="Helvetica Neue" w:eastAsia="Helvetica Neue" w:hAnsi="Helvetica Neue"/>
          <w:u w:val="none"/>
        </w:rPr>
      </w:pPr>
      <w:r w:rsidDel="00000000" w:rsidR="00000000" w:rsidRPr="00000000">
        <w:rPr>
          <w:rFonts w:ascii="Helvetica Neue" w:cs="Helvetica Neue" w:eastAsia="Helvetica Neue" w:hAnsi="Helvetica Neue"/>
          <w:rtl w:val="0"/>
        </w:rPr>
        <w:t xml:space="preserve">Devise : la saisie des prix se fait dans le format de la devise définie dans les paramètres régionaux de windows</w:t>
      </w:r>
    </w:p>
    <w:p w:rsidR="00000000" w:rsidDel="00000000" w:rsidP="00000000" w:rsidRDefault="00000000" w:rsidRPr="00000000" w14:paraId="00000440">
      <w:pPr>
        <w:pageBreakBefore w:val="0"/>
        <w:widowControl w:val="1"/>
        <w:numPr>
          <w:ilvl w:val="0"/>
          <w:numId w:val="34"/>
        </w:numPr>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ind w:left="720" w:hanging="360"/>
        <w:jc w:val="left"/>
        <w:rPr>
          <w:rFonts w:ascii="Helvetica Neue" w:cs="Helvetica Neue" w:eastAsia="Helvetica Neue" w:hAnsi="Helvetica Neue"/>
          <w:u w:val="none"/>
        </w:rPr>
      </w:pPr>
      <w:r w:rsidDel="00000000" w:rsidR="00000000" w:rsidRPr="00000000">
        <w:rPr>
          <w:rFonts w:ascii="Helvetica Neue" w:cs="Helvetica Neue" w:eastAsia="Helvetica Neue" w:hAnsi="Helvetica Neue"/>
          <w:rtl w:val="0"/>
        </w:rPr>
        <w:t xml:space="preserve">Centimes: la saisie des prix se fait sans utiliser la virgule. ex 2.10 se saisit 210</w:t>
      </w:r>
    </w:p>
    <w:p w:rsidR="00000000" w:rsidDel="00000000" w:rsidP="00000000" w:rsidRDefault="00000000" w:rsidRPr="00000000" w14:paraId="00000441">
      <w:pPr>
        <w:pageBreakBefore w:val="0"/>
        <w:widowControl w:val="1"/>
        <w:numPr>
          <w:ilvl w:val="0"/>
          <w:numId w:val="34"/>
        </w:numPr>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ind w:left="720" w:hanging="360"/>
        <w:jc w:val="left"/>
        <w:rPr>
          <w:rFonts w:ascii="Helvetica Neue" w:cs="Helvetica Neue" w:eastAsia="Helvetica Neue" w:hAnsi="Helvetica Neue"/>
          <w:u w:val="none"/>
        </w:rPr>
      </w:pPr>
      <w:r w:rsidDel="00000000" w:rsidR="00000000" w:rsidRPr="00000000">
        <w:rPr>
          <w:rFonts w:ascii="Helvetica Neue" w:cs="Helvetica Neue" w:eastAsia="Helvetica Neue" w:hAnsi="Helvetica Neue"/>
          <w:rtl w:val="0"/>
        </w:rPr>
        <w:t xml:space="preserve">Personnalisé: définit le nombre de chiffre après la virgule pour la saisie d’un prix manuel</w:t>
      </w:r>
    </w:p>
    <w:p w:rsidR="00000000" w:rsidDel="00000000" w:rsidP="00000000" w:rsidRDefault="00000000" w:rsidRPr="00000000" w14:paraId="00000442">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443">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rPr>
      </w:pPr>
      <w:r w:rsidDel="00000000" w:rsidR="00000000" w:rsidRPr="00000000">
        <w:br w:type="page"/>
      </w:r>
      <w:r w:rsidDel="00000000" w:rsidR="00000000" w:rsidRPr="00000000">
        <w:rPr>
          <w:rtl w:val="0"/>
        </w:rPr>
      </w:r>
    </w:p>
    <w:p w:rsidR="00000000" w:rsidDel="00000000" w:rsidP="00000000" w:rsidRDefault="00000000" w:rsidRPr="00000000" w14:paraId="00000444">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i w:val="1"/>
        </w:rPr>
      </w:pPr>
      <w:r w:rsidDel="00000000" w:rsidR="00000000" w:rsidRPr="00000000">
        <w:rPr>
          <w:rFonts w:ascii="Helvetica Neue" w:cs="Helvetica Neue" w:eastAsia="Helvetica Neue" w:hAnsi="Helvetica Neue"/>
          <w:i w:val="1"/>
          <w:rtl w:val="0"/>
        </w:rPr>
        <w:t xml:space="preserve">Affichage du ticket:</w:t>
      </w:r>
    </w:p>
    <w:p w:rsidR="00000000" w:rsidDel="00000000" w:rsidP="00000000" w:rsidRDefault="00000000" w:rsidRPr="00000000" w14:paraId="00000445">
      <w:pPr>
        <w:pageBreakBefore w:val="0"/>
        <w:widowControl w:val="1"/>
        <w:numPr>
          <w:ilvl w:val="0"/>
          <w:numId w:val="73"/>
        </w:numPr>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ind w:left="720" w:hanging="360"/>
        <w:jc w:val="left"/>
        <w:rPr>
          <w:rFonts w:ascii="Helvetica Neue" w:cs="Helvetica Neue" w:eastAsia="Helvetica Neue" w:hAnsi="Helvetica Neue"/>
          <w:b w:val="0"/>
          <w:sz w:val="20"/>
          <w:szCs w:val="20"/>
          <w:u w:val="none"/>
        </w:rPr>
      </w:pPr>
      <w:r w:rsidDel="00000000" w:rsidR="00000000" w:rsidRPr="00000000">
        <w:rPr>
          <w:rFonts w:ascii="Helvetica Neue" w:cs="Helvetica Neue" w:eastAsia="Helvetica Neue" w:hAnsi="Helvetica Neue"/>
          <w:rtl w:val="0"/>
        </w:rPr>
        <w:t xml:space="preserve">Afficher le t</w:t>
      </w:r>
      <w:r w:rsidDel="00000000" w:rsidR="00000000" w:rsidRPr="00000000">
        <w:rPr>
          <w:rFonts w:ascii="Helvetica Neue" w:cs="Helvetica Neue" w:eastAsia="Helvetica Neue" w:hAnsi="Helvetica Neue"/>
          <w:b w:val="0"/>
          <w:sz w:val="20"/>
          <w:szCs w:val="20"/>
          <w:rtl w:val="0"/>
        </w:rPr>
        <w:t xml:space="preserve">arif actif :</w:t>
      </w:r>
      <w:r w:rsidDel="00000000" w:rsidR="00000000" w:rsidRPr="00000000">
        <w:rPr>
          <w:rFonts w:ascii="Helvetica Neue" w:cs="Helvetica Neue" w:eastAsia="Helvetica Neue" w:hAnsi="Helvetica Neue"/>
          <w:rtl w:val="0"/>
        </w:rPr>
        <w:t xml:space="preserve"> </w:t>
      </w:r>
      <w:r w:rsidDel="00000000" w:rsidR="00000000" w:rsidRPr="00000000">
        <w:rPr>
          <w:rFonts w:ascii="Helvetica Neue" w:cs="Helvetica Neue" w:eastAsia="Helvetica Neue" w:hAnsi="Helvetica Neue"/>
          <w:b w:val="0"/>
          <w:sz w:val="20"/>
          <w:szCs w:val="20"/>
          <w:rtl w:val="0"/>
        </w:rPr>
        <w:t xml:space="preserve">active la visualisation d</w:t>
      </w:r>
      <w:r w:rsidDel="00000000" w:rsidR="00000000" w:rsidRPr="00000000">
        <w:rPr>
          <w:rFonts w:ascii="Helvetica Neue" w:cs="Helvetica Neue" w:eastAsia="Helvetica Neue" w:hAnsi="Helvetica Neue"/>
          <w:rtl w:val="0"/>
        </w:rPr>
        <w:t xml:space="preserve">u niveau</w:t>
      </w:r>
      <w:r w:rsidDel="00000000" w:rsidR="00000000" w:rsidRPr="00000000">
        <w:rPr>
          <w:rFonts w:ascii="Helvetica Neue" w:cs="Helvetica Neue" w:eastAsia="Helvetica Neue" w:hAnsi="Helvetica Neue"/>
          <w:b w:val="0"/>
          <w:sz w:val="20"/>
          <w:szCs w:val="20"/>
          <w:rtl w:val="0"/>
        </w:rPr>
        <w:t xml:space="preserve"> tarif actif sur le ticket </w:t>
      </w:r>
    </w:p>
    <w:p w:rsidR="00000000" w:rsidDel="00000000" w:rsidP="00000000" w:rsidRDefault="00000000" w:rsidRPr="00000000" w14:paraId="00000446">
      <w:pPr>
        <w:pageBreakBefore w:val="0"/>
        <w:widowControl w:val="1"/>
        <w:numPr>
          <w:ilvl w:val="0"/>
          <w:numId w:val="73"/>
        </w:numPr>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ind w:left="720" w:hanging="360"/>
        <w:jc w:val="left"/>
        <w:rPr>
          <w:rFonts w:ascii="Helvetica Neue" w:cs="Helvetica Neue" w:eastAsia="Helvetica Neue" w:hAnsi="Helvetica Neue"/>
          <w:u w:val="none"/>
        </w:rPr>
      </w:pPr>
      <w:r w:rsidDel="00000000" w:rsidR="00000000" w:rsidRPr="00000000">
        <w:rPr>
          <w:rFonts w:ascii="Helvetica Neue" w:cs="Helvetica Neue" w:eastAsia="Helvetica Neue" w:hAnsi="Helvetica Neue"/>
          <w:rtl w:val="0"/>
        </w:rPr>
        <w:t xml:space="preserve">Afficher le total fidélité: affiche le montant des ventes soumis à la fidélité</w:t>
      </w:r>
    </w:p>
    <w:p w:rsidR="00000000" w:rsidDel="00000000" w:rsidP="00000000" w:rsidRDefault="00000000" w:rsidRPr="00000000" w14:paraId="00000447">
      <w:pPr>
        <w:pageBreakBefore w:val="0"/>
        <w:widowControl w:val="1"/>
        <w:numPr>
          <w:ilvl w:val="0"/>
          <w:numId w:val="73"/>
        </w:numPr>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ind w:left="720" w:hanging="360"/>
        <w:jc w:val="left"/>
        <w:rPr>
          <w:rFonts w:ascii="Helvetica Neue" w:cs="Helvetica Neue" w:eastAsia="Helvetica Neue" w:hAnsi="Helvetica Neue"/>
          <w:u w:val="none"/>
        </w:rPr>
      </w:pPr>
      <w:r w:rsidDel="00000000" w:rsidR="00000000" w:rsidRPr="00000000">
        <w:rPr>
          <w:rFonts w:ascii="Helvetica Neue" w:cs="Helvetica Neue" w:eastAsia="Helvetica Neue" w:hAnsi="Helvetica Neue"/>
          <w:rtl w:val="0"/>
        </w:rPr>
        <w:t xml:space="preserve">Afficher l’horodateur: affiche le niveau de tarif horodateur sur le ticket</w:t>
      </w:r>
    </w:p>
    <w:p w:rsidR="00000000" w:rsidDel="00000000" w:rsidP="00000000" w:rsidRDefault="00000000" w:rsidRPr="00000000" w14:paraId="00000448">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b w:val="0"/>
          <w:sz w:val="20"/>
          <w:szCs w:val="20"/>
        </w:rPr>
      </w:pPr>
      <w:r w:rsidDel="00000000" w:rsidR="00000000" w:rsidRPr="00000000">
        <w:rPr>
          <w:rtl w:val="0"/>
        </w:rPr>
      </w:r>
    </w:p>
    <w:p w:rsidR="00000000" w:rsidDel="00000000" w:rsidP="00000000" w:rsidRDefault="00000000" w:rsidRPr="00000000" w14:paraId="00000449">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b w:val="0"/>
          <w:sz w:val="20"/>
          <w:szCs w:val="20"/>
        </w:rPr>
      </w:pPr>
      <w:r w:rsidDel="00000000" w:rsidR="00000000" w:rsidRPr="00000000">
        <w:rPr>
          <w:rFonts w:ascii="Helvetica Neue" w:cs="Helvetica Neue" w:eastAsia="Helvetica Neue" w:hAnsi="Helvetica Neue"/>
          <w:i w:val="1"/>
          <w:rtl w:val="0"/>
        </w:rPr>
        <w:t xml:space="preserve">Style de Boutons</w:t>
      </w:r>
      <w:r w:rsidDel="00000000" w:rsidR="00000000" w:rsidRPr="00000000">
        <w:rPr>
          <w:rFonts w:ascii="Helvetica Neue" w:cs="Helvetica Neue" w:eastAsia="Helvetica Neue" w:hAnsi="Helvetica Neue"/>
          <w:b w:val="0"/>
          <w:sz w:val="20"/>
          <w:szCs w:val="20"/>
          <w:rtl w:val="0"/>
        </w:rPr>
        <w:t xml:space="preserve"> : </w:t>
      </w:r>
    </w:p>
    <w:p w:rsidR="00000000" w:rsidDel="00000000" w:rsidP="00000000" w:rsidRDefault="00000000" w:rsidRPr="00000000" w14:paraId="0000044A">
      <w:pPr>
        <w:pageBreakBefore w:val="0"/>
        <w:widowControl w:val="1"/>
        <w:numPr>
          <w:ilvl w:val="0"/>
          <w:numId w:val="56"/>
        </w:numPr>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ind w:left="720" w:hanging="360"/>
        <w:jc w:val="left"/>
        <w:rPr>
          <w:rFonts w:ascii="Helvetica Neue" w:cs="Helvetica Neue" w:eastAsia="Helvetica Neue" w:hAnsi="Helvetica Neue"/>
          <w:b w:val="0"/>
          <w:sz w:val="20"/>
          <w:szCs w:val="20"/>
          <w:u w:val="none"/>
        </w:rPr>
      </w:pPr>
      <w:r w:rsidDel="00000000" w:rsidR="00000000" w:rsidRPr="00000000">
        <w:rPr>
          <w:rFonts w:ascii="Helvetica Neue" w:cs="Helvetica Neue" w:eastAsia="Helvetica Neue" w:hAnsi="Helvetica Neue"/>
          <w:rtl w:val="0"/>
        </w:rPr>
        <w:t xml:space="preserve">Permet de définir le style graphique des boutons de l’application: Concentriques, plats ou dégradés</w:t>
      </w:r>
      <w:r w:rsidDel="00000000" w:rsidR="00000000" w:rsidRPr="00000000">
        <w:rPr>
          <w:rtl w:val="0"/>
        </w:rPr>
      </w:r>
    </w:p>
    <w:p w:rsidR="00000000" w:rsidDel="00000000" w:rsidP="00000000" w:rsidRDefault="00000000" w:rsidRPr="00000000" w14:paraId="0000044B">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b w:val="1"/>
          <w:sz w:val="20"/>
          <w:szCs w:val="20"/>
        </w:rPr>
      </w:pPr>
      <w:r w:rsidDel="00000000" w:rsidR="00000000" w:rsidRPr="00000000">
        <w:rPr>
          <w:rtl w:val="0"/>
        </w:rPr>
      </w:r>
    </w:p>
    <w:bookmarkStart w:colFirst="0" w:colLast="0" w:name="p37thc6wahjt" w:id="167"/>
    <w:bookmarkEnd w:id="167"/>
    <w:p w:rsidR="00000000" w:rsidDel="00000000" w:rsidP="00000000" w:rsidRDefault="00000000" w:rsidRPr="00000000" w14:paraId="0000044C">
      <w:pPr>
        <w:pStyle w:val="Heading2"/>
        <w:keepNext w:val="1"/>
        <w:pageBreakBefore w:val="0"/>
        <w:tabs>
          <w:tab w:val="left" w:leader="none" w:pos="0"/>
        </w:tabs>
        <w:rPr/>
      </w:pPr>
      <w:bookmarkStart w:colFirst="0" w:colLast="0" w:name="_qsh70q" w:id="168"/>
      <w:bookmarkEnd w:id="168"/>
      <w:r w:rsidDel="00000000" w:rsidR="00000000" w:rsidRPr="00000000">
        <w:rPr>
          <w:rtl w:val="0"/>
        </w:rPr>
        <w:t xml:space="preserve">Autorisations </w:t>
      </w:r>
    </w:p>
    <w:p w:rsidR="00000000" w:rsidDel="00000000" w:rsidP="00000000" w:rsidRDefault="00000000" w:rsidRPr="00000000" w14:paraId="0000044D">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b w:val="0"/>
          <w:sz w:val="20"/>
          <w:szCs w:val="20"/>
        </w:rPr>
      </w:pPr>
      <w:r w:rsidDel="00000000" w:rsidR="00000000" w:rsidRPr="00000000">
        <w:rPr>
          <w:rFonts w:ascii="Helvetica Neue" w:cs="Helvetica Neue" w:eastAsia="Helvetica Neue" w:hAnsi="Helvetica Neue"/>
          <w:b w:val="0"/>
          <w:sz w:val="20"/>
          <w:szCs w:val="20"/>
          <w:rtl w:val="0"/>
        </w:rPr>
        <w:t xml:space="preserve">Ce</w:t>
      </w:r>
      <w:r w:rsidDel="00000000" w:rsidR="00000000" w:rsidRPr="00000000">
        <w:rPr>
          <w:rFonts w:ascii="Helvetica Neue" w:cs="Helvetica Neue" w:eastAsia="Helvetica Neue" w:hAnsi="Helvetica Neue"/>
          <w:rtl w:val="0"/>
        </w:rPr>
        <w:t xml:space="preserve"> </w:t>
      </w:r>
      <w:r w:rsidDel="00000000" w:rsidR="00000000" w:rsidRPr="00000000">
        <w:rPr>
          <w:rFonts w:ascii="Helvetica Neue" w:cs="Helvetica Neue" w:eastAsia="Helvetica Neue" w:hAnsi="Helvetica Neue"/>
          <w:b w:val="0"/>
          <w:sz w:val="20"/>
          <w:szCs w:val="20"/>
          <w:rtl w:val="0"/>
        </w:rPr>
        <w:t xml:space="preserve">menu vous permet de créer les différents niveaux d’autorisation dont vous aurez besoin pour contrôler les vendeurs. Ces niveaux sont affectés à certaines fonctions dans le ticket et à l’accès à chaque touche du clavier.</w:t>
      </w:r>
    </w:p>
    <w:p w:rsidR="00000000" w:rsidDel="00000000" w:rsidP="00000000" w:rsidRDefault="00000000" w:rsidRPr="00000000" w14:paraId="0000044E">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b w:val="0"/>
          <w:sz w:val="20"/>
          <w:szCs w:val="20"/>
        </w:rPr>
      </w:pPr>
      <w:r w:rsidDel="00000000" w:rsidR="00000000" w:rsidRPr="00000000">
        <w:rPr>
          <w:rFonts w:ascii="Helvetica Neue" w:cs="Helvetica Neue" w:eastAsia="Helvetica Neue" w:hAnsi="Helvetica Neue"/>
          <w:b w:val="0"/>
          <w:sz w:val="20"/>
          <w:szCs w:val="20"/>
          <w:rtl w:val="0"/>
        </w:rPr>
        <w:t xml:space="preserve"> </w:t>
      </w:r>
    </w:p>
    <w:p w:rsidR="00000000" w:rsidDel="00000000" w:rsidP="00000000" w:rsidRDefault="00000000" w:rsidRPr="00000000" w14:paraId="0000044F">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rPr>
          <w:rFonts w:ascii="Helvetica Neue" w:cs="Helvetica Neue" w:eastAsia="Helvetica Neue" w:hAnsi="Helvetica Neue"/>
          <w:b w:val="0"/>
          <w:sz w:val="20"/>
          <w:szCs w:val="20"/>
        </w:rPr>
      </w:pPr>
      <w:r w:rsidDel="00000000" w:rsidR="00000000" w:rsidRPr="00000000">
        <w:rPr>
          <w:rFonts w:ascii="Arial Unicode MS" w:cs="Arial Unicode MS" w:eastAsia="Arial Unicode MS" w:hAnsi="Arial Unicode MS"/>
          <w:b w:val="0"/>
          <w:color w:val="ff0000"/>
          <w:sz w:val="40"/>
          <w:szCs w:val="40"/>
          <w:rtl w:val="0"/>
        </w:rPr>
        <w:t xml:space="preserve">☝ </w:t>
      </w:r>
      <w:r w:rsidDel="00000000" w:rsidR="00000000" w:rsidRPr="00000000">
        <w:rPr>
          <w:rFonts w:ascii="Helvetica Neue" w:cs="Helvetica Neue" w:eastAsia="Helvetica Neue" w:hAnsi="Helvetica Neue"/>
          <w:b w:val="0"/>
          <w:sz w:val="20"/>
          <w:szCs w:val="20"/>
          <w:rtl w:val="0"/>
        </w:rPr>
        <w:t xml:space="preserve">Il est obligatoire d’avoir un niveau d’autorisation Manager avec un mot de passe.</w:t>
      </w:r>
    </w:p>
    <w:p w:rsidR="00000000" w:rsidDel="00000000" w:rsidP="00000000" w:rsidRDefault="00000000" w:rsidRPr="00000000" w14:paraId="00000450">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rPr>
          <w:rFonts w:ascii="Helvetica Neue" w:cs="Helvetica Neue" w:eastAsia="Helvetica Neue" w:hAnsi="Helvetica Neue"/>
        </w:rPr>
      </w:pPr>
      <w:r w:rsidDel="00000000" w:rsidR="00000000" w:rsidRPr="00000000">
        <w:rPr>
          <w:rFonts w:ascii="Helvetica Neue" w:cs="Helvetica Neue" w:eastAsia="Helvetica Neue" w:hAnsi="Helvetica Neue"/>
        </w:rPr>
        <w:drawing>
          <wp:inline distB="114300" distT="114300" distL="114300" distR="114300">
            <wp:extent cx="6840000" cy="3276600"/>
            <wp:effectExtent b="0" l="0" r="0" t="0"/>
            <wp:docPr id="93" name="image31.png"/>
            <a:graphic>
              <a:graphicData uri="http://schemas.openxmlformats.org/drawingml/2006/picture">
                <pic:pic>
                  <pic:nvPicPr>
                    <pic:cNvPr id="0" name="image31.png"/>
                    <pic:cNvPicPr preferRelativeResize="0"/>
                  </pic:nvPicPr>
                  <pic:blipFill>
                    <a:blip r:embed="rId164"/>
                    <a:srcRect b="0" l="0" r="0" t="0"/>
                    <a:stretch>
                      <a:fillRect/>
                    </a:stretch>
                  </pic:blipFill>
                  <pic:spPr>
                    <a:xfrm>
                      <a:off x="0" y="0"/>
                      <a:ext cx="6840000" cy="3276600"/>
                    </a:xfrm>
                    <a:prstGeom prst="rect"/>
                    <a:ln/>
                  </pic:spPr>
                </pic:pic>
              </a:graphicData>
            </a:graphic>
          </wp:inline>
        </w:drawing>
      </w:r>
      <w:r w:rsidDel="00000000" w:rsidR="00000000" w:rsidRPr="00000000">
        <w:rPr>
          <w:rtl w:val="0"/>
        </w:rPr>
      </w:r>
    </w:p>
    <w:p w:rsidR="00000000" w:rsidDel="00000000" w:rsidP="00000000" w:rsidRDefault="00000000" w:rsidRPr="00000000" w14:paraId="00000451">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center"/>
        <w:rPr>
          <w:rFonts w:ascii="Helvetica Neue" w:cs="Helvetica Neue" w:eastAsia="Helvetica Neue" w:hAnsi="Helvetica Neue"/>
          <w:b w:val="0"/>
          <w:sz w:val="20"/>
          <w:szCs w:val="20"/>
        </w:rPr>
      </w:pPr>
      <w:r w:rsidDel="00000000" w:rsidR="00000000" w:rsidRPr="00000000">
        <w:rPr>
          <w:rtl w:val="0"/>
        </w:rPr>
      </w:r>
    </w:p>
    <w:p w:rsidR="00000000" w:rsidDel="00000000" w:rsidP="00000000" w:rsidRDefault="00000000" w:rsidRPr="00000000" w14:paraId="00000452">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i w:val="1"/>
        </w:rPr>
      </w:pPr>
      <w:r w:rsidDel="00000000" w:rsidR="00000000" w:rsidRPr="00000000">
        <w:rPr>
          <w:rFonts w:ascii="Helvetica Neue" w:cs="Helvetica Neue" w:eastAsia="Helvetica Neue" w:hAnsi="Helvetica Neue"/>
          <w:i w:val="1"/>
          <w:rtl w:val="0"/>
        </w:rPr>
        <w:t xml:space="preserve">Paramétrage:</w:t>
      </w:r>
    </w:p>
    <w:p w:rsidR="00000000" w:rsidDel="00000000" w:rsidP="00000000" w:rsidRDefault="00000000" w:rsidRPr="00000000" w14:paraId="00000453">
      <w:pPr>
        <w:pageBreakBefore w:val="0"/>
        <w:widowControl w:val="1"/>
        <w:numPr>
          <w:ilvl w:val="0"/>
          <w:numId w:val="71"/>
        </w:numPr>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ind w:left="720" w:hanging="360"/>
        <w:jc w:val="left"/>
        <w:rPr>
          <w:rFonts w:ascii="Helvetica Neue" w:cs="Helvetica Neue" w:eastAsia="Helvetica Neue" w:hAnsi="Helvetica Neue"/>
          <w:u w:val="none"/>
        </w:rPr>
      </w:pPr>
      <w:r w:rsidDel="00000000" w:rsidR="00000000" w:rsidRPr="00000000">
        <w:rPr>
          <w:rFonts w:ascii="Helvetica Neue" w:cs="Helvetica Neue" w:eastAsia="Helvetica Neue" w:hAnsi="Helvetica Neue"/>
          <w:rtl w:val="0"/>
        </w:rPr>
        <w:t xml:space="preserve">M</w:t>
      </w:r>
      <w:r w:rsidDel="00000000" w:rsidR="00000000" w:rsidRPr="00000000">
        <w:rPr>
          <w:rFonts w:ascii="Helvetica Neue" w:cs="Helvetica Neue" w:eastAsia="Helvetica Neue" w:hAnsi="Helvetica Neue"/>
          <w:b w:val="0"/>
          <w:sz w:val="20"/>
          <w:szCs w:val="20"/>
          <w:rtl w:val="0"/>
        </w:rPr>
        <w:t xml:space="preserve">onter : permet de monter le niveau d’autorisation vers le haut</w:t>
      </w:r>
    </w:p>
    <w:p w:rsidR="00000000" w:rsidDel="00000000" w:rsidP="00000000" w:rsidRDefault="00000000" w:rsidRPr="00000000" w14:paraId="00000454">
      <w:pPr>
        <w:pageBreakBefore w:val="0"/>
        <w:widowControl w:val="1"/>
        <w:numPr>
          <w:ilvl w:val="0"/>
          <w:numId w:val="71"/>
        </w:numPr>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ind w:left="720" w:hanging="360"/>
        <w:jc w:val="left"/>
        <w:rPr>
          <w:rFonts w:ascii="Helvetica Neue" w:cs="Helvetica Neue" w:eastAsia="Helvetica Neue" w:hAnsi="Helvetica Neue"/>
          <w:u w:val="none"/>
        </w:rPr>
      </w:pPr>
      <w:r w:rsidDel="00000000" w:rsidR="00000000" w:rsidRPr="00000000">
        <w:rPr>
          <w:rFonts w:ascii="Helvetica Neue" w:cs="Helvetica Neue" w:eastAsia="Helvetica Neue" w:hAnsi="Helvetica Neue"/>
          <w:rtl w:val="0"/>
        </w:rPr>
        <w:t xml:space="preserve">D</w:t>
      </w:r>
      <w:r w:rsidDel="00000000" w:rsidR="00000000" w:rsidRPr="00000000">
        <w:rPr>
          <w:rFonts w:ascii="Helvetica Neue" w:cs="Helvetica Neue" w:eastAsia="Helvetica Neue" w:hAnsi="Helvetica Neue"/>
          <w:b w:val="0"/>
          <w:sz w:val="20"/>
          <w:szCs w:val="20"/>
          <w:rtl w:val="0"/>
        </w:rPr>
        <w:t xml:space="preserve">escendre : permet de descendre le niveau d’autorisation vers le bas</w:t>
      </w:r>
    </w:p>
    <w:p w:rsidR="00000000" w:rsidDel="00000000" w:rsidP="00000000" w:rsidRDefault="00000000" w:rsidRPr="00000000" w14:paraId="00000455">
      <w:pPr>
        <w:pageBreakBefore w:val="0"/>
        <w:numPr>
          <w:ilvl w:val="0"/>
          <w:numId w:val="71"/>
        </w:numPr>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ind w:left="720" w:hanging="360"/>
        <w:rPr>
          <w:rFonts w:ascii="Helvetica Neue" w:cs="Helvetica Neue" w:eastAsia="Helvetica Neue" w:hAnsi="Helvetica Neue"/>
          <w:u w:val="none"/>
        </w:rPr>
      </w:pPr>
      <w:r w:rsidDel="00000000" w:rsidR="00000000" w:rsidRPr="00000000">
        <w:rPr>
          <w:rFonts w:ascii="Helvetica Neue" w:cs="Helvetica Neue" w:eastAsia="Helvetica Neue" w:hAnsi="Helvetica Neue"/>
          <w:rtl w:val="0"/>
        </w:rPr>
        <w:t xml:space="preserve">Nom du niveau d’autorisation : ce champ donne le nom du niveau d’autorisation.</w:t>
      </w:r>
    </w:p>
    <w:p w:rsidR="00000000" w:rsidDel="00000000" w:rsidP="00000000" w:rsidRDefault="00000000" w:rsidRPr="00000000" w14:paraId="00000456">
      <w:pPr>
        <w:pageBreakBefore w:val="0"/>
        <w:widowControl w:val="1"/>
        <w:numPr>
          <w:ilvl w:val="0"/>
          <w:numId w:val="71"/>
        </w:numPr>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ind w:left="720" w:hanging="360"/>
        <w:jc w:val="left"/>
        <w:rPr>
          <w:rFonts w:ascii="Helvetica Neue" w:cs="Helvetica Neue" w:eastAsia="Helvetica Neue" w:hAnsi="Helvetica Neue"/>
          <w:b w:val="0"/>
          <w:sz w:val="20"/>
          <w:szCs w:val="20"/>
          <w:u w:val="none"/>
        </w:rPr>
      </w:pPr>
      <w:r w:rsidDel="00000000" w:rsidR="00000000" w:rsidRPr="00000000">
        <w:rPr>
          <w:rFonts w:ascii="Helvetica Neue" w:cs="Helvetica Neue" w:eastAsia="Helvetica Neue" w:hAnsi="Helvetica Neue"/>
          <w:b w:val="0"/>
          <w:sz w:val="20"/>
          <w:szCs w:val="20"/>
          <w:rtl w:val="0"/>
        </w:rPr>
        <w:t xml:space="preserve">mot de passe : permet d’attribuer un mot de passe numériqu</w:t>
      </w:r>
      <w:r w:rsidDel="00000000" w:rsidR="00000000" w:rsidRPr="00000000">
        <w:rPr>
          <w:rFonts w:ascii="Helvetica Neue" w:cs="Helvetica Neue" w:eastAsia="Helvetica Neue" w:hAnsi="Helvetica Neue"/>
          <w:rtl w:val="0"/>
        </w:rPr>
        <w:t xml:space="preserve">e</w:t>
      </w:r>
      <w:r w:rsidDel="00000000" w:rsidR="00000000" w:rsidRPr="00000000">
        <w:rPr>
          <w:rFonts w:ascii="Helvetica Neue" w:cs="Helvetica Neue" w:eastAsia="Helvetica Neue" w:hAnsi="Helvetica Neue"/>
          <w:b w:val="0"/>
          <w:sz w:val="20"/>
          <w:szCs w:val="20"/>
          <w:rtl w:val="0"/>
        </w:rPr>
        <w:t xml:space="preserve"> au niveau d’autorisation. Ce mot de passe vous sera demandé à chaque opération ou touche affecté à ce niveau.</w:t>
      </w:r>
    </w:p>
    <w:p w:rsidR="00000000" w:rsidDel="00000000" w:rsidP="00000000" w:rsidRDefault="00000000" w:rsidRPr="00000000" w14:paraId="00000457">
      <w:pPr>
        <w:pageBreakBefore w:val="0"/>
        <w:widowControl w:val="1"/>
        <w:numPr>
          <w:ilvl w:val="0"/>
          <w:numId w:val="71"/>
        </w:numPr>
        <w:pBdr>
          <w:top w:space="0" w:sz="0" w:val="nil"/>
          <w:left w:space="0" w:sz="0" w:val="nil"/>
          <w:bottom w:space="0" w:sz="0" w:val="nil"/>
          <w:right w:space="0" w:sz="0" w:val="nil"/>
          <w:between w:space="0" w:sz="0" w:val="nil"/>
        </w:pBdr>
        <w:shd w:fill="auto" w:val="clear"/>
        <w:tabs>
          <w:tab w:val="left" w:leader="none" w:pos="57"/>
        </w:tabs>
        <w:spacing w:after="0" w:before="0" w:line="240" w:lineRule="auto"/>
        <w:ind w:left="720" w:hanging="360"/>
        <w:jc w:val="left"/>
        <w:rPr>
          <w:rFonts w:ascii="Helvetica Neue" w:cs="Helvetica Neue" w:eastAsia="Helvetica Neue" w:hAnsi="Helvetica Neue"/>
          <w:b w:val="0"/>
          <w:sz w:val="20"/>
          <w:szCs w:val="20"/>
          <w:u w:val="none"/>
        </w:rPr>
      </w:pPr>
      <w:r w:rsidDel="00000000" w:rsidR="00000000" w:rsidRPr="00000000">
        <w:rPr>
          <w:rFonts w:ascii="Helvetica Neue" w:cs="Helvetica Neue" w:eastAsia="Helvetica Neue" w:hAnsi="Helvetica Neue"/>
          <w:b w:val="0"/>
          <w:sz w:val="20"/>
          <w:szCs w:val="20"/>
          <w:rtl w:val="0"/>
        </w:rPr>
        <w:t xml:space="preserve">Hasard : fourni un mot de passe aléatoire</w:t>
      </w:r>
    </w:p>
    <w:p w:rsidR="00000000" w:rsidDel="00000000" w:rsidP="00000000" w:rsidRDefault="00000000" w:rsidRPr="00000000" w14:paraId="00000458">
      <w:pPr>
        <w:pageBreakBefore w:val="0"/>
        <w:widowControl w:val="1"/>
        <w:numPr>
          <w:ilvl w:val="0"/>
          <w:numId w:val="71"/>
        </w:numPr>
        <w:pBdr>
          <w:top w:space="0" w:sz="0" w:val="nil"/>
          <w:left w:space="0" w:sz="0" w:val="nil"/>
          <w:bottom w:space="0" w:sz="0" w:val="nil"/>
          <w:right w:space="0" w:sz="0" w:val="nil"/>
          <w:between w:space="0" w:sz="0" w:val="nil"/>
        </w:pBdr>
        <w:shd w:fill="auto" w:val="clear"/>
        <w:tabs>
          <w:tab w:val="left" w:leader="none" w:pos="57"/>
        </w:tabs>
        <w:spacing w:after="0" w:before="0" w:line="240" w:lineRule="auto"/>
        <w:ind w:left="720" w:hanging="360"/>
        <w:jc w:val="left"/>
        <w:rPr>
          <w:rFonts w:ascii="Helvetica Neue" w:cs="Helvetica Neue" w:eastAsia="Helvetica Neue" w:hAnsi="Helvetica Neue"/>
          <w:b w:val="0"/>
          <w:sz w:val="20"/>
          <w:szCs w:val="20"/>
          <w:u w:val="none"/>
        </w:rPr>
      </w:pPr>
      <w:r w:rsidDel="00000000" w:rsidR="00000000" w:rsidRPr="00000000">
        <w:rPr>
          <w:rFonts w:ascii="Helvetica Neue" w:cs="Helvetica Neue" w:eastAsia="Helvetica Neue" w:hAnsi="Helvetica Neue"/>
          <w:b w:val="0"/>
          <w:sz w:val="20"/>
          <w:szCs w:val="20"/>
          <w:rtl w:val="0"/>
        </w:rPr>
        <w:t xml:space="preserve">Enlever : supprime le mot de passe</w:t>
      </w:r>
    </w:p>
    <w:p w:rsidR="00000000" w:rsidDel="00000000" w:rsidP="00000000" w:rsidRDefault="00000000" w:rsidRPr="00000000" w14:paraId="00000459">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b w:val="0"/>
          <w:sz w:val="20"/>
          <w:szCs w:val="20"/>
        </w:rPr>
      </w:pPr>
      <w:r w:rsidDel="00000000" w:rsidR="00000000" w:rsidRPr="00000000">
        <w:rPr>
          <w:rtl w:val="0"/>
        </w:rPr>
      </w:r>
    </w:p>
    <w:p w:rsidR="00000000" w:rsidDel="00000000" w:rsidP="00000000" w:rsidRDefault="00000000" w:rsidRPr="00000000" w14:paraId="0000045A">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b w:val="0"/>
          <w:sz w:val="20"/>
          <w:szCs w:val="20"/>
        </w:rPr>
      </w:pPr>
      <w:r w:rsidDel="00000000" w:rsidR="00000000" w:rsidRPr="00000000">
        <w:rPr>
          <w:rFonts w:ascii="Helvetica Neue" w:cs="Helvetica Neue" w:eastAsia="Helvetica Neue" w:hAnsi="Helvetica Neue"/>
          <w:rtl w:val="0"/>
        </w:rPr>
        <w:t xml:space="preserve">Général:</w:t>
      </w:r>
      <w:r w:rsidDel="00000000" w:rsidR="00000000" w:rsidRPr="00000000">
        <w:rPr>
          <w:rtl w:val="0"/>
        </w:rPr>
      </w:r>
    </w:p>
    <w:p w:rsidR="00000000" w:rsidDel="00000000" w:rsidP="00000000" w:rsidRDefault="00000000" w:rsidRPr="00000000" w14:paraId="0000045B">
      <w:pPr>
        <w:pageBreakBefore w:val="0"/>
        <w:widowControl w:val="1"/>
        <w:numPr>
          <w:ilvl w:val="0"/>
          <w:numId w:val="53"/>
        </w:numPr>
        <w:pBdr>
          <w:top w:space="0" w:sz="0" w:val="nil"/>
          <w:left w:space="0" w:sz="0" w:val="nil"/>
          <w:bottom w:space="0" w:sz="0" w:val="nil"/>
          <w:right w:space="0" w:sz="0" w:val="nil"/>
          <w:between w:space="0" w:sz="0" w:val="nil"/>
        </w:pBdr>
        <w:shd w:fill="auto" w:val="clear"/>
        <w:tabs>
          <w:tab w:val="left" w:leader="none" w:pos="57"/>
        </w:tabs>
        <w:spacing w:after="0" w:before="0" w:line="240" w:lineRule="auto"/>
        <w:ind w:left="720" w:hanging="360"/>
        <w:jc w:val="left"/>
        <w:rPr>
          <w:rFonts w:ascii="Helvetica Neue" w:cs="Helvetica Neue" w:eastAsia="Helvetica Neue" w:hAnsi="Helvetica Neue"/>
          <w:u w:val="none"/>
        </w:rPr>
      </w:pPr>
      <w:r w:rsidDel="00000000" w:rsidR="00000000" w:rsidRPr="00000000">
        <w:rPr>
          <w:rFonts w:ascii="Helvetica Neue" w:cs="Helvetica Neue" w:eastAsia="Helvetica Neue" w:hAnsi="Helvetica Neue"/>
          <w:rtl w:val="0"/>
        </w:rPr>
        <w:t xml:space="preserve">Faire des tickets</w:t>
      </w:r>
      <w:r w:rsidDel="00000000" w:rsidR="00000000" w:rsidRPr="00000000">
        <w:rPr>
          <w:rFonts w:ascii="Helvetica Neue" w:cs="Helvetica Neue" w:eastAsia="Helvetica Neue" w:hAnsi="Helvetica Neue"/>
          <w:b w:val="0"/>
          <w:sz w:val="20"/>
          <w:szCs w:val="20"/>
          <w:rtl w:val="0"/>
        </w:rPr>
        <w:t xml:space="preserve">: permet d’</w:t>
      </w:r>
      <w:r w:rsidDel="00000000" w:rsidR="00000000" w:rsidRPr="00000000">
        <w:rPr>
          <w:rFonts w:ascii="Helvetica Neue" w:cs="Helvetica Neue" w:eastAsia="Helvetica Neue" w:hAnsi="Helvetica Neue"/>
          <w:rtl w:val="0"/>
        </w:rPr>
        <w:t xml:space="preserve">autoriser</w:t>
      </w:r>
      <w:r w:rsidDel="00000000" w:rsidR="00000000" w:rsidRPr="00000000">
        <w:rPr>
          <w:rFonts w:ascii="Helvetica Neue" w:cs="Helvetica Neue" w:eastAsia="Helvetica Neue" w:hAnsi="Helvetica Neue"/>
          <w:b w:val="0"/>
          <w:sz w:val="20"/>
          <w:szCs w:val="20"/>
          <w:rtl w:val="0"/>
        </w:rPr>
        <w:t xml:space="preserve"> les fonctions de vente</w:t>
      </w:r>
    </w:p>
    <w:p w:rsidR="00000000" w:rsidDel="00000000" w:rsidP="00000000" w:rsidRDefault="00000000" w:rsidRPr="00000000" w14:paraId="0000045C">
      <w:pPr>
        <w:pageBreakBefore w:val="0"/>
        <w:widowControl w:val="1"/>
        <w:numPr>
          <w:ilvl w:val="0"/>
          <w:numId w:val="53"/>
        </w:numPr>
        <w:pBdr>
          <w:top w:space="0" w:sz="0" w:val="nil"/>
          <w:left w:space="0" w:sz="0" w:val="nil"/>
          <w:bottom w:space="0" w:sz="0" w:val="nil"/>
          <w:right w:space="0" w:sz="0" w:val="nil"/>
          <w:between w:space="0" w:sz="0" w:val="nil"/>
        </w:pBdr>
        <w:shd w:fill="auto" w:val="clear"/>
        <w:tabs>
          <w:tab w:val="left" w:leader="none" w:pos="57"/>
        </w:tabs>
        <w:spacing w:after="0" w:before="0" w:line="240" w:lineRule="auto"/>
        <w:ind w:left="720" w:hanging="360"/>
        <w:jc w:val="left"/>
        <w:rPr>
          <w:rFonts w:ascii="Helvetica Neue" w:cs="Helvetica Neue" w:eastAsia="Helvetica Neue" w:hAnsi="Helvetica Neue"/>
          <w:b w:val="0"/>
          <w:sz w:val="20"/>
          <w:szCs w:val="20"/>
          <w:u w:val="none"/>
        </w:rPr>
      </w:pPr>
      <w:r w:rsidDel="00000000" w:rsidR="00000000" w:rsidRPr="00000000">
        <w:rPr>
          <w:rFonts w:ascii="Helvetica Neue" w:cs="Helvetica Neue" w:eastAsia="Helvetica Neue" w:hAnsi="Helvetica Neue"/>
          <w:b w:val="0"/>
          <w:sz w:val="20"/>
          <w:szCs w:val="20"/>
          <w:rtl w:val="0"/>
        </w:rPr>
        <w:t xml:space="preserve">Voir le financier lors de la clôture : autorisation de voir les résultats à l’écran lors de la clôture.</w:t>
      </w:r>
    </w:p>
    <w:p w:rsidR="00000000" w:rsidDel="00000000" w:rsidP="00000000" w:rsidRDefault="00000000" w:rsidRPr="00000000" w14:paraId="0000045D">
      <w:pPr>
        <w:pageBreakBefore w:val="0"/>
        <w:widowControl w:val="1"/>
        <w:numPr>
          <w:ilvl w:val="0"/>
          <w:numId w:val="53"/>
        </w:numPr>
        <w:pBdr>
          <w:top w:space="0" w:sz="0" w:val="nil"/>
          <w:left w:space="0" w:sz="0" w:val="nil"/>
          <w:bottom w:space="0" w:sz="0" w:val="nil"/>
          <w:right w:space="0" w:sz="0" w:val="nil"/>
          <w:between w:space="0" w:sz="0" w:val="nil"/>
        </w:pBdr>
        <w:shd w:fill="auto" w:val="clear"/>
        <w:tabs>
          <w:tab w:val="left" w:leader="none" w:pos="57"/>
        </w:tabs>
        <w:spacing w:after="0" w:before="0" w:line="240" w:lineRule="auto"/>
        <w:ind w:left="720" w:hanging="360"/>
        <w:jc w:val="left"/>
        <w:rPr>
          <w:rFonts w:ascii="Helvetica Neue" w:cs="Helvetica Neue" w:eastAsia="Helvetica Neue" w:hAnsi="Helvetica Neue"/>
          <w:b w:val="0"/>
          <w:sz w:val="20"/>
          <w:szCs w:val="20"/>
          <w:u w:val="none"/>
        </w:rPr>
      </w:pPr>
      <w:r w:rsidDel="00000000" w:rsidR="00000000" w:rsidRPr="00000000">
        <w:rPr>
          <w:rFonts w:ascii="Helvetica Neue" w:cs="Helvetica Neue" w:eastAsia="Helvetica Neue" w:hAnsi="Helvetica Neue"/>
          <w:b w:val="0"/>
          <w:sz w:val="20"/>
          <w:szCs w:val="20"/>
          <w:rtl w:val="0"/>
        </w:rPr>
        <w:t xml:space="preserve">Editer les résultats : autorisation d’imprimer les résultats</w:t>
      </w:r>
    </w:p>
    <w:p w:rsidR="00000000" w:rsidDel="00000000" w:rsidP="00000000" w:rsidRDefault="00000000" w:rsidRPr="00000000" w14:paraId="0000045E">
      <w:pPr>
        <w:pageBreakBefore w:val="0"/>
        <w:widowControl w:val="1"/>
        <w:numPr>
          <w:ilvl w:val="0"/>
          <w:numId w:val="53"/>
        </w:numPr>
        <w:pBdr>
          <w:top w:space="0" w:sz="0" w:val="nil"/>
          <w:left w:space="0" w:sz="0" w:val="nil"/>
          <w:bottom w:space="0" w:sz="0" w:val="nil"/>
          <w:right w:space="0" w:sz="0" w:val="nil"/>
          <w:between w:space="0" w:sz="0" w:val="nil"/>
        </w:pBdr>
        <w:shd w:fill="auto" w:val="clear"/>
        <w:tabs>
          <w:tab w:val="left" w:leader="none" w:pos="57"/>
        </w:tabs>
        <w:spacing w:after="0" w:before="0" w:line="240" w:lineRule="auto"/>
        <w:ind w:left="720" w:hanging="360"/>
        <w:jc w:val="left"/>
        <w:rPr>
          <w:rFonts w:ascii="Helvetica Neue" w:cs="Helvetica Neue" w:eastAsia="Helvetica Neue" w:hAnsi="Helvetica Neue"/>
          <w:b w:val="0"/>
          <w:sz w:val="20"/>
          <w:szCs w:val="20"/>
          <w:u w:val="none"/>
        </w:rPr>
      </w:pPr>
      <w:r w:rsidDel="00000000" w:rsidR="00000000" w:rsidRPr="00000000">
        <w:rPr>
          <w:rFonts w:ascii="Helvetica Neue" w:cs="Helvetica Neue" w:eastAsia="Helvetica Neue" w:hAnsi="Helvetica Neue"/>
          <w:b w:val="0"/>
          <w:sz w:val="20"/>
          <w:szCs w:val="20"/>
          <w:rtl w:val="0"/>
        </w:rPr>
        <w:t xml:space="preserve">Voir les financiers des autres journées: autorise l</w:t>
      </w:r>
      <w:r w:rsidDel="00000000" w:rsidR="00000000" w:rsidRPr="00000000">
        <w:rPr>
          <w:rFonts w:ascii="Helvetica Neue" w:cs="Helvetica Neue" w:eastAsia="Helvetica Neue" w:hAnsi="Helvetica Neue"/>
          <w:rtl w:val="0"/>
        </w:rPr>
        <w:t xml:space="preserve">a visualisation d’un financier d’une autre journée </w:t>
      </w:r>
      <w:r w:rsidDel="00000000" w:rsidR="00000000" w:rsidRPr="00000000">
        <w:rPr>
          <w:rFonts w:ascii="Helvetica Neue" w:cs="Helvetica Neue" w:eastAsia="Helvetica Neue" w:hAnsi="Helvetica Neue"/>
          <w:b w:val="0"/>
          <w:sz w:val="20"/>
          <w:szCs w:val="20"/>
          <w:rtl w:val="0"/>
        </w:rPr>
        <w:t xml:space="preserve"> </w:t>
      </w:r>
    </w:p>
    <w:p w:rsidR="00000000" w:rsidDel="00000000" w:rsidP="00000000" w:rsidRDefault="00000000" w:rsidRPr="00000000" w14:paraId="0000045F">
      <w:pPr>
        <w:pageBreakBefore w:val="0"/>
        <w:widowControl w:val="1"/>
        <w:numPr>
          <w:ilvl w:val="0"/>
          <w:numId w:val="53"/>
        </w:numPr>
        <w:pBdr>
          <w:top w:space="0" w:sz="0" w:val="nil"/>
          <w:left w:space="0" w:sz="0" w:val="nil"/>
          <w:bottom w:space="0" w:sz="0" w:val="nil"/>
          <w:right w:space="0" w:sz="0" w:val="nil"/>
          <w:between w:space="0" w:sz="0" w:val="nil"/>
        </w:pBdr>
        <w:shd w:fill="auto" w:val="clear"/>
        <w:tabs>
          <w:tab w:val="left" w:leader="none" w:pos="57"/>
        </w:tabs>
        <w:spacing w:after="0" w:before="0" w:line="240" w:lineRule="auto"/>
        <w:ind w:left="720" w:hanging="360"/>
        <w:jc w:val="left"/>
        <w:rPr>
          <w:rFonts w:ascii="Helvetica Neue" w:cs="Helvetica Neue" w:eastAsia="Helvetica Neue" w:hAnsi="Helvetica Neue"/>
          <w:b w:val="0"/>
          <w:sz w:val="20"/>
          <w:szCs w:val="20"/>
          <w:u w:val="none"/>
        </w:rPr>
      </w:pPr>
      <w:r w:rsidDel="00000000" w:rsidR="00000000" w:rsidRPr="00000000">
        <w:rPr>
          <w:rFonts w:ascii="Helvetica Neue" w:cs="Helvetica Neue" w:eastAsia="Helvetica Neue" w:hAnsi="Helvetica Neue"/>
          <w:b w:val="0"/>
          <w:sz w:val="20"/>
          <w:szCs w:val="20"/>
          <w:rtl w:val="0"/>
        </w:rPr>
        <w:t xml:space="preserve">Créer des avoirs manuels : permet de créer des tickets d</w:t>
      </w:r>
      <w:r w:rsidDel="00000000" w:rsidR="00000000" w:rsidRPr="00000000">
        <w:rPr>
          <w:rFonts w:ascii="Helvetica Neue" w:cs="Helvetica Neue" w:eastAsia="Helvetica Neue" w:hAnsi="Helvetica Neue"/>
          <w:rtl w:val="0"/>
        </w:rPr>
        <w:t xml:space="preserve">’avoir manuels</w:t>
      </w:r>
    </w:p>
    <w:p w:rsidR="00000000" w:rsidDel="00000000" w:rsidP="00000000" w:rsidRDefault="00000000" w:rsidRPr="00000000" w14:paraId="00000460">
      <w:pPr>
        <w:pageBreakBefore w:val="0"/>
        <w:widowControl w:val="1"/>
        <w:numPr>
          <w:ilvl w:val="0"/>
          <w:numId w:val="53"/>
        </w:numPr>
        <w:pBdr>
          <w:top w:space="0" w:sz="0" w:val="nil"/>
          <w:left w:space="0" w:sz="0" w:val="nil"/>
          <w:bottom w:space="0" w:sz="0" w:val="nil"/>
          <w:right w:space="0" w:sz="0" w:val="nil"/>
          <w:between w:space="0" w:sz="0" w:val="nil"/>
        </w:pBdr>
        <w:shd w:fill="auto" w:val="clear"/>
        <w:tabs>
          <w:tab w:val="left" w:leader="none" w:pos="57"/>
        </w:tabs>
        <w:spacing w:after="0" w:before="0" w:line="240" w:lineRule="auto"/>
        <w:ind w:left="720" w:hanging="360"/>
        <w:jc w:val="left"/>
        <w:rPr>
          <w:rFonts w:ascii="Helvetica Neue" w:cs="Helvetica Neue" w:eastAsia="Helvetica Neue" w:hAnsi="Helvetica Neue"/>
          <w:u w:val="none"/>
        </w:rPr>
      </w:pPr>
      <w:r w:rsidDel="00000000" w:rsidR="00000000" w:rsidRPr="00000000">
        <w:rPr>
          <w:rFonts w:ascii="Helvetica Neue" w:cs="Helvetica Neue" w:eastAsia="Helvetica Neue" w:hAnsi="Helvetica Neue"/>
          <w:rtl w:val="0"/>
        </w:rPr>
        <w:t xml:space="preserve">Créer des vouchers manuels: permet de créer des tickets de bon d’achat manuels</w:t>
      </w:r>
    </w:p>
    <w:p w:rsidR="00000000" w:rsidDel="00000000" w:rsidP="00000000" w:rsidRDefault="00000000" w:rsidRPr="00000000" w14:paraId="00000461">
      <w:pPr>
        <w:pageBreakBefore w:val="0"/>
        <w:widowControl w:val="1"/>
        <w:pBdr>
          <w:top w:space="0" w:sz="0" w:val="nil"/>
          <w:left w:space="0" w:sz="0" w:val="nil"/>
          <w:bottom w:space="0" w:sz="0" w:val="nil"/>
          <w:right w:space="0" w:sz="0" w:val="nil"/>
          <w:between w:space="0" w:sz="0" w:val="nil"/>
        </w:pBdr>
        <w:shd w:fill="auto" w:val="clear"/>
        <w:tabs>
          <w:tab w:val="left" w:leader="none" w:pos="57"/>
        </w:tabs>
        <w:spacing w:after="0" w:before="0" w:line="240" w:lineRule="auto"/>
        <w:jc w:val="left"/>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462">
      <w:pPr>
        <w:pageBreakBefore w:val="0"/>
        <w:widowControl w:val="1"/>
        <w:pBdr>
          <w:top w:space="0" w:sz="0" w:val="nil"/>
          <w:left w:space="0" w:sz="0" w:val="nil"/>
          <w:bottom w:space="0" w:sz="0" w:val="nil"/>
          <w:right w:space="0" w:sz="0" w:val="nil"/>
          <w:between w:space="0" w:sz="0" w:val="nil"/>
        </w:pBdr>
        <w:shd w:fill="auto" w:val="clear"/>
        <w:tabs>
          <w:tab w:val="left" w:leader="none" w:pos="57"/>
        </w:tabs>
        <w:spacing w:after="0" w:before="0" w:line="240" w:lineRule="auto"/>
        <w:jc w:val="left"/>
        <w:rPr>
          <w:rFonts w:ascii="Helvetica Neue" w:cs="Helvetica Neue" w:eastAsia="Helvetica Neue" w:hAnsi="Helvetica Neue"/>
          <w:i w:val="1"/>
        </w:rPr>
      </w:pPr>
      <w:r w:rsidDel="00000000" w:rsidR="00000000" w:rsidRPr="00000000">
        <w:rPr>
          <w:rFonts w:ascii="Helvetica Neue" w:cs="Helvetica Neue" w:eastAsia="Helvetica Neue" w:hAnsi="Helvetica Neue"/>
          <w:i w:val="1"/>
          <w:rtl w:val="0"/>
        </w:rPr>
        <w:t xml:space="preserve">Editions:</w:t>
      </w:r>
    </w:p>
    <w:p w:rsidR="00000000" w:rsidDel="00000000" w:rsidP="00000000" w:rsidRDefault="00000000" w:rsidRPr="00000000" w14:paraId="00000463">
      <w:pPr>
        <w:pageBreakBefore w:val="0"/>
        <w:widowControl w:val="1"/>
        <w:numPr>
          <w:ilvl w:val="0"/>
          <w:numId w:val="60"/>
        </w:numPr>
        <w:pBdr>
          <w:top w:space="0" w:sz="0" w:val="nil"/>
          <w:left w:space="0" w:sz="0" w:val="nil"/>
          <w:bottom w:space="0" w:sz="0" w:val="nil"/>
          <w:right w:space="0" w:sz="0" w:val="nil"/>
          <w:between w:space="0" w:sz="0" w:val="nil"/>
        </w:pBdr>
        <w:shd w:fill="auto" w:val="clear"/>
        <w:tabs>
          <w:tab w:val="left" w:leader="none" w:pos="57"/>
        </w:tabs>
        <w:spacing w:after="0" w:before="0" w:line="240" w:lineRule="auto"/>
        <w:ind w:left="720" w:hanging="360"/>
        <w:jc w:val="left"/>
        <w:rPr>
          <w:rFonts w:ascii="Helvetica Neue" w:cs="Helvetica Neue" w:eastAsia="Helvetica Neue" w:hAnsi="Helvetica Neue"/>
          <w:u w:val="none"/>
        </w:rPr>
      </w:pPr>
      <w:r w:rsidDel="00000000" w:rsidR="00000000" w:rsidRPr="00000000">
        <w:rPr>
          <w:rFonts w:ascii="Helvetica Neue" w:cs="Helvetica Neue" w:eastAsia="Helvetica Neue" w:hAnsi="Helvetica Neue"/>
          <w:rtl w:val="0"/>
        </w:rPr>
        <w:t xml:space="preserve">Éditer le ticket: permet d’imprimer le ticket</w:t>
      </w:r>
    </w:p>
    <w:p w:rsidR="00000000" w:rsidDel="00000000" w:rsidP="00000000" w:rsidRDefault="00000000" w:rsidRPr="00000000" w14:paraId="00000464">
      <w:pPr>
        <w:pageBreakBefore w:val="0"/>
        <w:widowControl w:val="1"/>
        <w:numPr>
          <w:ilvl w:val="0"/>
          <w:numId w:val="60"/>
        </w:numPr>
        <w:pBdr>
          <w:top w:space="0" w:sz="0" w:val="nil"/>
          <w:left w:space="0" w:sz="0" w:val="nil"/>
          <w:bottom w:space="0" w:sz="0" w:val="nil"/>
          <w:right w:space="0" w:sz="0" w:val="nil"/>
          <w:between w:space="0" w:sz="0" w:val="nil"/>
        </w:pBdr>
        <w:shd w:fill="auto" w:val="clear"/>
        <w:tabs>
          <w:tab w:val="left" w:leader="none" w:pos="57"/>
        </w:tabs>
        <w:spacing w:after="0" w:before="0" w:line="240" w:lineRule="auto"/>
        <w:ind w:left="720" w:hanging="360"/>
        <w:jc w:val="left"/>
        <w:rPr>
          <w:rFonts w:ascii="Helvetica Neue" w:cs="Helvetica Neue" w:eastAsia="Helvetica Neue" w:hAnsi="Helvetica Neue"/>
          <w:u w:val="none"/>
        </w:rPr>
      </w:pPr>
      <w:r w:rsidDel="00000000" w:rsidR="00000000" w:rsidRPr="00000000">
        <w:rPr>
          <w:rFonts w:ascii="Helvetica Neue" w:cs="Helvetica Neue" w:eastAsia="Helvetica Neue" w:hAnsi="Helvetica Neue"/>
          <w:rtl w:val="0"/>
        </w:rPr>
        <w:t xml:space="preserve">Editer les fiches repas complet: permet d’imprimer une note sans détail</w:t>
      </w:r>
    </w:p>
    <w:p w:rsidR="00000000" w:rsidDel="00000000" w:rsidP="00000000" w:rsidRDefault="00000000" w:rsidRPr="00000000" w14:paraId="00000465">
      <w:pPr>
        <w:pageBreakBefore w:val="0"/>
        <w:widowControl w:val="1"/>
        <w:numPr>
          <w:ilvl w:val="0"/>
          <w:numId w:val="60"/>
        </w:numPr>
        <w:pBdr>
          <w:top w:space="0" w:sz="0" w:val="nil"/>
          <w:left w:space="0" w:sz="0" w:val="nil"/>
          <w:bottom w:space="0" w:sz="0" w:val="nil"/>
          <w:right w:space="0" w:sz="0" w:val="nil"/>
          <w:between w:space="0" w:sz="0" w:val="nil"/>
        </w:pBdr>
        <w:shd w:fill="auto" w:val="clear"/>
        <w:tabs>
          <w:tab w:val="left" w:leader="none" w:pos="57"/>
        </w:tabs>
        <w:spacing w:after="0" w:before="0" w:line="240" w:lineRule="auto"/>
        <w:ind w:left="720" w:hanging="360"/>
        <w:jc w:val="left"/>
        <w:rPr>
          <w:rFonts w:ascii="Helvetica Neue" w:cs="Helvetica Neue" w:eastAsia="Helvetica Neue" w:hAnsi="Helvetica Neue"/>
          <w:u w:val="none"/>
        </w:rPr>
      </w:pPr>
      <w:r w:rsidDel="00000000" w:rsidR="00000000" w:rsidRPr="00000000">
        <w:rPr>
          <w:rFonts w:ascii="Helvetica Neue" w:cs="Helvetica Neue" w:eastAsia="Helvetica Neue" w:hAnsi="Helvetica Neue"/>
          <w:rtl w:val="0"/>
        </w:rPr>
        <w:t xml:space="preserve">Editer les résultats: permet d’imprimer les résultats</w:t>
      </w:r>
    </w:p>
    <w:p w:rsidR="00000000" w:rsidDel="00000000" w:rsidP="00000000" w:rsidRDefault="00000000" w:rsidRPr="00000000" w14:paraId="00000466">
      <w:pPr>
        <w:pageBreakBefore w:val="0"/>
        <w:widowControl w:val="1"/>
        <w:numPr>
          <w:ilvl w:val="0"/>
          <w:numId w:val="60"/>
        </w:numPr>
        <w:pBdr>
          <w:top w:space="0" w:sz="0" w:val="nil"/>
          <w:left w:space="0" w:sz="0" w:val="nil"/>
          <w:bottom w:space="0" w:sz="0" w:val="nil"/>
          <w:right w:space="0" w:sz="0" w:val="nil"/>
          <w:between w:space="0" w:sz="0" w:val="nil"/>
        </w:pBdr>
        <w:shd w:fill="auto" w:val="clear"/>
        <w:tabs>
          <w:tab w:val="left" w:leader="none" w:pos="57"/>
        </w:tabs>
        <w:spacing w:after="0" w:before="0" w:line="240" w:lineRule="auto"/>
        <w:ind w:left="720" w:hanging="360"/>
        <w:jc w:val="left"/>
        <w:rPr>
          <w:rFonts w:ascii="Helvetica Neue" w:cs="Helvetica Neue" w:eastAsia="Helvetica Neue" w:hAnsi="Helvetica Neue"/>
          <w:u w:val="none"/>
        </w:rPr>
      </w:pPr>
      <w:r w:rsidDel="00000000" w:rsidR="00000000" w:rsidRPr="00000000">
        <w:rPr>
          <w:rFonts w:ascii="Helvetica Neue" w:cs="Helvetica Neue" w:eastAsia="Helvetica Neue" w:hAnsi="Helvetica Neue"/>
          <w:rtl w:val="0"/>
        </w:rPr>
        <w:t xml:space="preserve">Ré-éditer le ticket: permet de faire un duplicata de ticket</w:t>
      </w:r>
    </w:p>
    <w:p w:rsidR="00000000" w:rsidDel="00000000" w:rsidP="00000000" w:rsidRDefault="00000000" w:rsidRPr="00000000" w14:paraId="00000467">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b w:val="0"/>
          <w:i w:val="1"/>
          <w:sz w:val="20"/>
          <w:szCs w:val="20"/>
        </w:rPr>
      </w:pPr>
      <w:r w:rsidDel="00000000" w:rsidR="00000000" w:rsidRPr="00000000">
        <w:rPr>
          <w:rFonts w:ascii="Helvetica Neue" w:cs="Helvetica Neue" w:eastAsia="Helvetica Neue" w:hAnsi="Helvetica Neue"/>
          <w:b w:val="0"/>
          <w:i w:val="1"/>
          <w:sz w:val="20"/>
          <w:szCs w:val="20"/>
          <w:rtl w:val="0"/>
        </w:rPr>
        <w:t xml:space="preserve"> modification du ticket :</w:t>
      </w:r>
    </w:p>
    <w:p w:rsidR="00000000" w:rsidDel="00000000" w:rsidP="00000000" w:rsidRDefault="00000000" w:rsidRPr="00000000" w14:paraId="00000468">
      <w:pPr>
        <w:pageBreakBefore w:val="0"/>
        <w:widowControl w:val="1"/>
        <w:numPr>
          <w:ilvl w:val="0"/>
          <w:numId w:val="8"/>
        </w:numPr>
        <w:pBdr>
          <w:top w:space="0" w:sz="0" w:val="nil"/>
          <w:left w:space="0" w:sz="0" w:val="nil"/>
          <w:bottom w:space="0" w:sz="0" w:val="nil"/>
          <w:right w:space="0" w:sz="0" w:val="nil"/>
          <w:between w:space="0" w:sz="0" w:val="nil"/>
        </w:pBdr>
        <w:shd w:fill="auto" w:val="clear"/>
        <w:tabs>
          <w:tab w:val="left" w:leader="none" w:pos="57"/>
        </w:tabs>
        <w:spacing w:after="0" w:before="0" w:line="240" w:lineRule="auto"/>
        <w:ind w:left="720" w:hanging="360"/>
        <w:jc w:val="left"/>
        <w:rPr>
          <w:rFonts w:ascii="Helvetica Neue" w:cs="Helvetica Neue" w:eastAsia="Helvetica Neue" w:hAnsi="Helvetica Neue"/>
          <w:b w:val="0"/>
          <w:sz w:val="20"/>
          <w:szCs w:val="20"/>
          <w:u w:val="none"/>
        </w:rPr>
      </w:pPr>
      <w:r w:rsidDel="00000000" w:rsidR="00000000" w:rsidRPr="00000000">
        <w:rPr>
          <w:rFonts w:ascii="Helvetica Neue" w:cs="Helvetica Neue" w:eastAsia="Helvetica Neue" w:hAnsi="Helvetica Neue"/>
          <w:b w:val="0"/>
          <w:sz w:val="20"/>
          <w:szCs w:val="20"/>
          <w:rtl w:val="0"/>
        </w:rPr>
        <w:t xml:space="preserve">Annuler le dernier article : autorisation d’annuler le dernier article contenu dans le ticket</w:t>
      </w:r>
    </w:p>
    <w:p w:rsidR="00000000" w:rsidDel="00000000" w:rsidP="00000000" w:rsidRDefault="00000000" w:rsidRPr="00000000" w14:paraId="00000469">
      <w:pPr>
        <w:pageBreakBefore w:val="0"/>
        <w:widowControl w:val="1"/>
        <w:numPr>
          <w:ilvl w:val="0"/>
          <w:numId w:val="8"/>
        </w:numPr>
        <w:pBdr>
          <w:top w:space="0" w:sz="0" w:val="nil"/>
          <w:left w:space="0" w:sz="0" w:val="nil"/>
          <w:bottom w:space="0" w:sz="0" w:val="nil"/>
          <w:right w:space="0" w:sz="0" w:val="nil"/>
          <w:between w:space="0" w:sz="0" w:val="nil"/>
        </w:pBdr>
        <w:shd w:fill="auto" w:val="clear"/>
        <w:tabs>
          <w:tab w:val="left" w:leader="none" w:pos="57"/>
        </w:tabs>
        <w:spacing w:after="0" w:before="0" w:line="240" w:lineRule="auto"/>
        <w:ind w:left="720" w:hanging="360"/>
        <w:jc w:val="left"/>
        <w:rPr>
          <w:rFonts w:ascii="Helvetica Neue" w:cs="Helvetica Neue" w:eastAsia="Helvetica Neue" w:hAnsi="Helvetica Neue"/>
          <w:b w:val="0"/>
          <w:sz w:val="20"/>
          <w:szCs w:val="20"/>
          <w:u w:val="none"/>
        </w:rPr>
      </w:pPr>
      <w:r w:rsidDel="00000000" w:rsidR="00000000" w:rsidRPr="00000000">
        <w:rPr>
          <w:rFonts w:ascii="Helvetica Neue" w:cs="Helvetica Neue" w:eastAsia="Helvetica Neue" w:hAnsi="Helvetica Neue"/>
          <w:b w:val="0"/>
          <w:sz w:val="20"/>
          <w:szCs w:val="20"/>
          <w:rtl w:val="0"/>
        </w:rPr>
        <w:t xml:space="preserve">Faire un retour article : autorisation d’annuler n’importe quel article dans le ticket ou de diminuer sa quantité de vente.</w:t>
      </w:r>
    </w:p>
    <w:p w:rsidR="00000000" w:rsidDel="00000000" w:rsidP="00000000" w:rsidRDefault="00000000" w:rsidRPr="00000000" w14:paraId="0000046A">
      <w:pPr>
        <w:pageBreakBefore w:val="0"/>
        <w:widowControl w:val="1"/>
        <w:numPr>
          <w:ilvl w:val="0"/>
          <w:numId w:val="8"/>
        </w:numPr>
        <w:pBdr>
          <w:top w:space="0" w:sz="0" w:val="nil"/>
          <w:left w:space="0" w:sz="0" w:val="nil"/>
          <w:bottom w:space="0" w:sz="0" w:val="nil"/>
          <w:right w:space="0" w:sz="0" w:val="nil"/>
          <w:between w:space="0" w:sz="0" w:val="nil"/>
        </w:pBdr>
        <w:shd w:fill="auto" w:val="clear"/>
        <w:tabs>
          <w:tab w:val="left" w:leader="none" w:pos="57"/>
        </w:tabs>
        <w:spacing w:after="0" w:before="0" w:line="240" w:lineRule="auto"/>
        <w:ind w:left="720" w:hanging="360"/>
        <w:jc w:val="left"/>
        <w:rPr>
          <w:rFonts w:ascii="Helvetica Neue" w:cs="Helvetica Neue" w:eastAsia="Helvetica Neue" w:hAnsi="Helvetica Neue"/>
          <w:b w:val="0"/>
          <w:sz w:val="20"/>
          <w:szCs w:val="20"/>
          <w:u w:val="none"/>
        </w:rPr>
      </w:pPr>
      <w:r w:rsidDel="00000000" w:rsidR="00000000" w:rsidRPr="00000000">
        <w:rPr>
          <w:rFonts w:ascii="Helvetica Neue" w:cs="Helvetica Neue" w:eastAsia="Helvetica Neue" w:hAnsi="Helvetica Neue"/>
          <w:b w:val="0"/>
          <w:sz w:val="20"/>
          <w:szCs w:val="20"/>
          <w:rtl w:val="0"/>
        </w:rPr>
        <w:t xml:space="preserve">Annuler l’encaissement du ticket : autorisation d’annuler le mode de règlement du ticket.</w:t>
      </w:r>
    </w:p>
    <w:p w:rsidR="00000000" w:rsidDel="00000000" w:rsidP="00000000" w:rsidRDefault="00000000" w:rsidRPr="00000000" w14:paraId="0000046B">
      <w:pPr>
        <w:pageBreakBefore w:val="0"/>
        <w:widowControl w:val="1"/>
        <w:numPr>
          <w:ilvl w:val="0"/>
          <w:numId w:val="8"/>
        </w:numPr>
        <w:pBdr>
          <w:top w:space="0" w:sz="0" w:val="nil"/>
          <w:left w:space="0" w:sz="0" w:val="nil"/>
          <w:bottom w:space="0" w:sz="0" w:val="nil"/>
          <w:right w:space="0" w:sz="0" w:val="nil"/>
          <w:between w:space="0" w:sz="0" w:val="nil"/>
        </w:pBdr>
        <w:shd w:fill="auto" w:val="clear"/>
        <w:tabs>
          <w:tab w:val="left" w:leader="none" w:pos="57"/>
        </w:tabs>
        <w:spacing w:after="0" w:before="0" w:line="240" w:lineRule="auto"/>
        <w:ind w:left="720" w:hanging="360"/>
        <w:jc w:val="left"/>
        <w:rPr>
          <w:rFonts w:ascii="Helvetica Neue" w:cs="Helvetica Neue" w:eastAsia="Helvetica Neue" w:hAnsi="Helvetica Neue"/>
          <w:b w:val="0"/>
          <w:sz w:val="20"/>
          <w:szCs w:val="20"/>
          <w:u w:val="none"/>
        </w:rPr>
      </w:pPr>
      <w:r w:rsidDel="00000000" w:rsidR="00000000" w:rsidRPr="00000000">
        <w:rPr>
          <w:rFonts w:ascii="Helvetica Neue" w:cs="Helvetica Neue" w:eastAsia="Helvetica Neue" w:hAnsi="Helvetica Neue"/>
          <w:b w:val="0"/>
          <w:sz w:val="20"/>
          <w:szCs w:val="20"/>
          <w:rtl w:val="0"/>
        </w:rPr>
        <w:t xml:space="preserve">Faire des annulations/retours après encaissement : autorisation de supprimer ou de modifier des quantités d’articles après avoir encaissé un ticket</w:t>
      </w:r>
    </w:p>
    <w:p w:rsidR="00000000" w:rsidDel="00000000" w:rsidP="00000000" w:rsidRDefault="00000000" w:rsidRPr="00000000" w14:paraId="0000046C">
      <w:pPr>
        <w:pageBreakBefore w:val="0"/>
        <w:widowControl w:val="1"/>
        <w:numPr>
          <w:ilvl w:val="0"/>
          <w:numId w:val="8"/>
        </w:numPr>
        <w:pBdr>
          <w:top w:space="0" w:sz="0" w:val="nil"/>
          <w:left w:space="0" w:sz="0" w:val="nil"/>
          <w:bottom w:space="0" w:sz="0" w:val="nil"/>
          <w:right w:space="0" w:sz="0" w:val="nil"/>
          <w:between w:space="0" w:sz="0" w:val="nil"/>
        </w:pBdr>
        <w:shd w:fill="auto" w:val="clear"/>
        <w:tabs>
          <w:tab w:val="left" w:leader="none" w:pos="57"/>
        </w:tabs>
        <w:spacing w:after="0" w:before="0" w:line="240" w:lineRule="auto"/>
        <w:ind w:left="720" w:hanging="360"/>
        <w:jc w:val="left"/>
        <w:rPr>
          <w:rFonts w:ascii="Helvetica Neue" w:cs="Helvetica Neue" w:eastAsia="Helvetica Neue" w:hAnsi="Helvetica Neue"/>
          <w:b w:val="0"/>
          <w:sz w:val="20"/>
          <w:szCs w:val="20"/>
          <w:u w:val="none"/>
        </w:rPr>
      </w:pPr>
      <w:r w:rsidDel="00000000" w:rsidR="00000000" w:rsidRPr="00000000">
        <w:rPr>
          <w:rFonts w:ascii="Helvetica Neue" w:cs="Helvetica Neue" w:eastAsia="Helvetica Neue" w:hAnsi="Helvetica Neue"/>
          <w:b w:val="0"/>
          <w:sz w:val="20"/>
          <w:szCs w:val="20"/>
          <w:rtl w:val="0"/>
        </w:rPr>
        <w:t xml:space="preserve">Annuler le ticket : autorisation d’annuler un ticket complètement.</w:t>
      </w:r>
    </w:p>
    <w:p w:rsidR="00000000" w:rsidDel="00000000" w:rsidP="00000000" w:rsidRDefault="00000000" w:rsidRPr="00000000" w14:paraId="0000046D">
      <w:pPr>
        <w:pageBreakBefore w:val="0"/>
        <w:widowControl w:val="1"/>
        <w:numPr>
          <w:ilvl w:val="0"/>
          <w:numId w:val="8"/>
        </w:numPr>
        <w:pBdr>
          <w:top w:space="0" w:sz="0" w:val="nil"/>
          <w:left w:space="0" w:sz="0" w:val="nil"/>
          <w:bottom w:space="0" w:sz="0" w:val="nil"/>
          <w:right w:space="0" w:sz="0" w:val="nil"/>
          <w:between w:space="0" w:sz="0" w:val="nil"/>
        </w:pBdr>
        <w:shd w:fill="auto" w:val="clear"/>
        <w:tabs>
          <w:tab w:val="left" w:leader="none" w:pos="57"/>
        </w:tabs>
        <w:spacing w:after="0" w:before="0" w:line="240" w:lineRule="auto"/>
        <w:ind w:left="720" w:hanging="360"/>
        <w:jc w:val="left"/>
        <w:rPr>
          <w:rFonts w:ascii="Helvetica Neue" w:cs="Helvetica Neue" w:eastAsia="Helvetica Neue" w:hAnsi="Helvetica Neue"/>
          <w:b w:val="0"/>
          <w:sz w:val="20"/>
          <w:szCs w:val="20"/>
          <w:u w:val="none"/>
        </w:rPr>
      </w:pPr>
      <w:r w:rsidDel="00000000" w:rsidR="00000000" w:rsidRPr="00000000">
        <w:rPr>
          <w:rFonts w:ascii="Helvetica Neue" w:cs="Helvetica Neue" w:eastAsia="Helvetica Neue" w:hAnsi="Helvetica Neue"/>
          <w:b w:val="0"/>
          <w:sz w:val="20"/>
          <w:szCs w:val="20"/>
          <w:rtl w:val="0"/>
        </w:rPr>
        <w:t xml:space="preserve">Augmenter la quantité d’un article : autorisation d’augmenter la quantité de vente d’un article dans le ticket.</w:t>
      </w:r>
    </w:p>
    <w:p w:rsidR="00000000" w:rsidDel="00000000" w:rsidP="00000000" w:rsidRDefault="00000000" w:rsidRPr="00000000" w14:paraId="0000046E">
      <w:pPr>
        <w:pageBreakBefore w:val="0"/>
        <w:widowControl w:val="1"/>
        <w:numPr>
          <w:ilvl w:val="0"/>
          <w:numId w:val="8"/>
        </w:numPr>
        <w:pBdr>
          <w:top w:space="0" w:sz="0" w:val="nil"/>
          <w:left w:space="0" w:sz="0" w:val="nil"/>
          <w:bottom w:space="0" w:sz="0" w:val="nil"/>
          <w:right w:space="0" w:sz="0" w:val="nil"/>
          <w:between w:space="0" w:sz="0" w:val="nil"/>
        </w:pBdr>
        <w:shd w:fill="auto" w:val="clear"/>
        <w:tabs>
          <w:tab w:val="left" w:leader="none" w:pos="57"/>
        </w:tabs>
        <w:spacing w:after="0" w:before="0" w:line="240" w:lineRule="auto"/>
        <w:ind w:left="720" w:hanging="360"/>
        <w:jc w:val="left"/>
        <w:rPr>
          <w:rFonts w:ascii="Helvetica Neue" w:cs="Helvetica Neue" w:eastAsia="Helvetica Neue" w:hAnsi="Helvetica Neue"/>
          <w:b w:val="0"/>
          <w:sz w:val="20"/>
          <w:szCs w:val="20"/>
          <w:u w:val="none"/>
        </w:rPr>
      </w:pPr>
      <w:r w:rsidDel="00000000" w:rsidR="00000000" w:rsidRPr="00000000">
        <w:rPr>
          <w:rFonts w:ascii="Helvetica Neue" w:cs="Helvetica Neue" w:eastAsia="Helvetica Neue" w:hAnsi="Helvetica Neue"/>
          <w:b w:val="0"/>
          <w:sz w:val="20"/>
          <w:szCs w:val="20"/>
          <w:rtl w:val="0"/>
        </w:rPr>
        <w:t xml:space="preserve">Annuler l’acompte du ticket </w:t>
      </w:r>
    </w:p>
    <w:p w:rsidR="00000000" w:rsidDel="00000000" w:rsidP="00000000" w:rsidRDefault="00000000" w:rsidRPr="00000000" w14:paraId="0000046F">
      <w:pPr>
        <w:pageBreakBefore w:val="0"/>
        <w:widowControl w:val="1"/>
        <w:numPr>
          <w:ilvl w:val="0"/>
          <w:numId w:val="8"/>
        </w:numPr>
        <w:pBdr>
          <w:top w:space="0" w:sz="0" w:val="nil"/>
          <w:left w:space="0" w:sz="0" w:val="nil"/>
          <w:bottom w:space="0" w:sz="0" w:val="nil"/>
          <w:right w:space="0" w:sz="0" w:val="nil"/>
          <w:between w:space="0" w:sz="0" w:val="nil"/>
        </w:pBdr>
        <w:shd w:fill="auto" w:val="clear"/>
        <w:tabs>
          <w:tab w:val="left" w:leader="none" w:pos="57"/>
        </w:tabs>
        <w:spacing w:after="0" w:before="0" w:line="240" w:lineRule="auto"/>
        <w:ind w:left="720" w:hanging="360"/>
        <w:jc w:val="left"/>
        <w:rPr>
          <w:rFonts w:ascii="Helvetica Neue" w:cs="Helvetica Neue" w:eastAsia="Helvetica Neue" w:hAnsi="Helvetica Neue"/>
          <w:u w:val="none"/>
        </w:rPr>
      </w:pPr>
      <w:r w:rsidDel="00000000" w:rsidR="00000000" w:rsidRPr="00000000">
        <w:rPr>
          <w:rFonts w:ascii="Helvetica Neue" w:cs="Helvetica Neue" w:eastAsia="Helvetica Neue" w:hAnsi="Helvetica Neue"/>
          <w:rtl w:val="0"/>
        </w:rPr>
        <w:t xml:space="preserve">Modifier les prix des articles au kilo: permet de saisir un prix manuellement pour les articles pesés</w:t>
      </w:r>
    </w:p>
    <w:p w:rsidR="00000000" w:rsidDel="00000000" w:rsidP="00000000" w:rsidRDefault="00000000" w:rsidRPr="00000000" w14:paraId="00000470">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b w:val="0"/>
          <w:sz w:val="20"/>
          <w:szCs w:val="20"/>
        </w:rPr>
      </w:pPr>
      <w:r w:rsidDel="00000000" w:rsidR="00000000" w:rsidRPr="00000000">
        <w:rPr>
          <w:rtl w:val="0"/>
        </w:rPr>
      </w:r>
    </w:p>
    <w:p w:rsidR="00000000" w:rsidDel="00000000" w:rsidP="00000000" w:rsidRDefault="00000000" w:rsidRPr="00000000" w14:paraId="00000471">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ind w:left="57" w:right="0" w:firstLine="0"/>
        <w:jc w:val="left"/>
        <w:rPr>
          <w:rFonts w:ascii="Helvetica Neue" w:cs="Helvetica Neue" w:eastAsia="Helvetica Neue" w:hAnsi="Helvetica Neue"/>
          <w:b w:val="0"/>
          <w:i w:val="1"/>
          <w:sz w:val="20"/>
          <w:szCs w:val="20"/>
        </w:rPr>
      </w:pPr>
      <w:r w:rsidDel="00000000" w:rsidR="00000000" w:rsidRPr="00000000">
        <w:rPr>
          <w:rFonts w:ascii="Helvetica Neue" w:cs="Helvetica Neue" w:eastAsia="Helvetica Neue" w:hAnsi="Helvetica Neue"/>
          <w:b w:val="0"/>
          <w:i w:val="1"/>
          <w:sz w:val="20"/>
          <w:szCs w:val="20"/>
          <w:rtl w:val="0"/>
        </w:rPr>
        <w:t xml:space="preserve"> Rappel ticket :</w:t>
      </w:r>
    </w:p>
    <w:p w:rsidR="00000000" w:rsidDel="00000000" w:rsidP="00000000" w:rsidRDefault="00000000" w:rsidRPr="00000000" w14:paraId="00000472">
      <w:pPr>
        <w:pageBreakBefore w:val="0"/>
        <w:numPr>
          <w:ilvl w:val="0"/>
          <w:numId w:val="21"/>
        </w:numPr>
        <w:pBdr>
          <w:top w:space="0" w:sz="0" w:val="nil"/>
          <w:left w:space="0" w:sz="0" w:val="nil"/>
          <w:bottom w:space="0" w:sz="0" w:val="nil"/>
          <w:right w:space="0" w:sz="0" w:val="nil"/>
          <w:between w:space="0" w:sz="0" w:val="nil"/>
        </w:pBdr>
        <w:shd w:fill="auto" w:val="clear"/>
        <w:tabs>
          <w:tab w:val="left" w:leader="none" w:pos="57"/>
        </w:tabs>
        <w:ind w:left="720" w:hanging="360"/>
        <w:rPr>
          <w:rFonts w:ascii="Helvetica Neue" w:cs="Helvetica Neue" w:eastAsia="Helvetica Neue" w:hAnsi="Helvetica Neue"/>
          <w:u w:val="none"/>
        </w:rPr>
      </w:pPr>
      <w:r w:rsidDel="00000000" w:rsidR="00000000" w:rsidRPr="00000000">
        <w:rPr>
          <w:rFonts w:ascii="Helvetica Neue" w:cs="Helvetica Neue" w:eastAsia="Helvetica Neue" w:hAnsi="Helvetica Neue"/>
          <w:rtl w:val="0"/>
        </w:rPr>
        <w:t xml:space="preserve">Voir les tickets de tous les vendeurs : permet de visualiser les tickets de tous les autres vendeurs dans la </w:t>
      </w:r>
      <w:r w:rsidDel="00000000" w:rsidR="00000000" w:rsidRPr="00000000">
        <w:rPr>
          <w:rtl w:val="0"/>
        </w:rPr>
      </w:r>
    </w:p>
    <w:p w:rsidR="00000000" w:rsidDel="00000000" w:rsidP="00000000" w:rsidRDefault="00000000" w:rsidRPr="00000000" w14:paraId="00000473">
      <w:pPr>
        <w:pageBreakBefore w:val="0"/>
        <w:widowControl w:val="1"/>
        <w:numPr>
          <w:ilvl w:val="0"/>
          <w:numId w:val="21"/>
        </w:numPr>
        <w:pBdr>
          <w:top w:space="0" w:sz="0" w:val="nil"/>
          <w:left w:space="0" w:sz="0" w:val="nil"/>
          <w:bottom w:space="0" w:sz="0" w:val="nil"/>
          <w:right w:space="0" w:sz="0" w:val="nil"/>
          <w:between w:space="0" w:sz="0" w:val="nil"/>
        </w:pBdr>
        <w:shd w:fill="auto" w:val="clear"/>
        <w:tabs>
          <w:tab w:val="left" w:leader="none" w:pos="57"/>
        </w:tabs>
        <w:spacing w:after="0" w:before="0" w:line="240" w:lineRule="auto"/>
        <w:ind w:left="720" w:hanging="360"/>
        <w:jc w:val="left"/>
        <w:rPr>
          <w:rFonts w:ascii="Helvetica Neue" w:cs="Helvetica Neue" w:eastAsia="Helvetica Neue" w:hAnsi="Helvetica Neue"/>
          <w:sz w:val="20"/>
          <w:szCs w:val="20"/>
          <w:u w:val="none"/>
        </w:rPr>
      </w:pPr>
      <w:r w:rsidDel="00000000" w:rsidR="00000000" w:rsidRPr="00000000">
        <w:rPr>
          <w:rFonts w:ascii="Helvetica Neue" w:cs="Helvetica Neue" w:eastAsia="Helvetica Neue" w:hAnsi="Helvetica Neue"/>
          <w:b w:val="0"/>
          <w:sz w:val="20"/>
          <w:szCs w:val="20"/>
          <w:rtl w:val="0"/>
        </w:rPr>
        <w:t xml:space="preserve">Modifier le ticket  : autorisation d’apporter des modifications sur un ticket dans la fonction </w:t>
      </w:r>
      <w:r w:rsidDel="00000000" w:rsidR="00000000" w:rsidRPr="00000000">
        <w:rPr>
          <w:rFonts w:ascii="Helvetica Neue" w:cs="Helvetica Neue" w:eastAsia="Helvetica Neue" w:hAnsi="Helvetica Neue"/>
          <w:b w:val="1"/>
          <w:sz w:val="20"/>
          <w:szCs w:val="20"/>
          <w:rtl w:val="0"/>
        </w:rPr>
        <w:t xml:space="preserve">« RAPPEL TICKET »</w:t>
      </w:r>
      <w:r w:rsidDel="00000000" w:rsidR="00000000" w:rsidRPr="00000000">
        <w:rPr>
          <w:rFonts w:ascii="Helvetica Neue" w:cs="Helvetica Neue" w:eastAsia="Helvetica Neue" w:hAnsi="Helvetica Neue"/>
          <w:b w:val="0"/>
          <w:sz w:val="20"/>
          <w:szCs w:val="20"/>
          <w:rtl w:val="0"/>
        </w:rPr>
        <w:t xml:space="preserve">.(création d</w:t>
      </w:r>
      <w:r w:rsidDel="00000000" w:rsidR="00000000" w:rsidRPr="00000000">
        <w:rPr>
          <w:rFonts w:ascii="Helvetica Neue" w:cs="Helvetica Neue" w:eastAsia="Helvetica Neue" w:hAnsi="Helvetica Neue"/>
          <w:rtl w:val="0"/>
        </w:rPr>
        <w:t xml:space="preserve">’un ticket de compensation)</w:t>
      </w:r>
      <w:r w:rsidDel="00000000" w:rsidR="00000000" w:rsidRPr="00000000">
        <w:rPr>
          <w:rtl w:val="0"/>
        </w:rPr>
      </w:r>
    </w:p>
    <w:p w:rsidR="00000000" w:rsidDel="00000000" w:rsidP="00000000" w:rsidRDefault="00000000" w:rsidRPr="00000000" w14:paraId="00000474">
      <w:pPr>
        <w:pageBreakBefore w:val="0"/>
        <w:widowControl w:val="1"/>
        <w:numPr>
          <w:ilvl w:val="0"/>
          <w:numId w:val="21"/>
        </w:numPr>
        <w:pBdr>
          <w:top w:space="0" w:sz="0" w:val="nil"/>
          <w:left w:space="0" w:sz="0" w:val="nil"/>
          <w:bottom w:space="0" w:sz="0" w:val="nil"/>
          <w:right w:space="0" w:sz="0" w:val="nil"/>
          <w:between w:space="0" w:sz="0" w:val="nil"/>
        </w:pBdr>
        <w:shd w:fill="auto" w:val="clear"/>
        <w:tabs>
          <w:tab w:val="left" w:leader="none" w:pos="57"/>
        </w:tabs>
        <w:spacing w:after="0" w:before="0" w:line="240" w:lineRule="auto"/>
        <w:ind w:left="720" w:hanging="360"/>
        <w:jc w:val="left"/>
        <w:rPr>
          <w:rFonts w:ascii="Helvetica Neue" w:cs="Helvetica Neue" w:eastAsia="Helvetica Neue" w:hAnsi="Helvetica Neue"/>
          <w:u w:val="none"/>
        </w:rPr>
      </w:pPr>
      <w:r w:rsidDel="00000000" w:rsidR="00000000" w:rsidRPr="00000000">
        <w:rPr>
          <w:rFonts w:ascii="Helvetica Neue" w:cs="Helvetica Neue" w:eastAsia="Helvetica Neue" w:hAnsi="Helvetica Neue"/>
          <w:b w:val="0"/>
          <w:sz w:val="20"/>
          <w:szCs w:val="20"/>
          <w:rtl w:val="0"/>
        </w:rPr>
        <w:t xml:space="preserve">Modifier les tickets clôturés: permet de modifier un ticket déjà </w:t>
      </w:r>
      <w:r w:rsidDel="00000000" w:rsidR="00000000" w:rsidRPr="00000000">
        <w:rPr>
          <w:rFonts w:ascii="Helvetica Neue" w:cs="Helvetica Neue" w:eastAsia="Helvetica Neue" w:hAnsi="Helvetica Neue"/>
          <w:rtl w:val="0"/>
        </w:rPr>
        <w:t xml:space="preserve">clôturé</w:t>
      </w:r>
      <w:r w:rsidDel="00000000" w:rsidR="00000000" w:rsidRPr="00000000">
        <w:rPr>
          <w:rFonts w:ascii="Helvetica Neue" w:cs="Helvetica Neue" w:eastAsia="Helvetica Neue" w:hAnsi="Helvetica Neue"/>
          <w:b w:val="0"/>
          <w:sz w:val="20"/>
          <w:szCs w:val="20"/>
          <w:rtl w:val="0"/>
        </w:rPr>
        <w:t xml:space="preserve">. (</w:t>
      </w:r>
      <w:r w:rsidDel="00000000" w:rsidR="00000000" w:rsidRPr="00000000">
        <w:rPr>
          <w:rFonts w:ascii="Helvetica Neue" w:cs="Helvetica Neue" w:eastAsia="Helvetica Neue" w:hAnsi="Helvetica Neue"/>
          <w:rtl w:val="0"/>
        </w:rPr>
        <w:t xml:space="preserve">C</w:t>
      </w:r>
      <w:r w:rsidDel="00000000" w:rsidR="00000000" w:rsidRPr="00000000">
        <w:rPr>
          <w:rFonts w:ascii="Helvetica Neue" w:cs="Helvetica Neue" w:eastAsia="Helvetica Neue" w:hAnsi="Helvetica Neue"/>
          <w:b w:val="0"/>
          <w:sz w:val="20"/>
          <w:szCs w:val="20"/>
          <w:rtl w:val="0"/>
        </w:rPr>
        <w:t xml:space="preserve">réation d</w:t>
      </w:r>
      <w:r w:rsidDel="00000000" w:rsidR="00000000" w:rsidRPr="00000000">
        <w:rPr>
          <w:rFonts w:ascii="Helvetica Neue" w:cs="Helvetica Neue" w:eastAsia="Helvetica Neue" w:hAnsi="Helvetica Neue"/>
          <w:rtl w:val="0"/>
        </w:rPr>
        <w:t xml:space="preserve">’un mouvement d’un ticket de compensation)</w:t>
      </w:r>
      <w:r w:rsidDel="00000000" w:rsidR="00000000" w:rsidRPr="00000000">
        <w:rPr>
          <w:rtl w:val="0"/>
        </w:rPr>
      </w:r>
    </w:p>
    <w:p w:rsidR="00000000" w:rsidDel="00000000" w:rsidP="00000000" w:rsidRDefault="00000000" w:rsidRPr="00000000" w14:paraId="00000475">
      <w:pPr>
        <w:pageBreakBefore w:val="0"/>
        <w:widowControl w:val="1"/>
        <w:numPr>
          <w:ilvl w:val="0"/>
          <w:numId w:val="21"/>
        </w:numPr>
        <w:pBdr>
          <w:top w:space="0" w:sz="0" w:val="nil"/>
          <w:left w:space="0" w:sz="0" w:val="nil"/>
          <w:bottom w:space="0" w:sz="0" w:val="nil"/>
          <w:right w:space="0" w:sz="0" w:val="nil"/>
          <w:between w:space="0" w:sz="0" w:val="nil"/>
        </w:pBdr>
        <w:shd w:fill="auto" w:val="clear"/>
        <w:tabs>
          <w:tab w:val="left" w:leader="none" w:pos="57"/>
        </w:tabs>
        <w:spacing w:after="0" w:before="0" w:line="240" w:lineRule="auto"/>
        <w:ind w:left="720" w:hanging="360"/>
        <w:jc w:val="left"/>
        <w:rPr>
          <w:rFonts w:ascii="Helvetica Neue" w:cs="Helvetica Neue" w:eastAsia="Helvetica Neue" w:hAnsi="Helvetica Neue"/>
          <w:b w:val="0"/>
          <w:sz w:val="20"/>
          <w:szCs w:val="20"/>
          <w:u w:val="none"/>
        </w:rPr>
      </w:pPr>
      <w:r w:rsidDel="00000000" w:rsidR="00000000" w:rsidRPr="00000000">
        <w:rPr>
          <w:rFonts w:ascii="Helvetica Neue" w:cs="Helvetica Neue" w:eastAsia="Helvetica Neue" w:hAnsi="Helvetica Neue"/>
          <w:b w:val="0"/>
          <w:sz w:val="20"/>
          <w:szCs w:val="20"/>
          <w:rtl w:val="0"/>
        </w:rPr>
        <w:t xml:space="preserve">Voir les tickets des autres journées: </w:t>
      </w:r>
      <w:r w:rsidDel="00000000" w:rsidR="00000000" w:rsidRPr="00000000">
        <w:rPr>
          <w:rFonts w:ascii="Helvetica Neue" w:cs="Helvetica Neue" w:eastAsia="Helvetica Neue" w:hAnsi="Helvetica Neue"/>
          <w:rtl w:val="0"/>
        </w:rPr>
        <w:t xml:space="preserve">autorise la visualisation des tickets d’une date antérieure</w:t>
      </w:r>
      <w:r w:rsidDel="00000000" w:rsidR="00000000" w:rsidRPr="00000000">
        <w:rPr>
          <w:rtl w:val="0"/>
        </w:rPr>
      </w:r>
    </w:p>
    <w:p w:rsidR="00000000" w:rsidDel="00000000" w:rsidP="00000000" w:rsidRDefault="00000000" w:rsidRPr="00000000" w14:paraId="00000476">
      <w:pPr>
        <w:pageBreakBefore w:val="0"/>
        <w:widowControl w:val="1"/>
        <w:numPr>
          <w:ilvl w:val="0"/>
          <w:numId w:val="21"/>
        </w:numPr>
        <w:pBdr>
          <w:top w:space="0" w:sz="0" w:val="nil"/>
          <w:left w:space="0" w:sz="0" w:val="nil"/>
          <w:bottom w:space="0" w:sz="0" w:val="nil"/>
          <w:right w:space="0" w:sz="0" w:val="nil"/>
          <w:between w:space="0" w:sz="0" w:val="nil"/>
        </w:pBdr>
        <w:shd w:fill="auto" w:val="clear"/>
        <w:tabs>
          <w:tab w:val="left" w:leader="none" w:pos="57"/>
        </w:tabs>
        <w:spacing w:after="0" w:before="0" w:line="240" w:lineRule="auto"/>
        <w:ind w:left="720" w:hanging="360"/>
        <w:jc w:val="left"/>
        <w:rPr>
          <w:rFonts w:ascii="Helvetica Neue" w:cs="Helvetica Neue" w:eastAsia="Helvetica Neue" w:hAnsi="Helvetica Neue"/>
          <w:b w:val="0"/>
          <w:sz w:val="20"/>
          <w:szCs w:val="20"/>
          <w:u w:val="none"/>
        </w:rPr>
      </w:pPr>
      <w:r w:rsidDel="00000000" w:rsidR="00000000" w:rsidRPr="00000000">
        <w:rPr>
          <w:rFonts w:ascii="Helvetica Neue" w:cs="Helvetica Neue" w:eastAsia="Helvetica Neue" w:hAnsi="Helvetica Neue"/>
          <w:b w:val="0"/>
          <w:sz w:val="20"/>
          <w:szCs w:val="20"/>
          <w:rtl w:val="0"/>
        </w:rPr>
        <w:t xml:space="preserve">Dupliquer un ticket existant : permet d’utiliser un ticket existant afin de le rappeler pour créer un nouveau ticket de vente</w:t>
      </w:r>
    </w:p>
    <w:p w:rsidR="00000000" w:rsidDel="00000000" w:rsidP="00000000" w:rsidRDefault="00000000" w:rsidRPr="00000000" w14:paraId="00000477">
      <w:pPr>
        <w:pageBreakBefore w:val="0"/>
        <w:widowControl w:val="1"/>
        <w:numPr>
          <w:ilvl w:val="0"/>
          <w:numId w:val="21"/>
        </w:numPr>
        <w:pBdr>
          <w:top w:space="0" w:sz="0" w:val="nil"/>
          <w:left w:space="0" w:sz="0" w:val="nil"/>
          <w:bottom w:space="0" w:sz="0" w:val="nil"/>
          <w:right w:space="0" w:sz="0" w:val="nil"/>
          <w:between w:space="0" w:sz="0" w:val="nil"/>
        </w:pBdr>
        <w:shd w:fill="auto" w:val="clear"/>
        <w:tabs>
          <w:tab w:val="left" w:leader="none" w:pos="57"/>
        </w:tabs>
        <w:spacing w:after="0" w:before="0" w:line="240" w:lineRule="auto"/>
        <w:ind w:left="720" w:hanging="360"/>
        <w:jc w:val="left"/>
        <w:rPr>
          <w:rFonts w:ascii="Helvetica Neue" w:cs="Helvetica Neue" w:eastAsia="Helvetica Neue" w:hAnsi="Helvetica Neue"/>
          <w:u w:val="none"/>
        </w:rPr>
      </w:pPr>
      <w:r w:rsidDel="00000000" w:rsidR="00000000" w:rsidRPr="00000000">
        <w:rPr>
          <w:rFonts w:ascii="Helvetica Neue" w:cs="Helvetica Neue" w:eastAsia="Helvetica Neue" w:hAnsi="Helvetica Neue"/>
          <w:b w:val="0"/>
          <w:sz w:val="20"/>
          <w:szCs w:val="20"/>
          <w:rtl w:val="0"/>
        </w:rPr>
        <w:t xml:space="preserve">Voir tous les types de ticket : permet de visualiser les tickets événements (in</w:t>
      </w:r>
      <w:r w:rsidDel="00000000" w:rsidR="00000000" w:rsidRPr="00000000">
        <w:rPr>
          <w:rFonts w:ascii="Helvetica Neue" w:cs="Helvetica Neue" w:eastAsia="Helvetica Neue" w:hAnsi="Helvetica Neue"/>
          <w:rtl w:val="0"/>
        </w:rPr>
        <w:t xml:space="preserve">vendus, fabriqués, rupture, etc)</w:t>
      </w:r>
      <w:r w:rsidDel="00000000" w:rsidR="00000000" w:rsidRPr="00000000">
        <w:rPr>
          <w:rFonts w:ascii="Helvetica Neue" w:cs="Helvetica Neue" w:eastAsia="Helvetica Neue" w:hAnsi="Helvetica Neue"/>
          <w:b w:val="0"/>
          <w:sz w:val="20"/>
          <w:szCs w:val="20"/>
          <w:rtl w:val="0"/>
        </w:rPr>
        <w:t xml:space="preserve"> </w:t>
      </w:r>
    </w:p>
    <w:p w:rsidR="00000000" w:rsidDel="00000000" w:rsidP="00000000" w:rsidRDefault="00000000" w:rsidRPr="00000000" w14:paraId="00000478">
      <w:pPr>
        <w:pageBreakBefore w:val="0"/>
        <w:widowControl w:val="1"/>
        <w:pBdr>
          <w:top w:space="0" w:sz="0" w:val="nil"/>
          <w:left w:space="0" w:sz="0" w:val="nil"/>
          <w:bottom w:space="0" w:sz="0" w:val="nil"/>
          <w:right w:space="0" w:sz="0" w:val="nil"/>
          <w:between w:space="0" w:sz="0" w:val="nil"/>
        </w:pBdr>
        <w:shd w:fill="auto" w:val="clear"/>
        <w:tabs>
          <w:tab w:val="left" w:leader="none" w:pos="57"/>
        </w:tabs>
        <w:spacing w:after="0" w:before="0" w:line="240" w:lineRule="auto"/>
        <w:jc w:val="left"/>
        <w:rPr>
          <w:rFonts w:ascii="Helvetica Neue" w:cs="Helvetica Neue" w:eastAsia="Helvetica Neue" w:hAnsi="Helvetica Neue"/>
          <w:i w:val="1"/>
        </w:rPr>
      </w:pPr>
      <w:r w:rsidDel="00000000" w:rsidR="00000000" w:rsidRPr="00000000">
        <w:rPr>
          <w:rtl w:val="0"/>
        </w:rPr>
      </w:r>
    </w:p>
    <w:p w:rsidR="00000000" w:rsidDel="00000000" w:rsidP="00000000" w:rsidRDefault="00000000" w:rsidRPr="00000000" w14:paraId="00000479">
      <w:pPr>
        <w:pageBreakBefore w:val="0"/>
        <w:widowControl w:val="1"/>
        <w:pBdr>
          <w:top w:space="0" w:sz="0" w:val="nil"/>
          <w:left w:space="0" w:sz="0" w:val="nil"/>
          <w:bottom w:space="0" w:sz="0" w:val="nil"/>
          <w:right w:space="0" w:sz="0" w:val="nil"/>
          <w:between w:space="0" w:sz="0" w:val="nil"/>
        </w:pBdr>
        <w:shd w:fill="auto" w:val="clear"/>
        <w:tabs>
          <w:tab w:val="left" w:leader="none" w:pos="57"/>
        </w:tabs>
        <w:spacing w:after="0" w:before="0" w:line="240" w:lineRule="auto"/>
        <w:jc w:val="left"/>
        <w:rPr>
          <w:rFonts w:ascii="Helvetica Neue" w:cs="Helvetica Neue" w:eastAsia="Helvetica Neue" w:hAnsi="Helvetica Neue"/>
          <w:i w:val="1"/>
        </w:rPr>
      </w:pPr>
      <w:r w:rsidDel="00000000" w:rsidR="00000000" w:rsidRPr="00000000">
        <w:rPr>
          <w:rFonts w:ascii="Helvetica Neue" w:cs="Helvetica Neue" w:eastAsia="Helvetica Neue" w:hAnsi="Helvetica Neue"/>
          <w:i w:val="1"/>
          <w:rtl w:val="0"/>
        </w:rPr>
        <w:t xml:space="preserve">Modules:</w:t>
      </w:r>
    </w:p>
    <w:p w:rsidR="00000000" w:rsidDel="00000000" w:rsidP="00000000" w:rsidRDefault="00000000" w:rsidRPr="00000000" w14:paraId="0000047A">
      <w:pPr>
        <w:pageBreakBefore w:val="0"/>
        <w:widowControl w:val="1"/>
        <w:numPr>
          <w:ilvl w:val="0"/>
          <w:numId w:val="36"/>
        </w:numPr>
        <w:pBdr>
          <w:top w:space="0" w:sz="0" w:val="nil"/>
          <w:left w:space="0" w:sz="0" w:val="nil"/>
          <w:bottom w:space="0" w:sz="0" w:val="nil"/>
          <w:right w:space="0" w:sz="0" w:val="nil"/>
          <w:between w:space="0" w:sz="0" w:val="nil"/>
        </w:pBdr>
        <w:shd w:fill="auto" w:val="clear"/>
        <w:tabs>
          <w:tab w:val="left" w:leader="none" w:pos="57"/>
        </w:tabs>
        <w:spacing w:after="0" w:before="0" w:line="240" w:lineRule="auto"/>
        <w:ind w:left="720" w:hanging="360"/>
        <w:jc w:val="left"/>
        <w:rPr>
          <w:rFonts w:ascii="Helvetica Neue" w:cs="Helvetica Neue" w:eastAsia="Helvetica Neue" w:hAnsi="Helvetica Neue"/>
          <w:u w:val="none"/>
        </w:rPr>
      </w:pPr>
      <w:r w:rsidDel="00000000" w:rsidR="00000000" w:rsidRPr="00000000">
        <w:rPr>
          <w:rFonts w:ascii="Helvetica Neue" w:cs="Helvetica Neue" w:eastAsia="Helvetica Neue" w:hAnsi="Helvetica Neue"/>
          <w:rtl w:val="0"/>
        </w:rPr>
        <w:t xml:space="preserve">Modifier, supprimer ou purger les comptes clients:  autorisation d’action sur le comptes clients</w:t>
      </w:r>
    </w:p>
    <w:p w:rsidR="00000000" w:rsidDel="00000000" w:rsidP="00000000" w:rsidRDefault="00000000" w:rsidRPr="00000000" w14:paraId="0000047B">
      <w:pPr>
        <w:pageBreakBefore w:val="0"/>
        <w:widowControl w:val="1"/>
        <w:numPr>
          <w:ilvl w:val="0"/>
          <w:numId w:val="36"/>
        </w:numPr>
        <w:pBdr>
          <w:top w:space="0" w:sz="0" w:val="nil"/>
          <w:left w:space="0" w:sz="0" w:val="nil"/>
          <w:bottom w:space="0" w:sz="0" w:val="nil"/>
          <w:right w:space="0" w:sz="0" w:val="nil"/>
          <w:between w:space="0" w:sz="0" w:val="nil"/>
        </w:pBdr>
        <w:shd w:fill="auto" w:val="clear"/>
        <w:tabs>
          <w:tab w:val="left" w:leader="none" w:pos="57"/>
        </w:tabs>
        <w:spacing w:after="0" w:before="0" w:line="240" w:lineRule="auto"/>
        <w:ind w:left="720" w:hanging="360"/>
        <w:jc w:val="left"/>
        <w:rPr>
          <w:rFonts w:ascii="Helvetica Neue" w:cs="Helvetica Neue" w:eastAsia="Helvetica Neue" w:hAnsi="Helvetica Neue"/>
          <w:u w:val="none"/>
        </w:rPr>
      </w:pPr>
      <w:r w:rsidDel="00000000" w:rsidR="00000000" w:rsidRPr="00000000">
        <w:rPr>
          <w:rFonts w:ascii="Helvetica Neue" w:cs="Helvetica Neue" w:eastAsia="Helvetica Neue" w:hAnsi="Helvetica Neue"/>
          <w:rtl w:val="0"/>
        </w:rPr>
        <w:t xml:space="preserve">Modifier, supprimer ou purger les comptes fidélité:  autorisation d’action sur le comptes fidélité</w:t>
      </w:r>
    </w:p>
    <w:p w:rsidR="00000000" w:rsidDel="00000000" w:rsidP="00000000" w:rsidRDefault="00000000" w:rsidRPr="00000000" w14:paraId="0000047C">
      <w:pPr>
        <w:pageBreakBefore w:val="0"/>
        <w:widowControl w:val="1"/>
        <w:numPr>
          <w:ilvl w:val="0"/>
          <w:numId w:val="36"/>
        </w:numPr>
        <w:pBdr>
          <w:top w:space="0" w:sz="0" w:val="nil"/>
          <w:left w:space="0" w:sz="0" w:val="nil"/>
          <w:bottom w:space="0" w:sz="0" w:val="nil"/>
          <w:right w:space="0" w:sz="0" w:val="nil"/>
          <w:between w:space="0" w:sz="0" w:val="nil"/>
        </w:pBdr>
        <w:shd w:fill="auto" w:val="clear"/>
        <w:tabs>
          <w:tab w:val="left" w:leader="none" w:pos="57"/>
        </w:tabs>
        <w:spacing w:after="0" w:before="0" w:line="240" w:lineRule="auto"/>
        <w:ind w:left="720" w:hanging="360"/>
        <w:jc w:val="left"/>
        <w:rPr>
          <w:rFonts w:ascii="Helvetica Neue" w:cs="Helvetica Neue" w:eastAsia="Helvetica Neue" w:hAnsi="Helvetica Neue"/>
          <w:u w:val="none"/>
        </w:rPr>
      </w:pPr>
      <w:r w:rsidDel="00000000" w:rsidR="00000000" w:rsidRPr="00000000">
        <w:rPr>
          <w:rFonts w:ascii="Helvetica Neue" w:cs="Helvetica Neue" w:eastAsia="Helvetica Neue" w:hAnsi="Helvetica Neue"/>
          <w:rtl w:val="0"/>
        </w:rPr>
        <w:t xml:space="preserve">Forcer l’encaissement si le compte est bloqué: obligation de finaliser la vente par un encaissement dans le cas ou un compte est déclaré bloqué.</w:t>
      </w:r>
    </w:p>
    <w:p w:rsidR="00000000" w:rsidDel="00000000" w:rsidP="00000000" w:rsidRDefault="00000000" w:rsidRPr="00000000" w14:paraId="0000047D">
      <w:pPr>
        <w:pageBreakBefore w:val="0"/>
        <w:widowControl w:val="1"/>
        <w:pBdr>
          <w:top w:space="0" w:sz="0" w:val="nil"/>
          <w:left w:space="0" w:sz="0" w:val="nil"/>
          <w:bottom w:space="0" w:sz="0" w:val="nil"/>
          <w:right w:space="0" w:sz="0" w:val="nil"/>
          <w:between w:space="0" w:sz="0" w:val="nil"/>
        </w:pBdr>
        <w:shd w:fill="auto" w:val="clear"/>
        <w:tabs>
          <w:tab w:val="left" w:leader="none" w:pos="57"/>
        </w:tabs>
        <w:spacing w:after="0" w:before="0" w:line="240" w:lineRule="auto"/>
        <w:jc w:val="left"/>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47E">
      <w:pPr>
        <w:pageBreakBefore w:val="0"/>
        <w:widowControl w:val="1"/>
        <w:pBdr>
          <w:top w:space="0" w:sz="0" w:val="nil"/>
          <w:left w:space="0" w:sz="0" w:val="nil"/>
          <w:bottom w:space="0" w:sz="0" w:val="nil"/>
          <w:right w:space="0" w:sz="0" w:val="nil"/>
          <w:between w:space="0" w:sz="0" w:val="nil"/>
        </w:pBdr>
        <w:shd w:fill="auto" w:val="clear"/>
        <w:tabs>
          <w:tab w:val="left" w:leader="none" w:pos="57"/>
        </w:tabs>
        <w:spacing w:after="0" w:before="0" w:line="240" w:lineRule="auto"/>
        <w:jc w:val="left"/>
        <w:rPr>
          <w:rFonts w:ascii="Helvetica Neue" w:cs="Helvetica Neue" w:eastAsia="Helvetica Neue" w:hAnsi="Helvetica Neue"/>
          <w:i w:val="1"/>
        </w:rPr>
      </w:pPr>
      <w:r w:rsidDel="00000000" w:rsidR="00000000" w:rsidRPr="00000000">
        <w:rPr>
          <w:rFonts w:ascii="Helvetica Neue" w:cs="Helvetica Neue" w:eastAsia="Helvetica Neue" w:hAnsi="Helvetica Neue"/>
          <w:i w:val="1"/>
          <w:rtl w:val="0"/>
        </w:rPr>
        <w:t xml:space="preserve">Remises en banque:</w:t>
      </w:r>
    </w:p>
    <w:p w:rsidR="00000000" w:rsidDel="00000000" w:rsidP="00000000" w:rsidRDefault="00000000" w:rsidRPr="00000000" w14:paraId="0000047F">
      <w:pPr>
        <w:pageBreakBefore w:val="0"/>
        <w:widowControl w:val="1"/>
        <w:numPr>
          <w:ilvl w:val="0"/>
          <w:numId w:val="64"/>
        </w:numPr>
        <w:pBdr>
          <w:top w:space="0" w:sz="0" w:val="nil"/>
          <w:left w:space="0" w:sz="0" w:val="nil"/>
          <w:bottom w:space="0" w:sz="0" w:val="nil"/>
          <w:right w:space="0" w:sz="0" w:val="nil"/>
          <w:between w:space="0" w:sz="0" w:val="nil"/>
        </w:pBdr>
        <w:shd w:fill="auto" w:val="clear"/>
        <w:tabs>
          <w:tab w:val="left" w:leader="none" w:pos="57"/>
        </w:tabs>
        <w:spacing w:after="0" w:before="0" w:line="240" w:lineRule="auto"/>
        <w:ind w:left="720" w:hanging="360"/>
        <w:jc w:val="left"/>
        <w:rPr>
          <w:rFonts w:ascii="Helvetica Neue" w:cs="Helvetica Neue" w:eastAsia="Helvetica Neue" w:hAnsi="Helvetica Neue"/>
          <w:u w:val="none"/>
        </w:rPr>
      </w:pPr>
      <w:r w:rsidDel="00000000" w:rsidR="00000000" w:rsidRPr="00000000">
        <w:rPr>
          <w:rFonts w:ascii="Helvetica Neue" w:cs="Helvetica Neue" w:eastAsia="Helvetica Neue" w:hAnsi="Helvetica Neue"/>
          <w:rtl w:val="0"/>
        </w:rPr>
        <w:t xml:space="preserve">Voir les remises des autres vendeurs: permet la visualisation des remises en banque des autres vendeurs</w:t>
      </w:r>
    </w:p>
    <w:p w:rsidR="00000000" w:rsidDel="00000000" w:rsidP="00000000" w:rsidRDefault="00000000" w:rsidRPr="00000000" w14:paraId="00000480">
      <w:pPr>
        <w:pageBreakBefore w:val="0"/>
        <w:widowControl w:val="1"/>
        <w:pBdr>
          <w:top w:space="0" w:sz="0" w:val="nil"/>
          <w:left w:space="0" w:sz="0" w:val="nil"/>
          <w:bottom w:space="0" w:sz="0" w:val="nil"/>
          <w:right w:space="0" w:sz="0" w:val="nil"/>
          <w:between w:space="0" w:sz="0" w:val="nil"/>
        </w:pBdr>
        <w:shd w:fill="auto" w:val="clear"/>
        <w:tabs>
          <w:tab w:val="left" w:leader="none" w:pos="57"/>
        </w:tabs>
        <w:spacing w:after="0" w:before="0" w:line="240" w:lineRule="auto"/>
        <w:jc w:val="left"/>
        <w:rPr>
          <w:rFonts w:ascii="Helvetica Neue" w:cs="Helvetica Neue" w:eastAsia="Helvetica Neue" w:hAnsi="Helvetica Neue"/>
          <w:i w:val="1"/>
        </w:rPr>
      </w:pPr>
      <w:r w:rsidDel="00000000" w:rsidR="00000000" w:rsidRPr="00000000">
        <w:rPr>
          <w:rtl w:val="0"/>
        </w:rPr>
      </w:r>
    </w:p>
    <w:p w:rsidR="00000000" w:rsidDel="00000000" w:rsidP="00000000" w:rsidRDefault="00000000" w:rsidRPr="00000000" w14:paraId="00000481">
      <w:pPr>
        <w:pageBreakBefore w:val="0"/>
        <w:widowControl w:val="1"/>
        <w:pBdr>
          <w:top w:space="0" w:sz="0" w:val="nil"/>
          <w:left w:space="0" w:sz="0" w:val="nil"/>
          <w:bottom w:space="0" w:sz="0" w:val="nil"/>
          <w:right w:space="0" w:sz="0" w:val="nil"/>
          <w:between w:space="0" w:sz="0" w:val="nil"/>
        </w:pBdr>
        <w:shd w:fill="auto" w:val="clear"/>
        <w:tabs>
          <w:tab w:val="left" w:leader="none" w:pos="57"/>
        </w:tabs>
        <w:spacing w:after="0" w:before="0" w:line="240" w:lineRule="auto"/>
        <w:jc w:val="left"/>
        <w:rPr>
          <w:rFonts w:ascii="Helvetica Neue" w:cs="Helvetica Neue" w:eastAsia="Helvetica Neue" w:hAnsi="Helvetica Neue"/>
          <w:i w:val="1"/>
        </w:rPr>
      </w:pPr>
      <w:r w:rsidDel="00000000" w:rsidR="00000000" w:rsidRPr="00000000">
        <w:rPr>
          <w:rFonts w:ascii="Helvetica Neue" w:cs="Helvetica Neue" w:eastAsia="Helvetica Neue" w:hAnsi="Helvetica Neue"/>
          <w:i w:val="1"/>
          <w:rtl w:val="0"/>
        </w:rPr>
        <w:t xml:space="preserve">Tables:</w:t>
      </w:r>
    </w:p>
    <w:p w:rsidR="00000000" w:rsidDel="00000000" w:rsidP="00000000" w:rsidRDefault="00000000" w:rsidRPr="00000000" w14:paraId="00000482">
      <w:pPr>
        <w:pageBreakBefore w:val="0"/>
        <w:widowControl w:val="1"/>
        <w:numPr>
          <w:ilvl w:val="0"/>
          <w:numId w:val="35"/>
        </w:numPr>
        <w:pBdr>
          <w:top w:space="0" w:sz="0" w:val="nil"/>
          <w:left w:space="0" w:sz="0" w:val="nil"/>
          <w:bottom w:space="0" w:sz="0" w:val="nil"/>
          <w:right w:space="0" w:sz="0" w:val="nil"/>
          <w:between w:space="0" w:sz="0" w:val="nil"/>
        </w:pBdr>
        <w:shd w:fill="auto" w:val="clear"/>
        <w:tabs>
          <w:tab w:val="left" w:leader="none" w:pos="57"/>
        </w:tabs>
        <w:spacing w:after="0" w:before="0" w:line="240" w:lineRule="auto"/>
        <w:ind w:left="720" w:hanging="360"/>
        <w:jc w:val="left"/>
        <w:rPr>
          <w:rFonts w:ascii="Helvetica Neue" w:cs="Helvetica Neue" w:eastAsia="Helvetica Neue" w:hAnsi="Helvetica Neue"/>
          <w:u w:val="none"/>
        </w:rPr>
      </w:pPr>
      <w:r w:rsidDel="00000000" w:rsidR="00000000" w:rsidRPr="00000000">
        <w:rPr>
          <w:rFonts w:ascii="Helvetica Neue" w:cs="Helvetica Neue" w:eastAsia="Helvetica Neue" w:hAnsi="Helvetica Neue"/>
          <w:rtl w:val="0"/>
        </w:rPr>
        <w:t xml:space="preserve">Rappeler et modifier les tables de tous les serveurs: autorise un vendeur à rappeler une table ouverte par un autre vendeur</w:t>
      </w:r>
    </w:p>
    <w:p w:rsidR="00000000" w:rsidDel="00000000" w:rsidP="00000000" w:rsidRDefault="00000000" w:rsidRPr="00000000" w14:paraId="00000483">
      <w:pPr>
        <w:pageBreakBefore w:val="0"/>
        <w:widowControl w:val="1"/>
        <w:numPr>
          <w:ilvl w:val="0"/>
          <w:numId w:val="35"/>
        </w:numPr>
        <w:pBdr>
          <w:top w:space="0" w:sz="0" w:val="nil"/>
          <w:left w:space="0" w:sz="0" w:val="nil"/>
          <w:bottom w:space="0" w:sz="0" w:val="nil"/>
          <w:right w:space="0" w:sz="0" w:val="nil"/>
          <w:between w:space="0" w:sz="0" w:val="nil"/>
        </w:pBdr>
        <w:shd w:fill="auto" w:val="clear"/>
        <w:tabs>
          <w:tab w:val="left" w:leader="none" w:pos="57"/>
        </w:tabs>
        <w:spacing w:after="0" w:before="0" w:line="240" w:lineRule="auto"/>
        <w:ind w:left="720" w:hanging="360"/>
        <w:jc w:val="left"/>
        <w:rPr>
          <w:rFonts w:ascii="Helvetica Neue" w:cs="Helvetica Neue" w:eastAsia="Helvetica Neue" w:hAnsi="Helvetica Neue"/>
          <w:u w:val="none"/>
        </w:rPr>
      </w:pPr>
      <w:r w:rsidDel="00000000" w:rsidR="00000000" w:rsidRPr="00000000">
        <w:rPr>
          <w:rFonts w:ascii="Helvetica Neue" w:cs="Helvetica Neue" w:eastAsia="Helvetica Neue" w:hAnsi="Helvetica Neue"/>
          <w:rtl w:val="0"/>
        </w:rPr>
        <w:t xml:space="preserve">Administrer le plan de table: permet l’accès à la configuration du plan de table</w:t>
      </w:r>
    </w:p>
    <w:p w:rsidR="00000000" w:rsidDel="00000000" w:rsidP="00000000" w:rsidRDefault="00000000" w:rsidRPr="00000000" w14:paraId="00000484">
      <w:pPr>
        <w:pageBreakBefore w:val="0"/>
        <w:widowControl w:val="1"/>
        <w:pBdr>
          <w:top w:space="0" w:sz="0" w:val="nil"/>
          <w:left w:space="0" w:sz="0" w:val="nil"/>
          <w:bottom w:space="0" w:sz="0" w:val="nil"/>
          <w:right w:space="0" w:sz="0" w:val="nil"/>
          <w:between w:space="0" w:sz="0" w:val="nil"/>
        </w:pBdr>
        <w:shd w:fill="auto" w:val="clear"/>
        <w:tabs>
          <w:tab w:val="left" w:leader="none" w:pos="57"/>
        </w:tabs>
        <w:spacing w:after="0" w:before="0" w:line="240" w:lineRule="auto"/>
        <w:jc w:val="left"/>
        <w:rPr>
          <w:rFonts w:ascii="Helvetica Neue" w:cs="Helvetica Neue" w:eastAsia="Helvetica Neue" w:hAnsi="Helvetica Neue"/>
          <w:b w:val="0"/>
          <w:sz w:val="20"/>
          <w:szCs w:val="20"/>
        </w:rPr>
      </w:pPr>
      <w:r w:rsidDel="00000000" w:rsidR="00000000" w:rsidRPr="00000000">
        <w:br w:type="page"/>
      </w:r>
      <w:r w:rsidDel="00000000" w:rsidR="00000000" w:rsidRPr="00000000">
        <w:rPr>
          <w:rtl w:val="0"/>
        </w:rPr>
      </w:r>
    </w:p>
    <w:p w:rsidR="00000000" w:rsidDel="00000000" w:rsidP="00000000" w:rsidRDefault="00000000" w:rsidRPr="00000000" w14:paraId="00000485">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ind w:left="57" w:right="0" w:firstLine="0"/>
        <w:jc w:val="left"/>
        <w:rPr>
          <w:rFonts w:ascii="Helvetica Neue" w:cs="Helvetica Neue" w:eastAsia="Helvetica Neue" w:hAnsi="Helvetica Neue"/>
          <w:b w:val="0"/>
          <w:sz w:val="20"/>
          <w:szCs w:val="20"/>
        </w:rPr>
      </w:pPr>
      <w:r w:rsidDel="00000000" w:rsidR="00000000" w:rsidRPr="00000000">
        <w:rPr>
          <w:rtl w:val="0"/>
        </w:rPr>
      </w:r>
    </w:p>
    <w:p w:rsidR="00000000" w:rsidDel="00000000" w:rsidP="00000000" w:rsidRDefault="00000000" w:rsidRPr="00000000" w14:paraId="00000486">
      <w:pPr>
        <w:pStyle w:val="Heading2"/>
        <w:keepNext w:val="1"/>
        <w:pageBreakBefore w:val="0"/>
        <w:tabs>
          <w:tab w:val="left" w:leader="none" w:pos="0"/>
        </w:tabs>
        <w:rPr/>
      </w:pPr>
      <w:bookmarkStart w:colFirst="0" w:colLast="0" w:name="_nremthgjypjc" w:id="169"/>
      <w:bookmarkEnd w:id="169"/>
      <w:r w:rsidDel="00000000" w:rsidR="00000000" w:rsidRPr="00000000">
        <w:rPr>
          <w:rtl w:val="0"/>
        </w:rPr>
        <w:t xml:space="preserve">Vendeurs </w:t>
      </w:r>
    </w:p>
    <w:p w:rsidR="00000000" w:rsidDel="00000000" w:rsidP="00000000" w:rsidRDefault="00000000" w:rsidRPr="00000000" w14:paraId="00000487">
      <w:pPr>
        <w:keepNext w:val="1"/>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0" w:before="0" w:line="240" w:lineRule="auto"/>
        <w:ind w:right="0"/>
        <w:jc w:val="left"/>
        <w:rPr>
          <w:rFonts w:ascii="Helvetica Neue" w:cs="Helvetica Neue" w:eastAsia="Helvetica Neue" w:hAnsi="Helvetica Neue"/>
          <w:b w:val="1"/>
          <w:sz w:val="20"/>
          <w:szCs w:val="20"/>
        </w:rPr>
      </w:pPr>
      <w:bookmarkStart w:colFirst="0" w:colLast="0" w:name="_48erg5bkt15l" w:id="170"/>
      <w:bookmarkEnd w:id="170"/>
      <w:r w:rsidDel="00000000" w:rsidR="00000000" w:rsidRPr="00000000">
        <w:rPr>
          <w:rFonts w:ascii="Helvetica Neue" w:cs="Helvetica Neue" w:eastAsia="Helvetica Neue" w:hAnsi="Helvetica Neue"/>
          <w:b w:val="1"/>
          <w:sz w:val="20"/>
          <w:szCs w:val="20"/>
          <w:rtl w:val="0"/>
        </w:rPr>
        <w:t xml:space="preserve"> </w:t>
      </w:r>
      <w:r w:rsidDel="00000000" w:rsidR="00000000" w:rsidRPr="00000000">
        <w:rPr>
          <w:rFonts w:ascii="Helvetica Neue" w:cs="Helvetica Neue" w:eastAsia="Helvetica Neue" w:hAnsi="Helvetica Neue"/>
          <w:rtl w:val="0"/>
        </w:rPr>
        <w:t xml:space="preserve">Ce menu  permet de configurer les vendeurs </w:t>
      </w:r>
      <w:r w:rsidDel="00000000" w:rsidR="00000000" w:rsidRPr="00000000">
        <w:rPr>
          <w:rtl w:val="0"/>
        </w:rPr>
      </w:r>
    </w:p>
    <w:p w:rsidR="00000000" w:rsidDel="00000000" w:rsidP="00000000" w:rsidRDefault="00000000" w:rsidRPr="00000000" w14:paraId="00000488">
      <w:pPr>
        <w:keepNext w:val="1"/>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0" w:before="0" w:line="240" w:lineRule="auto"/>
        <w:ind w:right="0"/>
        <w:jc w:val="left"/>
        <w:rPr>
          <w:rFonts w:ascii="Helvetica Neue" w:cs="Helvetica Neue" w:eastAsia="Helvetica Neue" w:hAnsi="Helvetica Neue"/>
          <w:b w:val="1"/>
        </w:rPr>
      </w:pPr>
      <w:bookmarkStart w:colFirst="0" w:colLast="0" w:name="_3as4poj" w:id="171"/>
      <w:bookmarkEnd w:id="171"/>
      <w:r w:rsidDel="00000000" w:rsidR="00000000" w:rsidRPr="00000000">
        <w:rPr>
          <w:rFonts w:ascii="Helvetica Neue" w:cs="Helvetica Neue" w:eastAsia="Helvetica Neue" w:hAnsi="Helvetica Neue"/>
          <w:b w:val="1"/>
        </w:rPr>
        <w:drawing>
          <wp:inline distB="114300" distT="114300" distL="114300" distR="114300">
            <wp:extent cx="6840000" cy="2197100"/>
            <wp:effectExtent b="0" l="0" r="0" t="0"/>
            <wp:docPr id="163" name="image136.png"/>
            <a:graphic>
              <a:graphicData uri="http://schemas.openxmlformats.org/drawingml/2006/picture">
                <pic:pic>
                  <pic:nvPicPr>
                    <pic:cNvPr id="0" name="image136.png"/>
                    <pic:cNvPicPr preferRelativeResize="0"/>
                  </pic:nvPicPr>
                  <pic:blipFill>
                    <a:blip r:embed="rId165"/>
                    <a:srcRect b="0" l="0" r="0" t="0"/>
                    <a:stretch>
                      <a:fillRect/>
                    </a:stretch>
                  </pic:blipFill>
                  <pic:spPr>
                    <a:xfrm>
                      <a:off x="0" y="0"/>
                      <a:ext cx="6840000" cy="2197100"/>
                    </a:xfrm>
                    <a:prstGeom prst="rect"/>
                    <a:ln/>
                  </pic:spPr>
                </pic:pic>
              </a:graphicData>
            </a:graphic>
          </wp:inline>
        </w:drawing>
      </w:r>
      <w:r w:rsidDel="00000000" w:rsidR="00000000" w:rsidRPr="00000000">
        <w:rPr>
          <w:rtl w:val="0"/>
        </w:rPr>
      </w:r>
    </w:p>
    <w:p w:rsidR="00000000" w:rsidDel="00000000" w:rsidP="00000000" w:rsidRDefault="00000000" w:rsidRPr="00000000" w14:paraId="00000489">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b w:val="0"/>
          <w:sz w:val="20"/>
          <w:szCs w:val="20"/>
        </w:rPr>
      </w:pPr>
      <w:r w:rsidDel="00000000" w:rsidR="00000000" w:rsidRPr="00000000">
        <w:rPr>
          <w:rtl w:val="0"/>
        </w:rPr>
      </w:r>
    </w:p>
    <w:p w:rsidR="00000000" w:rsidDel="00000000" w:rsidP="00000000" w:rsidRDefault="00000000" w:rsidRPr="00000000" w14:paraId="0000048A">
      <w:pPr>
        <w:pageBreakBefore w:val="0"/>
        <w:widowControl w:val="1"/>
        <w:numPr>
          <w:ilvl w:val="0"/>
          <w:numId w:val="37"/>
        </w:numPr>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ind w:left="720" w:hanging="360"/>
        <w:jc w:val="left"/>
        <w:rPr>
          <w:rFonts w:ascii="Helvetica Neue" w:cs="Helvetica Neue" w:eastAsia="Helvetica Neue" w:hAnsi="Helvetica Neue"/>
          <w:b w:val="0"/>
          <w:sz w:val="20"/>
          <w:szCs w:val="20"/>
          <w:u w:val="none"/>
        </w:rPr>
      </w:pPr>
      <w:r w:rsidDel="00000000" w:rsidR="00000000" w:rsidRPr="00000000">
        <w:rPr>
          <w:rFonts w:ascii="Helvetica Neue" w:cs="Helvetica Neue" w:eastAsia="Helvetica Neue" w:hAnsi="Helvetica Neue"/>
          <w:b w:val="0"/>
          <w:sz w:val="20"/>
          <w:szCs w:val="20"/>
          <w:rtl w:val="0"/>
        </w:rPr>
        <w:t xml:space="preserve"> Nom : nom du vendeur</w:t>
      </w:r>
    </w:p>
    <w:p w:rsidR="00000000" w:rsidDel="00000000" w:rsidP="00000000" w:rsidRDefault="00000000" w:rsidRPr="00000000" w14:paraId="0000048B">
      <w:pPr>
        <w:pageBreakBefore w:val="0"/>
        <w:widowControl w:val="1"/>
        <w:numPr>
          <w:ilvl w:val="0"/>
          <w:numId w:val="37"/>
        </w:numPr>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ind w:left="720" w:hanging="360"/>
        <w:jc w:val="left"/>
        <w:rPr>
          <w:rFonts w:ascii="Helvetica Neue" w:cs="Helvetica Neue" w:eastAsia="Helvetica Neue" w:hAnsi="Helvetica Neue"/>
          <w:b w:val="0"/>
          <w:sz w:val="20"/>
          <w:szCs w:val="20"/>
          <w:u w:val="none"/>
        </w:rPr>
      </w:pPr>
      <w:r w:rsidDel="00000000" w:rsidR="00000000" w:rsidRPr="00000000">
        <w:rPr>
          <w:rFonts w:ascii="Helvetica Neue" w:cs="Helvetica Neue" w:eastAsia="Helvetica Neue" w:hAnsi="Helvetica Neue"/>
          <w:b w:val="0"/>
          <w:sz w:val="20"/>
          <w:szCs w:val="20"/>
          <w:rtl w:val="0"/>
        </w:rPr>
        <w:t xml:space="preserve"> Prénom : prénom du vendeur</w:t>
      </w:r>
    </w:p>
    <w:p w:rsidR="00000000" w:rsidDel="00000000" w:rsidP="00000000" w:rsidRDefault="00000000" w:rsidRPr="00000000" w14:paraId="0000048C">
      <w:pPr>
        <w:pageBreakBefore w:val="0"/>
        <w:widowControl w:val="1"/>
        <w:numPr>
          <w:ilvl w:val="0"/>
          <w:numId w:val="37"/>
        </w:numPr>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ind w:left="720" w:hanging="360"/>
        <w:jc w:val="left"/>
        <w:rPr>
          <w:rFonts w:ascii="Helvetica Neue" w:cs="Helvetica Neue" w:eastAsia="Helvetica Neue" w:hAnsi="Helvetica Neue"/>
          <w:b w:val="0"/>
          <w:sz w:val="20"/>
          <w:szCs w:val="20"/>
          <w:u w:val="none"/>
        </w:rPr>
      </w:pPr>
      <w:r w:rsidDel="00000000" w:rsidR="00000000" w:rsidRPr="00000000">
        <w:rPr>
          <w:rFonts w:ascii="Helvetica Neue" w:cs="Helvetica Neue" w:eastAsia="Helvetica Neue" w:hAnsi="Helvetica Neue"/>
          <w:b w:val="0"/>
          <w:sz w:val="20"/>
          <w:szCs w:val="20"/>
          <w:rtl w:val="0"/>
        </w:rPr>
        <w:t xml:space="preserve"> Code d’accès : mot de passe attribué au vendeur demandé à l’affectation  sur sa touche ou à l’entrée de  son code.</w:t>
      </w:r>
    </w:p>
    <w:p w:rsidR="00000000" w:rsidDel="00000000" w:rsidP="00000000" w:rsidRDefault="00000000" w:rsidRPr="00000000" w14:paraId="0000048D">
      <w:pPr>
        <w:pageBreakBefore w:val="0"/>
        <w:widowControl w:val="1"/>
        <w:numPr>
          <w:ilvl w:val="0"/>
          <w:numId w:val="37"/>
        </w:numPr>
        <w:pBdr>
          <w:top w:space="0" w:sz="0" w:val="nil"/>
          <w:left w:space="0" w:sz="0" w:val="nil"/>
          <w:bottom w:space="0" w:sz="0" w:val="nil"/>
          <w:right w:space="0" w:sz="0" w:val="nil"/>
          <w:between w:space="0" w:sz="0" w:val="nil"/>
        </w:pBdr>
        <w:shd w:fill="auto" w:val="clear"/>
        <w:tabs>
          <w:tab w:val="left" w:leader="none" w:pos="57"/>
        </w:tabs>
        <w:spacing w:after="0" w:before="0" w:line="240" w:lineRule="auto"/>
        <w:ind w:left="720" w:hanging="360"/>
        <w:jc w:val="left"/>
        <w:rPr>
          <w:rFonts w:ascii="Helvetica Neue" w:cs="Helvetica Neue" w:eastAsia="Helvetica Neue" w:hAnsi="Helvetica Neue"/>
          <w:b w:val="0"/>
          <w:sz w:val="20"/>
          <w:szCs w:val="20"/>
          <w:u w:val="none"/>
        </w:rPr>
      </w:pPr>
      <w:r w:rsidDel="00000000" w:rsidR="00000000" w:rsidRPr="00000000">
        <w:rPr>
          <w:rFonts w:ascii="Helvetica Neue" w:cs="Helvetica Neue" w:eastAsia="Helvetica Neue" w:hAnsi="Helvetica Neue"/>
          <w:b w:val="0"/>
          <w:sz w:val="20"/>
          <w:szCs w:val="20"/>
          <w:rtl w:val="0"/>
        </w:rPr>
        <w:t xml:space="preserve">Hasard : donne un mot de passe aléatoire pour le vendeur</w:t>
      </w:r>
    </w:p>
    <w:p w:rsidR="00000000" w:rsidDel="00000000" w:rsidP="00000000" w:rsidRDefault="00000000" w:rsidRPr="00000000" w14:paraId="0000048E">
      <w:pPr>
        <w:pageBreakBefore w:val="0"/>
        <w:widowControl w:val="1"/>
        <w:numPr>
          <w:ilvl w:val="0"/>
          <w:numId w:val="37"/>
        </w:numPr>
        <w:pBdr>
          <w:top w:space="0" w:sz="0" w:val="nil"/>
          <w:left w:space="0" w:sz="0" w:val="nil"/>
          <w:bottom w:space="0" w:sz="0" w:val="nil"/>
          <w:right w:space="0" w:sz="0" w:val="nil"/>
          <w:between w:space="0" w:sz="0" w:val="nil"/>
        </w:pBdr>
        <w:shd w:fill="auto" w:val="clear"/>
        <w:tabs>
          <w:tab w:val="left" w:leader="none" w:pos="57"/>
        </w:tabs>
        <w:spacing w:after="0" w:before="0" w:line="240" w:lineRule="auto"/>
        <w:ind w:left="720" w:hanging="360"/>
        <w:jc w:val="left"/>
        <w:rPr>
          <w:rFonts w:ascii="Helvetica Neue" w:cs="Helvetica Neue" w:eastAsia="Helvetica Neue" w:hAnsi="Helvetica Neue"/>
          <w:u w:val="none"/>
        </w:rPr>
      </w:pPr>
      <w:r w:rsidDel="00000000" w:rsidR="00000000" w:rsidRPr="00000000">
        <w:rPr>
          <w:rFonts w:ascii="Helvetica Neue" w:cs="Helvetica Neue" w:eastAsia="Helvetica Neue" w:hAnsi="Helvetica Neue"/>
          <w:rtl w:val="0"/>
        </w:rPr>
        <w:t xml:space="preserve">Code barres: permet d’affecter une carte à code barre au vendeur (nécessite lecteur code à barres)</w:t>
      </w:r>
    </w:p>
    <w:p w:rsidR="00000000" w:rsidDel="00000000" w:rsidP="00000000" w:rsidRDefault="00000000" w:rsidRPr="00000000" w14:paraId="0000048F">
      <w:pPr>
        <w:pageBreakBefore w:val="0"/>
        <w:widowControl w:val="1"/>
        <w:numPr>
          <w:ilvl w:val="0"/>
          <w:numId w:val="37"/>
        </w:numPr>
        <w:pBdr>
          <w:top w:space="0" w:sz="0" w:val="nil"/>
          <w:left w:space="0" w:sz="0" w:val="nil"/>
          <w:bottom w:space="0" w:sz="0" w:val="nil"/>
          <w:right w:space="0" w:sz="0" w:val="nil"/>
          <w:between w:space="0" w:sz="0" w:val="nil"/>
        </w:pBdr>
        <w:shd w:fill="auto" w:val="clear"/>
        <w:tabs>
          <w:tab w:val="left" w:leader="none" w:pos="57"/>
        </w:tabs>
        <w:spacing w:after="0" w:before="0" w:line="240" w:lineRule="auto"/>
        <w:ind w:left="720" w:hanging="360"/>
        <w:jc w:val="left"/>
        <w:rPr>
          <w:rFonts w:ascii="Helvetica Neue" w:cs="Helvetica Neue" w:eastAsia="Helvetica Neue" w:hAnsi="Helvetica Neue"/>
          <w:u w:val="none"/>
        </w:rPr>
      </w:pPr>
      <w:r w:rsidDel="00000000" w:rsidR="00000000" w:rsidRPr="00000000">
        <w:rPr>
          <w:rFonts w:ascii="Helvetica Neue" w:cs="Helvetica Neue" w:eastAsia="Helvetica Neue" w:hAnsi="Helvetica Neue"/>
          <w:rtl w:val="0"/>
        </w:rPr>
        <w:t xml:space="preserve">Empreinte; permet d’affecter l’empreinte digitale du vendeur (nécessite lecteur Biométrique)</w:t>
      </w:r>
    </w:p>
    <w:p w:rsidR="00000000" w:rsidDel="00000000" w:rsidP="00000000" w:rsidRDefault="00000000" w:rsidRPr="00000000" w14:paraId="00000490">
      <w:pPr>
        <w:pageBreakBefore w:val="0"/>
        <w:widowControl w:val="1"/>
        <w:numPr>
          <w:ilvl w:val="0"/>
          <w:numId w:val="37"/>
        </w:numPr>
        <w:pBdr>
          <w:top w:space="0" w:sz="0" w:val="nil"/>
          <w:left w:space="0" w:sz="0" w:val="nil"/>
          <w:bottom w:space="0" w:sz="0" w:val="nil"/>
          <w:right w:space="0" w:sz="0" w:val="nil"/>
          <w:between w:space="0" w:sz="0" w:val="nil"/>
        </w:pBdr>
        <w:shd w:fill="auto" w:val="clear"/>
        <w:tabs>
          <w:tab w:val="left" w:leader="none" w:pos="57"/>
        </w:tabs>
        <w:spacing w:after="0" w:before="0" w:line="240" w:lineRule="auto"/>
        <w:ind w:left="720" w:hanging="360"/>
        <w:jc w:val="left"/>
        <w:rPr>
          <w:rFonts w:ascii="Helvetica Neue" w:cs="Helvetica Neue" w:eastAsia="Helvetica Neue" w:hAnsi="Helvetica Neue"/>
          <w:b w:val="0"/>
          <w:sz w:val="20"/>
          <w:szCs w:val="20"/>
          <w:u w:val="none"/>
        </w:rPr>
      </w:pPr>
      <w:r w:rsidDel="00000000" w:rsidR="00000000" w:rsidRPr="00000000">
        <w:rPr>
          <w:rFonts w:ascii="Helvetica Neue" w:cs="Helvetica Neue" w:eastAsia="Helvetica Neue" w:hAnsi="Helvetica Neue"/>
          <w:b w:val="0"/>
          <w:sz w:val="20"/>
          <w:szCs w:val="20"/>
          <w:rtl w:val="0"/>
        </w:rPr>
        <w:t xml:space="preserve">Enlever : supprime le mot de passe du vendeur</w:t>
      </w:r>
    </w:p>
    <w:p w:rsidR="00000000" w:rsidDel="00000000" w:rsidP="00000000" w:rsidRDefault="00000000" w:rsidRPr="00000000" w14:paraId="00000491">
      <w:pPr>
        <w:pageBreakBefore w:val="0"/>
        <w:widowControl w:val="1"/>
        <w:numPr>
          <w:ilvl w:val="0"/>
          <w:numId w:val="45"/>
        </w:numPr>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ind w:left="720" w:hanging="360"/>
        <w:jc w:val="left"/>
        <w:rPr>
          <w:rFonts w:ascii="Helvetica Neue" w:cs="Helvetica Neue" w:eastAsia="Helvetica Neue" w:hAnsi="Helvetica Neue"/>
          <w:b w:val="0"/>
          <w:sz w:val="20"/>
          <w:szCs w:val="20"/>
          <w:u w:val="none"/>
        </w:rPr>
      </w:pPr>
      <w:r w:rsidDel="00000000" w:rsidR="00000000" w:rsidRPr="00000000">
        <w:rPr>
          <w:rFonts w:ascii="Helvetica Neue" w:cs="Helvetica Neue" w:eastAsia="Helvetica Neue" w:hAnsi="Helvetica Neue"/>
          <w:b w:val="0"/>
          <w:sz w:val="20"/>
          <w:szCs w:val="20"/>
          <w:rtl w:val="0"/>
        </w:rPr>
        <w:t xml:space="preserve"> Commission : taux de commission affecté au vendeur </w:t>
      </w:r>
    </w:p>
    <w:p w:rsidR="00000000" w:rsidDel="00000000" w:rsidP="00000000" w:rsidRDefault="00000000" w:rsidRPr="00000000" w14:paraId="00000492">
      <w:pPr>
        <w:pageBreakBefore w:val="0"/>
        <w:widowControl w:val="1"/>
        <w:numPr>
          <w:ilvl w:val="0"/>
          <w:numId w:val="45"/>
        </w:numPr>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ind w:left="720" w:hanging="360"/>
        <w:jc w:val="left"/>
        <w:rPr>
          <w:rFonts w:ascii="Helvetica Neue" w:cs="Helvetica Neue" w:eastAsia="Helvetica Neue" w:hAnsi="Helvetica Neue"/>
          <w:b w:val="0"/>
          <w:sz w:val="20"/>
          <w:szCs w:val="20"/>
          <w:u w:val="none"/>
        </w:rPr>
      </w:pPr>
      <w:r w:rsidDel="00000000" w:rsidR="00000000" w:rsidRPr="00000000">
        <w:rPr>
          <w:rFonts w:ascii="Helvetica Neue" w:cs="Helvetica Neue" w:eastAsia="Helvetica Neue" w:hAnsi="Helvetica Neue"/>
          <w:b w:val="0"/>
          <w:sz w:val="20"/>
          <w:szCs w:val="20"/>
          <w:rtl w:val="0"/>
        </w:rPr>
        <w:t xml:space="preserve"> N° de téléphone du vendeur</w:t>
      </w:r>
    </w:p>
    <w:p w:rsidR="00000000" w:rsidDel="00000000" w:rsidP="00000000" w:rsidRDefault="00000000" w:rsidRPr="00000000" w14:paraId="00000493">
      <w:pPr>
        <w:pageBreakBefore w:val="0"/>
        <w:widowControl w:val="1"/>
        <w:numPr>
          <w:ilvl w:val="0"/>
          <w:numId w:val="45"/>
        </w:numPr>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ind w:left="720" w:hanging="360"/>
        <w:jc w:val="left"/>
        <w:rPr>
          <w:rFonts w:ascii="Helvetica Neue" w:cs="Helvetica Neue" w:eastAsia="Helvetica Neue" w:hAnsi="Helvetica Neue"/>
          <w:b w:val="0"/>
          <w:sz w:val="20"/>
          <w:szCs w:val="20"/>
          <w:u w:val="none"/>
        </w:rPr>
      </w:pPr>
      <w:r w:rsidDel="00000000" w:rsidR="00000000" w:rsidRPr="00000000">
        <w:rPr>
          <w:rFonts w:ascii="Helvetica Neue" w:cs="Helvetica Neue" w:eastAsia="Helvetica Neue" w:hAnsi="Helvetica Neue"/>
          <w:b w:val="0"/>
          <w:sz w:val="20"/>
          <w:szCs w:val="20"/>
          <w:rtl w:val="0"/>
        </w:rPr>
        <w:t xml:space="preserve"> Niveau d’autorisation : affectation du niveau d’autorisation du vendeur</w:t>
      </w:r>
    </w:p>
    <w:p w:rsidR="00000000" w:rsidDel="00000000" w:rsidP="00000000" w:rsidRDefault="00000000" w:rsidRPr="00000000" w14:paraId="00000494">
      <w:pPr>
        <w:pageBreakBefore w:val="0"/>
        <w:widowControl w:val="1"/>
        <w:numPr>
          <w:ilvl w:val="0"/>
          <w:numId w:val="45"/>
        </w:numPr>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ind w:left="720" w:hanging="360"/>
        <w:jc w:val="left"/>
        <w:rPr>
          <w:rFonts w:ascii="Helvetica Neue" w:cs="Helvetica Neue" w:eastAsia="Helvetica Neue" w:hAnsi="Helvetica Neue"/>
          <w:b w:val="0"/>
          <w:sz w:val="20"/>
          <w:szCs w:val="20"/>
          <w:u w:val="none"/>
        </w:rPr>
      </w:pPr>
      <w:r w:rsidDel="00000000" w:rsidR="00000000" w:rsidRPr="00000000">
        <w:rPr>
          <w:rFonts w:ascii="Helvetica Neue" w:cs="Helvetica Neue" w:eastAsia="Helvetica Neue" w:hAnsi="Helvetica Neue"/>
          <w:b w:val="0"/>
          <w:sz w:val="20"/>
          <w:szCs w:val="20"/>
          <w:rtl w:val="0"/>
        </w:rPr>
        <w:t xml:space="preserve"> Tarif par défaut : affectation du tarif par défaut auquel le vendeur à accès.</w:t>
      </w:r>
    </w:p>
    <w:p w:rsidR="00000000" w:rsidDel="00000000" w:rsidP="00000000" w:rsidRDefault="00000000" w:rsidRPr="00000000" w14:paraId="00000495">
      <w:pPr>
        <w:pageBreakBefore w:val="0"/>
        <w:widowControl w:val="1"/>
        <w:numPr>
          <w:ilvl w:val="0"/>
          <w:numId w:val="45"/>
        </w:numPr>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ind w:left="720" w:hanging="360"/>
        <w:jc w:val="left"/>
        <w:rPr>
          <w:rFonts w:ascii="Helvetica Neue" w:cs="Helvetica Neue" w:eastAsia="Helvetica Neue" w:hAnsi="Helvetica Neue"/>
          <w:b w:val="0"/>
          <w:sz w:val="20"/>
          <w:szCs w:val="20"/>
          <w:u w:val="none"/>
        </w:rPr>
      </w:pPr>
      <w:r w:rsidDel="00000000" w:rsidR="00000000" w:rsidRPr="00000000">
        <w:rPr>
          <w:rFonts w:ascii="Helvetica Neue" w:cs="Helvetica Neue" w:eastAsia="Helvetica Neue" w:hAnsi="Helvetica Neue"/>
          <w:b w:val="0"/>
          <w:sz w:val="20"/>
          <w:szCs w:val="20"/>
          <w:rtl w:val="0"/>
        </w:rPr>
        <w:t xml:space="preserve"> Tiroir : affectation d’un tiroir à un vendeur dans le cas ou la caisse possède plusieurs tiroirs. Il est inutile d’utiliser ce paramètre si vous n’avez qu’un tiroir.</w:t>
      </w:r>
    </w:p>
    <w:p w:rsidR="00000000" w:rsidDel="00000000" w:rsidP="00000000" w:rsidRDefault="00000000" w:rsidRPr="00000000" w14:paraId="00000496">
      <w:pPr>
        <w:pageBreakBefore w:val="0"/>
        <w:widowControl w:val="1"/>
        <w:numPr>
          <w:ilvl w:val="0"/>
          <w:numId w:val="45"/>
        </w:numPr>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ind w:left="720" w:hanging="360"/>
        <w:jc w:val="left"/>
        <w:rPr>
          <w:rFonts w:ascii="Helvetica Neue" w:cs="Helvetica Neue" w:eastAsia="Helvetica Neue" w:hAnsi="Helvetica Neue"/>
          <w:u w:val="none"/>
        </w:rPr>
      </w:pPr>
      <w:r w:rsidDel="00000000" w:rsidR="00000000" w:rsidRPr="00000000">
        <w:rPr>
          <w:rFonts w:ascii="Helvetica Neue" w:cs="Helvetica Neue" w:eastAsia="Helvetica Neue" w:hAnsi="Helvetica Neue"/>
          <w:rtl w:val="0"/>
        </w:rPr>
        <w:t xml:space="preserve">Matricule: numéro de matricule du vendeur pour l’export dès pointages</w:t>
      </w:r>
    </w:p>
    <w:p w:rsidR="00000000" w:rsidDel="00000000" w:rsidP="00000000" w:rsidRDefault="00000000" w:rsidRPr="00000000" w14:paraId="00000497">
      <w:pPr>
        <w:pageBreakBefore w:val="0"/>
        <w:widowControl w:val="1"/>
        <w:numPr>
          <w:ilvl w:val="0"/>
          <w:numId w:val="45"/>
        </w:numPr>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ind w:left="720" w:hanging="360"/>
        <w:jc w:val="left"/>
        <w:rPr>
          <w:rFonts w:ascii="Helvetica Neue" w:cs="Helvetica Neue" w:eastAsia="Helvetica Neue" w:hAnsi="Helvetica Neue"/>
          <w:u w:val="none"/>
        </w:rPr>
      </w:pPr>
      <w:r w:rsidDel="00000000" w:rsidR="00000000" w:rsidRPr="00000000">
        <w:rPr>
          <w:rFonts w:ascii="Helvetica Neue" w:cs="Helvetica Neue" w:eastAsia="Helvetica Neue" w:hAnsi="Helvetica Neue"/>
          <w:b w:val="0"/>
          <w:sz w:val="20"/>
          <w:szCs w:val="20"/>
          <w:rtl w:val="0"/>
        </w:rPr>
        <w:t xml:space="preserve">Informations supplémentaire : champ de commentaires lié au vendeur.</w:t>
      </w:r>
    </w:p>
    <w:p w:rsidR="00000000" w:rsidDel="00000000" w:rsidP="00000000" w:rsidRDefault="00000000" w:rsidRPr="00000000" w14:paraId="00000498">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b w:val="0"/>
          <w:sz w:val="20"/>
          <w:szCs w:val="20"/>
        </w:rPr>
      </w:pPr>
      <w:r w:rsidDel="00000000" w:rsidR="00000000" w:rsidRPr="00000000">
        <w:rPr>
          <w:rtl w:val="0"/>
        </w:rPr>
      </w:r>
    </w:p>
    <w:p w:rsidR="00000000" w:rsidDel="00000000" w:rsidP="00000000" w:rsidRDefault="00000000" w:rsidRPr="00000000" w14:paraId="00000499">
      <w:pPr>
        <w:pStyle w:val="Heading2"/>
        <w:keepNext w:val="1"/>
        <w:pageBreakBefore w:val="0"/>
        <w:tabs>
          <w:tab w:val="left" w:leader="none" w:pos="0"/>
        </w:tabs>
        <w:rPr/>
      </w:pPr>
      <w:bookmarkStart w:colFirst="0" w:colLast="0" w:name="_1pxezwc" w:id="172"/>
      <w:bookmarkEnd w:id="172"/>
      <w:r w:rsidDel="00000000" w:rsidR="00000000" w:rsidRPr="00000000">
        <w:rPr>
          <w:rtl w:val="0"/>
        </w:rPr>
        <w:t xml:space="preserve">Mode de règlements </w:t>
      </w:r>
    </w:p>
    <w:p w:rsidR="00000000" w:rsidDel="00000000" w:rsidP="00000000" w:rsidRDefault="00000000" w:rsidRPr="00000000" w14:paraId="0000049A">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b w:val="0"/>
          <w:sz w:val="20"/>
          <w:szCs w:val="20"/>
        </w:rPr>
      </w:pPr>
      <w:r w:rsidDel="00000000" w:rsidR="00000000" w:rsidRPr="00000000">
        <w:rPr>
          <w:rFonts w:ascii="Helvetica Neue" w:cs="Helvetica Neue" w:eastAsia="Helvetica Neue" w:hAnsi="Helvetica Neue"/>
          <w:b w:val="0"/>
          <w:sz w:val="20"/>
          <w:szCs w:val="20"/>
          <w:rtl w:val="0"/>
        </w:rPr>
        <w:t xml:space="preserve"> Ce menu vous permet de créer vos différents modes de règlement et d’autoriser le rendu monnaie. Ces modes de paiement pourront être utilisés en facturation.</w:t>
      </w:r>
    </w:p>
    <w:p w:rsidR="00000000" w:rsidDel="00000000" w:rsidP="00000000" w:rsidRDefault="00000000" w:rsidRPr="00000000" w14:paraId="0000049B">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rPr>
      </w:pPr>
      <w:r w:rsidDel="00000000" w:rsidR="00000000" w:rsidRPr="00000000">
        <w:rPr>
          <w:rFonts w:ascii="Helvetica Neue" w:cs="Helvetica Neue" w:eastAsia="Helvetica Neue" w:hAnsi="Helvetica Neue"/>
        </w:rPr>
        <w:drawing>
          <wp:inline distB="114300" distT="114300" distL="114300" distR="114300">
            <wp:extent cx="6840000" cy="1511300"/>
            <wp:effectExtent b="0" l="0" r="0" t="0"/>
            <wp:docPr id="85" name="image23.png"/>
            <a:graphic>
              <a:graphicData uri="http://schemas.openxmlformats.org/drawingml/2006/picture">
                <pic:pic>
                  <pic:nvPicPr>
                    <pic:cNvPr id="0" name="image23.png"/>
                    <pic:cNvPicPr preferRelativeResize="0"/>
                  </pic:nvPicPr>
                  <pic:blipFill>
                    <a:blip r:embed="rId166"/>
                    <a:srcRect b="0" l="0" r="0" t="0"/>
                    <a:stretch>
                      <a:fillRect/>
                    </a:stretch>
                  </pic:blipFill>
                  <pic:spPr>
                    <a:xfrm>
                      <a:off x="0" y="0"/>
                      <a:ext cx="6840000" cy="1511300"/>
                    </a:xfrm>
                    <a:prstGeom prst="rect"/>
                    <a:ln/>
                  </pic:spPr>
                </pic:pic>
              </a:graphicData>
            </a:graphic>
          </wp:inline>
        </w:drawing>
      </w:r>
      <w:r w:rsidDel="00000000" w:rsidR="00000000" w:rsidRPr="00000000">
        <w:rPr>
          <w:rtl w:val="0"/>
        </w:rPr>
      </w:r>
    </w:p>
    <w:p w:rsidR="00000000" w:rsidDel="00000000" w:rsidP="00000000" w:rsidRDefault="00000000" w:rsidRPr="00000000" w14:paraId="0000049C">
      <w:pPr>
        <w:pageBreakBefore w:val="0"/>
        <w:widowControl w:val="0"/>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b w:val="0"/>
          <w:i w:val="1"/>
          <w:sz w:val="20"/>
          <w:szCs w:val="20"/>
        </w:rPr>
      </w:pPr>
      <w:r w:rsidDel="00000000" w:rsidR="00000000" w:rsidRPr="00000000">
        <w:rPr>
          <w:rFonts w:ascii="Helvetica Neue" w:cs="Helvetica Neue" w:eastAsia="Helvetica Neue" w:hAnsi="Helvetica Neue"/>
          <w:b w:val="0"/>
          <w:i w:val="1"/>
          <w:sz w:val="20"/>
          <w:szCs w:val="20"/>
          <w:rtl w:val="0"/>
        </w:rPr>
        <w:t xml:space="preserve">Paramétrage des Modes de règlement :</w:t>
      </w:r>
    </w:p>
    <w:p w:rsidR="00000000" w:rsidDel="00000000" w:rsidP="00000000" w:rsidRDefault="00000000" w:rsidRPr="00000000" w14:paraId="0000049D">
      <w:pPr>
        <w:pageBreakBefore w:val="0"/>
        <w:widowControl w:val="0"/>
        <w:numPr>
          <w:ilvl w:val="0"/>
          <w:numId w:val="65"/>
        </w:numPr>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ind w:left="720" w:hanging="360"/>
        <w:jc w:val="left"/>
        <w:rPr>
          <w:rFonts w:ascii="Helvetica Neue" w:cs="Helvetica Neue" w:eastAsia="Helvetica Neue" w:hAnsi="Helvetica Neue"/>
          <w:u w:val="none"/>
        </w:rPr>
      </w:pPr>
      <w:r w:rsidDel="00000000" w:rsidR="00000000" w:rsidRPr="00000000">
        <w:rPr>
          <w:rFonts w:ascii="Helvetica Neue" w:cs="Helvetica Neue" w:eastAsia="Helvetica Neue" w:hAnsi="Helvetica Neue"/>
          <w:b w:val="0"/>
          <w:sz w:val="20"/>
          <w:szCs w:val="20"/>
          <w:rtl w:val="0"/>
        </w:rPr>
        <w:t xml:space="preserve"> </w:t>
      </w:r>
      <w:r w:rsidDel="00000000" w:rsidR="00000000" w:rsidRPr="00000000">
        <w:rPr>
          <w:rFonts w:ascii="Helvetica Neue" w:cs="Helvetica Neue" w:eastAsia="Helvetica Neue" w:hAnsi="Helvetica Neue"/>
          <w:rtl w:val="0"/>
        </w:rPr>
        <w:t xml:space="preserve">Nom du mode de règlement </w:t>
      </w:r>
      <w:r w:rsidDel="00000000" w:rsidR="00000000" w:rsidRPr="00000000">
        <w:rPr>
          <w:rFonts w:ascii="Helvetica Neue" w:cs="Helvetica Neue" w:eastAsia="Helvetica Neue" w:hAnsi="Helvetica Neue"/>
          <w:b w:val="0"/>
          <w:sz w:val="20"/>
          <w:szCs w:val="20"/>
          <w:rtl w:val="0"/>
        </w:rPr>
        <w:t xml:space="preserve">- Le champ 'NOM' est limité à 12 caractères</w:t>
      </w:r>
    </w:p>
    <w:p w:rsidR="00000000" w:rsidDel="00000000" w:rsidP="00000000" w:rsidRDefault="00000000" w:rsidRPr="00000000" w14:paraId="0000049E">
      <w:pPr>
        <w:pageBreakBefore w:val="0"/>
        <w:widowControl w:val="0"/>
        <w:numPr>
          <w:ilvl w:val="0"/>
          <w:numId w:val="65"/>
        </w:numPr>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ind w:left="720" w:hanging="360"/>
        <w:jc w:val="left"/>
        <w:rPr>
          <w:rFonts w:ascii="Helvetica Neue" w:cs="Helvetica Neue" w:eastAsia="Helvetica Neue" w:hAnsi="Helvetica Neue"/>
          <w:u w:val="none"/>
        </w:rPr>
      </w:pPr>
      <w:r w:rsidDel="00000000" w:rsidR="00000000" w:rsidRPr="00000000">
        <w:rPr>
          <w:rFonts w:ascii="Helvetica Neue" w:cs="Helvetica Neue" w:eastAsia="Helvetica Neue" w:hAnsi="Helvetica Neue"/>
          <w:rtl w:val="0"/>
        </w:rPr>
        <w:t xml:space="preserve">Mode rendu: rendu (retire le rendu des espèces) Avoir (génère un avoir du rendu) Surplus (met les rendus dans un compteur surplus- pas de rendu)</w:t>
      </w:r>
    </w:p>
    <w:p w:rsidR="00000000" w:rsidDel="00000000" w:rsidP="00000000" w:rsidRDefault="00000000" w:rsidRPr="00000000" w14:paraId="0000049F">
      <w:pPr>
        <w:pageBreakBefore w:val="0"/>
        <w:widowControl w:val="0"/>
        <w:numPr>
          <w:ilvl w:val="0"/>
          <w:numId w:val="65"/>
        </w:numPr>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ind w:left="720" w:hanging="360"/>
        <w:jc w:val="left"/>
        <w:rPr>
          <w:rFonts w:ascii="Helvetica Neue" w:cs="Helvetica Neue" w:eastAsia="Helvetica Neue" w:hAnsi="Helvetica Neue"/>
          <w:u w:val="none"/>
        </w:rPr>
      </w:pPr>
      <w:r w:rsidDel="00000000" w:rsidR="00000000" w:rsidRPr="00000000">
        <w:rPr>
          <w:rFonts w:ascii="Helvetica Neue" w:cs="Helvetica Neue" w:eastAsia="Helvetica Neue" w:hAnsi="Helvetica Neue"/>
          <w:rtl w:val="0"/>
        </w:rPr>
        <w:t xml:space="preserve">Ouv. Tiroir: activer l’ouverture du tiroir caisse</w:t>
      </w:r>
    </w:p>
    <w:p w:rsidR="00000000" w:rsidDel="00000000" w:rsidP="00000000" w:rsidRDefault="00000000" w:rsidRPr="00000000" w14:paraId="000004A0">
      <w:pPr>
        <w:pageBreakBefore w:val="0"/>
        <w:widowControl w:val="0"/>
        <w:numPr>
          <w:ilvl w:val="0"/>
          <w:numId w:val="65"/>
        </w:numPr>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ind w:left="720" w:hanging="360"/>
        <w:jc w:val="left"/>
        <w:rPr>
          <w:rFonts w:ascii="Helvetica Neue" w:cs="Helvetica Neue" w:eastAsia="Helvetica Neue" w:hAnsi="Helvetica Neue"/>
          <w:u w:val="none"/>
        </w:rPr>
      </w:pPr>
      <w:r w:rsidDel="00000000" w:rsidR="00000000" w:rsidRPr="00000000">
        <w:rPr>
          <w:rFonts w:ascii="Helvetica Neue" w:cs="Helvetica Neue" w:eastAsia="Helvetica Neue" w:hAnsi="Helvetica Neue"/>
          <w:rtl w:val="0"/>
        </w:rPr>
        <w:t xml:space="preserve">Compte: Numéro de compte comptable pour les exports</w:t>
      </w:r>
    </w:p>
    <w:p w:rsidR="00000000" w:rsidDel="00000000" w:rsidP="00000000" w:rsidRDefault="00000000" w:rsidRPr="00000000" w14:paraId="000004A1">
      <w:pPr>
        <w:pageBreakBefore w:val="0"/>
        <w:widowControl w:val="0"/>
        <w:numPr>
          <w:ilvl w:val="0"/>
          <w:numId w:val="65"/>
        </w:numPr>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ind w:left="720" w:hanging="360"/>
        <w:jc w:val="left"/>
        <w:rPr>
          <w:rFonts w:ascii="Helvetica Neue" w:cs="Helvetica Neue" w:eastAsia="Helvetica Neue" w:hAnsi="Helvetica Neue"/>
          <w:u w:val="none"/>
        </w:rPr>
      </w:pPr>
      <w:r w:rsidDel="00000000" w:rsidR="00000000" w:rsidRPr="00000000">
        <w:rPr>
          <w:rFonts w:ascii="Helvetica Neue" w:cs="Helvetica Neue" w:eastAsia="Helvetica Neue" w:hAnsi="Helvetica Neue"/>
          <w:rtl w:val="0"/>
        </w:rPr>
        <w:t xml:space="preserve">Décl. Auto: autorise ce mode de règlement à remplir automatiquement la remise en banque (Bouton declaration automatique)</w:t>
      </w:r>
    </w:p>
    <w:p w:rsidR="00000000" w:rsidDel="00000000" w:rsidP="00000000" w:rsidRDefault="00000000" w:rsidRPr="00000000" w14:paraId="000004A2">
      <w:pPr>
        <w:pageBreakBefore w:val="0"/>
        <w:widowControl w:val="0"/>
        <w:numPr>
          <w:ilvl w:val="0"/>
          <w:numId w:val="65"/>
        </w:numPr>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ind w:left="720" w:hanging="360"/>
        <w:jc w:val="left"/>
        <w:rPr>
          <w:rFonts w:ascii="Helvetica Neue" w:cs="Helvetica Neue" w:eastAsia="Helvetica Neue" w:hAnsi="Helvetica Neue"/>
          <w:u w:val="none"/>
        </w:rPr>
      </w:pPr>
      <w:r w:rsidDel="00000000" w:rsidR="00000000" w:rsidRPr="00000000">
        <w:rPr>
          <w:rFonts w:ascii="Helvetica Neue" w:cs="Helvetica Neue" w:eastAsia="Helvetica Neue" w:hAnsi="Helvetica Neue"/>
          <w:rtl w:val="0"/>
        </w:rPr>
        <w:t xml:space="preserve">Détail Fin: permet d’avoir les écritures détaillées des règlements de ce mode.</w:t>
      </w:r>
    </w:p>
    <w:p w:rsidR="00000000" w:rsidDel="00000000" w:rsidP="00000000" w:rsidRDefault="00000000" w:rsidRPr="00000000" w14:paraId="000004A3">
      <w:pPr>
        <w:pageBreakBefore w:val="0"/>
        <w:widowControl w:val="0"/>
        <w:numPr>
          <w:ilvl w:val="0"/>
          <w:numId w:val="65"/>
        </w:numPr>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ind w:left="720" w:hanging="360"/>
        <w:jc w:val="left"/>
        <w:rPr>
          <w:rFonts w:ascii="Helvetica Neue" w:cs="Helvetica Neue" w:eastAsia="Helvetica Neue" w:hAnsi="Helvetica Neue"/>
          <w:u w:val="none"/>
        </w:rPr>
      </w:pPr>
      <w:r w:rsidDel="00000000" w:rsidR="00000000" w:rsidRPr="00000000">
        <w:rPr>
          <w:rFonts w:ascii="Helvetica Neue" w:cs="Helvetica Neue" w:eastAsia="Helvetica Neue" w:hAnsi="Helvetica Neue"/>
          <w:rtl w:val="0"/>
        </w:rPr>
        <w:t xml:space="preserve">Seuil d’alerte: permet d’afficher un “pop up “lorsque le seuil est atteint en caisse pour ce mode</w:t>
      </w:r>
    </w:p>
    <w:p w:rsidR="00000000" w:rsidDel="00000000" w:rsidP="00000000" w:rsidRDefault="00000000" w:rsidRPr="00000000" w14:paraId="000004A4">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b w:val="0"/>
          <w:sz w:val="20"/>
          <w:szCs w:val="20"/>
        </w:rPr>
      </w:pPr>
      <w:r w:rsidDel="00000000" w:rsidR="00000000" w:rsidRPr="00000000">
        <w:rPr>
          <w:rtl w:val="0"/>
        </w:rPr>
      </w:r>
    </w:p>
    <w:p w:rsidR="00000000" w:rsidDel="00000000" w:rsidP="00000000" w:rsidRDefault="00000000" w:rsidRPr="00000000" w14:paraId="000004A5">
      <w:pPr>
        <w:pStyle w:val="Heading2"/>
        <w:keepNext w:val="1"/>
        <w:pageBreakBefore w:val="0"/>
        <w:tabs>
          <w:tab w:val="left" w:leader="none" w:pos="0"/>
        </w:tabs>
        <w:rPr/>
      </w:pPr>
      <w:bookmarkStart w:colFirst="0" w:colLast="0" w:name="_49x2ik5" w:id="173"/>
      <w:bookmarkEnd w:id="173"/>
      <w:r w:rsidDel="00000000" w:rsidR="00000000" w:rsidRPr="00000000">
        <w:rPr>
          <w:rtl w:val="0"/>
        </w:rPr>
        <w:t xml:space="preserve">Devises</w:t>
      </w:r>
    </w:p>
    <w:p w:rsidR="00000000" w:rsidDel="00000000" w:rsidP="00000000" w:rsidRDefault="00000000" w:rsidRPr="00000000" w14:paraId="000004A6">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b w:val="0"/>
          <w:sz w:val="20"/>
          <w:szCs w:val="20"/>
        </w:rPr>
      </w:pPr>
      <w:r w:rsidDel="00000000" w:rsidR="00000000" w:rsidRPr="00000000">
        <w:rPr>
          <w:rFonts w:ascii="Helvetica Neue" w:cs="Helvetica Neue" w:eastAsia="Helvetica Neue" w:hAnsi="Helvetica Neue"/>
          <w:b w:val="0"/>
          <w:sz w:val="20"/>
          <w:szCs w:val="20"/>
          <w:rtl w:val="0"/>
        </w:rPr>
        <w:t xml:space="preserve">Ce menu vous permet de créer vos devises en leurs donnant un nom et un taux par rapport à l’Euro.</w:t>
      </w:r>
    </w:p>
    <w:p w:rsidR="00000000" w:rsidDel="00000000" w:rsidP="00000000" w:rsidRDefault="00000000" w:rsidRPr="00000000" w14:paraId="000004A7">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rPr>
      </w:pPr>
      <w:r w:rsidDel="00000000" w:rsidR="00000000" w:rsidRPr="00000000">
        <w:rPr>
          <w:rFonts w:ascii="Helvetica Neue" w:cs="Helvetica Neue" w:eastAsia="Helvetica Neue" w:hAnsi="Helvetica Neue"/>
        </w:rPr>
        <w:drawing>
          <wp:inline distB="114300" distT="114300" distL="114300" distR="114300">
            <wp:extent cx="6840000" cy="520700"/>
            <wp:effectExtent b="0" l="0" r="0" t="0"/>
            <wp:docPr id="118" name="image86.png"/>
            <a:graphic>
              <a:graphicData uri="http://schemas.openxmlformats.org/drawingml/2006/picture">
                <pic:pic>
                  <pic:nvPicPr>
                    <pic:cNvPr id="0" name="image86.png"/>
                    <pic:cNvPicPr preferRelativeResize="0"/>
                  </pic:nvPicPr>
                  <pic:blipFill>
                    <a:blip r:embed="rId167"/>
                    <a:srcRect b="0" l="0" r="0" t="0"/>
                    <a:stretch>
                      <a:fillRect/>
                    </a:stretch>
                  </pic:blipFill>
                  <pic:spPr>
                    <a:xfrm>
                      <a:off x="0" y="0"/>
                      <a:ext cx="6840000" cy="520700"/>
                    </a:xfrm>
                    <a:prstGeom prst="rect"/>
                    <a:ln/>
                  </pic:spPr>
                </pic:pic>
              </a:graphicData>
            </a:graphic>
          </wp:inline>
        </w:drawing>
      </w:r>
      <w:r w:rsidDel="00000000" w:rsidR="00000000" w:rsidRPr="00000000">
        <w:rPr>
          <w:rtl w:val="0"/>
        </w:rPr>
      </w:r>
    </w:p>
    <w:p w:rsidR="00000000" w:rsidDel="00000000" w:rsidP="00000000" w:rsidRDefault="00000000" w:rsidRPr="00000000" w14:paraId="000004A8">
      <w:pPr>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ind w:left="720" w:hanging="360"/>
        <w:jc w:val="left"/>
        <w:rPr>
          <w:rFonts w:ascii="Helvetica Neue" w:cs="Helvetica Neue" w:eastAsia="Helvetica Neue" w:hAnsi="Helvetica Neue"/>
          <w:b w:val="0"/>
          <w:sz w:val="20"/>
          <w:szCs w:val="20"/>
          <w:u w:val="none"/>
        </w:rPr>
      </w:pPr>
      <w:r w:rsidDel="00000000" w:rsidR="00000000" w:rsidRPr="00000000">
        <w:rPr>
          <w:rFonts w:ascii="Helvetica Neue" w:cs="Helvetica Neue" w:eastAsia="Helvetica Neue" w:hAnsi="Helvetica Neue"/>
          <w:b w:val="0"/>
          <w:sz w:val="20"/>
          <w:szCs w:val="20"/>
          <w:rtl w:val="0"/>
        </w:rPr>
        <w:t xml:space="preserve">Le champ 'DEVISE' est limité à 12 caractères</w:t>
      </w:r>
    </w:p>
    <w:p w:rsidR="00000000" w:rsidDel="00000000" w:rsidP="00000000" w:rsidRDefault="00000000" w:rsidRPr="00000000" w14:paraId="000004A9">
      <w:pPr>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ind w:left="720" w:hanging="360"/>
        <w:jc w:val="left"/>
        <w:rPr>
          <w:rFonts w:ascii="Helvetica Neue" w:cs="Helvetica Neue" w:eastAsia="Helvetica Neue" w:hAnsi="Helvetica Neue"/>
          <w:b w:val="0"/>
          <w:sz w:val="20"/>
          <w:szCs w:val="20"/>
          <w:u w:val="none"/>
        </w:rPr>
      </w:pPr>
      <w:r w:rsidDel="00000000" w:rsidR="00000000" w:rsidRPr="00000000">
        <w:rPr>
          <w:rFonts w:ascii="Helvetica Neue" w:cs="Helvetica Neue" w:eastAsia="Helvetica Neue" w:hAnsi="Helvetica Neue"/>
          <w:b w:val="0"/>
          <w:sz w:val="20"/>
          <w:szCs w:val="20"/>
          <w:rtl w:val="0"/>
        </w:rPr>
        <w:t xml:space="preserve"> Le champ Valeur Euro est destiné à recevoir la valeur de conversion d'un EURO vers la devise</w:t>
      </w:r>
    </w:p>
    <w:p w:rsidR="00000000" w:rsidDel="00000000" w:rsidP="00000000" w:rsidRDefault="00000000" w:rsidRPr="00000000" w14:paraId="000004AA">
      <w:pPr>
        <w:pageBreakBefore w:val="0"/>
        <w:widowControl w:val="0"/>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b w:val="0"/>
          <w:sz w:val="20"/>
          <w:szCs w:val="20"/>
        </w:rPr>
      </w:pPr>
      <w:r w:rsidDel="00000000" w:rsidR="00000000" w:rsidRPr="00000000">
        <w:rPr>
          <w:rFonts w:ascii="PT Sans" w:cs="PT Sans" w:eastAsia="PT Sans" w:hAnsi="PT Sans"/>
          <w:b w:val="0"/>
          <w:sz w:val="20"/>
          <w:szCs w:val="20"/>
          <w:rtl w:val="0"/>
        </w:rPr>
        <w:t xml:space="preserve">               Par exemple 1€ = 6.55957F</w:t>
      </w:r>
      <w:r w:rsidDel="00000000" w:rsidR="00000000" w:rsidRPr="00000000">
        <w:rPr>
          <w:rFonts w:ascii="Helvetica Neue" w:cs="Helvetica Neue" w:eastAsia="Helvetica Neue" w:hAnsi="Helvetica Neue"/>
          <w:rtl w:val="0"/>
        </w:rPr>
        <w:t xml:space="preserve"> </w:t>
      </w:r>
      <w:r w:rsidDel="00000000" w:rsidR="00000000" w:rsidRPr="00000000">
        <w:rPr>
          <w:rFonts w:ascii="Helvetica Neue" w:cs="Helvetica Neue" w:eastAsia="Helvetica Neue" w:hAnsi="Helvetica Neue"/>
          <w:b w:val="0"/>
          <w:sz w:val="20"/>
          <w:szCs w:val="20"/>
          <w:rtl w:val="0"/>
        </w:rPr>
        <w:t xml:space="preserve">- La loi impose que le facteur de conversion ait 5 chiffres significatifs</w:t>
      </w:r>
    </w:p>
    <w:p w:rsidR="00000000" w:rsidDel="00000000" w:rsidP="00000000" w:rsidRDefault="00000000" w:rsidRPr="00000000" w14:paraId="000004AB">
      <w:pPr>
        <w:pageBreakBefore w:val="0"/>
        <w:widowControl w:val="0"/>
        <w:numPr>
          <w:ilvl w:val="0"/>
          <w:numId w:val="17"/>
        </w:numPr>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ind w:left="720" w:hanging="360"/>
        <w:jc w:val="left"/>
        <w:rPr>
          <w:rFonts w:ascii="Helvetica Neue" w:cs="Helvetica Neue" w:eastAsia="Helvetica Neue" w:hAnsi="Helvetica Neue"/>
          <w:u w:val="none"/>
        </w:rPr>
      </w:pPr>
      <w:r w:rsidDel="00000000" w:rsidR="00000000" w:rsidRPr="00000000">
        <w:rPr>
          <w:rFonts w:ascii="Helvetica Neue" w:cs="Helvetica Neue" w:eastAsia="Helvetica Neue" w:hAnsi="Helvetica Neue"/>
          <w:rtl w:val="0"/>
        </w:rPr>
        <w:t xml:space="preserve">Compte: numéros de compte comptable</w:t>
      </w:r>
    </w:p>
    <w:p w:rsidR="00000000" w:rsidDel="00000000" w:rsidP="00000000" w:rsidRDefault="00000000" w:rsidRPr="00000000" w14:paraId="000004AC">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ind w:left="360" w:right="0" w:firstLine="0"/>
        <w:jc w:val="left"/>
        <w:rPr>
          <w:rFonts w:ascii="Helvetica Neue" w:cs="Helvetica Neue" w:eastAsia="Helvetica Neue" w:hAnsi="Helvetica Neue"/>
          <w:b w:val="0"/>
          <w:sz w:val="20"/>
          <w:szCs w:val="20"/>
        </w:rPr>
      </w:pPr>
      <w:r w:rsidDel="00000000" w:rsidR="00000000" w:rsidRPr="00000000">
        <w:rPr>
          <w:rtl w:val="0"/>
        </w:rPr>
      </w:r>
    </w:p>
    <w:p w:rsidR="00000000" w:rsidDel="00000000" w:rsidP="00000000" w:rsidRDefault="00000000" w:rsidRPr="00000000" w14:paraId="000004AD">
      <w:pPr>
        <w:pStyle w:val="Heading2"/>
        <w:pageBreakBefore w:val="0"/>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rPr/>
      </w:pPr>
      <w:bookmarkStart w:colFirst="0" w:colLast="0" w:name="_us0mq4gwph3j" w:id="174"/>
      <w:bookmarkEnd w:id="174"/>
      <w:r w:rsidDel="00000000" w:rsidR="00000000" w:rsidRPr="00000000">
        <w:rPr>
          <w:rtl w:val="0"/>
        </w:rPr>
        <w:t xml:space="preserve">Langues / Traductions</w:t>
      </w:r>
    </w:p>
    <w:p w:rsidR="00000000" w:rsidDel="00000000" w:rsidP="00000000" w:rsidRDefault="00000000" w:rsidRPr="00000000" w14:paraId="000004AE">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ind w:left="0" w:right="0" w:firstLine="0"/>
        <w:jc w:val="left"/>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Permet de configurer la liste des langue disponibles pour la traduction des produits</w:t>
      </w:r>
    </w:p>
    <w:p w:rsidR="00000000" w:rsidDel="00000000" w:rsidP="00000000" w:rsidRDefault="00000000" w:rsidRPr="00000000" w14:paraId="000004AF">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b w:val="0"/>
          <w:sz w:val="20"/>
          <w:szCs w:val="20"/>
        </w:rPr>
      </w:pPr>
      <w:r w:rsidDel="00000000" w:rsidR="00000000" w:rsidRPr="00000000">
        <w:rPr>
          <w:rFonts w:ascii="Helvetica Neue" w:cs="Helvetica Neue" w:eastAsia="Helvetica Neue" w:hAnsi="Helvetica Neue"/>
        </w:rPr>
        <w:drawing>
          <wp:inline distB="114300" distT="114300" distL="114300" distR="114300">
            <wp:extent cx="6840000" cy="1295400"/>
            <wp:effectExtent b="0" l="0" r="0" t="0"/>
            <wp:docPr id="201" name="image195.png"/>
            <a:graphic>
              <a:graphicData uri="http://schemas.openxmlformats.org/drawingml/2006/picture">
                <pic:pic>
                  <pic:nvPicPr>
                    <pic:cNvPr id="0" name="image195.png"/>
                    <pic:cNvPicPr preferRelativeResize="0"/>
                  </pic:nvPicPr>
                  <pic:blipFill>
                    <a:blip r:embed="rId168"/>
                    <a:srcRect b="0" l="0" r="0" t="0"/>
                    <a:stretch>
                      <a:fillRect/>
                    </a:stretch>
                  </pic:blipFill>
                  <pic:spPr>
                    <a:xfrm>
                      <a:off x="0" y="0"/>
                      <a:ext cx="6840000" cy="1295400"/>
                    </a:xfrm>
                    <a:prstGeom prst="rect"/>
                    <a:ln/>
                  </pic:spPr>
                </pic:pic>
              </a:graphicData>
            </a:graphic>
          </wp:inline>
        </w:drawing>
      </w:r>
      <w:r w:rsidDel="00000000" w:rsidR="00000000" w:rsidRPr="00000000">
        <w:rPr>
          <w:rFonts w:ascii="Helvetica Neue" w:cs="Helvetica Neue" w:eastAsia="Helvetica Neue" w:hAnsi="Helvetica Neue"/>
          <w:b w:val="0"/>
          <w:sz w:val="20"/>
          <w:szCs w:val="20"/>
          <w:rtl w:val="0"/>
        </w:rPr>
        <w:tab/>
      </w:r>
    </w:p>
    <w:p w:rsidR="00000000" w:rsidDel="00000000" w:rsidP="00000000" w:rsidRDefault="00000000" w:rsidRPr="00000000" w14:paraId="000004B0">
      <w:pPr>
        <w:pStyle w:val="Heading2"/>
        <w:keepNext w:val="1"/>
        <w:pageBreakBefore w:val="0"/>
        <w:tabs>
          <w:tab w:val="left" w:leader="none" w:pos="0"/>
        </w:tabs>
        <w:rPr/>
      </w:pPr>
      <w:bookmarkStart w:colFirst="0" w:colLast="0" w:name="_2p2csry" w:id="175"/>
      <w:bookmarkEnd w:id="175"/>
      <w:r w:rsidDel="00000000" w:rsidR="00000000" w:rsidRPr="00000000">
        <w:rPr>
          <w:rtl w:val="0"/>
        </w:rPr>
        <w:t xml:space="preserve">TVA </w:t>
      </w:r>
    </w:p>
    <w:p w:rsidR="00000000" w:rsidDel="00000000" w:rsidP="00000000" w:rsidRDefault="00000000" w:rsidRPr="00000000" w14:paraId="000004B1">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b w:val="0"/>
          <w:sz w:val="20"/>
          <w:szCs w:val="20"/>
        </w:rPr>
      </w:pPr>
      <w:r w:rsidDel="00000000" w:rsidR="00000000" w:rsidRPr="00000000">
        <w:rPr>
          <w:rFonts w:ascii="Helvetica Neue" w:cs="Helvetica Neue" w:eastAsia="Helvetica Neue" w:hAnsi="Helvetica Neue"/>
          <w:b w:val="0"/>
          <w:sz w:val="20"/>
          <w:szCs w:val="20"/>
          <w:rtl w:val="0"/>
        </w:rPr>
        <w:t xml:space="preserve">Ce menu vous permet de créer vos TVA et leur taux.</w:t>
      </w:r>
    </w:p>
    <w:p w:rsidR="00000000" w:rsidDel="00000000" w:rsidP="00000000" w:rsidRDefault="00000000" w:rsidRPr="00000000" w14:paraId="000004B2">
      <w:pPr>
        <w:pageBreakBefore w:val="0"/>
        <w:widowControl w:val="0"/>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b w:val="0"/>
          <w:sz w:val="20"/>
          <w:szCs w:val="20"/>
        </w:rPr>
      </w:pPr>
      <w:r w:rsidDel="00000000" w:rsidR="00000000" w:rsidRPr="00000000">
        <w:rPr>
          <w:rFonts w:ascii="Helvetica Neue" w:cs="Helvetica Neue" w:eastAsia="Helvetica Neue" w:hAnsi="Helvetica Neue"/>
          <w:b w:val="0"/>
          <w:sz w:val="20"/>
          <w:szCs w:val="20"/>
          <w:rtl w:val="0"/>
        </w:rPr>
        <w:t xml:space="preserve">Paramétrage des TVA :</w:t>
      </w:r>
    </w:p>
    <w:p w:rsidR="00000000" w:rsidDel="00000000" w:rsidP="00000000" w:rsidRDefault="00000000" w:rsidRPr="00000000" w14:paraId="000004B3">
      <w:pPr>
        <w:pageBreakBefore w:val="0"/>
        <w:widowControl w:val="0"/>
        <w:numPr>
          <w:ilvl w:val="0"/>
          <w:numId w:val="12"/>
        </w:numPr>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ind w:left="720" w:hanging="360"/>
        <w:jc w:val="left"/>
        <w:rPr>
          <w:rFonts w:ascii="Helvetica Neue" w:cs="Helvetica Neue" w:eastAsia="Helvetica Neue" w:hAnsi="Helvetica Neue"/>
          <w:u w:val="none"/>
        </w:rPr>
      </w:pPr>
      <w:r w:rsidDel="00000000" w:rsidR="00000000" w:rsidRPr="00000000">
        <w:rPr>
          <w:rFonts w:ascii="Helvetica Neue" w:cs="Helvetica Neue" w:eastAsia="Helvetica Neue" w:hAnsi="Helvetica Neue"/>
          <w:b w:val="0"/>
          <w:sz w:val="20"/>
          <w:szCs w:val="20"/>
          <w:rtl w:val="0"/>
        </w:rPr>
        <w:t xml:space="preserve"> </w:t>
      </w:r>
      <w:r w:rsidDel="00000000" w:rsidR="00000000" w:rsidRPr="00000000">
        <w:rPr>
          <w:rFonts w:ascii="Helvetica Neue" w:cs="Helvetica Neue" w:eastAsia="Helvetica Neue" w:hAnsi="Helvetica Neue"/>
          <w:rtl w:val="0"/>
        </w:rPr>
        <w:t xml:space="preserve">V</w:t>
      </w:r>
      <w:r w:rsidDel="00000000" w:rsidR="00000000" w:rsidRPr="00000000">
        <w:rPr>
          <w:rFonts w:ascii="Helvetica Neue" w:cs="Helvetica Neue" w:eastAsia="Helvetica Neue" w:hAnsi="Helvetica Neue"/>
          <w:b w:val="0"/>
          <w:sz w:val="20"/>
          <w:szCs w:val="20"/>
          <w:rtl w:val="0"/>
        </w:rPr>
        <w:t xml:space="preserve">aleur</w:t>
      </w:r>
      <w:r w:rsidDel="00000000" w:rsidR="00000000" w:rsidRPr="00000000">
        <w:rPr>
          <w:rFonts w:ascii="Helvetica Neue" w:cs="Helvetica Neue" w:eastAsia="Helvetica Neue" w:hAnsi="Helvetica Neue"/>
          <w:rtl w:val="0"/>
        </w:rPr>
        <w:t xml:space="preserve">: </w:t>
      </w:r>
      <w:r w:rsidDel="00000000" w:rsidR="00000000" w:rsidRPr="00000000">
        <w:rPr>
          <w:rFonts w:ascii="Helvetica Neue" w:cs="Helvetica Neue" w:eastAsia="Helvetica Neue" w:hAnsi="Helvetica Neue"/>
          <w:b w:val="0"/>
          <w:sz w:val="20"/>
          <w:szCs w:val="20"/>
          <w:rtl w:val="0"/>
        </w:rPr>
        <w:t xml:space="preserve">valeur en pourcentage de la TVA</w:t>
      </w:r>
    </w:p>
    <w:p w:rsidR="00000000" w:rsidDel="00000000" w:rsidP="00000000" w:rsidRDefault="00000000" w:rsidRPr="00000000" w14:paraId="000004B4">
      <w:pPr>
        <w:pageBreakBefore w:val="0"/>
        <w:widowControl w:val="0"/>
        <w:numPr>
          <w:ilvl w:val="0"/>
          <w:numId w:val="12"/>
        </w:numPr>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ind w:left="720" w:hanging="360"/>
        <w:jc w:val="left"/>
        <w:rPr>
          <w:rFonts w:ascii="Helvetica Neue" w:cs="Helvetica Neue" w:eastAsia="Helvetica Neue" w:hAnsi="Helvetica Neue"/>
          <w:u w:val="none"/>
        </w:rPr>
      </w:pPr>
      <w:r w:rsidDel="00000000" w:rsidR="00000000" w:rsidRPr="00000000">
        <w:rPr>
          <w:rFonts w:ascii="Helvetica Neue" w:cs="Helvetica Neue" w:eastAsia="Helvetica Neue" w:hAnsi="Helvetica Neue"/>
          <w:rtl w:val="0"/>
        </w:rPr>
        <w:t xml:space="preserve">Compte: numéro de compte comptable</w:t>
      </w:r>
    </w:p>
    <w:p w:rsidR="00000000" w:rsidDel="00000000" w:rsidP="00000000" w:rsidRDefault="00000000" w:rsidRPr="00000000" w14:paraId="000004B5">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b w:val="0"/>
          <w:sz w:val="20"/>
          <w:szCs w:val="20"/>
        </w:rPr>
      </w:pPr>
      <w:r w:rsidDel="00000000" w:rsidR="00000000" w:rsidRPr="00000000">
        <w:rPr>
          <w:rtl w:val="0"/>
        </w:rPr>
      </w:r>
    </w:p>
    <w:p w:rsidR="00000000" w:rsidDel="00000000" w:rsidP="00000000" w:rsidRDefault="00000000" w:rsidRPr="00000000" w14:paraId="000004B6">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b w:val="0"/>
          <w:sz w:val="20"/>
          <w:szCs w:val="20"/>
        </w:rPr>
      </w:pPr>
      <w:r w:rsidDel="00000000" w:rsidR="00000000" w:rsidRPr="00000000">
        <w:rPr>
          <w:rtl w:val="0"/>
        </w:rPr>
      </w:r>
    </w:p>
    <w:p w:rsidR="00000000" w:rsidDel="00000000" w:rsidP="00000000" w:rsidRDefault="00000000" w:rsidRPr="00000000" w14:paraId="000004B7">
      <w:pPr>
        <w:pStyle w:val="Heading2"/>
        <w:keepNext w:val="1"/>
        <w:pageBreakBefore w:val="0"/>
        <w:tabs>
          <w:tab w:val="left" w:leader="none" w:pos="0"/>
        </w:tabs>
        <w:rPr/>
      </w:pPr>
      <w:bookmarkStart w:colFirst="0" w:colLast="0" w:name="_147n2zr" w:id="176"/>
      <w:bookmarkEnd w:id="176"/>
      <w:r w:rsidDel="00000000" w:rsidR="00000000" w:rsidRPr="00000000">
        <w:rPr>
          <w:rtl w:val="0"/>
        </w:rPr>
        <w:t xml:space="preserve">Niveaux de tarifs </w:t>
      </w:r>
    </w:p>
    <w:p w:rsidR="00000000" w:rsidDel="00000000" w:rsidP="00000000" w:rsidRDefault="00000000" w:rsidRPr="00000000" w14:paraId="000004B8">
      <w:pPr>
        <w:pageBreakBefore w:val="0"/>
        <w:widowControl w:val="0"/>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b w:val="0"/>
          <w:sz w:val="20"/>
          <w:szCs w:val="20"/>
        </w:rPr>
      </w:pPr>
      <w:r w:rsidDel="00000000" w:rsidR="00000000" w:rsidRPr="00000000">
        <w:rPr>
          <w:rFonts w:ascii="Helvetica Neue" w:cs="Helvetica Neue" w:eastAsia="Helvetica Neue" w:hAnsi="Helvetica Neue"/>
          <w:b w:val="0"/>
          <w:sz w:val="20"/>
          <w:szCs w:val="20"/>
          <w:rtl w:val="0"/>
        </w:rPr>
        <w:t xml:space="preserve">Ce menu vous permet de créer vos différents niveaux de tarifs :</w:t>
      </w:r>
    </w:p>
    <w:p w:rsidR="00000000" w:rsidDel="00000000" w:rsidP="00000000" w:rsidRDefault="00000000" w:rsidRPr="00000000" w14:paraId="000004B9">
      <w:pPr>
        <w:pageBreakBefore w:val="0"/>
        <w:widowControl w:val="0"/>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b w:val="0"/>
          <w:sz w:val="20"/>
          <w:szCs w:val="20"/>
        </w:rPr>
      </w:pPr>
      <w:r w:rsidDel="00000000" w:rsidR="00000000" w:rsidRPr="00000000">
        <w:rPr>
          <w:rtl w:val="0"/>
        </w:rPr>
      </w:r>
    </w:p>
    <w:p w:rsidR="00000000" w:rsidDel="00000000" w:rsidP="00000000" w:rsidRDefault="00000000" w:rsidRPr="00000000" w14:paraId="000004BA">
      <w:pPr>
        <w:pageBreakBefore w:val="0"/>
        <w:widowControl w:val="0"/>
        <w:numPr>
          <w:ilvl w:val="0"/>
          <w:numId w:val="74"/>
        </w:numPr>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ind w:left="720" w:hanging="360"/>
        <w:jc w:val="left"/>
        <w:rPr>
          <w:rFonts w:ascii="Helvetica Neue" w:cs="Helvetica Neue" w:eastAsia="Helvetica Neue" w:hAnsi="Helvetica Neue"/>
          <w:u w:val="none"/>
        </w:rPr>
      </w:pPr>
      <w:r w:rsidDel="00000000" w:rsidR="00000000" w:rsidRPr="00000000">
        <w:rPr>
          <w:rFonts w:ascii="Helvetica Neue" w:cs="Helvetica Neue" w:eastAsia="Helvetica Neue" w:hAnsi="Helvetica Neue"/>
          <w:rtl w:val="0"/>
        </w:rPr>
        <w:t xml:space="preserve">L</w:t>
      </w:r>
      <w:r w:rsidDel="00000000" w:rsidR="00000000" w:rsidRPr="00000000">
        <w:rPr>
          <w:rFonts w:ascii="Helvetica Neue" w:cs="Helvetica Neue" w:eastAsia="Helvetica Neue" w:hAnsi="Helvetica Neue"/>
          <w:b w:val="0"/>
          <w:sz w:val="20"/>
          <w:szCs w:val="20"/>
          <w:rtl w:val="0"/>
        </w:rPr>
        <w:t xml:space="preserve">ibellé</w:t>
      </w:r>
      <w:r w:rsidDel="00000000" w:rsidR="00000000" w:rsidRPr="00000000">
        <w:rPr>
          <w:rFonts w:ascii="Helvetica Neue" w:cs="Helvetica Neue" w:eastAsia="Helvetica Neue" w:hAnsi="Helvetica Neue"/>
          <w:rtl w:val="0"/>
        </w:rPr>
        <w:t xml:space="preserve">: nom du niveaux de tarif </w:t>
      </w:r>
      <w:r w:rsidDel="00000000" w:rsidR="00000000" w:rsidRPr="00000000">
        <w:rPr>
          <w:rFonts w:ascii="Helvetica Neue" w:cs="Helvetica Neue" w:eastAsia="Helvetica Neue" w:hAnsi="Helvetica Neue"/>
          <w:b w:val="0"/>
          <w:sz w:val="20"/>
          <w:szCs w:val="20"/>
          <w:rtl w:val="0"/>
        </w:rPr>
        <w:t xml:space="preserve"> </w:t>
      </w:r>
      <w:r w:rsidDel="00000000" w:rsidR="00000000" w:rsidRPr="00000000">
        <w:rPr>
          <w:rtl w:val="0"/>
        </w:rPr>
      </w:r>
    </w:p>
    <w:p w:rsidR="00000000" w:rsidDel="00000000" w:rsidP="00000000" w:rsidRDefault="00000000" w:rsidRPr="00000000" w14:paraId="000004BB">
      <w:pPr>
        <w:pageBreakBefore w:val="0"/>
        <w:widowControl w:val="0"/>
        <w:numPr>
          <w:ilvl w:val="0"/>
          <w:numId w:val="59"/>
        </w:numPr>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ind w:left="720" w:hanging="360"/>
        <w:jc w:val="left"/>
        <w:rPr>
          <w:rFonts w:ascii="Helvetica Neue" w:cs="Helvetica Neue" w:eastAsia="Helvetica Neue" w:hAnsi="Helvetica Neue"/>
          <w:u w:val="none"/>
        </w:rPr>
      </w:pPr>
      <w:r w:rsidDel="00000000" w:rsidR="00000000" w:rsidRPr="00000000">
        <w:rPr>
          <w:rFonts w:ascii="Helvetica Neue" w:cs="Helvetica Neue" w:eastAsia="Helvetica Neue" w:hAnsi="Helvetica Neue"/>
          <w:b w:val="0"/>
          <w:sz w:val="20"/>
          <w:szCs w:val="20"/>
          <w:rtl w:val="0"/>
        </w:rPr>
        <w:t xml:space="preserve">TVA: Taux de </w:t>
      </w:r>
      <w:r w:rsidDel="00000000" w:rsidR="00000000" w:rsidRPr="00000000">
        <w:rPr>
          <w:rFonts w:ascii="Helvetica Neue" w:cs="Helvetica Neue" w:eastAsia="Helvetica Neue" w:hAnsi="Helvetica Neue"/>
          <w:rtl w:val="0"/>
        </w:rPr>
        <w:t xml:space="preserve">TVA </w:t>
      </w:r>
      <w:r w:rsidDel="00000000" w:rsidR="00000000" w:rsidRPr="00000000">
        <w:rPr>
          <w:rFonts w:ascii="Helvetica Neue" w:cs="Helvetica Neue" w:eastAsia="Helvetica Neue" w:hAnsi="Helvetica Neue"/>
          <w:b w:val="0"/>
          <w:sz w:val="20"/>
          <w:szCs w:val="20"/>
          <w:rtl w:val="0"/>
        </w:rPr>
        <w:t xml:space="preserve">par défaut pour chaque type de tarif. Cette TVA sera affectée à tous les nouveaux tarifs ou tous les tarifs des nouveaux articles. Vous pourrez l</w:t>
      </w:r>
      <w:r w:rsidDel="00000000" w:rsidR="00000000" w:rsidRPr="00000000">
        <w:rPr>
          <w:rFonts w:ascii="Helvetica Neue" w:cs="Helvetica Neue" w:eastAsia="Helvetica Neue" w:hAnsi="Helvetica Neue"/>
          <w:rtl w:val="0"/>
        </w:rPr>
        <w:t xml:space="preserve">e</w:t>
      </w:r>
      <w:r w:rsidDel="00000000" w:rsidR="00000000" w:rsidRPr="00000000">
        <w:rPr>
          <w:rFonts w:ascii="Helvetica Neue" w:cs="Helvetica Neue" w:eastAsia="Helvetica Neue" w:hAnsi="Helvetica Neue"/>
          <w:b w:val="0"/>
          <w:sz w:val="20"/>
          <w:szCs w:val="20"/>
          <w:rtl w:val="0"/>
        </w:rPr>
        <w:t xml:space="preserve"> changer dans la fiche article.</w:t>
      </w:r>
    </w:p>
    <w:p w:rsidR="00000000" w:rsidDel="00000000" w:rsidP="00000000" w:rsidRDefault="00000000" w:rsidRPr="00000000" w14:paraId="000004BC">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b w:val="0"/>
          <w:sz w:val="20"/>
          <w:szCs w:val="20"/>
        </w:rPr>
      </w:pPr>
      <w:r w:rsidDel="00000000" w:rsidR="00000000" w:rsidRPr="00000000">
        <w:rPr>
          <w:rFonts w:ascii="Arial Unicode MS" w:cs="Arial Unicode MS" w:eastAsia="Arial Unicode MS" w:hAnsi="Arial Unicode MS"/>
          <w:b w:val="0"/>
          <w:color w:val="ff0000"/>
          <w:sz w:val="40"/>
          <w:szCs w:val="40"/>
          <w:rtl w:val="0"/>
        </w:rPr>
        <w:t xml:space="preserve">☝</w:t>
      </w:r>
      <w:r w:rsidDel="00000000" w:rsidR="00000000" w:rsidRPr="00000000">
        <w:rPr>
          <w:rFonts w:ascii="Helvetica Neue" w:cs="Helvetica Neue" w:eastAsia="Helvetica Neue" w:hAnsi="Helvetica Neue"/>
          <w:b w:val="0"/>
          <w:sz w:val="20"/>
          <w:szCs w:val="20"/>
          <w:rtl w:val="0"/>
        </w:rPr>
        <w:t xml:space="preserve">Attention : Changer la TVA par défaut ici ne changera pas la TVA des tarifs des articles existants.</w:t>
      </w:r>
    </w:p>
    <w:p w:rsidR="00000000" w:rsidDel="00000000" w:rsidP="00000000" w:rsidRDefault="00000000" w:rsidRPr="00000000" w14:paraId="000004BD">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b w:val="1"/>
          <w:sz w:val="20"/>
          <w:szCs w:val="20"/>
        </w:rPr>
      </w:pPr>
      <w:r w:rsidDel="00000000" w:rsidR="00000000" w:rsidRPr="00000000">
        <w:rPr>
          <w:rtl w:val="0"/>
        </w:rPr>
      </w:r>
    </w:p>
    <w:p w:rsidR="00000000" w:rsidDel="00000000" w:rsidP="00000000" w:rsidRDefault="00000000" w:rsidRPr="00000000" w14:paraId="000004BE">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b w:val="0"/>
          <w:sz w:val="20"/>
          <w:szCs w:val="20"/>
        </w:rPr>
      </w:pPr>
      <w:r w:rsidDel="00000000" w:rsidR="00000000" w:rsidRPr="00000000">
        <w:rPr>
          <w:rtl w:val="0"/>
        </w:rPr>
      </w:r>
    </w:p>
    <w:p w:rsidR="00000000" w:rsidDel="00000000" w:rsidP="00000000" w:rsidRDefault="00000000" w:rsidRPr="00000000" w14:paraId="000004BF">
      <w:pPr>
        <w:pStyle w:val="Heading2"/>
        <w:keepNext w:val="1"/>
        <w:pageBreakBefore w:val="0"/>
        <w:tabs>
          <w:tab w:val="left" w:leader="none" w:pos="0"/>
        </w:tabs>
        <w:rPr/>
      </w:pPr>
      <w:bookmarkStart w:colFirst="0" w:colLast="0" w:name="_23ckvvd" w:id="177"/>
      <w:bookmarkEnd w:id="177"/>
      <w:r w:rsidDel="00000000" w:rsidR="00000000" w:rsidRPr="00000000">
        <w:rPr>
          <w:rtl w:val="0"/>
        </w:rPr>
        <w:t xml:space="preserve">Type d’articles </w:t>
      </w:r>
    </w:p>
    <w:p w:rsidR="00000000" w:rsidDel="00000000" w:rsidP="00000000" w:rsidRDefault="00000000" w:rsidRPr="00000000" w14:paraId="000004C0">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b w:val="0"/>
          <w:sz w:val="20"/>
          <w:szCs w:val="20"/>
        </w:rPr>
      </w:pPr>
      <w:r w:rsidDel="00000000" w:rsidR="00000000" w:rsidRPr="00000000">
        <w:rPr>
          <w:rFonts w:ascii="Helvetica Neue" w:cs="Helvetica Neue" w:eastAsia="Helvetica Neue" w:hAnsi="Helvetica Neue"/>
          <w:b w:val="0"/>
          <w:sz w:val="20"/>
          <w:szCs w:val="20"/>
          <w:rtl w:val="0"/>
        </w:rPr>
        <w:t xml:space="preserve">Ce menu vous permet de créer vos différents types d’articles. Ces types vous permettront les options suivantes :</w:t>
      </w:r>
    </w:p>
    <w:p w:rsidR="00000000" w:rsidDel="00000000" w:rsidP="00000000" w:rsidRDefault="00000000" w:rsidRPr="00000000" w14:paraId="000004C1">
      <w:pPr>
        <w:pageBreakBefore w:val="0"/>
        <w:widowControl w:val="1"/>
        <w:numPr>
          <w:ilvl w:val="0"/>
          <w:numId w:val="76"/>
        </w:numPr>
        <w:pBdr>
          <w:top w:space="0" w:sz="0" w:val="nil"/>
          <w:left w:space="0" w:sz="0" w:val="nil"/>
          <w:bottom w:space="0" w:sz="0" w:val="nil"/>
          <w:right w:space="0" w:sz="0" w:val="nil"/>
          <w:between w:space="0" w:sz="0" w:val="nil"/>
        </w:pBdr>
        <w:shd w:fill="auto" w:val="clear"/>
        <w:tabs>
          <w:tab w:val="left" w:leader="none" w:pos="57"/>
        </w:tabs>
        <w:spacing w:after="0" w:before="0" w:line="240" w:lineRule="auto"/>
        <w:ind w:left="720" w:hanging="360"/>
        <w:jc w:val="left"/>
        <w:rPr>
          <w:rFonts w:ascii="Helvetica Neue" w:cs="Helvetica Neue" w:eastAsia="Helvetica Neue" w:hAnsi="Helvetica Neue"/>
          <w:b w:val="0"/>
          <w:sz w:val="20"/>
          <w:szCs w:val="20"/>
          <w:u w:val="none"/>
        </w:rPr>
      </w:pPr>
      <w:r w:rsidDel="00000000" w:rsidR="00000000" w:rsidRPr="00000000">
        <w:rPr>
          <w:rFonts w:ascii="Helvetica Neue" w:cs="Helvetica Neue" w:eastAsia="Helvetica Neue" w:hAnsi="Helvetica Neue"/>
          <w:b w:val="0"/>
          <w:sz w:val="20"/>
          <w:szCs w:val="20"/>
          <w:rtl w:val="0"/>
        </w:rPr>
        <w:t xml:space="preserve">Unité : article vendu uniquement en quantité entières (1,2,3,10,...)</w:t>
      </w:r>
    </w:p>
    <w:p w:rsidR="00000000" w:rsidDel="00000000" w:rsidP="00000000" w:rsidRDefault="00000000" w:rsidRPr="00000000" w14:paraId="000004C2">
      <w:pPr>
        <w:pageBreakBefore w:val="0"/>
        <w:widowControl w:val="1"/>
        <w:numPr>
          <w:ilvl w:val="0"/>
          <w:numId w:val="76"/>
        </w:numPr>
        <w:pBdr>
          <w:top w:space="0" w:sz="0" w:val="nil"/>
          <w:left w:space="0" w:sz="0" w:val="nil"/>
          <w:bottom w:space="0" w:sz="0" w:val="nil"/>
          <w:right w:space="0" w:sz="0" w:val="nil"/>
          <w:between w:space="0" w:sz="0" w:val="nil"/>
        </w:pBdr>
        <w:shd w:fill="auto" w:val="clear"/>
        <w:tabs>
          <w:tab w:val="left" w:leader="none" w:pos="57"/>
        </w:tabs>
        <w:spacing w:after="0" w:before="0" w:line="240" w:lineRule="auto"/>
        <w:ind w:left="720" w:hanging="360"/>
        <w:jc w:val="left"/>
        <w:rPr>
          <w:rFonts w:ascii="Helvetica Neue" w:cs="Helvetica Neue" w:eastAsia="Helvetica Neue" w:hAnsi="Helvetica Neue"/>
          <w:b w:val="0"/>
          <w:sz w:val="20"/>
          <w:szCs w:val="20"/>
          <w:u w:val="none"/>
        </w:rPr>
      </w:pPr>
      <w:r w:rsidDel="00000000" w:rsidR="00000000" w:rsidRPr="00000000">
        <w:rPr>
          <w:rFonts w:ascii="Helvetica Neue" w:cs="Helvetica Neue" w:eastAsia="Helvetica Neue" w:hAnsi="Helvetica Neue"/>
          <w:b w:val="0"/>
          <w:sz w:val="20"/>
          <w:szCs w:val="20"/>
          <w:rtl w:val="0"/>
        </w:rPr>
        <w:t xml:space="preserve">Libre : article à montant libre</w:t>
      </w:r>
    </w:p>
    <w:p w:rsidR="00000000" w:rsidDel="00000000" w:rsidP="00000000" w:rsidRDefault="00000000" w:rsidRPr="00000000" w14:paraId="000004C3">
      <w:pPr>
        <w:pageBreakBefore w:val="0"/>
        <w:widowControl w:val="1"/>
        <w:numPr>
          <w:ilvl w:val="0"/>
          <w:numId w:val="76"/>
        </w:numPr>
        <w:pBdr>
          <w:top w:space="0" w:sz="0" w:val="nil"/>
          <w:left w:space="0" w:sz="0" w:val="nil"/>
          <w:bottom w:space="0" w:sz="0" w:val="nil"/>
          <w:right w:space="0" w:sz="0" w:val="nil"/>
          <w:between w:space="0" w:sz="0" w:val="nil"/>
        </w:pBdr>
        <w:shd w:fill="auto" w:val="clear"/>
        <w:tabs>
          <w:tab w:val="left" w:leader="none" w:pos="57"/>
        </w:tabs>
        <w:spacing w:after="0" w:before="0" w:line="240" w:lineRule="auto"/>
        <w:ind w:left="720" w:hanging="360"/>
        <w:jc w:val="left"/>
        <w:rPr>
          <w:rFonts w:ascii="Helvetica Neue" w:cs="Helvetica Neue" w:eastAsia="Helvetica Neue" w:hAnsi="Helvetica Neue"/>
          <w:b w:val="0"/>
          <w:sz w:val="20"/>
          <w:szCs w:val="20"/>
          <w:u w:val="none"/>
        </w:rPr>
      </w:pPr>
      <w:r w:rsidDel="00000000" w:rsidR="00000000" w:rsidRPr="00000000">
        <w:rPr>
          <w:rFonts w:ascii="Helvetica Neue" w:cs="Helvetica Neue" w:eastAsia="Helvetica Neue" w:hAnsi="Helvetica Neue"/>
          <w:b w:val="0"/>
          <w:sz w:val="20"/>
          <w:szCs w:val="20"/>
          <w:rtl w:val="0"/>
        </w:rPr>
        <w:t xml:space="preserve">Presse : article Presse possédant un numéro de parution  </w:t>
      </w:r>
    </w:p>
    <w:p w:rsidR="00000000" w:rsidDel="00000000" w:rsidP="00000000" w:rsidRDefault="00000000" w:rsidRPr="00000000" w14:paraId="000004C4">
      <w:pPr>
        <w:pageBreakBefore w:val="0"/>
        <w:widowControl w:val="1"/>
        <w:numPr>
          <w:ilvl w:val="0"/>
          <w:numId w:val="76"/>
        </w:numPr>
        <w:pBdr>
          <w:top w:space="0" w:sz="0" w:val="nil"/>
          <w:left w:space="0" w:sz="0" w:val="nil"/>
          <w:bottom w:space="0" w:sz="0" w:val="nil"/>
          <w:right w:space="0" w:sz="0" w:val="nil"/>
          <w:between w:space="0" w:sz="0" w:val="nil"/>
        </w:pBdr>
        <w:shd w:fill="auto" w:val="clear"/>
        <w:tabs>
          <w:tab w:val="left" w:leader="none" w:pos="57"/>
        </w:tabs>
        <w:spacing w:after="0" w:before="0" w:line="240" w:lineRule="auto"/>
        <w:ind w:left="720" w:hanging="360"/>
        <w:jc w:val="left"/>
        <w:rPr>
          <w:rFonts w:ascii="Helvetica Neue" w:cs="Helvetica Neue" w:eastAsia="Helvetica Neue" w:hAnsi="Helvetica Neue"/>
          <w:u w:val="none"/>
        </w:rPr>
      </w:pPr>
      <w:r w:rsidDel="00000000" w:rsidR="00000000" w:rsidRPr="00000000">
        <w:rPr>
          <w:rFonts w:ascii="Helvetica Neue" w:cs="Helvetica Neue" w:eastAsia="Helvetica Neue" w:hAnsi="Helvetica Neue"/>
          <w:rtl w:val="0"/>
        </w:rPr>
        <w:t xml:space="preserve">Kilo: type d’article au poid. récupérera une pesée si une balance est connectée</w:t>
      </w:r>
    </w:p>
    <w:p w:rsidR="00000000" w:rsidDel="00000000" w:rsidP="00000000" w:rsidRDefault="00000000" w:rsidRPr="00000000" w14:paraId="000004C5">
      <w:pPr>
        <w:pageBreakBefore w:val="0"/>
        <w:widowControl w:val="1"/>
        <w:numPr>
          <w:ilvl w:val="0"/>
          <w:numId w:val="76"/>
        </w:numPr>
        <w:pBdr>
          <w:top w:space="0" w:sz="0" w:val="nil"/>
          <w:left w:space="0" w:sz="0" w:val="nil"/>
          <w:bottom w:space="0" w:sz="0" w:val="nil"/>
          <w:right w:space="0" w:sz="0" w:val="nil"/>
          <w:between w:space="0" w:sz="0" w:val="nil"/>
        </w:pBdr>
        <w:shd w:fill="auto" w:val="clear"/>
        <w:tabs>
          <w:tab w:val="left" w:leader="none" w:pos="57"/>
        </w:tabs>
        <w:spacing w:after="0" w:before="0" w:line="240" w:lineRule="auto"/>
        <w:ind w:left="720" w:hanging="360"/>
        <w:jc w:val="left"/>
        <w:rPr>
          <w:rFonts w:ascii="Helvetica Neue" w:cs="Helvetica Neue" w:eastAsia="Helvetica Neue" w:hAnsi="Helvetica Neue"/>
          <w:b w:val="0"/>
          <w:sz w:val="20"/>
          <w:szCs w:val="20"/>
          <w:u w:val="none"/>
        </w:rPr>
      </w:pPr>
      <w:r w:rsidDel="00000000" w:rsidR="00000000" w:rsidRPr="00000000">
        <w:rPr>
          <w:rFonts w:ascii="Helvetica Neue" w:cs="Helvetica Neue" w:eastAsia="Helvetica Neue" w:hAnsi="Helvetica Neue"/>
          <w:b w:val="0"/>
          <w:sz w:val="20"/>
          <w:szCs w:val="20"/>
          <w:rtl w:val="0"/>
        </w:rPr>
        <w:t xml:space="preserve">Pièce, Kilo, autres, … : article pouvant être vendu en quantité décimales ( 1.5, 2.562,…)</w:t>
      </w:r>
    </w:p>
    <w:p w:rsidR="00000000" w:rsidDel="00000000" w:rsidP="00000000" w:rsidRDefault="00000000" w:rsidRPr="00000000" w14:paraId="000004C6">
      <w:pPr>
        <w:pageBreakBefore w:val="0"/>
        <w:widowControl w:val="1"/>
        <w:numPr>
          <w:ilvl w:val="0"/>
          <w:numId w:val="76"/>
        </w:numPr>
        <w:pBdr>
          <w:top w:space="0" w:sz="0" w:val="nil"/>
          <w:left w:space="0" w:sz="0" w:val="nil"/>
          <w:bottom w:space="0" w:sz="0" w:val="nil"/>
          <w:right w:space="0" w:sz="0" w:val="nil"/>
          <w:between w:space="0" w:sz="0" w:val="nil"/>
        </w:pBdr>
        <w:shd w:fill="auto" w:val="clear"/>
        <w:tabs>
          <w:tab w:val="left" w:leader="none" w:pos="57"/>
        </w:tabs>
        <w:spacing w:after="0" w:before="0" w:line="240" w:lineRule="auto"/>
        <w:ind w:left="720" w:hanging="360"/>
        <w:jc w:val="left"/>
        <w:rPr>
          <w:rFonts w:ascii="Helvetica Neue" w:cs="Helvetica Neue" w:eastAsia="Helvetica Neue" w:hAnsi="Helvetica Neue"/>
          <w:u w:val="none"/>
        </w:rPr>
      </w:pPr>
      <w:r w:rsidDel="00000000" w:rsidR="00000000" w:rsidRPr="00000000">
        <w:rPr>
          <w:rFonts w:ascii="Helvetica Neue" w:cs="Helvetica Neue" w:eastAsia="Helvetica Neue" w:hAnsi="Helvetica Neue"/>
          <w:rtl w:val="0"/>
        </w:rPr>
        <w:t xml:space="preserve">Menu: pour les articles composés (menus, formules)</w:t>
      </w:r>
    </w:p>
    <w:p w:rsidR="00000000" w:rsidDel="00000000" w:rsidP="00000000" w:rsidRDefault="00000000" w:rsidRPr="00000000" w14:paraId="000004C7">
      <w:pPr>
        <w:pageBreakBefore w:val="0"/>
        <w:widowControl w:val="1"/>
        <w:numPr>
          <w:ilvl w:val="0"/>
          <w:numId w:val="76"/>
        </w:numPr>
        <w:pBdr>
          <w:top w:space="0" w:sz="0" w:val="nil"/>
          <w:left w:space="0" w:sz="0" w:val="nil"/>
          <w:bottom w:space="0" w:sz="0" w:val="nil"/>
          <w:right w:space="0" w:sz="0" w:val="nil"/>
          <w:between w:space="0" w:sz="0" w:val="nil"/>
        </w:pBdr>
        <w:shd w:fill="auto" w:val="clear"/>
        <w:tabs>
          <w:tab w:val="left" w:leader="none" w:pos="57"/>
        </w:tabs>
        <w:spacing w:after="0" w:before="0" w:line="240" w:lineRule="auto"/>
        <w:ind w:left="720" w:hanging="360"/>
        <w:jc w:val="left"/>
        <w:rPr>
          <w:rFonts w:ascii="Helvetica Neue" w:cs="Helvetica Neue" w:eastAsia="Helvetica Neue" w:hAnsi="Helvetica Neue"/>
          <w:u w:val="none"/>
        </w:rPr>
      </w:pPr>
      <w:r w:rsidDel="00000000" w:rsidR="00000000" w:rsidRPr="00000000">
        <w:rPr>
          <w:rFonts w:ascii="Helvetica Neue" w:cs="Helvetica Neue" w:eastAsia="Helvetica Neue" w:hAnsi="Helvetica Neue"/>
          <w:rtl w:val="0"/>
        </w:rPr>
        <w:t xml:space="preserve">Entrée: ces articles seront déstocker dès qu’on les vend dans une commande et seront re-stocker à                 l’encaissement de la commande</w:t>
      </w:r>
    </w:p>
    <w:p w:rsidR="00000000" w:rsidDel="00000000" w:rsidP="00000000" w:rsidRDefault="00000000" w:rsidRPr="00000000" w14:paraId="000004C8">
      <w:pPr>
        <w:pageBreakBefore w:val="0"/>
        <w:widowControl w:val="1"/>
        <w:numPr>
          <w:ilvl w:val="0"/>
          <w:numId w:val="76"/>
        </w:numPr>
        <w:pBdr>
          <w:top w:space="0" w:sz="0" w:val="nil"/>
          <w:left w:space="0" w:sz="0" w:val="nil"/>
          <w:bottom w:space="0" w:sz="0" w:val="nil"/>
          <w:right w:space="0" w:sz="0" w:val="nil"/>
          <w:between w:space="0" w:sz="0" w:val="nil"/>
        </w:pBdr>
        <w:shd w:fill="auto" w:val="clear"/>
        <w:tabs>
          <w:tab w:val="left" w:leader="none" w:pos="57"/>
        </w:tabs>
        <w:spacing w:after="0" w:before="0" w:line="240" w:lineRule="auto"/>
        <w:ind w:left="720" w:hanging="360"/>
        <w:jc w:val="left"/>
        <w:rPr>
          <w:rFonts w:ascii="Helvetica Neue" w:cs="Helvetica Neue" w:eastAsia="Helvetica Neue" w:hAnsi="Helvetica Neue"/>
          <w:u w:val="none"/>
        </w:rPr>
      </w:pPr>
      <w:r w:rsidDel="00000000" w:rsidR="00000000" w:rsidRPr="00000000">
        <w:rPr>
          <w:rFonts w:ascii="Helvetica Neue" w:cs="Helvetica Neue" w:eastAsia="Helvetica Neue" w:hAnsi="Helvetica Neue"/>
          <w:rtl w:val="0"/>
        </w:rPr>
        <w:t xml:space="preserve">Module: sert à choisir un connecteur dans le cas d’une demande d’accès extérieur lors de la vente d’un produit (carte cadeau, produit dématérialisé, etc…)</w:t>
      </w:r>
    </w:p>
    <w:p w:rsidR="00000000" w:rsidDel="00000000" w:rsidP="00000000" w:rsidRDefault="00000000" w:rsidRPr="00000000" w14:paraId="000004C9">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b w:val="0"/>
          <w:sz w:val="20"/>
          <w:szCs w:val="20"/>
        </w:rPr>
      </w:pPr>
      <w:r w:rsidDel="00000000" w:rsidR="00000000" w:rsidRPr="00000000">
        <w:rPr>
          <w:rtl w:val="0"/>
        </w:rPr>
      </w:r>
    </w:p>
    <w:p w:rsidR="00000000" w:rsidDel="00000000" w:rsidP="00000000" w:rsidRDefault="00000000" w:rsidRPr="00000000" w14:paraId="000004CA">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b w:val="0"/>
          <w:sz w:val="20"/>
          <w:szCs w:val="20"/>
        </w:rPr>
      </w:pPr>
      <w:r w:rsidDel="00000000" w:rsidR="00000000" w:rsidRPr="00000000">
        <w:rPr>
          <w:rtl w:val="0"/>
        </w:rPr>
      </w:r>
    </w:p>
    <w:p w:rsidR="00000000" w:rsidDel="00000000" w:rsidP="00000000" w:rsidRDefault="00000000" w:rsidRPr="00000000" w14:paraId="000004CB">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4CC">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rPr>
      </w:pPr>
      <w:r w:rsidDel="00000000" w:rsidR="00000000" w:rsidRPr="00000000">
        <w:br w:type="page"/>
      </w:r>
      <w:r w:rsidDel="00000000" w:rsidR="00000000" w:rsidRPr="00000000">
        <w:rPr>
          <w:rtl w:val="0"/>
        </w:rPr>
      </w:r>
    </w:p>
    <w:p w:rsidR="00000000" w:rsidDel="00000000" w:rsidP="00000000" w:rsidRDefault="00000000" w:rsidRPr="00000000" w14:paraId="000004CD">
      <w:pPr>
        <w:pStyle w:val="Heading2"/>
        <w:keepNext w:val="1"/>
        <w:pageBreakBefore w:val="0"/>
        <w:tabs>
          <w:tab w:val="left" w:leader="none" w:pos="0"/>
        </w:tabs>
        <w:rPr/>
      </w:pPr>
      <w:bookmarkStart w:colFirst="0" w:colLast="0" w:name="_xgmcsuhg8k0n" w:id="178"/>
      <w:bookmarkEnd w:id="178"/>
      <w:r w:rsidDel="00000000" w:rsidR="00000000" w:rsidRPr="00000000">
        <w:rPr>
          <w:rtl w:val="0"/>
        </w:rPr>
        <w:t xml:space="preserve">Allergène</w:t>
      </w:r>
    </w:p>
    <w:p w:rsidR="00000000" w:rsidDel="00000000" w:rsidP="00000000" w:rsidRDefault="00000000" w:rsidRPr="00000000" w14:paraId="000004CE">
      <w:pPr>
        <w:keepNext w:val="1"/>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0" w:before="0" w:line="240" w:lineRule="auto"/>
        <w:ind w:right="0"/>
        <w:jc w:val="left"/>
        <w:rPr>
          <w:rFonts w:ascii="Helvetica Neue" w:cs="Helvetica Neue" w:eastAsia="Helvetica Neue" w:hAnsi="Helvetica Neue"/>
        </w:rPr>
      </w:pPr>
      <w:bookmarkStart w:colFirst="0" w:colLast="0" w:name="_hqee8l9tclyu" w:id="179"/>
      <w:bookmarkEnd w:id="179"/>
      <w:r w:rsidDel="00000000" w:rsidR="00000000" w:rsidRPr="00000000">
        <w:rPr>
          <w:rFonts w:ascii="Helvetica Neue" w:cs="Helvetica Neue" w:eastAsia="Helvetica Neue" w:hAnsi="Helvetica Neue"/>
          <w:rtl w:val="0"/>
        </w:rPr>
        <w:t xml:space="preserve">Permet de configurer la liste des allergènes liés aux articles</w:t>
      </w:r>
    </w:p>
    <w:p w:rsidR="00000000" w:rsidDel="00000000" w:rsidP="00000000" w:rsidRDefault="00000000" w:rsidRPr="00000000" w14:paraId="000004CF">
      <w:pPr>
        <w:keepNext w:val="1"/>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0" w:before="0" w:line="240" w:lineRule="auto"/>
        <w:ind w:right="0"/>
        <w:jc w:val="center"/>
        <w:rPr>
          <w:rFonts w:ascii="Helvetica Neue" w:cs="Helvetica Neue" w:eastAsia="Helvetica Neue" w:hAnsi="Helvetica Neue"/>
        </w:rPr>
      </w:pPr>
      <w:bookmarkStart w:colFirst="0" w:colLast="0" w:name="_onv09xio1rej" w:id="180"/>
      <w:bookmarkEnd w:id="180"/>
      <w:r w:rsidDel="00000000" w:rsidR="00000000" w:rsidRPr="00000000">
        <w:rPr>
          <w:rFonts w:ascii="Helvetica Neue" w:cs="Helvetica Neue" w:eastAsia="Helvetica Neue" w:hAnsi="Helvetica Neue"/>
        </w:rPr>
        <w:drawing>
          <wp:inline distB="114300" distT="114300" distL="114300" distR="114300">
            <wp:extent cx="5678325" cy="2022038"/>
            <wp:effectExtent b="0" l="0" r="0" t="0"/>
            <wp:docPr id="172" name="image163.png"/>
            <a:graphic>
              <a:graphicData uri="http://schemas.openxmlformats.org/drawingml/2006/picture">
                <pic:pic>
                  <pic:nvPicPr>
                    <pic:cNvPr id="0" name="image163.png"/>
                    <pic:cNvPicPr preferRelativeResize="0"/>
                  </pic:nvPicPr>
                  <pic:blipFill>
                    <a:blip r:embed="rId169"/>
                    <a:srcRect b="0" l="0" r="0" t="0"/>
                    <a:stretch>
                      <a:fillRect/>
                    </a:stretch>
                  </pic:blipFill>
                  <pic:spPr>
                    <a:xfrm>
                      <a:off x="0" y="0"/>
                      <a:ext cx="5678325" cy="2022038"/>
                    </a:xfrm>
                    <a:prstGeom prst="rect"/>
                    <a:ln/>
                  </pic:spPr>
                </pic:pic>
              </a:graphicData>
            </a:graphic>
          </wp:inline>
        </w:drawing>
      </w:r>
      <w:r w:rsidDel="00000000" w:rsidR="00000000" w:rsidRPr="00000000">
        <w:rPr>
          <w:rtl w:val="0"/>
        </w:rPr>
      </w:r>
    </w:p>
    <w:p w:rsidR="00000000" w:rsidDel="00000000" w:rsidP="00000000" w:rsidRDefault="00000000" w:rsidRPr="00000000" w14:paraId="000004D0">
      <w:pPr>
        <w:pStyle w:val="Heading2"/>
        <w:keepNext w:val="1"/>
        <w:pageBreakBefore w:val="0"/>
        <w:tabs>
          <w:tab w:val="left" w:leader="none" w:pos="0"/>
        </w:tabs>
        <w:rPr/>
      </w:pPr>
      <w:bookmarkStart w:colFirst="0" w:colLast="0" w:name="_75l14ofobhei" w:id="181"/>
      <w:bookmarkEnd w:id="181"/>
      <w:r w:rsidDel="00000000" w:rsidR="00000000" w:rsidRPr="00000000">
        <w:rPr>
          <w:rtl w:val="0"/>
        </w:rPr>
        <w:t xml:space="preserve">Infos nutritionnelles</w:t>
      </w:r>
    </w:p>
    <w:p w:rsidR="00000000" w:rsidDel="00000000" w:rsidP="00000000" w:rsidRDefault="00000000" w:rsidRPr="00000000" w14:paraId="000004D1">
      <w:pPr>
        <w:keepNext w:val="1"/>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0" w:before="0" w:line="240" w:lineRule="auto"/>
        <w:ind w:right="0"/>
        <w:jc w:val="left"/>
        <w:rPr>
          <w:rFonts w:ascii="Helvetica Neue" w:cs="Helvetica Neue" w:eastAsia="Helvetica Neue" w:hAnsi="Helvetica Neue"/>
        </w:rPr>
      </w:pPr>
      <w:bookmarkStart w:colFirst="0" w:colLast="0" w:name="_189yhjpn7a07" w:id="182"/>
      <w:bookmarkEnd w:id="182"/>
      <w:r w:rsidDel="00000000" w:rsidR="00000000" w:rsidRPr="00000000">
        <w:rPr>
          <w:rFonts w:ascii="Helvetica Neue" w:cs="Helvetica Neue" w:eastAsia="Helvetica Neue" w:hAnsi="Helvetica Neue"/>
          <w:rtl w:val="0"/>
        </w:rPr>
        <w:t xml:space="preserve">Permet de créer la liste des infos nutritionnelles liées aux produits</w:t>
      </w:r>
    </w:p>
    <w:p w:rsidR="00000000" w:rsidDel="00000000" w:rsidP="00000000" w:rsidRDefault="00000000" w:rsidRPr="00000000" w14:paraId="000004D2">
      <w:pPr>
        <w:keepNext w:val="1"/>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0" w:before="0" w:line="240" w:lineRule="auto"/>
        <w:ind w:right="0"/>
        <w:jc w:val="center"/>
        <w:rPr>
          <w:rFonts w:ascii="Helvetica Neue" w:cs="Helvetica Neue" w:eastAsia="Helvetica Neue" w:hAnsi="Helvetica Neue"/>
        </w:rPr>
      </w:pPr>
      <w:bookmarkStart w:colFirst="0" w:colLast="0" w:name="_micvuqchafmt" w:id="183"/>
      <w:bookmarkEnd w:id="183"/>
      <w:r w:rsidDel="00000000" w:rsidR="00000000" w:rsidRPr="00000000">
        <w:rPr>
          <w:rFonts w:ascii="Helvetica Neue" w:cs="Helvetica Neue" w:eastAsia="Helvetica Neue" w:hAnsi="Helvetica Neue"/>
        </w:rPr>
        <w:drawing>
          <wp:inline distB="114300" distT="114300" distL="114300" distR="114300">
            <wp:extent cx="5659275" cy="1293549"/>
            <wp:effectExtent b="0" l="0" r="0" t="0"/>
            <wp:docPr id="94" name="image35.png"/>
            <a:graphic>
              <a:graphicData uri="http://schemas.openxmlformats.org/drawingml/2006/picture">
                <pic:pic>
                  <pic:nvPicPr>
                    <pic:cNvPr id="0" name="image35.png"/>
                    <pic:cNvPicPr preferRelativeResize="0"/>
                  </pic:nvPicPr>
                  <pic:blipFill>
                    <a:blip r:embed="rId170"/>
                    <a:srcRect b="0" l="0" r="0" t="0"/>
                    <a:stretch>
                      <a:fillRect/>
                    </a:stretch>
                  </pic:blipFill>
                  <pic:spPr>
                    <a:xfrm>
                      <a:off x="0" y="0"/>
                      <a:ext cx="5659275" cy="1293549"/>
                    </a:xfrm>
                    <a:prstGeom prst="rect"/>
                    <a:ln/>
                  </pic:spPr>
                </pic:pic>
              </a:graphicData>
            </a:graphic>
          </wp:inline>
        </w:drawing>
      </w:r>
      <w:r w:rsidDel="00000000" w:rsidR="00000000" w:rsidRPr="00000000">
        <w:rPr>
          <w:rtl w:val="0"/>
        </w:rPr>
      </w:r>
    </w:p>
    <w:p w:rsidR="00000000" w:rsidDel="00000000" w:rsidP="00000000" w:rsidRDefault="00000000" w:rsidRPr="00000000" w14:paraId="000004D3">
      <w:pPr>
        <w:keepNext w:val="1"/>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0" w:before="0" w:line="240" w:lineRule="auto"/>
        <w:ind w:right="0"/>
        <w:jc w:val="left"/>
        <w:rPr>
          <w:rFonts w:ascii="Helvetica Neue" w:cs="Helvetica Neue" w:eastAsia="Helvetica Neue" w:hAnsi="Helvetica Neue"/>
          <w:b w:val="1"/>
        </w:rPr>
      </w:pPr>
      <w:bookmarkStart w:colFirst="0" w:colLast="0" w:name="_sbzl5i751zdy" w:id="184"/>
      <w:bookmarkEnd w:id="184"/>
      <w:r w:rsidDel="00000000" w:rsidR="00000000" w:rsidRPr="00000000">
        <w:rPr>
          <w:rtl w:val="0"/>
        </w:rPr>
      </w:r>
    </w:p>
    <w:p w:rsidR="00000000" w:rsidDel="00000000" w:rsidP="00000000" w:rsidRDefault="00000000" w:rsidRPr="00000000" w14:paraId="000004D4">
      <w:pPr>
        <w:pStyle w:val="Heading2"/>
        <w:keepNext w:val="1"/>
        <w:pageBreakBefore w:val="0"/>
        <w:tabs>
          <w:tab w:val="left" w:leader="none" w:pos="0"/>
        </w:tabs>
        <w:rPr/>
      </w:pPr>
      <w:bookmarkStart w:colFirst="0" w:colLast="0" w:name="_ihv636" w:id="185"/>
      <w:bookmarkEnd w:id="185"/>
      <w:r w:rsidDel="00000000" w:rsidR="00000000" w:rsidRPr="00000000">
        <w:rPr>
          <w:rtl w:val="0"/>
        </w:rPr>
        <w:t xml:space="preserve">Magasins</w:t>
      </w:r>
    </w:p>
    <w:p w:rsidR="00000000" w:rsidDel="00000000" w:rsidP="00000000" w:rsidRDefault="00000000" w:rsidRPr="00000000" w14:paraId="000004D5">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b w:val="0"/>
          <w:sz w:val="20"/>
          <w:szCs w:val="20"/>
        </w:rPr>
      </w:pPr>
      <w:r w:rsidDel="00000000" w:rsidR="00000000" w:rsidRPr="00000000">
        <w:rPr>
          <w:rFonts w:ascii="Helvetica Neue" w:cs="Helvetica Neue" w:eastAsia="Helvetica Neue" w:hAnsi="Helvetica Neue"/>
          <w:b w:val="0"/>
          <w:sz w:val="20"/>
          <w:szCs w:val="20"/>
          <w:rtl w:val="0"/>
        </w:rPr>
        <w:t xml:space="preserve">ce menu vous permet de configurer le(s) magasin(s) sur le(s)quel vous travaillez.</w:t>
      </w:r>
    </w:p>
    <w:p w:rsidR="00000000" w:rsidDel="00000000" w:rsidP="00000000" w:rsidRDefault="00000000" w:rsidRPr="00000000" w14:paraId="000004D6">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b w:val="0"/>
          <w:sz w:val="20"/>
          <w:szCs w:val="20"/>
        </w:rPr>
      </w:pPr>
      <w:r w:rsidDel="00000000" w:rsidR="00000000" w:rsidRPr="00000000">
        <w:rPr>
          <w:rtl w:val="0"/>
        </w:rPr>
      </w:r>
    </w:p>
    <w:p w:rsidR="00000000" w:rsidDel="00000000" w:rsidP="00000000" w:rsidRDefault="00000000" w:rsidRPr="00000000" w14:paraId="000004D7">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center"/>
        <w:rPr>
          <w:rFonts w:ascii="Helvetica Neue" w:cs="Helvetica Neue" w:eastAsia="Helvetica Neue" w:hAnsi="Helvetica Neue"/>
          <w:b w:val="0"/>
          <w:sz w:val="20"/>
          <w:szCs w:val="20"/>
        </w:rPr>
      </w:pPr>
      <w:r w:rsidDel="00000000" w:rsidR="00000000" w:rsidRPr="00000000">
        <w:rPr>
          <w:rFonts w:ascii="Helvetica Neue" w:cs="Helvetica Neue" w:eastAsia="Helvetica Neue" w:hAnsi="Helvetica Neue"/>
        </w:rPr>
        <w:drawing>
          <wp:inline distB="114300" distT="114300" distL="114300" distR="114300">
            <wp:extent cx="4802025" cy="3979049"/>
            <wp:effectExtent b="0" l="0" r="0" t="0"/>
            <wp:docPr id="196" name="image184.png"/>
            <a:graphic>
              <a:graphicData uri="http://schemas.openxmlformats.org/drawingml/2006/picture">
                <pic:pic>
                  <pic:nvPicPr>
                    <pic:cNvPr id="0" name="image184.png"/>
                    <pic:cNvPicPr preferRelativeResize="0"/>
                  </pic:nvPicPr>
                  <pic:blipFill>
                    <a:blip r:embed="rId171"/>
                    <a:srcRect b="0" l="0" r="0" t="0"/>
                    <a:stretch>
                      <a:fillRect/>
                    </a:stretch>
                  </pic:blipFill>
                  <pic:spPr>
                    <a:xfrm>
                      <a:off x="0" y="0"/>
                      <a:ext cx="4802025" cy="3979049"/>
                    </a:xfrm>
                    <a:prstGeom prst="rect"/>
                    <a:ln/>
                  </pic:spPr>
                </pic:pic>
              </a:graphicData>
            </a:graphic>
          </wp:inline>
        </w:drawing>
      </w:r>
      <w:r w:rsidDel="00000000" w:rsidR="00000000" w:rsidRPr="00000000">
        <w:rPr>
          <w:rtl w:val="0"/>
        </w:rPr>
      </w:r>
    </w:p>
    <w:p w:rsidR="00000000" w:rsidDel="00000000" w:rsidP="00000000" w:rsidRDefault="00000000" w:rsidRPr="00000000" w14:paraId="000004D8">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ind w:left="360" w:right="0" w:firstLine="0"/>
        <w:jc w:val="left"/>
        <w:rPr>
          <w:rFonts w:ascii="Helvetica Neue" w:cs="Helvetica Neue" w:eastAsia="Helvetica Neue" w:hAnsi="Helvetica Neue"/>
          <w:b w:val="0"/>
          <w:sz w:val="20"/>
          <w:szCs w:val="20"/>
        </w:rPr>
      </w:pPr>
      <w:r w:rsidDel="00000000" w:rsidR="00000000" w:rsidRPr="00000000">
        <w:rPr>
          <w:rtl w:val="0"/>
        </w:rPr>
      </w:r>
    </w:p>
    <w:p w:rsidR="00000000" w:rsidDel="00000000" w:rsidP="00000000" w:rsidRDefault="00000000" w:rsidRPr="00000000" w14:paraId="000004D9">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La magasin lié au numéro de licence ne pourra pas modifier les info</w:t>
      </w:r>
      <w:r w:rsidDel="00000000" w:rsidR="00000000" w:rsidRPr="00000000">
        <w:rPr>
          <w:rFonts w:ascii="Helvetica Neue" w:cs="Helvetica Neue" w:eastAsia="Helvetica Neue" w:hAnsi="Helvetica Neue"/>
          <w:b w:val="0"/>
          <w:sz w:val="20"/>
          <w:szCs w:val="20"/>
          <w:rtl w:val="0"/>
        </w:rPr>
        <w:t xml:space="preserve">s</w:t>
      </w:r>
      <w:r w:rsidDel="00000000" w:rsidR="00000000" w:rsidRPr="00000000">
        <w:rPr>
          <w:rFonts w:ascii="Helvetica Neue" w:cs="Helvetica Neue" w:eastAsia="Helvetica Neue" w:hAnsi="Helvetica Neue"/>
          <w:rtl w:val="0"/>
        </w:rPr>
        <w:t xml:space="preserve"> liés à la</w:t>
      </w:r>
      <w:r w:rsidDel="00000000" w:rsidR="00000000" w:rsidRPr="00000000">
        <w:rPr>
          <w:rFonts w:ascii="Helvetica Neue" w:cs="Helvetica Neue" w:eastAsia="Helvetica Neue" w:hAnsi="Helvetica Neue"/>
          <w:b w:val="0"/>
          <w:sz w:val="20"/>
          <w:szCs w:val="20"/>
          <w:rtl w:val="0"/>
        </w:rPr>
        <w:t xml:space="preserve"> licence, l</w:t>
      </w:r>
      <w:r w:rsidDel="00000000" w:rsidR="00000000" w:rsidRPr="00000000">
        <w:rPr>
          <w:rFonts w:ascii="Helvetica Neue" w:cs="Helvetica Neue" w:eastAsia="Helvetica Neue" w:hAnsi="Helvetica Neue"/>
          <w:rtl w:val="0"/>
        </w:rPr>
        <w:t xml:space="preserve">a</w:t>
      </w:r>
      <w:r w:rsidDel="00000000" w:rsidR="00000000" w:rsidRPr="00000000">
        <w:rPr>
          <w:rFonts w:ascii="Helvetica Neue" w:cs="Helvetica Neue" w:eastAsia="Helvetica Neue" w:hAnsi="Helvetica Neue"/>
          <w:b w:val="0"/>
          <w:sz w:val="20"/>
          <w:szCs w:val="20"/>
          <w:rtl w:val="0"/>
        </w:rPr>
        <w:t xml:space="preserve"> modification d</w:t>
      </w:r>
      <w:r w:rsidDel="00000000" w:rsidR="00000000" w:rsidRPr="00000000">
        <w:rPr>
          <w:rFonts w:ascii="Helvetica Neue" w:cs="Helvetica Neue" w:eastAsia="Helvetica Neue" w:hAnsi="Helvetica Neue"/>
          <w:rtl w:val="0"/>
        </w:rPr>
        <w:t xml:space="preserve">onnera lieu à une nouvelle licence.</w:t>
      </w:r>
    </w:p>
    <w:p w:rsidR="00000000" w:rsidDel="00000000" w:rsidP="00000000" w:rsidRDefault="00000000" w:rsidRPr="00000000" w14:paraId="000004DA">
      <w:pPr>
        <w:pageBreakBefore w:val="0"/>
        <w:widowControl w:val="1"/>
        <w:numPr>
          <w:ilvl w:val="0"/>
          <w:numId w:val="11"/>
        </w:numPr>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ind w:left="720" w:hanging="360"/>
        <w:jc w:val="left"/>
        <w:rPr>
          <w:rFonts w:ascii="Helvetica Neue" w:cs="Helvetica Neue" w:eastAsia="Helvetica Neue" w:hAnsi="Helvetica Neue"/>
          <w:u w:val="none"/>
        </w:rPr>
      </w:pPr>
      <w:r w:rsidDel="00000000" w:rsidR="00000000" w:rsidRPr="00000000">
        <w:rPr>
          <w:rFonts w:ascii="Helvetica Neue" w:cs="Helvetica Neue" w:eastAsia="Helvetica Neue" w:hAnsi="Helvetica Neue"/>
          <w:b w:val="0"/>
          <w:sz w:val="20"/>
          <w:szCs w:val="20"/>
          <w:rtl w:val="0"/>
        </w:rPr>
        <w:t xml:space="preserve"> Lieu (chèque) : </w:t>
      </w:r>
      <w:r w:rsidDel="00000000" w:rsidR="00000000" w:rsidRPr="00000000">
        <w:rPr>
          <w:rFonts w:ascii="Helvetica Neue" w:cs="Helvetica Neue" w:eastAsia="Helvetica Neue" w:hAnsi="Helvetica Neue"/>
          <w:rtl w:val="0"/>
        </w:rPr>
        <w:t xml:space="preserve">nom </w:t>
      </w:r>
      <w:r w:rsidDel="00000000" w:rsidR="00000000" w:rsidRPr="00000000">
        <w:rPr>
          <w:rFonts w:ascii="Helvetica Neue" w:cs="Helvetica Neue" w:eastAsia="Helvetica Neue" w:hAnsi="Helvetica Neue"/>
          <w:b w:val="0"/>
          <w:sz w:val="20"/>
          <w:szCs w:val="20"/>
          <w:rtl w:val="0"/>
        </w:rPr>
        <w:t xml:space="preserve">de la ville pour  l’impression chèque</w:t>
      </w:r>
    </w:p>
    <w:p w:rsidR="00000000" w:rsidDel="00000000" w:rsidP="00000000" w:rsidRDefault="00000000" w:rsidRPr="00000000" w14:paraId="000004DB">
      <w:pPr>
        <w:pageBreakBefore w:val="0"/>
        <w:widowControl w:val="1"/>
        <w:numPr>
          <w:ilvl w:val="0"/>
          <w:numId w:val="11"/>
        </w:numPr>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ind w:left="720" w:hanging="360"/>
        <w:jc w:val="left"/>
        <w:rPr>
          <w:rFonts w:ascii="Helvetica Neue" w:cs="Helvetica Neue" w:eastAsia="Helvetica Neue" w:hAnsi="Helvetica Neue"/>
          <w:b w:val="0"/>
          <w:sz w:val="20"/>
          <w:szCs w:val="20"/>
          <w:u w:val="none"/>
        </w:rPr>
      </w:pPr>
      <w:r w:rsidDel="00000000" w:rsidR="00000000" w:rsidRPr="00000000">
        <w:rPr>
          <w:rFonts w:ascii="Helvetica Neue" w:cs="Helvetica Neue" w:eastAsia="Helvetica Neue" w:hAnsi="Helvetica Neue"/>
          <w:b w:val="0"/>
          <w:sz w:val="20"/>
          <w:szCs w:val="20"/>
          <w:rtl w:val="0"/>
        </w:rPr>
        <w:t xml:space="preserve"> Numéro de Tva Intra-communautaire : saisie du numéro de tva intracommunautaire</w:t>
      </w:r>
    </w:p>
    <w:p w:rsidR="00000000" w:rsidDel="00000000" w:rsidP="00000000" w:rsidRDefault="00000000" w:rsidRPr="00000000" w14:paraId="000004DC">
      <w:pPr>
        <w:pageBreakBefore w:val="0"/>
        <w:widowControl w:val="1"/>
        <w:numPr>
          <w:ilvl w:val="0"/>
          <w:numId w:val="11"/>
        </w:numPr>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ind w:left="720" w:hanging="360"/>
        <w:jc w:val="left"/>
        <w:rPr>
          <w:rFonts w:ascii="Helvetica Neue" w:cs="Helvetica Neue" w:eastAsia="Helvetica Neue" w:hAnsi="Helvetica Neue"/>
          <w:u w:val="none"/>
        </w:rPr>
      </w:pPr>
      <w:r w:rsidDel="00000000" w:rsidR="00000000" w:rsidRPr="00000000">
        <w:rPr>
          <w:rFonts w:ascii="Helvetica Neue" w:cs="Helvetica Neue" w:eastAsia="Helvetica Neue" w:hAnsi="Helvetica Neue"/>
          <w:rtl w:val="0"/>
        </w:rPr>
        <w:t xml:space="preserve"> Code client CRT: numéro pour l’impression des bordereaux de tickets restaurants</w:t>
      </w:r>
    </w:p>
    <w:p w:rsidR="00000000" w:rsidDel="00000000" w:rsidP="00000000" w:rsidRDefault="00000000" w:rsidRPr="00000000" w14:paraId="000004DD">
      <w:pPr>
        <w:pageBreakBefore w:val="0"/>
        <w:widowControl w:val="1"/>
        <w:numPr>
          <w:ilvl w:val="0"/>
          <w:numId w:val="11"/>
        </w:numPr>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ind w:left="720" w:hanging="360"/>
        <w:jc w:val="left"/>
        <w:rPr>
          <w:rFonts w:ascii="Helvetica Neue" w:cs="Helvetica Neue" w:eastAsia="Helvetica Neue" w:hAnsi="Helvetica Neue"/>
          <w:b w:val="0"/>
          <w:sz w:val="20"/>
          <w:szCs w:val="20"/>
          <w:u w:val="none"/>
        </w:rPr>
      </w:pPr>
      <w:r w:rsidDel="00000000" w:rsidR="00000000" w:rsidRPr="00000000">
        <w:rPr>
          <w:rFonts w:ascii="Helvetica Neue" w:cs="Helvetica Neue" w:eastAsia="Helvetica Neue" w:hAnsi="Helvetica Neue"/>
          <w:b w:val="0"/>
          <w:sz w:val="20"/>
          <w:szCs w:val="20"/>
          <w:rtl w:val="0"/>
        </w:rPr>
        <w:t xml:space="preserve"> Note de bas de facture : ce texte apparaîtra sur le bas de page de vos factures clients sur A4</w:t>
      </w:r>
    </w:p>
    <w:p w:rsidR="00000000" w:rsidDel="00000000" w:rsidP="00000000" w:rsidRDefault="00000000" w:rsidRPr="00000000" w14:paraId="000004DE">
      <w:pPr>
        <w:pageBreakBefore w:val="0"/>
        <w:widowControl w:val="1"/>
        <w:numPr>
          <w:ilvl w:val="0"/>
          <w:numId w:val="11"/>
        </w:numPr>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ind w:left="720" w:hanging="360"/>
        <w:jc w:val="left"/>
        <w:rPr>
          <w:rFonts w:ascii="Helvetica Neue" w:cs="Helvetica Neue" w:eastAsia="Helvetica Neue" w:hAnsi="Helvetica Neue"/>
          <w:sz w:val="20"/>
          <w:szCs w:val="20"/>
          <w:u w:val="none"/>
        </w:rPr>
      </w:pPr>
      <w:r w:rsidDel="00000000" w:rsidR="00000000" w:rsidRPr="00000000">
        <w:rPr>
          <w:rFonts w:ascii="Helvetica Neue" w:cs="Helvetica Neue" w:eastAsia="Helvetica Neue" w:hAnsi="Helvetica Neue"/>
          <w:b w:val="0"/>
          <w:sz w:val="20"/>
          <w:szCs w:val="20"/>
          <w:rtl w:val="0"/>
        </w:rPr>
        <w:t xml:space="preserve">  Logo : le logo en format BMP apparaîtra sur le corps des factures clients au format A4. Vous pouvez le charger en utilisant la touche </w:t>
      </w:r>
      <w:r w:rsidDel="00000000" w:rsidR="00000000" w:rsidRPr="00000000">
        <w:rPr>
          <w:rFonts w:ascii="Helvetica Neue" w:cs="Helvetica Neue" w:eastAsia="Helvetica Neue" w:hAnsi="Helvetica Neue"/>
          <w:b w:val="1"/>
          <w:sz w:val="20"/>
          <w:szCs w:val="20"/>
          <w:rtl w:val="0"/>
        </w:rPr>
        <w:t xml:space="preserve">« Parcourir »</w:t>
      </w:r>
      <w:r w:rsidDel="00000000" w:rsidR="00000000" w:rsidRPr="00000000">
        <w:rPr>
          <w:rFonts w:ascii="Helvetica Neue" w:cs="Helvetica Neue" w:eastAsia="Helvetica Neue" w:hAnsi="Helvetica Neue"/>
          <w:b w:val="0"/>
          <w:sz w:val="20"/>
          <w:szCs w:val="20"/>
          <w:rtl w:val="0"/>
        </w:rPr>
        <w:t xml:space="preserve">. </w:t>
      </w:r>
      <w:r w:rsidDel="00000000" w:rsidR="00000000" w:rsidRPr="00000000">
        <w:rPr>
          <w:rFonts w:ascii="Helvetica Neue" w:cs="Helvetica Neue" w:eastAsia="Helvetica Neue" w:hAnsi="Helvetica Neue"/>
          <w:b w:val="1"/>
          <w:sz w:val="20"/>
          <w:szCs w:val="20"/>
          <w:rtl w:val="0"/>
        </w:rPr>
        <w:t xml:space="preserve">« Vider »</w:t>
      </w:r>
      <w:r w:rsidDel="00000000" w:rsidR="00000000" w:rsidRPr="00000000">
        <w:rPr>
          <w:rFonts w:ascii="Helvetica Neue" w:cs="Helvetica Neue" w:eastAsia="Helvetica Neue" w:hAnsi="Helvetica Neue"/>
          <w:b w:val="0"/>
          <w:sz w:val="20"/>
          <w:szCs w:val="20"/>
          <w:rtl w:val="0"/>
        </w:rPr>
        <w:t xml:space="preserve"> vous permet de supprimer le logo. (format du logo BMP 200x200)</w:t>
      </w:r>
    </w:p>
    <w:p w:rsidR="00000000" w:rsidDel="00000000" w:rsidP="00000000" w:rsidRDefault="00000000" w:rsidRPr="00000000" w14:paraId="000004DF">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b w:val="0"/>
          <w:sz w:val="20"/>
          <w:szCs w:val="20"/>
        </w:rPr>
      </w:pPr>
      <w:r w:rsidDel="00000000" w:rsidR="00000000" w:rsidRPr="00000000">
        <w:rPr>
          <w:rtl w:val="0"/>
        </w:rPr>
      </w:r>
    </w:p>
    <w:p w:rsidR="00000000" w:rsidDel="00000000" w:rsidP="00000000" w:rsidRDefault="00000000" w:rsidRPr="00000000" w14:paraId="000004E0">
      <w:pPr>
        <w:pStyle w:val="Heading2"/>
        <w:keepNext w:val="1"/>
        <w:pageBreakBefore w:val="0"/>
        <w:tabs>
          <w:tab w:val="left" w:leader="none" w:pos="0"/>
        </w:tabs>
        <w:rPr/>
      </w:pPr>
      <w:bookmarkStart w:colFirst="0" w:colLast="0" w:name="_32hioqz" w:id="186"/>
      <w:bookmarkEnd w:id="186"/>
      <w:r w:rsidDel="00000000" w:rsidR="00000000" w:rsidRPr="00000000">
        <w:rPr>
          <w:rtl w:val="0"/>
        </w:rPr>
        <w:t xml:space="preserve">Zones de vente</w:t>
      </w:r>
    </w:p>
    <w:p w:rsidR="00000000" w:rsidDel="00000000" w:rsidP="00000000" w:rsidRDefault="00000000" w:rsidRPr="00000000" w14:paraId="000004E1">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b w:val="0"/>
          <w:sz w:val="20"/>
          <w:szCs w:val="20"/>
        </w:rPr>
      </w:pPr>
      <w:r w:rsidDel="00000000" w:rsidR="00000000" w:rsidRPr="00000000">
        <w:rPr>
          <w:rFonts w:ascii="Helvetica Neue" w:cs="Helvetica Neue" w:eastAsia="Helvetica Neue" w:hAnsi="Helvetica Neue"/>
          <w:b w:val="0"/>
          <w:sz w:val="20"/>
          <w:szCs w:val="20"/>
          <w:rtl w:val="0"/>
        </w:rPr>
        <w:t xml:space="preserve">ce menu vous permet de créer différentes zones de ventes pour vos analyses statistiques. Vous devez affecter un Tarif par défaut pour chaque zone.</w:t>
      </w:r>
    </w:p>
    <w:p w:rsidR="00000000" w:rsidDel="00000000" w:rsidP="00000000" w:rsidRDefault="00000000" w:rsidRPr="00000000" w14:paraId="000004E2">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b w:val="0"/>
          <w:sz w:val="20"/>
          <w:szCs w:val="20"/>
        </w:rPr>
      </w:pPr>
      <w:r w:rsidDel="00000000" w:rsidR="00000000" w:rsidRPr="00000000">
        <w:rPr>
          <w:rtl w:val="0"/>
        </w:rPr>
      </w:r>
    </w:p>
    <w:p w:rsidR="00000000" w:rsidDel="00000000" w:rsidP="00000000" w:rsidRDefault="00000000" w:rsidRPr="00000000" w14:paraId="000004E3">
      <w:pPr>
        <w:pStyle w:val="Heading2"/>
        <w:keepNext w:val="1"/>
        <w:pageBreakBefore w:val="0"/>
        <w:tabs>
          <w:tab w:val="left" w:leader="none" w:pos="0"/>
        </w:tabs>
        <w:rPr/>
      </w:pPr>
      <w:bookmarkStart w:colFirst="0" w:colLast="0" w:name="_1hmsyys" w:id="187"/>
      <w:bookmarkEnd w:id="187"/>
      <w:r w:rsidDel="00000000" w:rsidR="00000000" w:rsidRPr="00000000">
        <w:rPr>
          <w:rtl w:val="0"/>
        </w:rPr>
        <w:t xml:space="preserve">Caisses</w:t>
      </w:r>
    </w:p>
    <w:p w:rsidR="00000000" w:rsidDel="00000000" w:rsidP="00000000" w:rsidRDefault="00000000" w:rsidRPr="00000000" w14:paraId="000004E4">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b w:val="0"/>
          <w:sz w:val="20"/>
          <w:szCs w:val="20"/>
        </w:rPr>
      </w:pPr>
      <w:r w:rsidDel="00000000" w:rsidR="00000000" w:rsidRPr="00000000">
        <w:rPr>
          <w:rFonts w:ascii="Helvetica Neue" w:cs="Helvetica Neue" w:eastAsia="Helvetica Neue" w:hAnsi="Helvetica Neue"/>
          <w:b w:val="0"/>
          <w:sz w:val="20"/>
          <w:szCs w:val="20"/>
          <w:rtl w:val="0"/>
        </w:rPr>
        <w:t xml:space="preserve">ce menu vous permet de visualiser et de modifier le nom de votre caisse.</w:t>
      </w:r>
    </w:p>
    <w:p w:rsidR="00000000" w:rsidDel="00000000" w:rsidP="00000000" w:rsidRDefault="00000000" w:rsidRPr="00000000" w14:paraId="000004E5">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b w:val="0"/>
          <w:sz w:val="20"/>
          <w:szCs w:val="20"/>
        </w:rPr>
      </w:pPr>
      <w:r w:rsidDel="00000000" w:rsidR="00000000" w:rsidRPr="00000000">
        <w:rPr>
          <w:rFonts w:ascii="Helvetica Neue" w:cs="Helvetica Neue" w:eastAsia="Helvetica Neue" w:hAnsi="Helvetica Neue"/>
          <w:b w:val="0"/>
          <w:sz w:val="20"/>
          <w:szCs w:val="20"/>
          <w:rtl w:val="0"/>
        </w:rPr>
        <w:t xml:space="preserve">Cette caisse peut être rattachée à une zone de vente et à un magasin.</w:t>
      </w:r>
    </w:p>
    <w:p w:rsidR="00000000" w:rsidDel="00000000" w:rsidP="00000000" w:rsidRDefault="00000000" w:rsidRPr="00000000" w14:paraId="000004E6">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b w:val="0"/>
          <w:sz w:val="20"/>
          <w:szCs w:val="20"/>
        </w:rPr>
      </w:pPr>
      <w:r w:rsidDel="00000000" w:rsidR="00000000" w:rsidRPr="00000000">
        <w:rPr>
          <w:rtl w:val="0"/>
        </w:rPr>
      </w:r>
    </w:p>
    <w:p w:rsidR="00000000" w:rsidDel="00000000" w:rsidP="00000000" w:rsidRDefault="00000000" w:rsidRPr="00000000" w14:paraId="000004E7">
      <w:pPr>
        <w:pStyle w:val="Heading2"/>
        <w:keepNext w:val="1"/>
        <w:pageBreakBefore w:val="0"/>
        <w:tabs>
          <w:tab w:val="left" w:leader="none" w:pos="0"/>
        </w:tabs>
        <w:rPr/>
      </w:pPr>
      <w:bookmarkStart w:colFirst="0" w:colLast="0" w:name="_2grqrue" w:id="188"/>
      <w:bookmarkEnd w:id="188"/>
      <w:r w:rsidDel="00000000" w:rsidR="00000000" w:rsidRPr="00000000">
        <w:rPr>
          <w:rtl w:val="0"/>
        </w:rPr>
        <w:t xml:space="preserve">Banques</w:t>
      </w:r>
    </w:p>
    <w:p w:rsidR="00000000" w:rsidDel="00000000" w:rsidP="00000000" w:rsidRDefault="00000000" w:rsidRPr="00000000" w14:paraId="000004E8">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b w:val="0"/>
          <w:sz w:val="20"/>
          <w:szCs w:val="20"/>
        </w:rPr>
      </w:pPr>
      <w:r w:rsidDel="00000000" w:rsidR="00000000" w:rsidRPr="00000000">
        <w:rPr>
          <w:rFonts w:ascii="Helvetica Neue" w:cs="Helvetica Neue" w:eastAsia="Helvetica Neue" w:hAnsi="Helvetica Neue"/>
          <w:b w:val="0"/>
          <w:sz w:val="20"/>
          <w:szCs w:val="20"/>
          <w:rtl w:val="0"/>
        </w:rPr>
        <w:t xml:space="preserve">ce menu vous permet de créer vos différentes banques et leur N° de comptes. Ces banques apparaîtront dans le menu des remises en banques.</w:t>
      </w:r>
    </w:p>
    <w:p w:rsidR="00000000" w:rsidDel="00000000" w:rsidP="00000000" w:rsidRDefault="00000000" w:rsidRPr="00000000" w14:paraId="000004E9">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b w:val="0"/>
          <w:sz w:val="20"/>
          <w:szCs w:val="20"/>
        </w:rPr>
      </w:pPr>
      <w:r w:rsidDel="00000000" w:rsidR="00000000" w:rsidRPr="00000000">
        <w:rPr>
          <w:rtl w:val="0"/>
        </w:rPr>
      </w:r>
    </w:p>
    <w:p w:rsidR="00000000" w:rsidDel="00000000" w:rsidP="00000000" w:rsidRDefault="00000000" w:rsidRPr="00000000" w14:paraId="000004EA">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center"/>
        <w:rPr>
          <w:rFonts w:ascii="Helvetica Neue" w:cs="Helvetica Neue" w:eastAsia="Helvetica Neue" w:hAnsi="Helvetica Neue"/>
        </w:rPr>
      </w:pPr>
      <w:r w:rsidDel="00000000" w:rsidR="00000000" w:rsidRPr="00000000">
        <w:rPr>
          <w:rFonts w:ascii="Helvetica Neue" w:cs="Helvetica Neue" w:eastAsia="Helvetica Neue" w:hAnsi="Helvetica Neue"/>
        </w:rPr>
        <w:drawing>
          <wp:inline distB="114300" distT="114300" distL="114300" distR="114300">
            <wp:extent cx="5788388" cy="1765539"/>
            <wp:effectExtent b="0" l="0" r="0" t="0"/>
            <wp:docPr id="181" name="image174.png"/>
            <a:graphic>
              <a:graphicData uri="http://schemas.openxmlformats.org/drawingml/2006/picture">
                <pic:pic>
                  <pic:nvPicPr>
                    <pic:cNvPr id="0" name="image174.png"/>
                    <pic:cNvPicPr preferRelativeResize="0"/>
                  </pic:nvPicPr>
                  <pic:blipFill>
                    <a:blip r:embed="rId172"/>
                    <a:srcRect b="0" l="0" r="0" t="0"/>
                    <a:stretch>
                      <a:fillRect/>
                    </a:stretch>
                  </pic:blipFill>
                  <pic:spPr>
                    <a:xfrm>
                      <a:off x="0" y="0"/>
                      <a:ext cx="5788388" cy="1765539"/>
                    </a:xfrm>
                    <a:prstGeom prst="rect"/>
                    <a:ln/>
                  </pic:spPr>
                </pic:pic>
              </a:graphicData>
            </a:graphic>
          </wp:inline>
        </w:drawing>
      </w:r>
      <w:r w:rsidDel="00000000" w:rsidR="00000000" w:rsidRPr="00000000">
        <w:rPr>
          <w:rtl w:val="0"/>
        </w:rPr>
      </w:r>
    </w:p>
    <w:p w:rsidR="00000000" w:rsidDel="00000000" w:rsidP="00000000" w:rsidRDefault="00000000" w:rsidRPr="00000000" w14:paraId="000004EB">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Il est possible de créer des banques utilisables ensuite dans le module de remise en banque. Des banque pré-configurée peuvent être chargée en appuyant sur INITIALISER:</w:t>
      </w:r>
    </w:p>
    <w:p w:rsidR="00000000" w:rsidDel="00000000" w:rsidP="00000000" w:rsidRDefault="00000000" w:rsidRPr="00000000" w14:paraId="000004EC">
      <w:pPr>
        <w:pageBreakBefore w:val="0"/>
        <w:widowControl w:val="1"/>
        <w:numPr>
          <w:ilvl w:val="0"/>
          <w:numId w:val="6"/>
        </w:numPr>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ind w:left="720" w:hanging="360"/>
        <w:rPr>
          <w:rFonts w:ascii="Helvetica Neue" w:cs="Helvetica Neue" w:eastAsia="Helvetica Neue" w:hAnsi="Helvetica Neue"/>
          <w:u w:val="none"/>
        </w:rPr>
      </w:pPr>
      <w:r w:rsidDel="00000000" w:rsidR="00000000" w:rsidRPr="00000000">
        <w:rPr>
          <w:rFonts w:ascii="Helvetica Neue" w:cs="Helvetica Neue" w:eastAsia="Helvetica Neue" w:hAnsi="Helvetica Neue"/>
          <w:rtl w:val="0"/>
        </w:rPr>
        <w:t xml:space="preserve">CashManager - Vidage: trace les vidages de machines à cash dans les remises en banque</w:t>
      </w:r>
    </w:p>
    <w:p w:rsidR="00000000" w:rsidDel="00000000" w:rsidP="00000000" w:rsidRDefault="00000000" w:rsidRPr="00000000" w14:paraId="000004ED">
      <w:pPr>
        <w:pageBreakBefore w:val="0"/>
        <w:widowControl w:val="1"/>
        <w:numPr>
          <w:ilvl w:val="0"/>
          <w:numId w:val="6"/>
        </w:numPr>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ind w:left="720" w:hanging="360"/>
        <w:rPr>
          <w:rFonts w:ascii="Helvetica Neue" w:cs="Helvetica Neue" w:eastAsia="Helvetica Neue" w:hAnsi="Helvetica Neue"/>
          <w:u w:val="none"/>
        </w:rPr>
      </w:pPr>
      <w:r w:rsidDel="00000000" w:rsidR="00000000" w:rsidRPr="00000000">
        <w:rPr>
          <w:rFonts w:ascii="Helvetica Neue" w:cs="Helvetica Neue" w:eastAsia="Helvetica Neue" w:hAnsi="Helvetica Neue"/>
          <w:rtl w:val="0"/>
        </w:rPr>
        <w:t xml:space="preserve">CashManager- Réappro.: trace les réapprovisionnements de machines à cash dans les remises en banques</w:t>
      </w:r>
    </w:p>
    <w:p w:rsidR="00000000" w:rsidDel="00000000" w:rsidP="00000000" w:rsidRDefault="00000000" w:rsidRPr="00000000" w14:paraId="000004EE">
      <w:pPr>
        <w:pageBreakBefore w:val="0"/>
        <w:widowControl w:val="1"/>
        <w:numPr>
          <w:ilvl w:val="0"/>
          <w:numId w:val="6"/>
        </w:numPr>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ind w:left="720" w:hanging="360"/>
        <w:rPr>
          <w:rFonts w:ascii="Helvetica Neue" w:cs="Helvetica Neue" w:eastAsia="Helvetica Neue" w:hAnsi="Helvetica Neue"/>
          <w:u w:val="none"/>
        </w:rPr>
      </w:pPr>
      <w:r w:rsidDel="00000000" w:rsidR="00000000" w:rsidRPr="00000000">
        <w:rPr>
          <w:rFonts w:ascii="Helvetica Neue" w:cs="Helvetica Neue" w:eastAsia="Helvetica Neue" w:hAnsi="Helvetica Neue"/>
          <w:rtl w:val="0"/>
        </w:rPr>
        <w:t xml:space="preserve">Cash-Manager-Extraction : trace les extraction de machines à cash dans les remises en banque</w:t>
      </w:r>
    </w:p>
    <w:p w:rsidR="00000000" w:rsidDel="00000000" w:rsidP="00000000" w:rsidRDefault="00000000" w:rsidRPr="00000000" w14:paraId="000004EF">
      <w:pPr>
        <w:pageBreakBefore w:val="0"/>
        <w:widowControl w:val="1"/>
        <w:numPr>
          <w:ilvl w:val="0"/>
          <w:numId w:val="6"/>
        </w:numPr>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ind w:left="720" w:hanging="360"/>
        <w:rPr>
          <w:rFonts w:ascii="Helvetica Neue" w:cs="Helvetica Neue" w:eastAsia="Helvetica Neue" w:hAnsi="Helvetica Neue"/>
          <w:u w:val="none"/>
        </w:rPr>
      </w:pPr>
      <w:r w:rsidDel="00000000" w:rsidR="00000000" w:rsidRPr="00000000">
        <w:rPr>
          <w:rFonts w:ascii="Helvetica Neue" w:cs="Helvetica Neue" w:eastAsia="Helvetica Neue" w:hAnsi="Helvetica Neue"/>
          <w:rtl w:val="0"/>
        </w:rPr>
        <w:t xml:space="preserve">CashManager-Inventaire: trace les inventaires des contenus des machines à cash dans les remises en banques</w:t>
      </w:r>
    </w:p>
    <w:p w:rsidR="00000000" w:rsidDel="00000000" w:rsidP="00000000" w:rsidRDefault="00000000" w:rsidRPr="00000000" w14:paraId="000004F0">
      <w:pPr>
        <w:pageBreakBefore w:val="0"/>
        <w:widowControl w:val="1"/>
        <w:numPr>
          <w:ilvl w:val="0"/>
          <w:numId w:val="6"/>
        </w:numPr>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ind w:left="720" w:hanging="360"/>
        <w:rPr>
          <w:rFonts w:ascii="Helvetica Neue" w:cs="Helvetica Neue" w:eastAsia="Helvetica Neue" w:hAnsi="Helvetica Neue"/>
          <w:u w:val="none"/>
        </w:rPr>
      </w:pPr>
      <w:r w:rsidDel="00000000" w:rsidR="00000000" w:rsidRPr="00000000">
        <w:rPr>
          <w:rFonts w:ascii="Helvetica Neue" w:cs="Helvetica Neue" w:eastAsia="Helvetica Neue" w:hAnsi="Helvetica Neue"/>
          <w:rtl w:val="0"/>
        </w:rPr>
        <w:t xml:space="preserve">Cashmanager-Entrées en anomalie: trace les entrées d’argent dans les machines en cash qui n’ont pas pu se terminer correctement</w:t>
      </w:r>
    </w:p>
    <w:p w:rsidR="00000000" w:rsidDel="00000000" w:rsidP="00000000" w:rsidRDefault="00000000" w:rsidRPr="00000000" w14:paraId="000004F1">
      <w:pPr>
        <w:pageBreakBefore w:val="0"/>
        <w:widowControl w:val="1"/>
        <w:numPr>
          <w:ilvl w:val="0"/>
          <w:numId w:val="6"/>
        </w:numPr>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ind w:left="720" w:hanging="360"/>
        <w:rPr>
          <w:rFonts w:ascii="Helvetica Neue" w:cs="Helvetica Neue" w:eastAsia="Helvetica Neue" w:hAnsi="Helvetica Neue"/>
          <w:u w:val="none"/>
        </w:rPr>
      </w:pPr>
      <w:r w:rsidDel="00000000" w:rsidR="00000000" w:rsidRPr="00000000">
        <w:rPr>
          <w:rFonts w:ascii="Helvetica Neue" w:cs="Helvetica Neue" w:eastAsia="Helvetica Neue" w:hAnsi="Helvetica Neue"/>
          <w:rtl w:val="0"/>
        </w:rPr>
        <w:t xml:space="preserve">CashManager-Sortie en anomalie: trace les sorties d’argent de machine à cash qui n’ont pas pu se terminer correctement</w:t>
      </w:r>
    </w:p>
    <w:p w:rsidR="00000000" w:rsidDel="00000000" w:rsidP="00000000" w:rsidRDefault="00000000" w:rsidRPr="00000000" w14:paraId="000004F2">
      <w:pPr>
        <w:pageBreakBefore w:val="0"/>
        <w:widowControl w:val="1"/>
        <w:numPr>
          <w:ilvl w:val="0"/>
          <w:numId w:val="6"/>
        </w:numPr>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ind w:left="720" w:hanging="360"/>
        <w:rPr>
          <w:rFonts w:ascii="Helvetica Neue" w:cs="Helvetica Neue" w:eastAsia="Helvetica Neue" w:hAnsi="Helvetica Neue"/>
          <w:u w:val="none"/>
        </w:rPr>
      </w:pPr>
      <w:r w:rsidDel="00000000" w:rsidR="00000000" w:rsidRPr="00000000">
        <w:rPr>
          <w:rFonts w:ascii="Helvetica Neue" w:cs="Helvetica Neue" w:eastAsia="Helvetica Neue" w:hAnsi="Helvetica Neue"/>
          <w:rtl w:val="0"/>
        </w:rPr>
        <w:t xml:space="preserve">Déclaration tiroir: dédié à la déclaration tiroir (comptage manuel de la caisse par le vendeur)</w:t>
      </w:r>
    </w:p>
    <w:p w:rsidR="00000000" w:rsidDel="00000000" w:rsidP="00000000" w:rsidRDefault="00000000" w:rsidRPr="00000000" w14:paraId="000004F3">
      <w:pPr>
        <w:pageBreakBefore w:val="0"/>
        <w:widowControl w:val="1"/>
        <w:numPr>
          <w:ilvl w:val="0"/>
          <w:numId w:val="6"/>
        </w:numPr>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ind w:left="720" w:hanging="360"/>
        <w:rPr>
          <w:rFonts w:ascii="Helvetica Neue" w:cs="Helvetica Neue" w:eastAsia="Helvetica Neue" w:hAnsi="Helvetica Neue"/>
          <w:u w:val="none"/>
        </w:rPr>
      </w:pPr>
      <w:r w:rsidDel="00000000" w:rsidR="00000000" w:rsidRPr="00000000">
        <w:rPr>
          <w:rFonts w:ascii="Helvetica Neue" w:cs="Helvetica Neue" w:eastAsia="Helvetica Neue" w:hAnsi="Helvetica Neue"/>
          <w:rtl w:val="0"/>
        </w:rPr>
        <w:t xml:space="preserve">Fond de caisse de départ: sert à saisir le fond de caisse avant le démarrage de la caisse.</w:t>
      </w:r>
    </w:p>
    <w:p w:rsidR="00000000" w:rsidDel="00000000" w:rsidP="00000000" w:rsidRDefault="00000000" w:rsidRPr="00000000" w14:paraId="000004F4">
      <w:pPr>
        <w:pageBreakBefore w:val="0"/>
        <w:widowControl w:val="1"/>
        <w:numPr>
          <w:ilvl w:val="0"/>
          <w:numId w:val="6"/>
        </w:numPr>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ind w:left="720" w:hanging="360"/>
        <w:rPr>
          <w:rFonts w:ascii="Helvetica Neue" w:cs="Helvetica Neue" w:eastAsia="Helvetica Neue" w:hAnsi="Helvetica Neue"/>
          <w:u w:val="none"/>
        </w:rPr>
      </w:pPr>
      <w:r w:rsidDel="00000000" w:rsidR="00000000" w:rsidRPr="00000000">
        <w:rPr>
          <w:rFonts w:ascii="Helvetica Neue" w:cs="Helvetica Neue" w:eastAsia="Helvetica Neue" w:hAnsi="Helvetica Neue"/>
          <w:rtl w:val="0"/>
        </w:rPr>
        <w:t xml:space="preserve">Sortie de caisse: sert à saisir les sortie de caisse en cours de journée</w:t>
      </w:r>
    </w:p>
    <w:p w:rsidR="00000000" w:rsidDel="00000000" w:rsidP="00000000" w:rsidRDefault="00000000" w:rsidRPr="00000000" w14:paraId="000004F5">
      <w:pPr>
        <w:pageBreakBefore w:val="0"/>
        <w:widowControl w:val="1"/>
        <w:numPr>
          <w:ilvl w:val="0"/>
          <w:numId w:val="6"/>
        </w:numPr>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ind w:left="720" w:hanging="360"/>
        <w:rPr>
          <w:rFonts w:ascii="Helvetica Neue" w:cs="Helvetica Neue" w:eastAsia="Helvetica Neue" w:hAnsi="Helvetica Neue"/>
          <w:u w:val="none"/>
        </w:rPr>
      </w:pPr>
      <w:r w:rsidDel="00000000" w:rsidR="00000000" w:rsidRPr="00000000">
        <w:rPr>
          <w:rFonts w:ascii="Helvetica Neue" w:cs="Helvetica Neue" w:eastAsia="Helvetica Neue" w:hAnsi="Helvetica Neue"/>
          <w:rtl w:val="0"/>
        </w:rPr>
        <w:t xml:space="preserve">Prélèvement: sert à saisir les prélèvements d’argent en cours de journée</w:t>
      </w:r>
    </w:p>
    <w:p w:rsidR="00000000" w:rsidDel="00000000" w:rsidP="00000000" w:rsidRDefault="00000000" w:rsidRPr="00000000" w14:paraId="000004F6">
      <w:pPr>
        <w:pageBreakBefore w:val="0"/>
        <w:widowControl w:val="1"/>
        <w:numPr>
          <w:ilvl w:val="0"/>
          <w:numId w:val="6"/>
        </w:numPr>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ind w:left="720" w:hanging="360"/>
        <w:rPr>
          <w:rFonts w:ascii="Helvetica Neue" w:cs="Helvetica Neue" w:eastAsia="Helvetica Neue" w:hAnsi="Helvetica Neue"/>
          <w:u w:val="none"/>
        </w:rPr>
      </w:pPr>
      <w:r w:rsidDel="00000000" w:rsidR="00000000" w:rsidRPr="00000000">
        <w:rPr>
          <w:rFonts w:ascii="Helvetica Neue" w:cs="Helvetica Neue" w:eastAsia="Helvetica Neue" w:hAnsi="Helvetica Neue"/>
          <w:rtl w:val="0"/>
        </w:rPr>
        <w:t xml:space="preserve">Fond de caisse final: sert à saisir le fond de caisse de fin de journée</w:t>
      </w:r>
    </w:p>
    <w:p w:rsidR="00000000" w:rsidDel="00000000" w:rsidP="00000000" w:rsidRDefault="00000000" w:rsidRPr="00000000" w14:paraId="000004F7">
      <w:pPr>
        <w:keepNext w:val="1"/>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0" w:before="0" w:line="240" w:lineRule="auto"/>
        <w:ind w:right="0"/>
        <w:jc w:val="left"/>
        <w:rPr>
          <w:rFonts w:ascii="Helvetica Neue" w:cs="Helvetica Neue" w:eastAsia="Helvetica Neue" w:hAnsi="Helvetica Neue"/>
          <w:b w:val="1"/>
        </w:rPr>
      </w:pPr>
      <w:bookmarkStart w:colFirst="0" w:colLast="0" w:name="_asej79umim0y" w:id="189"/>
      <w:bookmarkEnd w:id="189"/>
      <w:r w:rsidDel="00000000" w:rsidR="00000000" w:rsidRPr="00000000">
        <w:rPr>
          <w:rtl w:val="0"/>
        </w:rPr>
      </w:r>
    </w:p>
    <w:p w:rsidR="00000000" w:rsidDel="00000000" w:rsidP="00000000" w:rsidRDefault="00000000" w:rsidRPr="00000000" w14:paraId="000004F8">
      <w:pPr>
        <w:pStyle w:val="Heading2"/>
        <w:keepNext w:val="1"/>
        <w:pageBreakBefore w:val="0"/>
        <w:tabs>
          <w:tab w:val="left" w:leader="none" w:pos="0"/>
        </w:tabs>
        <w:rPr/>
      </w:pPr>
      <w:bookmarkStart w:colFirst="0" w:colLast="0" w:name="_vx1227" w:id="190"/>
      <w:bookmarkEnd w:id="190"/>
      <w:r w:rsidDel="00000000" w:rsidR="00000000" w:rsidRPr="00000000">
        <w:rPr>
          <w:rtl w:val="0"/>
        </w:rPr>
        <w:t xml:space="preserve">Fournisseurs </w:t>
      </w:r>
    </w:p>
    <w:p w:rsidR="00000000" w:rsidDel="00000000" w:rsidP="00000000" w:rsidRDefault="00000000" w:rsidRPr="00000000" w14:paraId="000004F9">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b w:val="0"/>
          <w:sz w:val="20"/>
          <w:szCs w:val="20"/>
        </w:rPr>
      </w:pPr>
      <w:r w:rsidDel="00000000" w:rsidR="00000000" w:rsidRPr="00000000">
        <w:rPr>
          <w:rFonts w:ascii="Helvetica Neue" w:cs="Helvetica Neue" w:eastAsia="Helvetica Neue" w:hAnsi="Helvetica Neue"/>
          <w:b w:val="0"/>
          <w:sz w:val="20"/>
          <w:szCs w:val="20"/>
          <w:rtl w:val="0"/>
        </w:rPr>
        <w:t xml:space="preserve">ce menu vous permet de créer les différents fournisseurs que vous pourrez rattacher aux articles dans la fiche articles. Ils ne seront utilisés que pour trier les produits dans les éditions de stock.</w:t>
      </w:r>
    </w:p>
    <w:p w:rsidR="00000000" w:rsidDel="00000000" w:rsidP="00000000" w:rsidRDefault="00000000" w:rsidRPr="00000000" w14:paraId="000004FA">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b w:val="0"/>
          <w:sz w:val="20"/>
          <w:szCs w:val="20"/>
        </w:rPr>
      </w:pPr>
      <w:r w:rsidDel="00000000" w:rsidR="00000000" w:rsidRPr="00000000">
        <w:rPr>
          <w:rtl w:val="0"/>
        </w:rPr>
      </w:r>
    </w:p>
    <w:p w:rsidR="00000000" w:rsidDel="00000000" w:rsidP="00000000" w:rsidRDefault="00000000" w:rsidRPr="00000000" w14:paraId="000004FB">
      <w:pPr>
        <w:pStyle w:val="Heading2"/>
        <w:keepNext w:val="1"/>
        <w:pageBreakBefore w:val="0"/>
        <w:tabs>
          <w:tab w:val="left" w:leader="none" w:pos="0"/>
        </w:tabs>
        <w:rPr/>
      </w:pPr>
      <w:bookmarkStart w:colFirst="0" w:colLast="0" w:name="_3fwokq0" w:id="191"/>
      <w:bookmarkEnd w:id="191"/>
      <w:r w:rsidDel="00000000" w:rsidR="00000000" w:rsidRPr="00000000">
        <w:rPr>
          <w:rtl w:val="0"/>
        </w:rPr>
        <w:t xml:space="preserve">Regroupement</w:t>
      </w:r>
    </w:p>
    <w:p w:rsidR="00000000" w:rsidDel="00000000" w:rsidP="00000000" w:rsidRDefault="00000000" w:rsidRPr="00000000" w14:paraId="000004FC">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b w:val="0"/>
          <w:sz w:val="20"/>
          <w:szCs w:val="20"/>
        </w:rPr>
      </w:pPr>
      <w:r w:rsidDel="00000000" w:rsidR="00000000" w:rsidRPr="00000000">
        <w:rPr>
          <w:rFonts w:ascii="Helvetica Neue" w:cs="Helvetica Neue" w:eastAsia="Helvetica Neue" w:hAnsi="Helvetica Neue"/>
          <w:b w:val="0"/>
          <w:sz w:val="20"/>
          <w:szCs w:val="20"/>
          <w:rtl w:val="0"/>
        </w:rPr>
        <w:t xml:space="preserve">ce menu vous permet de créer vos regroupements de </w:t>
      </w:r>
      <w:r w:rsidDel="00000000" w:rsidR="00000000" w:rsidRPr="00000000">
        <w:rPr>
          <w:rFonts w:ascii="Helvetica Neue" w:cs="Helvetica Neue" w:eastAsia="Helvetica Neue" w:hAnsi="Helvetica Neue"/>
          <w:rtl w:val="0"/>
        </w:rPr>
        <w:t xml:space="preserve">groupes</w:t>
      </w:r>
      <w:r w:rsidDel="00000000" w:rsidR="00000000" w:rsidRPr="00000000">
        <w:rPr>
          <w:rFonts w:ascii="Helvetica Neue" w:cs="Helvetica Neue" w:eastAsia="Helvetica Neue" w:hAnsi="Helvetica Neue"/>
          <w:b w:val="0"/>
          <w:sz w:val="20"/>
          <w:szCs w:val="20"/>
          <w:rtl w:val="0"/>
        </w:rPr>
        <w:t xml:space="preserve">. Ces regroupements apparaissent automatiquement sur le ticket de clôture ou de financier.</w:t>
      </w:r>
    </w:p>
    <w:p w:rsidR="00000000" w:rsidDel="00000000" w:rsidP="00000000" w:rsidRDefault="00000000" w:rsidRPr="00000000" w14:paraId="000004FD">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b w:val="0"/>
          <w:sz w:val="20"/>
          <w:szCs w:val="20"/>
        </w:rPr>
      </w:pPr>
      <w:r w:rsidDel="00000000" w:rsidR="00000000" w:rsidRPr="00000000">
        <w:rPr>
          <w:rtl w:val="0"/>
        </w:rPr>
      </w:r>
    </w:p>
    <w:p w:rsidR="00000000" w:rsidDel="00000000" w:rsidP="00000000" w:rsidRDefault="00000000" w:rsidRPr="00000000" w14:paraId="000004FE">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b w:val="0"/>
          <w:sz w:val="20"/>
          <w:szCs w:val="20"/>
        </w:rPr>
      </w:pPr>
      <w:r w:rsidDel="00000000" w:rsidR="00000000" w:rsidRPr="00000000">
        <w:br w:type="page"/>
      </w:r>
      <w:r w:rsidDel="00000000" w:rsidR="00000000" w:rsidRPr="00000000">
        <w:rPr>
          <w:rtl w:val="0"/>
        </w:rPr>
      </w:r>
    </w:p>
    <w:p w:rsidR="00000000" w:rsidDel="00000000" w:rsidP="00000000" w:rsidRDefault="00000000" w:rsidRPr="00000000" w14:paraId="000004FF">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b w:val="0"/>
          <w:sz w:val="20"/>
          <w:szCs w:val="20"/>
        </w:rPr>
      </w:pPr>
      <w:r w:rsidDel="00000000" w:rsidR="00000000" w:rsidRPr="00000000">
        <w:rPr>
          <w:rtl w:val="0"/>
        </w:rPr>
      </w:r>
    </w:p>
    <w:p w:rsidR="00000000" w:rsidDel="00000000" w:rsidP="00000000" w:rsidRDefault="00000000" w:rsidRPr="00000000" w14:paraId="00000500">
      <w:pPr>
        <w:pStyle w:val="Heading2"/>
        <w:pageBreakBefore w:val="0"/>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rPr/>
      </w:pPr>
      <w:bookmarkStart w:colFirst="0" w:colLast="0" w:name="_d0v9nnkya8wq" w:id="192"/>
      <w:bookmarkEnd w:id="192"/>
      <w:r w:rsidDel="00000000" w:rsidR="00000000" w:rsidRPr="00000000">
        <w:rPr>
          <w:rtl w:val="0"/>
        </w:rPr>
        <w:t xml:space="preserve">Périphériques</w:t>
      </w:r>
    </w:p>
    <w:p w:rsidR="00000000" w:rsidDel="00000000" w:rsidP="00000000" w:rsidRDefault="00000000" w:rsidRPr="00000000" w14:paraId="00000501">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b w:val="0"/>
          <w:sz w:val="20"/>
          <w:szCs w:val="20"/>
        </w:rPr>
      </w:pPr>
      <w:r w:rsidDel="00000000" w:rsidR="00000000" w:rsidRPr="00000000">
        <w:rPr>
          <w:rFonts w:ascii="Helvetica Neue" w:cs="Helvetica Neue" w:eastAsia="Helvetica Neue" w:hAnsi="Helvetica Neue"/>
          <w:b w:val="0"/>
          <w:sz w:val="20"/>
          <w:szCs w:val="20"/>
          <w:rtl w:val="0"/>
        </w:rPr>
        <w:t xml:space="preserve">ce menu vous permet de paramétrer tous les périphériques matériels connectés à votre caisse.</w:t>
      </w:r>
    </w:p>
    <w:p w:rsidR="00000000" w:rsidDel="00000000" w:rsidP="00000000" w:rsidRDefault="00000000" w:rsidRPr="00000000" w14:paraId="00000502">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b w:val="0"/>
          <w:sz w:val="20"/>
          <w:szCs w:val="20"/>
        </w:rPr>
      </w:pPr>
      <w:r w:rsidDel="00000000" w:rsidR="00000000" w:rsidRPr="00000000">
        <w:rPr>
          <w:rtl w:val="0"/>
        </w:rPr>
      </w:r>
    </w:p>
    <w:p w:rsidR="00000000" w:rsidDel="00000000" w:rsidP="00000000" w:rsidRDefault="00000000" w:rsidRPr="00000000" w14:paraId="00000503">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center"/>
        <w:rPr>
          <w:rFonts w:ascii="Helvetica Neue" w:cs="Helvetica Neue" w:eastAsia="Helvetica Neue" w:hAnsi="Helvetica Neue"/>
          <w:b w:val="0"/>
          <w:sz w:val="20"/>
          <w:szCs w:val="20"/>
        </w:rPr>
      </w:pPr>
      <w:r w:rsidDel="00000000" w:rsidR="00000000" w:rsidRPr="00000000">
        <w:rPr>
          <w:rFonts w:ascii="Helvetica Neue" w:cs="Helvetica Neue" w:eastAsia="Helvetica Neue" w:hAnsi="Helvetica Neue"/>
        </w:rPr>
        <w:drawing>
          <wp:inline distB="114300" distT="114300" distL="114300" distR="114300">
            <wp:extent cx="6112238" cy="5065155"/>
            <wp:effectExtent b="0" l="0" r="0" t="0"/>
            <wp:docPr id="257" name="image244.png"/>
            <a:graphic>
              <a:graphicData uri="http://schemas.openxmlformats.org/drawingml/2006/picture">
                <pic:pic>
                  <pic:nvPicPr>
                    <pic:cNvPr id="0" name="image244.png"/>
                    <pic:cNvPicPr preferRelativeResize="0"/>
                  </pic:nvPicPr>
                  <pic:blipFill>
                    <a:blip r:embed="rId173"/>
                    <a:srcRect b="0" l="0" r="0" t="0"/>
                    <a:stretch>
                      <a:fillRect/>
                    </a:stretch>
                  </pic:blipFill>
                  <pic:spPr>
                    <a:xfrm>
                      <a:off x="0" y="0"/>
                      <a:ext cx="6112238" cy="5065155"/>
                    </a:xfrm>
                    <a:prstGeom prst="rect"/>
                    <a:ln/>
                  </pic:spPr>
                </pic:pic>
              </a:graphicData>
            </a:graphic>
          </wp:inline>
        </w:drawing>
      </w:r>
      <w:r w:rsidDel="00000000" w:rsidR="00000000" w:rsidRPr="00000000">
        <w:rPr>
          <w:rtl w:val="0"/>
        </w:rPr>
      </w:r>
    </w:p>
    <w:p w:rsidR="00000000" w:rsidDel="00000000" w:rsidP="00000000" w:rsidRDefault="00000000" w:rsidRPr="00000000" w14:paraId="00000504">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505">
      <w:pPr>
        <w:pageBreakBefore w:val="0"/>
        <w:widowControl w:val="1"/>
        <w:numPr>
          <w:ilvl w:val="0"/>
          <w:numId w:val="27"/>
        </w:numPr>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ind w:left="720" w:hanging="360"/>
        <w:jc w:val="left"/>
        <w:rPr>
          <w:rFonts w:ascii="Helvetica Neue" w:cs="Helvetica Neue" w:eastAsia="Helvetica Neue" w:hAnsi="Helvetica Neue"/>
          <w:u w:val="none"/>
        </w:rPr>
      </w:pPr>
      <w:r w:rsidDel="00000000" w:rsidR="00000000" w:rsidRPr="00000000">
        <w:rPr>
          <w:rFonts w:ascii="Helvetica Neue" w:cs="Helvetica Neue" w:eastAsia="Helvetica Neue" w:hAnsi="Helvetica Neue"/>
          <w:rtl w:val="0"/>
        </w:rPr>
        <w:t xml:space="preserve">Le bouton Détecter automatiquement les périphériques OPOS crée automatiquement tous les périphériques déclarée en OPOS sur le poste.</w:t>
      </w:r>
    </w:p>
    <w:p w:rsidR="00000000" w:rsidDel="00000000" w:rsidP="00000000" w:rsidRDefault="00000000" w:rsidRPr="00000000" w14:paraId="00000506">
      <w:pPr>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ind w:left="720" w:hanging="360"/>
        <w:jc w:val="left"/>
        <w:rPr>
          <w:rFonts w:ascii="Helvetica Neue" w:cs="Helvetica Neue" w:eastAsia="Helvetica Neue" w:hAnsi="Helvetica Neue"/>
          <w:b w:val="0"/>
          <w:sz w:val="20"/>
          <w:szCs w:val="20"/>
          <w:u w:val="none"/>
        </w:rPr>
      </w:pPr>
      <w:r w:rsidDel="00000000" w:rsidR="00000000" w:rsidRPr="00000000">
        <w:rPr>
          <w:rFonts w:ascii="Helvetica Neue" w:cs="Helvetica Neue" w:eastAsia="Helvetica Neue" w:hAnsi="Helvetica Neue"/>
          <w:b w:val="0"/>
          <w:sz w:val="20"/>
          <w:szCs w:val="20"/>
          <w:rtl w:val="0"/>
        </w:rPr>
        <w:t xml:space="preserve">Le nom du périphérique est important si vous utilisez des périphériques OPOS : il doit être identique à votre</w:t>
      </w:r>
    </w:p>
    <w:p w:rsidR="00000000" w:rsidDel="00000000" w:rsidP="00000000" w:rsidRDefault="00000000" w:rsidRPr="00000000" w14:paraId="00000507">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b w:val="0"/>
          <w:sz w:val="20"/>
          <w:szCs w:val="20"/>
        </w:rPr>
      </w:pPr>
      <w:r w:rsidDel="00000000" w:rsidR="00000000" w:rsidRPr="00000000">
        <w:rPr>
          <w:rFonts w:ascii="Helvetica Neue" w:cs="Helvetica Neue" w:eastAsia="Helvetica Neue" w:hAnsi="Helvetica Neue"/>
          <w:b w:val="0"/>
          <w:sz w:val="20"/>
          <w:szCs w:val="20"/>
          <w:rtl w:val="0"/>
        </w:rPr>
        <w:t xml:space="preserve">étiquette OPOS (LDN).</w:t>
      </w:r>
    </w:p>
    <w:p w:rsidR="00000000" w:rsidDel="00000000" w:rsidP="00000000" w:rsidRDefault="00000000" w:rsidRPr="00000000" w14:paraId="00000508">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b w:val="0"/>
          <w:sz w:val="20"/>
          <w:szCs w:val="20"/>
        </w:rPr>
      </w:pPr>
      <w:r w:rsidDel="00000000" w:rsidR="00000000" w:rsidRPr="00000000">
        <w:rPr>
          <w:rFonts w:ascii="Helvetica Neue" w:cs="Helvetica Neue" w:eastAsia="Helvetica Neue" w:hAnsi="Helvetica Neue"/>
          <w:b w:val="0"/>
          <w:sz w:val="20"/>
          <w:szCs w:val="20"/>
          <w:rtl w:val="0"/>
        </w:rPr>
        <w:t xml:space="preserve"> Type : indique le type de périphérique utilisé (Imprimante, Afficheur, Stylo, Tiroir, Scanner, carte magnétique, chèque…).</w:t>
      </w:r>
    </w:p>
    <w:p w:rsidR="00000000" w:rsidDel="00000000" w:rsidP="00000000" w:rsidRDefault="00000000" w:rsidRPr="00000000" w14:paraId="00000509">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50A">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b w:val="0"/>
          <w:sz w:val="20"/>
          <w:szCs w:val="20"/>
        </w:rPr>
      </w:pPr>
      <w:r w:rsidDel="00000000" w:rsidR="00000000" w:rsidRPr="00000000">
        <w:rPr>
          <w:rFonts w:ascii="Helvetica Neue" w:cs="Helvetica Neue" w:eastAsia="Helvetica Neue" w:hAnsi="Helvetica Neue"/>
          <w:b w:val="0"/>
          <w:sz w:val="20"/>
          <w:szCs w:val="20"/>
          <w:rtl w:val="0"/>
        </w:rPr>
        <w:t xml:space="preserve"> Port : vous permet de configurer le type de protocole de communication utilisé par le périphérique :</w:t>
      </w:r>
    </w:p>
    <w:p w:rsidR="00000000" w:rsidDel="00000000" w:rsidP="00000000" w:rsidRDefault="00000000" w:rsidRPr="00000000" w14:paraId="0000050B">
      <w:pPr>
        <w:pageBreakBefore w:val="0"/>
        <w:widowControl w:val="1"/>
        <w:numPr>
          <w:ilvl w:val="0"/>
          <w:numId w:val="70"/>
        </w:numPr>
        <w:pBdr>
          <w:top w:space="0" w:sz="0" w:val="nil"/>
          <w:left w:space="0" w:sz="0" w:val="nil"/>
          <w:bottom w:space="0" w:sz="0" w:val="nil"/>
          <w:right w:space="0" w:sz="0" w:val="nil"/>
          <w:between w:space="0" w:sz="0" w:val="nil"/>
        </w:pBdr>
        <w:shd w:fill="auto" w:val="clear"/>
        <w:tabs>
          <w:tab w:val="left" w:leader="none" w:pos="57"/>
        </w:tabs>
        <w:spacing w:after="0" w:before="0" w:line="240" w:lineRule="auto"/>
        <w:ind w:left="720" w:hanging="360"/>
        <w:jc w:val="left"/>
        <w:rPr>
          <w:rFonts w:ascii="Helvetica Neue" w:cs="Helvetica Neue" w:eastAsia="Helvetica Neue" w:hAnsi="Helvetica Neue"/>
          <w:b w:val="0"/>
          <w:sz w:val="20"/>
          <w:szCs w:val="20"/>
          <w:u w:val="none"/>
        </w:rPr>
      </w:pPr>
      <w:r w:rsidDel="00000000" w:rsidR="00000000" w:rsidRPr="00000000">
        <w:rPr>
          <w:rFonts w:ascii="Helvetica Neue" w:cs="Helvetica Neue" w:eastAsia="Helvetica Neue" w:hAnsi="Helvetica Neue"/>
          <w:b w:val="0"/>
          <w:sz w:val="20"/>
          <w:szCs w:val="20"/>
          <w:rtl w:val="0"/>
        </w:rPr>
        <w:t xml:space="preserve">OPOS : pour les périphériques compatibles OPOS.</w:t>
      </w:r>
    </w:p>
    <w:p w:rsidR="00000000" w:rsidDel="00000000" w:rsidP="00000000" w:rsidRDefault="00000000" w:rsidRPr="00000000" w14:paraId="0000050C">
      <w:pPr>
        <w:pageBreakBefore w:val="0"/>
        <w:widowControl w:val="1"/>
        <w:numPr>
          <w:ilvl w:val="0"/>
          <w:numId w:val="70"/>
        </w:numPr>
        <w:pBdr>
          <w:top w:space="0" w:sz="0" w:val="nil"/>
          <w:left w:space="0" w:sz="0" w:val="nil"/>
          <w:bottom w:space="0" w:sz="0" w:val="nil"/>
          <w:right w:space="0" w:sz="0" w:val="nil"/>
          <w:between w:space="0" w:sz="0" w:val="nil"/>
        </w:pBdr>
        <w:shd w:fill="auto" w:val="clear"/>
        <w:tabs>
          <w:tab w:val="left" w:leader="none" w:pos="57"/>
        </w:tabs>
        <w:spacing w:after="0" w:before="0" w:line="240" w:lineRule="auto"/>
        <w:ind w:left="720" w:hanging="360"/>
        <w:jc w:val="left"/>
        <w:rPr>
          <w:rFonts w:ascii="Helvetica Neue" w:cs="Helvetica Neue" w:eastAsia="Helvetica Neue" w:hAnsi="Helvetica Neue"/>
          <w:b w:val="0"/>
          <w:sz w:val="20"/>
          <w:szCs w:val="20"/>
          <w:u w:val="none"/>
        </w:rPr>
      </w:pPr>
      <w:r w:rsidDel="00000000" w:rsidR="00000000" w:rsidRPr="00000000">
        <w:rPr>
          <w:rFonts w:ascii="Helvetica Neue" w:cs="Helvetica Neue" w:eastAsia="Helvetica Neue" w:hAnsi="Helvetica Neue"/>
          <w:b w:val="0"/>
          <w:sz w:val="20"/>
          <w:szCs w:val="20"/>
          <w:rtl w:val="0"/>
        </w:rPr>
        <w:t xml:space="preserve">COMx et Lptx: pour les imprimantes et afficheurs directement pilotés par le logiciel Point de vente (EPSON et SAMSUNG uniquement) </w:t>
      </w:r>
    </w:p>
    <w:p w:rsidR="00000000" w:rsidDel="00000000" w:rsidP="00000000" w:rsidRDefault="00000000" w:rsidRPr="00000000" w14:paraId="0000050D">
      <w:pPr>
        <w:pageBreakBefore w:val="0"/>
        <w:widowControl w:val="1"/>
        <w:numPr>
          <w:ilvl w:val="0"/>
          <w:numId w:val="70"/>
        </w:numPr>
        <w:pBdr>
          <w:top w:space="0" w:sz="0" w:val="nil"/>
          <w:left w:space="0" w:sz="0" w:val="nil"/>
          <w:bottom w:space="0" w:sz="0" w:val="nil"/>
          <w:right w:space="0" w:sz="0" w:val="nil"/>
          <w:between w:space="0" w:sz="0" w:val="nil"/>
        </w:pBdr>
        <w:shd w:fill="auto" w:val="clear"/>
        <w:tabs>
          <w:tab w:val="left" w:leader="none" w:pos="57"/>
        </w:tabs>
        <w:spacing w:after="0" w:before="0" w:line="240" w:lineRule="auto"/>
        <w:ind w:left="720" w:hanging="360"/>
        <w:jc w:val="left"/>
        <w:rPr>
          <w:rFonts w:ascii="Helvetica Neue" w:cs="Helvetica Neue" w:eastAsia="Helvetica Neue" w:hAnsi="Helvetica Neue"/>
          <w:b w:val="0"/>
          <w:sz w:val="20"/>
          <w:szCs w:val="20"/>
          <w:u w:val="none"/>
        </w:rPr>
      </w:pPr>
      <w:r w:rsidDel="00000000" w:rsidR="00000000" w:rsidRPr="00000000">
        <w:rPr>
          <w:rFonts w:ascii="Helvetica Neue" w:cs="Helvetica Neue" w:eastAsia="Helvetica Neue" w:hAnsi="Helvetica Neue"/>
          <w:b w:val="0"/>
          <w:sz w:val="20"/>
          <w:szCs w:val="20"/>
          <w:rtl w:val="0"/>
        </w:rPr>
        <w:t xml:space="preserve">SHARP POSIO : exclusivement pour les périphériques du système la SHARP 5900</w:t>
      </w:r>
    </w:p>
    <w:p w:rsidR="00000000" w:rsidDel="00000000" w:rsidP="00000000" w:rsidRDefault="00000000" w:rsidRPr="00000000" w14:paraId="0000050E">
      <w:pPr>
        <w:pageBreakBefore w:val="0"/>
        <w:widowControl w:val="1"/>
        <w:numPr>
          <w:ilvl w:val="0"/>
          <w:numId w:val="70"/>
        </w:numPr>
        <w:pBdr>
          <w:top w:space="0" w:sz="0" w:val="nil"/>
          <w:left w:space="0" w:sz="0" w:val="nil"/>
          <w:bottom w:space="0" w:sz="0" w:val="nil"/>
          <w:right w:space="0" w:sz="0" w:val="nil"/>
          <w:between w:space="0" w:sz="0" w:val="nil"/>
        </w:pBdr>
        <w:shd w:fill="auto" w:val="clear"/>
        <w:tabs>
          <w:tab w:val="left" w:leader="none" w:pos="57"/>
        </w:tabs>
        <w:spacing w:after="0" w:before="0" w:line="240" w:lineRule="auto"/>
        <w:ind w:left="720" w:hanging="360"/>
        <w:jc w:val="left"/>
        <w:rPr>
          <w:rFonts w:ascii="Helvetica Neue" w:cs="Helvetica Neue" w:eastAsia="Helvetica Neue" w:hAnsi="Helvetica Neue"/>
          <w:b w:val="0"/>
          <w:sz w:val="20"/>
          <w:szCs w:val="20"/>
          <w:u w:val="none"/>
        </w:rPr>
      </w:pPr>
      <w:r w:rsidDel="00000000" w:rsidR="00000000" w:rsidRPr="00000000">
        <w:rPr>
          <w:rFonts w:ascii="Helvetica Neue" w:cs="Helvetica Neue" w:eastAsia="Helvetica Neue" w:hAnsi="Helvetica Neue"/>
          <w:b w:val="0"/>
          <w:sz w:val="20"/>
          <w:szCs w:val="20"/>
          <w:rtl w:val="0"/>
        </w:rPr>
        <w:t xml:space="preserve">SHARP CLC : exclusivement pour la serrure du système SHARP UPX500 </w:t>
      </w:r>
    </w:p>
    <w:p w:rsidR="00000000" w:rsidDel="00000000" w:rsidP="00000000" w:rsidRDefault="00000000" w:rsidRPr="00000000" w14:paraId="0000050F">
      <w:pPr>
        <w:pageBreakBefore w:val="0"/>
        <w:widowControl w:val="1"/>
        <w:numPr>
          <w:ilvl w:val="0"/>
          <w:numId w:val="70"/>
        </w:numPr>
        <w:pBdr>
          <w:top w:space="0" w:sz="0" w:val="nil"/>
          <w:left w:space="0" w:sz="0" w:val="nil"/>
          <w:bottom w:space="0" w:sz="0" w:val="nil"/>
          <w:right w:space="0" w:sz="0" w:val="nil"/>
          <w:between w:space="0" w:sz="0" w:val="nil"/>
        </w:pBdr>
        <w:shd w:fill="auto" w:val="clear"/>
        <w:tabs>
          <w:tab w:val="left" w:leader="none" w:pos="57"/>
        </w:tabs>
        <w:spacing w:after="0" w:before="0" w:line="240" w:lineRule="auto"/>
        <w:ind w:left="720" w:hanging="360"/>
        <w:jc w:val="left"/>
        <w:rPr>
          <w:rFonts w:ascii="Helvetica Neue" w:cs="Helvetica Neue" w:eastAsia="Helvetica Neue" w:hAnsi="Helvetica Neue"/>
          <w:u w:val="none"/>
        </w:rPr>
      </w:pPr>
      <w:r w:rsidDel="00000000" w:rsidR="00000000" w:rsidRPr="00000000">
        <w:rPr>
          <w:rFonts w:ascii="Helvetica Neue" w:cs="Helvetica Neue" w:eastAsia="Helvetica Neue" w:hAnsi="Helvetica Neue"/>
          <w:rtl w:val="0"/>
        </w:rPr>
        <w:t xml:space="preserve">SHARP VCT: exclusivement pour les afficheurs SHARP UP-650/750</w:t>
      </w:r>
    </w:p>
    <w:p w:rsidR="00000000" w:rsidDel="00000000" w:rsidP="00000000" w:rsidRDefault="00000000" w:rsidRPr="00000000" w14:paraId="00000510">
      <w:pPr>
        <w:pageBreakBefore w:val="0"/>
        <w:widowControl w:val="1"/>
        <w:numPr>
          <w:ilvl w:val="0"/>
          <w:numId w:val="70"/>
        </w:numPr>
        <w:pBdr>
          <w:top w:space="0" w:sz="0" w:val="nil"/>
          <w:left w:space="0" w:sz="0" w:val="nil"/>
          <w:bottom w:space="0" w:sz="0" w:val="nil"/>
          <w:right w:space="0" w:sz="0" w:val="nil"/>
          <w:between w:space="0" w:sz="0" w:val="nil"/>
        </w:pBdr>
        <w:shd w:fill="auto" w:val="clear"/>
        <w:tabs>
          <w:tab w:val="left" w:leader="none" w:pos="57"/>
        </w:tabs>
        <w:spacing w:after="0" w:before="0" w:line="240" w:lineRule="auto"/>
        <w:ind w:left="720" w:hanging="360"/>
        <w:jc w:val="left"/>
        <w:rPr>
          <w:rFonts w:ascii="Helvetica Neue" w:cs="Helvetica Neue" w:eastAsia="Helvetica Neue" w:hAnsi="Helvetica Neue"/>
          <w:u w:val="none"/>
        </w:rPr>
      </w:pPr>
      <w:r w:rsidDel="00000000" w:rsidR="00000000" w:rsidRPr="00000000">
        <w:rPr>
          <w:rFonts w:ascii="Helvetica Neue" w:cs="Helvetica Neue" w:eastAsia="Helvetica Neue" w:hAnsi="Helvetica Neue"/>
          <w:rtl w:val="0"/>
        </w:rPr>
        <w:t xml:space="preserve">IP: pour les périphériques réseau (machines à cash, serveur de périphérique)</w:t>
      </w:r>
    </w:p>
    <w:p w:rsidR="00000000" w:rsidDel="00000000" w:rsidP="00000000" w:rsidRDefault="00000000" w:rsidRPr="00000000" w14:paraId="00000511">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b w:val="0"/>
          <w:sz w:val="20"/>
          <w:szCs w:val="20"/>
        </w:rPr>
      </w:pPr>
      <w:r w:rsidDel="00000000" w:rsidR="00000000" w:rsidRPr="00000000">
        <w:rPr>
          <w:rtl w:val="0"/>
        </w:rPr>
      </w:r>
    </w:p>
    <w:p w:rsidR="00000000" w:rsidDel="00000000" w:rsidP="00000000" w:rsidRDefault="00000000" w:rsidRPr="00000000" w14:paraId="00000512">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b w:val="0"/>
          <w:sz w:val="20"/>
          <w:szCs w:val="20"/>
        </w:rPr>
      </w:pPr>
      <w:r w:rsidDel="00000000" w:rsidR="00000000" w:rsidRPr="00000000">
        <w:rPr>
          <w:rFonts w:ascii="Helvetica Neue" w:cs="Helvetica Neue" w:eastAsia="Helvetica Neue" w:hAnsi="Helvetica Neue"/>
          <w:b w:val="0"/>
          <w:sz w:val="20"/>
          <w:szCs w:val="20"/>
          <w:rtl w:val="0"/>
        </w:rPr>
        <w:t xml:space="preserve">Il est inutile de créer les imprimantes A4 déclarées sous Windows.</w:t>
      </w:r>
    </w:p>
    <w:p w:rsidR="00000000" w:rsidDel="00000000" w:rsidP="00000000" w:rsidRDefault="00000000" w:rsidRPr="00000000" w14:paraId="00000513">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b w:val="0"/>
          <w:sz w:val="20"/>
          <w:szCs w:val="20"/>
        </w:rPr>
      </w:pPr>
      <w:r w:rsidDel="00000000" w:rsidR="00000000" w:rsidRPr="00000000">
        <w:rPr>
          <w:rtl w:val="0"/>
        </w:rPr>
      </w:r>
    </w:p>
    <w:p w:rsidR="00000000" w:rsidDel="00000000" w:rsidP="00000000" w:rsidRDefault="00000000" w:rsidRPr="00000000" w14:paraId="00000514">
      <w:pPr>
        <w:pageBreakBefore w:val="0"/>
        <w:widowControl w:val="1"/>
        <w:numPr>
          <w:ilvl w:val="0"/>
          <w:numId w:val="23"/>
        </w:numPr>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ind w:left="720" w:hanging="360"/>
        <w:jc w:val="left"/>
        <w:rPr>
          <w:rFonts w:ascii="Helvetica Neue" w:cs="Helvetica Neue" w:eastAsia="Helvetica Neue" w:hAnsi="Helvetica Neue"/>
          <w:b w:val="0"/>
          <w:sz w:val="20"/>
          <w:szCs w:val="20"/>
          <w:u w:val="none"/>
        </w:rPr>
      </w:pPr>
      <w:r w:rsidDel="00000000" w:rsidR="00000000" w:rsidRPr="00000000">
        <w:rPr>
          <w:rFonts w:ascii="Helvetica Neue" w:cs="Helvetica Neue" w:eastAsia="Helvetica Neue" w:hAnsi="Helvetica Neue"/>
          <w:b w:val="0"/>
          <w:sz w:val="20"/>
          <w:szCs w:val="20"/>
          <w:rtl w:val="0"/>
        </w:rPr>
        <w:t xml:space="preserve"> Emplacement :   champ de commentaire pour indiquer l’emplacement du périphérique.</w:t>
      </w:r>
    </w:p>
    <w:p w:rsidR="00000000" w:rsidDel="00000000" w:rsidP="00000000" w:rsidRDefault="00000000" w:rsidRPr="00000000" w14:paraId="00000515">
      <w:pPr>
        <w:pageBreakBefore w:val="0"/>
        <w:widowControl w:val="1"/>
        <w:numPr>
          <w:ilvl w:val="0"/>
          <w:numId w:val="23"/>
        </w:numPr>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ind w:left="720" w:hanging="360"/>
        <w:jc w:val="left"/>
        <w:rPr>
          <w:rFonts w:ascii="Helvetica Neue" w:cs="Helvetica Neue" w:eastAsia="Helvetica Neue" w:hAnsi="Helvetica Neue"/>
          <w:b w:val="0"/>
          <w:sz w:val="20"/>
          <w:szCs w:val="20"/>
          <w:u w:val="none"/>
        </w:rPr>
      </w:pPr>
      <w:r w:rsidDel="00000000" w:rsidR="00000000" w:rsidRPr="00000000">
        <w:rPr>
          <w:rFonts w:ascii="Helvetica Neue" w:cs="Helvetica Neue" w:eastAsia="Helvetica Neue" w:hAnsi="Helvetica Neue"/>
          <w:b w:val="0"/>
          <w:sz w:val="20"/>
          <w:szCs w:val="20"/>
          <w:rtl w:val="0"/>
        </w:rPr>
        <w:t xml:space="preserve"> driver: le drivers est utilisé </w:t>
      </w:r>
      <w:r w:rsidDel="00000000" w:rsidR="00000000" w:rsidRPr="00000000">
        <w:rPr>
          <w:rFonts w:ascii="Helvetica Neue" w:cs="Helvetica Neue" w:eastAsia="Helvetica Neue" w:hAnsi="Helvetica Neue"/>
          <w:rtl w:val="0"/>
        </w:rPr>
        <w:t xml:space="preserve">pour la définition des protocols de communication avec les périphériques</w:t>
      </w:r>
      <w:r w:rsidDel="00000000" w:rsidR="00000000" w:rsidRPr="00000000">
        <w:rPr>
          <w:rFonts w:ascii="Helvetica Neue" w:cs="Helvetica Neue" w:eastAsia="Helvetica Neue" w:hAnsi="Helvetica Neue"/>
          <w:b w:val="0"/>
          <w:sz w:val="20"/>
          <w:szCs w:val="20"/>
          <w:rtl w:val="0"/>
        </w:rPr>
        <w:t xml:space="preserve">.</w:t>
      </w:r>
    </w:p>
    <w:p w:rsidR="00000000" w:rsidDel="00000000" w:rsidP="00000000" w:rsidRDefault="00000000" w:rsidRPr="00000000" w14:paraId="00000516">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517">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b w:val="0"/>
          <w:sz w:val="20"/>
          <w:szCs w:val="20"/>
        </w:rPr>
      </w:pPr>
      <w:r w:rsidDel="00000000" w:rsidR="00000000" w:rsidRPr="00000000">
        <w:rPr>
          <w:rFonts w:ascii="Helvetica Neue" w:cs="Helvetica Neue" w:eastAsia="Helvetica Neue" w:hAnsi="Helvetica Neue"/>
          <w:b w:val="0"/>
          <w:sz w:val="20"/>
          <w:szCs w:val="20"/>
          <w:rtl w:val="0"/>
        </w:rPr>
        <w:tab/>
      </w:r>
    </w:p>
    <w:tbl>
      <w:tblPr>
        <w:tblStyle w:val="Table6"/>
        <w:tblW w:w="1077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610"/>
        <w:gridCol w:w="8160"/>
        <w:tblGridChange w:id="0">
          <w:tblGrid>
            <w:gridCol w:w="2610"/>
            <w:gridCol w:w="816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5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sz w:val="20"/>
                <w:szCs w:val="20"/>
              </w:rPr>
            </w:pPr>
            <w:r w:rsidDel="00000000" w:rsidR="00000000" w:rsidRPr="00000000">
              <w:rPr>
                <w:rFonts w:ascii="Helvetica Neue" w:cs="Helvetica Neue" w:eastAsia="Helvetica Neue" w:hAnsi="Helvetica Neue"/>
                <w:rtl w:val="0"/>
              </w:rPr>
              <w:t xml:space="preserve">OPOS.xml ou OPOS2.xml</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5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sz w:val="20"/>
                <w:szCs w:val="20"/>
              </w:rPr>
            </w:pPr>
            <w:r w:rsidDel="00000000" w:rsidR="00000000" w:rsidRPr="00000000">
              <w:rPr>
                <w:rFonts w:ascii="Helvetica Neue" w:cs="Helvetica Neue" w:eastAsia="Helvetica Neue" w:hAnsi="Helvetica Neue"/>
                <w:rtl w:val="0"/>
              </w:rPr>
              <w:t xml:space="preserve">Pour les imprimantes OPOS</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5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sz w:val="20"/>
                <w:szCs w:val="20"/>
              </w:rPr>
            </w:pPr>
            <w:r w:rsidDel="00000000" w:rsidR="00000000" w:rsidRPr="00000000">
              <w:rPr>
                <w:rFonts w:ascii="Helvetica Neue" w:cs="Helvetica Neue" w:eastAsia="Helvetica Neue" w:hAnsi="Helvetica Neue"/>
                <w:rtl w:val="0"/>
              </w:rPr>
              <w:t xml:space="preserve">RS232.xml</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5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sz w:val="20"/>
                <w:szCs w:val="20"/>
              </w:rPr>
            </w:pPr>
            <w:r w:rsidDel="00000000" w:rsidR="00000000" w:rsidRPr="00000000">
              <w:rPr>
                <w:rFonts w:ascii="Helvetica Neue" w:cs="Helvetica Neue" w:eastAsia="Helvetica Neue" w:hAnsi="Helvetica Neue"/>
                <w:rtl w:val="0"/>
              </w:rPr>
              <w:t xml:space="preserve">Pour les imprimantes séries (RS232)</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5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sz w:val="20"/>
                <w:szCs w:val="20"/>
              </w:rPr>
            </w:pPr>
            <w:r w:rsidDel="00000000" w:rsidR="00000000" w:rsidRPr="00000000">
              <w:rPr>
                <w:rFonts w:ascii="Helvetica Neue" w:cs="Helvetica Neue" w:eastAsia="Helvetica Neue" w:hAnsi="Helvetica Neue"/>
                <w:rtl w:val="0"/>
              </w:rPr>
              <w:t xml:space="preserve">RS232-CBM.xml</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5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sz w:val="20"/>
                <w:szCs w:val="20"/>
              </w:rPr>
            </w:pPr>
            <w:r w:rsidDel="00000000" w:rsidR="00000000" w:rsidRPr="00000000">
              <w:rPr>
                <w:rFonts w:ascii="Helvetica Neue" w:cs="Helvetica Neue" w:eastAsia="Helvetica Neue" w:hAnsi="Helvetica Neue"/>
                <w:rtl w:val="0"/>
              </w:rPr>
              <w:t xml:space="preserve">Pour les imprimantes séries Citizen</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5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sz w:val="20"/>
                <w:szCs w:val="20"/>
              </w:rPr>
            </w:pPr>
            <w:r w:rsidDel="00000000" w:rsidR="00000000" w:rsidRPr="00000000">
              <w:rPr>
                <w:rFonts w:ascii="Helvetica Neue" w:cs="Helvetica Neue" w:eastAsia="Helvetica Neue" w:hAnsi="Helvetica Neue"/>
                <w:rtl w:val="0"/>
              </w:rPr>
              <w:t xml:space="preserve">RS232-IBM.xml</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5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sz w:val="20"/>
                <w:szCs w:val="20"/>
              </w:rPr>
            </w:pPr>
            <w:r w:rsidDel="00000000" w:rsidR="00000000" w:rsidRPr="00000000">
              <w:rPr>
                <w:rFonts w:ascii="Helvetica Neue" w:cs="Helvetica Neue" w:eastAsia="Helvetica Neue" w:hAnsi="Helvetica Neue"/>
                <w:rtl w:val="0"/>
              </w:rPr>
              <w:t xml:space="preserve">Pour les imprimantes séries Ibm</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5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sz w:val="20"/>
                <w:szCs w:val="20"/>
              </w:rPr>
            </w:pPr>
            <w:r w:rsidDel="00000000" w:rsidR="00000000" w:rsidRPr="00000000">
              <w:rPr>
                <w:rFonts w:ascii="Helvetica Neue" w:cs="Helvetica Neue" w:eastAsia="Helvetica Neue" w:hAnsi="Helvetica Neue"/>
                <w:rtl w:val="0"/>
              </w:rPr>
              <w:t xml:space="preserve">SHARP.xml</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5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sz w:val="20"/>
                <w:szCs w:val="20"/>
              </w:rPr>
            </w:pPr>
            <w:r w:rsidDel="00000000" w:rsidR="00000000" w:rsidRPr="00000000">
              <w:rPr>
                <w:rFonts w:ascii="Helvetica Neue" w:cs="Helvetica Neue" w:eastAsia="Helvetica Neue" w:hAnsi="Helvetica Neue"/>
                <w:rtl w:val="0"/>
              </w:rPr>
              <w:t xml:space="preserve">Pour les imprimantes Sharp</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5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ASSI</w:t>
            </w:r>
          </w:p>
        </w:tc>
        <w:tc>
          <w:tcPr>
            <w:shd w:fill="auto" w:val="clear"/>
            <w:tcMar>
              <w:top w:w="100.0" w:type="dxa"/>
              <w:left w:w="100.0" w:type="dxa"/>
              <w:bottom w:w="100.0" w:type="dxa"/>
              <w:right w:w="100.0" w:type="dxa"/>
            </w:tcMar>
            <w:vAlign w:val="top"/>
          </w:tcPr>
          <w:p w:rsidR="00000000" w:rsidDel="00000000" w:rsidP="00000000" w:rsidRDefault="00000000" w:rsidRPr="00000000" w14:paraId="000005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Pour les lecteurs de clés Addimat</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5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TMR900</w:t>
            </w:r>
          </w:p>
        </w:tc>
        <w:tc>
          <w:tcPr>
            <w:shd w:fill="auto" w:val="clear"/>
            <w:tcMar>
              <w:top w:w="100.0" w:type="dxa"/>
              <w:left w:w="100.0" w:type="dxa"/>
              <w:bottom w:w="100.0" w:type="dxa"/>
              <w:right w:w="100.0" w:type="dxa"/>
            </w:tcMar>
            <w:vAlign w:val="top"/>
          </w:tcPr>
          <w:p w:rsidR="00000000" w:rsidDel="00000000" w:rsidP="00000000" w:rsidRDefault="00000000" w:rsidRPr="00000000" w14:paraId="000005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Pour les lecteurs de clé TMR</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5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CASHKEEPER</w:t>
            </w:r>
          </w:p>
        </w:tc>
        <w:tc>
          <w:tcPr>
            <w:shd w:fill="auto" w:val="clear"/>
            <w:tcMar>
              <w:top w:w="100.0" w:type="dxa"/>
              <w:left w:w="100.0" w:type="dxa"/>
              <w:bottom w:w="100.0" w:type="dxa"/>
              <w:right w:w="100.0" w:type="dxa"/>
            </w:tcMar>
            <w:vAlign w:val="top"/>
          </w:tcPr>
          <w:p w:rsidR="00000000" w:rsidDel="00000000" w:rsidP="00000000" w:rsidRDefault="00000000" w:rsidRPr="00000000" w14:paraId="000005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Pour les machines à cash Cashkeeper</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5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GLORY/[port]</w:t>
            </w:r>
          </w:p>
        </w:tc>
        <w:tc>
          <w:tcPr>
            <w:shd w:fill="auto" w:val="clear"/>
            <w:tcMar>
              <w:top w:w="100.0" w:type="dxa"/>
              <w:left w:w="100.0" w:type="dxa"/>
              <w:bottom w:w="100.0" w:type="dxa"/>
              <w:right w:w="100.0" w:type="dxa"/>
            </w:tcMar>
            <w:vAlign w:val="top"/>
          </w:tcPr>
          <w:p w:rsidR="00000000" w:rsidDel="00000000" w:rsidP="00000000" w:rsidRDefault="00000000" w:rsidRPr="00000000" w14:paraId="000005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Pour piloter les machines à cash Glory CI10: indiquer le numéro de port de communication (par défaut 57025)</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5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PCR210</w:t>
            </w:r>
          </w:p>
        </w:tc>
        <w:tc>
          <w:tcPr>
            <w:shd w:fill="auto" w:val="clear"/>
            <w:tcMar>
              <w:top w:w="100.0" w:type="dxa"/>
              <w:left w:w="100.0" w:type="dxa"/>
              <w:bottom w:w="100.0" w:type="dxa"/>
              <w:right w:w="100.0" w:type="dxa"/>
            </w:tcMar>
            <w:vAlign w:val="top"/>
          </w:tcPr>
          <w:p w:rsidR="00000000" w:rsidDel="00000000" w:rsidP="00000000" w:rsidRDefault="00000000" w:rsidRPr="00000000" w14:paraId="000005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Lecteur RFID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5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PCR310</w:t>
            </w:r>
          </w:p>
        </w:tc>
        <w:tc>
          <w:tcPr>
            <w:shd w:fill="auto" w:val="clear"/>
            <w:tcMar>
              <w:top w:w="100.0" w:type="dxa"/>
              <w:left w:w="100.0" w:type="dxa"/>
              <w:bottom w:w="100.0" w:type="dxa"/>
              <w:right w:w="100.0" w:type="dxa"/>
            </w:tcMar>
            <w:vAlign w:val="top"/>
          </w:tcPr>
          <w:p w:rsidR="00000000" w:rsidDel="00000000" w:rsidP="00000000" w:rsidRDefault="00000000" w:rsidRPr="00000000" w14:paraId="000005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Lecteur RFID</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5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UBI2</w:t>
            </w:r>
          </w:p>
        </w:tc>
        <w:tc>
          <w:tcPr>
            <w:shd w:fill="auto" w:val="clear"/>
            <w:tcMar>
              <w:top w:w="100.0" w:type="dxa"/>
              <w:left w:w="100.0" w:type="dxa"/>
              <w:bottom w:w="100.0" w:type="dxa"/>
              <w:right w:w="100.0" w:type="dxa"/>
            </w:tcMar>
            <w:vAlign w:val="top"/>
          </w:tcPr>
          <w:p w:rsidR="00000000" w:rsidDel="00000000" w:rsidP="00000000" w:rsidRDefault="00000000" w:rsidRPr="00000000" w14:paraId="000005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Lecteur RFID</w:t>
            </w:r>
          </w:p>
        </w:tc>
      </w:tr>
    </w:tbl>
    <w:p w:rsidR="00000000" w:rsidDel="00000000" w:rsidP="00000000" w:rsidRDefault="00000000" w:rsidRPr="00000000" w14:paraId="00000530">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531">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b w:val="0"/>
          <w:sz w:val="20"/>
          <w:szCs w:val="20"/>
        </w:rPr>
      </w:pPr>
      <w:r w:rsidDel="00000000" w:rsidR="00000000" w:rsidRPr="00000000">
        <w:rPr>
          <w:rFonts w:ascii="Helvetica Neue" w:cs="Helvetica Neue" w:eastAsia="Helvetica Neue" w:hAnsi="Helvetica Neue"/>
          <w:b w:val="0"/>
          <w:sz w:val="20"/>
          <w:szCs w:val="20"/>
          <w:rtl w:val="0"/>
        </w:rPr>
        <w:t xml:space="preserve"> rempl. : </w:t>
      </w:r>
      <w:r w:rsidDel="00000000" w:rsidR="00000000" w:rsidRPr="00000000">
        <w:rPr>
          <w:rFonts w:ascii="Helvetica Neue" w:cs="Helvetica Neue" w:eastAsia="Helvetica Neue" w:hAnsi="Helvetica Neue"/>
          <w:rtl w:val="0"/>
        </w:rPr>
        <w:t xml:space="preserve">utilisé</w:t>
      </w:r>
      <w:r w:rsidDel="00000000" w:rsidR="00000000" w:rsidRPr="00000000">
        <w:rPr>
          <w:rFonts w:ascii="Helvetica Neue" w:cs="Helvetica Neue" w:eastAsia="Helvetica Neue" w:hAnsi="Helvetica Neue"/>
          <w:b w:val="0"/>
          <w:sz w:val="20"/>
          <w:szCs w:val="20"/>
          <w:rtl w:val="0"/>
        </w:rPr>
        <w:t xml:space="preserve"> pour indiquer un périphérique de remplacement (non actif dans la version actuelle)</w:t>
      </w:r>
    </w:p>
    <w:p w:rsidR="00000000" w:rsidDel="00000000" w:rsidP="00000000" w:rsidRDefault="00000000" w:rsidRPr="00000000" w14:paraId="00000532">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b w:val="0"/>
          <w:sz w:val="20"/>
          <w:szCs w:val="20"/>
        </w:rPr>
      </w:pPr>
      <w:r w:rsidDel="00000000" w:rsidR="00000000" w:rsidRPr="00000000">
        <w:rPr>
          <w:rtl w:val="0"/>
        </w:rPr>
      </w:r>
    </w:p>
    <w:p w:rsidR="00000000" w:rsidDel="00000000" w:rsidP="00000000" w:rsidRDefault="00000000" w:rsidRPr="00000000" w14:paraId="00000533">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rPr>
      </w:pPr>
      <w:r w:rsidDel="00000000" w:rsidR="00000000" w:rsidRPr="00000000">
        <w:rPr>
          <w:rFonts w:ascii="Helvetica Neue" w:cs="Helvetica Neue" w:eastAsia="Helvetica Neue" w:hAnsi="Helvetica Neue"/>
          <w:b w:val="0"/>
          <w:sz w:val="20"/>
          <w:szCs w:val="20"/>
          <w:rtl w:val="0"/>
        </w:rPr>
        <w:t xml:space="preserve">Le périphériques peuvent être activés sur chaque poste en cochant </w:t>
      </w:r>
      <w:r w:rsidDel="00000000" w:rsidR="00000000" w:rsidRPr="00000000">
        <w:rPr>
          <w:rFonts w:ascii="Helvetica Neue" w:cs="Helvetica Neue" w:eastAsia="Helvetica Neue" w:hAnsi="Helvetica Neue"/>
          <w:rtl w:val="0"/>
        </w:rPr>
        <w:t xml:space="preserve">“activer”.</w:t>
      </w:r>
    </w:p>
    <w:p w:rsidR="00000000" w:rsidDel="00000000" w:rsidP="00000000" w:rsidRDefault="00000000" w:rsidRPr="00000000" w14:paraId="00000534">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535">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b w:val="1"/>
        </w:rPr>
      </w:pPr>
      <w:r w:rsidDel="00000000" w:rsidR="00000000" w:rsidRPr="00000000">
        <w:rPr>
          <w:rFonts w:ascii="Helvetica Neue" w:cs="Helvetica Neue" w:eastAsia="Helvetica Neue" w:hAnsi="Helvetica Neue"/>
          <w:b w:val="1"/>
          <w:rtl w:val="0"/>
        </w:rPr>
        <w:t xml:space="preserve">Options spécifiques aux périphériques connectés à cette caisse</w:t>
      </w:r>
    </w:p>
    <w:p w:rsidR="00000000" w:rsidDel="00000000" w:rsidP="00000000" w:rsidRDefault="00000000" w:rsidRPr="00000000" w14:paraId="00000536">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i w:val="1"/>
        </w:rPr>
      </w:pPr>
      <w:r w:rsidDel="00000000" w:rsidR="00000000" w:rsidRPr="00000000">
        <w:rPr>
          <w:rtl w:val="0"/>
        </w:rPr>
      </w:r>
    </w:p>
    <w:p w:rsidR="00000000" w:rsidDel="00000000" w:rsidP="00000000" w:rsidRDefault="00000000" w:rsidRPr="00000000" w14:paraId="00000537">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i w:val="1"/>
        </w:rPr>
      </w:pPr>
      <w:r w:rsidDel="00000000" w:rsidR="00000000" w:rsidRPr="00000000">
        <w:rPr>
          <w:rFonts w:ascii="Helvetica Neue" w:cs="Helvetica Neue" w:eastAsia="Helvetica Neue" w:hAnsi="Helvetica Neue"/>
          <w:i w:val="1"/>
          <w:rtl w:val="0"/>
        </w:rPr>
        <w:t xml:space="preserve">Afficheur client:</w:t>
      </w:r>
    </w:p>
    <w:p w:rsidR="00000000" w:rsidDel="00000000" w:rsidP="00000000" w:rsidRDefault="00000000" w:rsidRPr="00000000" w14:paraId="00000538">
      <w:pPr>
        <w:pageBreakBefore w:val="0"/>
        <w:widowControl w:val="1"/>
        <w:numPr>
          <w:ilvl w:val="0"/>
          <w:numId w:val="68"/>
        </w:numPr>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ind w:left="720" w:hanging="360"/>
        <w:jc w:val="left"/>
        <w:rPr>
          <w:rFonts w:ascii="Helvetica Neue" w:cs="Helvetica Neue" w:eastAsia="Helvetica Neue" w:hAnsi="Helvetica Neue"/>
          <w:u w:val="none"/>
        </w:rPr>
      </w:pPr>
      <w:r w:rsidDel="00000000" w:rsidR="00000000" w:rsidRPr="00000000">
        <w:rPr>
          <w:rFonts w:ascii="PT Sans" w:cs="PT Sans" w:eastAsia="PT Sans" w:hAnsi="PT Sans"/>
          <w:rtl w:val="0"/>
        </w:rPr>
        <w:t xml:space="preserve">Symbole monétaire: affiche le symbole € sur l’afficheur client</w:t>
      </w:r>
    </w:p>
    <w:p w:rsidR="00000000" w:rsidDel="00000000" w:rsidP="00000000" w:rsidRDefault="00000000" w:rsidRPr="00000000" w14:paraId="00000539">
      <w:pPr>
        <w:pageBreakBefore w:val="0"/>
        <w:widowControl w:val="1"/>
        <w:numPr>
          <w:ilvl w:val="0"/>
          <w:numId w:val="68"/>
        </w:numPr>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ind w:left="720" w:hanging="360"/>
        <w:jc w:val="left"/>
        <w:rPr>
          <w:rFonts w:ascii="Helvetica Neue" w:cs="Helvetica Neue" w:eastAsia="Helvetica Neue" w:hAnsi="Helvetica Neue"/>
          <w:u w:val="none"/>
        </w:rPr>
      </w:pPr>
      <w:r w:rsidDel="00000000" w:rsidR="00000000" w:rsidRPr="00000000">
        <w:rPr>
          <w:rFonts w:ascii="Helvetica Neue" w:cs="Helvetica Neue" w:eastAsia="Helvetica Neue" w:hAnsi="Helvetica Neue"/>
          <w:rtl w:val="0"/>
        </w:rPr>
        <w:t xml:space="preserve">Sous-total permanent: affiche le sous total du ticket en permanence sur la seconde ligne de l’afficheur</w:t>
      </w:r>
    </w:p>
    <w:p w:rsidR="00000000" w:rsidDel="00000000" w:rsidP="00000000" w:rsidRDefault="00000000" w:rsidRPr="00000000" w14:paraId="0000053A">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i w:val="1"/>
        </w:rPr>
      </w:pPr>
      <w:r w:rsidDel="00000000" w:rsidR="00000000" w:rsidRPr="00000000">
        <w:rPr>
          <w:rtl w:val="0"/>
        </w:rPr>
      </w:r>
    </w:p>
    <w:p w:rsidR="00000000" w:rsidDel="00000000" w:rsidP="00000000" w:rsidRDefault="00000000" w:rsidRPr="00000000" w14:paraId="0000053B">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i w:val="1"/>
        </w:rPr>
      </w:pPr>
      <w:r w:rsidDel="00000000" w:rsidR="00000000" w:rsidRPr="00000000">
        <w:rPr>
          <w:rFonts w:ascii="Helvetica Neue" w:cs="Helvetica Neue" w:eastAsia="Helvetica Neue" w:hAnsi="Helvetica Neue"/>
          <w:i w:val="1"/>
          <w:rtl w:val="0"/>
        </w:rPr>
        <w:t xml:space="preserve">Afficheur machine à cash:</w:t>
      </w:r>
    </w:p>
    <w:p w:rsidR="00000000" w:rsidDel="00000000" w:rsidP="00000000" w:rsidRDefault="00000000" w:rsidRPr="00000000" w14:paraId="0000053C">
      <w:pPr>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ind w:left="720" w:hanging="360"/>
        <w:jc w:val="left"/>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Utiliser l’afficheur client: affiche les transaction des machines à cash sur l’afficheur client</w:t>
      </w:r>
    </w:p>
    <w:p w:rsidR="00000000" w:rsidDel="00000000" w:rsidP="00000000" w:rsidRDefault="00000000" w:rsidRPr="00000000" w14:paraId="0000053D">
      <w:pPr>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ind w:left="720" w:hanging="360"/>
        <w:jc w:val="left"/>
        <w:rPr>
          <w:rFonts w:ascii="Helvetica Neue" w:cs="Helvetica Neue" w:eastAsia="Helvetica Neue" w:hAnsi="Helvetica Neue"/>
          <w:u w:val="none"/>
        </w:rPr>
      </w:pPr>
      <w:r w:rsidDel="00000000" w:rsidR="00000000" w:rsidRPr="00000000">
        <w:rPr>
          <w:rFonts w:ascii="PT Sans" w:cs="PT Sans" w:eastAsia="PT Sans" w:hAnsi="PT Sans"/>
          <w:rtl w:val="0"/>
        </w:rPr>
        <w:t xml:space="preserve">Symbole monétaire: affiche le symbole €</w:t>
      </w:r>
    </w:p>
    <w:p w:rsidR="00000000" w:rsidDel="00000000" w:rsidP="00000000" w:rsidRDefault="00000000" w:rsidRPr="00000000" w14:paraId="0000053E">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53F">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i w:val="1"/>
        </w:rPr>
      </w:pPr>
      <w:r w:rsidDel="00000000" w:rsidR="00000000" w:rsidRPr="00000000">
        <w:rPr>
          <w:rFonts w:ascii="Helvetica Neue" w:cs="Helvetica Neue" w:eastAsia="Helvetica Neue" w:hAnsi="Helvetica Neue"/>
          <w:i w:val="1"/>
          <w:rtl w:val="0"/>
        </w:rPr>
        <w:t xml:space="preserve">Portable d’inventaire Opticon:</w:t>
      </w:r>
      <w:r w:rsidDel="00000000" w:rsidR="00000000" w:rsidRPr="00000000">
        <w:rPr>
          <w:rtl w:val="0"/>
        </w:rPr>
      </w:r>
    </w:p>
    <w:p w:rsidR="00000000" w:rsidDel="00000000" w:rsidP="00000000" w:rsidRDefault="00000000" w:rsidRPr="00000000" w14:paraId="00000540">
      <w:pPr>
        <w:pageBreakBefore w:val="0"/>
        <w:widowControl w:val="1"/>
        <w:numPr>
          <w:ilvl w:val="0"/>
          <w:numId w:val="42"/>
        </w:numPr>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ind w:left="720" w:hanging="360"/>
        <w:jc w:val="left"/>
        <w:rPr>
          <w:rFonts w:ascii="Helvetica Neue" w:cs="Helvetica Neue" w:eastAsia="Helvetica Neue" w:hAnsi="Helvetica Neue"/>
          <w:b w:val="0"/>
          <w:sz w:val="20"/>
          <w:szCs w:val="20"/>
          <w:u w:val="none"/>
        </w:rPr>
      </w:pPr>
      <w:r w:rsidDel="00000000" w:rsidR="00000000" w:rsidRPr="00000000">
        <w:rPr>
          <w:rFonts w:ascii="Helvetica Neue" w:cs="Helvetica Neue" w:eastAsia="Helvetica Neue" w:hAnsi="Helvetica Neue"/>
          <w:rtl w:val="0"/>
        </w:rPr>
        <w:t xml:space="preserve">Communication: socle , cable ou infrarouge</w:t>
      </w:r>
    </w:p>
    <w:p w:rsidR="00000000" w:rsidDel="00000000" w:rsidP="00000000" w:rsidRDefault="00000000" w:rsidRPr="00000000" w14:paraId="00000541">
      <w:pPr>
        <w:pageBreakBefore w:val="0"/>
        <w:widowControl w:val="1"/>
        <w:numPr>
          <w:ilvl w:val="0"/>
          <w:numId w:val="42"/>
        </w:numPr>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ind w:left="720" w:hanging="360"/>
        <w:jc w:val="left"/>
        <w:rPr>
          <w:rFonts w:ascii="Helvetica Neue" w:cs="Helvetica Neue" w:eastAsia="Helvetica Neue" w:hAnsi="Helvetica Neue"/>
          <w:u w:val="none"/>
        </w:rPr>
      </w:pPr>
      <w:r w:rsidDel="00000000" w:rsidR="00000000" w:rsidRPr="00000000">
        <w:rPr>
          <w:rFonts w:ascii="Helvetica Neue" w:cs="Helvetica Neue" w:eastAsia="Helvetica Neue" w:hAnsi="Helvetica Neue"/>
          <w:rtl w:val="0"/>
        </w:rPr>
        <w:t xml:space="preserve">Port de communication: port série</w:t>
      </w:r>
    </w:p>
    <w:p w:rsidR="00000000" w:rsidDel="00000000" w:rsidP="00000000" w:rsidRDefault="00000000" w:rsidRPr="00000000" w14:paraId="00000542">
      <w:pPr>
        <w:pageBreakBefore w:val="0"/>
        <w:widowControl w:val="1"/>
        <w:numPr>
          <w:ilvl w:val="0"/>
          <w:numId w:val="42"/>
        </w:numPr>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ind w:left="720" w:hanging="360"/>
        <w:jc w:val="left"/>
        <w:rPr>
          <w:rFonts w:ascii="Helvetica Neue" w:cs="Helvetica Neue" w:eastAsia="Helvetica Neue" w:hAnsi="Helvetica Neue"/>
          <w:u w:val="none"/>
        </w:rPr>
      </w:pPr>
      <w:r w:rsidDel="00000000" w:rsidR="00000000" w:rsidRPr="00000000">
        <w:rPr>
          <w:rFonts w:ascii="Helvetica Neue" w:cs="Helvetica Neue" w:eastAsia="Helvetica Neue" w:hAnsi="Helvetica Neue"/>
          <w:rtl w:val="0"/>
        </w:rPr>
        <w:t xml:space="preserve">Infrarouge: type de protocole infrarouge IRU1300, Tekram, LiteLink ou Actisys</w:t>
      </w:r>
    </w:p>
    <w:p w:rsidR="00000000" w:rsidDel="00000000" w:rsidP="00000000" w:rsidRDefault="00000000" w:rsidRPr="00000000" w14:paraId="00000543">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544">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b w:val="0"/>
          <w:i w:val="1"/>
          <w:sz w:val="20"/>
          <w:szCs w:val="20"/>
        </w:rPr>
      </w:pPr>
      <w:r w:rsidDel="00000000" w:rsidR="00000000" w:rsidRPr="00000000">
        <w:rPr>
          <w:rFonts w:ascii="Helvetica Neue" w:cs="Helvetica Neue" w:eastAsia="Helvetica Neue" w:hAnsi="Helvetica Neue"/>
          <w:i w:val="1"/>
          <w:rtl w:val="0"/>
        </w:rPr>
        <w:t xml:space="preserve">Lecteur RFID:</w:t>
      </w:r>
      <w:r w:rsidDel="00000000" w:rsidR="00000000" w:rsidRPr="00000000">
        <w:rPr>
          <w:rtl w:val="0"/>
        </w:rPr>
      </w:r>
    </w:p>
    <w:p w:rsidR="00000000" w:rsidDel="00000000" w:rsidP="00000000" w:rsidRDefault="00000000" w:rsidRPr="00000000" w14:paraId="00000545">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Bloc de texte permettant de définir le décodage du lecteur Rfid</w:t>
      </w:r>
    </w:p>
    <w:p w:rsidR="00000000" w:rsidDel="00000000" w:rsidP="00000000" w:rsidRDefault="00000000" w:rsidRPr="00000000" w14:paraId="00000546">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547">
      <w:pPr>
        <w:pStyle w:val="Heading2"/>
        <w:pageBreakBefore w:val="0"/>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rPr/>
      </w:pPr>
      <w:bookmarkStart w:colFirst="0" w:colLast="0" w:name="_m9yao1lx3fqr" w:id="193"/>
      <w:bookmarkEnd w:id="193"/>
      <w:r w:rsidDel="00000000" w:rsidR="00000000" w:rsidRPr="00000000">
        <w:rPr>
          <w:rtl w:val="0"/>
        </w:rPr>
        <w:t xml:space="preserve"> Imprimante</w:t>
      </w:r>
    </w:p>
    <w:p w:rsidR="00000000" w:rsidDel="00000000" w:rsidP="00000000" w:rsidRDefault="00000000" w:rsidRPr="00000000" w14:paraId="00000548">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b w:val="0"/>
          <w:sz w:val="20"/>
          <w:szCs w:val="20"/>
        </w:rPr>
      </w:pPr>
      <w:r w:rsidDel="00000000" w:rsidR="00000000" w:rsidRPr="00000000">
        <w:rPr>
          <w:rFonts w:ascii="Helvetica Neue" w:cs="Helvetica Neue" w:eastAsia="Helvetica Neue" w:hAnsi="Helvetica Neue"/>
          <w:b w:val="0"/>
          <w:sz w:val="20"/>
          <w:szCs w:val="20"/>
          <w:rtl w:val="0"/>
        </w:rPr>
        <w:t xml:space="preserve">permet d’activer et de sélectionner les différents types d’imprimantes attachées à votre poste :</w:t>
      </w:r>
    </w:p>
    <w:p w:rsidR="00000000" w:rsidDel="00000000" w:rsidP="00000000" w:rsidRDefault="00000000" w:rsidRPr="00000000" w14:paraId="00000549">
      <w:pPr>
        <w:pageBreakBefore w:val="0"/>
        <w:widowControl w:val="1"/>
        <w:numPr>
          <w:ilvl w:val="0"/>
          <w:numId w:val="30"/>
        </w:numPr>
        <w:pBdr>
          <w:top w:space="0" w:sz="0" w:val="nil"/>
          <w:left w:space="0" w:sz="0" w:val="nil"/>
          <w:bottom w:space="0" w:sz="0" w:val="nil"/>
          <w:right w:space="0" w:sz="0" w:val="nil"/>
          <w:between w:space="0" w:sz="0" w:val="nil"/>
        </w:pBdr>
        <w:shd w:fill="auto" w:val="clear"/>
        <w:tabs>
          <w:tab w:val="left" w:leader="none" w:pos="720"/>
        </w:tabs>
        <w:spacing w:after="0" w:before="0" w:line="240" w:lineRule="auto"/>
        <w:ind w:left="720" w:right="0" w:hanging="360"/>
        <w:jc w:val="left"/>
        <w:rPr>
          <w:rFonts w:ascii="Helvetica Neue" w:cs="Helvetica Neue" w:eastAsia="Helvetica Neue" w:hAnsi="Helvetica Neue"/>
          <w:b w:val="0"/>
          <w:sz w:val="20"/>
          <w:szCs w:val="20"/>
          <w:u w:val="none"/>
        </w:rPr>
      </w:pPr>
      <w:r w:rsidDel="00000000" w:rsidR="00000000" w:rsidRPr="00000000">
        <w:rPr>
          <w:rFonts w:ascii="Helvetica Neue" w:cs="Helvetica Neue" w:eastAsia="Helvetica Neue" w:hAnsi="Helvetica Neue"/>
          <w:b w:val="0"/>
          <w:sz w:val="20"/>
          <w:szCs w:val="20"/>
          <w:rtl w:val="0"/>
        </w:rPr>
        <w:t xml:space="preserve">Modèle : affectation du modèle de masque d’impression</w:t>
      </w:r>
    </w:p>
    <w:p w:rsidR="00000000" w:rsidDel="00000000" w:rsidP="00000000" w:rsidRDefault="00000000" w:rsidRPr="00000000" w14:paraId="0000054A">
      <w:pPr>
        <w:pageBreakBefore w:val="0"/>
        <w:widowControl w:val="1"/>
        <w:numPr>
          <w:ilvl w:val="0"/>
          <w:numId w:val="49"/>
        </w:numPr>
        <w:pBdr>
          <w:top w:space="0" w:sz="0" w:val="nil"/>
          <w:left w:space="0" w:sz="0" w:val="nil"/>
          <w:bottom w:space="0" w:sz="0" w:val="nil"/>
          <w:right w:space="0" w:sz="0" w:val="nil"/>
          <w:between w:space="0" w:sz="0" w:val="nil"/>
        </w:pBdr>
        <w:shd w:fill="auto" w:val="clear"/>
        <w:tabs>
          <w:tab w:val="left" w:leader="none" w:pos="720"/>
        </w:tabs>
        <w:spacing w:after="0" w:before="0" w:line="240" w:lineRule="auto"/>
        <w:ind w:left="720" w:right="0" w:hanging="360"/>
        <w:jc w:val="left"/>
        <w:rPr>
          <w:rFonts w:ascii="Helvetica Neue" w:cs="Helvetica Neue" w:eastAsia="Helvetica Neue" w:hAnsi="Helvetica Neue"/>
          <w:b w:val="0"/>
          <w:sz w:val="20"/>
          <w:szCs w:val="20"/>
        </w:rPr>
      </w:pPr>
      <w:r w:rsidDel="00000000" w:rsidR="00000000" w:rsidRPr="00000000">
        <w:rPr>
          <w:rFonts w:ascii="Helvetica Neue" w:cs="Helvetica Neue" w:eastAsia="Helvetica Neue" w:hAnsi="Helvetica Neue"/>
          <w:b w:val="0"/>
          <w:sz w:val="20"/>
          <w:szCs w:val="20"/>
          <w:rtl w:val="0"/>
        </w:rPr>
        <w:t xml:space="preserve">Logo : impression du logo « flasher » dans l’imprimante</w:t>
      </w:r>
    </w:p>
    <w:p w:rsidR="00000000" w:rsidDel="00000000" w:rsidP="00000000" w:rsidRDefault="00000000" w:rsidRPr="00000000" w14:paraId="0000054B">
      <w:pPr>
        <w:pageBreakBefore w:val="0"/>
        <w:widowControl w:val="1"/>
        <w:numPr>
          <w:ilvl w:val="0"/>
          <w:numId w:val="49"/>
        </w:numPr>
        <w:pBdr>
          <w:top w:space="0" w:sz="0" w:val="nil"/>
          <w:left w:space="0" w:sz="0" w:val="nil"/>
          <w:bottom w:space="0" w:sz="0" w:val="nil"/>
          <w:right w:space="0" w:sz="0" w:val="nil"/>
          <w:between w:space="0" w:sz="0" w:val="nil"/>
        </w:pBdr>
        <w:shd w:fill="auto" w:val="clear"/>
        <w:tabs>
          <w:tab w:val="left" w:leader="none" w:pos="720"/>
        </w:tabs>
        <w:spacing w:after="0" w:before="0" w:line="240" w:lineRule="auto"/>
        <w:ind w:left="720" w:right="0" w:hanging="360"/>
        <w:jc w:val="left"/>
        <w:rPr>
          <w:rFonts w:ascii="Helvetica Neue" w:cs="Helvetica Neue" w:eastAsia="Helvetica Neue" w:hAnsi="Helvetica Neue"/>
          <w:b w:val="0"/>
          <w:sz w:val="20"/>
          <w:szCs w:val="20"/>
        </w:rPr>
      </w:pPr>
      <w:r w:rsidDel="00000000" w:rsidR="00000000" w:rsidRPr="00000000">
        <w:rPr>
          <w:rFonts w:ascii="Helvetica Neue" w:cs="Helvetica Neue" w:eastAsia="Helvetica Neue" w:hAnsi="Helvetica Neue"/>
          <w:b w:val="0"/>
          <w:sz w:val="20"/>
          <w:szCs w:val="20"/>
          <w:rtl w:val="0"/>
        </w:rPr>
        <w:t xml:space="preserve">Massicot : activation du  couteau sur l’imprimante</w:t>
      </w:r>
    </w:p>
    <w:p w:rsidR="00000000" w:rsidDel="00000000" w:rsidP="00000000" w:rsidRDefault="00000000" w:rsidRPr="00000000" w14:paraId="0000054C">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b w:val="0"/>
          <w:sz w:val="20"/>
          <w:szCs w:val="20"/>
        </w:rPr>
      </w:pPr>
      <w:r w:rsidDel="00000000" w:rsidR="00000000" w:rsidRPr="00000000">
        <w:rPr>
          <w:rFonts w:ascii="Helvetica Neue" w:cs="Helvetica Neue" w:eastAsia="Helvetica Neue" w:hAnsi="Helvetica Neue"/>
          <w:b w:val="0"/>
          <w:sz w:val="20"/>
          <w:szCs w:val="20"/>
          <w:rtl w:val="0"/>
        </w:rPr>
        <w:t xml:space="preserve"> </w:t>
      </w:r>
    </w:p>
    <w:p w:rsidR="00000000" w:rsidDel="00000000" w:rsidP="00000000" w:rsidRDefault="00000000" w:rsidRPr="00000000" w14:paraId="0000054D">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b w:val="0"/>
          <w:sz w:val="20"/>
          <w:szCs w:val="20"/>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1478280</wp:posOffset>
            </wp:positionH>
            <wp:positionV relativeFrom="paragraph">
              <wp:posOffset>0</wp:posOffset>
            </wp:positionV>
            <wp:extent cx="4171950" cy="2253615"/>
            <wp:effectExtent b="0" l="0" r="0" t="0"/>
            <wp:wrapTopAndBottom distB="0" distT="0"/>
            <wp:docPr id="189" name="image175.png"/>
            <a:graphic>
              <a:graphicData uri="http://schemas.openxmlformats.org/drawingml/2006/picture">
                <pic:pic>
                  <pic:nvPicPr>
                    <pic:cNvPr id="0" name="image175.png"/>
                    <pic:cNvPicPr preferRelativeResize="0"/>
                  </pic:nvPicPr>
                  <pic:blipFill>
                    <a:blip r:embed="rId174"/>
                    <a:srcRect b="0" l="0" r="0" t="0"/>
                    <a:stretch>
                      <a:fillRect/>
                    </a:stretch>
                  </pic:blipFill>
                  <pic:spPr>
                    <a:xfrm>
                      <a:off x="0" y="0"/>
                      <a:ext cx="4171950" cy="2253615"/>
                    </a:xfrm>
                    <a:prstGeom prst="rect"/>
                    <a:ln/>
                  </pic:spPr>
                </pic:pic>
              </a:graphicData>
            </a:graphic>
          </wp:anchor>
        </w:drawing>
      </w:r>
    </w:p>
    <w:p w:rsidR="00000000" w:rsidDel="00000000" w:rsidP="00000000" w:rsidRDefault="00000000" w:rsidRPr="00000000" w14:paraId="0000054E">
      <w:pPr>
        <w:pageBreakBefore w:val="0"/>
        <w:widowControl w:val="1"/>
        <w:pBdr>
          <w:top w:space="0" w:sz="0" w:val="nil"/>
          <w:left w:space="0" w:sz="0" w:val="nil"/>
          <w:bottom w:space="0" w:sz="0" w:val="nil"/>
          <w:right w:space="0" w:sz="0" w:val="nil"/>
          <w:between w:space="0" w:sz="0" w:val="nil"/>
        </w:pBdr>
        <w:shd w:fill="auto" w:val="clear"/>
        <w:tabs>
          <w:tab w:val="left" w:leader="none" w:pos="57"/>
        </w:tabs>
        <w:spacing w:after="0" w:before="0" w:line="240" w:lineRule="auto"/>
        <w:jc w:val="left"/>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54F">
      <w:pPr>
        <w:pageBreakBefore w:val="0"/>
        <w:widowControl w:val="1"/>
        <w:numPr>
          <w:ilvl w:val="0"/>
          <w:numId w:val="39"/>
        </w:numPr>
        <w:pBdr>
          <w:top w:space="0" w:sz="0" w:val="nil"/>
          <w:left w:space="0" w:sz="0" w:val="nil"/>
          <w:bottom w:space="0" w:sz="0" w:val="nil"/>
          <w:right w:space="0" w:sz="0" w:val="nil"/>
          <w:between w:space="0" w:sz="0" w:val="nil"/>
        </w:pBdr>
        <w:shd w:fill="auto" w:val="clear"/>
        <w:tabs>
          <w:tab w:val="left" w:leader="none" w:pos="57"/>
        </w:tabs>
        <w:spacing w:after="0" w:before="0" w:line="240" w:lineRule="auto"/>
        <w:ind w:left="720" w:hanging="360"/>
        <w:jc w:val="left"/>
        <w:rPr>
          <w:rFonts w:ascii="Helvetica Neue" w:cs="Helvetica Neue" w:eastAsia="Helvetica Neue" w:hAnsi="Helvetica Neue"/>
          <w:b w:val="0"/>
          <w:sz w:val="20"/>
          <w:szCs w:val="20"/>
          <w:u w:val="none"/>
        </w:rPr>
      </w:pPr>
      <w:r w:rsidDel="00000000" w:rsidR="00000000" w:rsidRPr="00000000">
        <w:rPr>
          <w:rFonts w:ascii="Helvetica Neue" w:cs="Helvetica Neue" w:eastAsia="Helvetica Neue" w:hAnsi="Helvetica Neue"/>
          <w:b w:val="0"/>
          <w:sz w:val="20"/>
          <w:szCs w:val="20"/>
          <w:rtl w:val="0"/>
        </w:rPr>
        <w:t xml:space="preserve">Ticket : pour </w:t>
      </w:r>
      <w:r w:rsidDel="00000000" w:rsidR="00000000" w:rsidRPr="00000000">
        <w:rPr>
          <w:rFonts w:ascii="Helvetica Neue" w:cs="Helvetica Neue" w:eastAsia="Helvetica Neue" w:hAnsi="Helvetica Neue"/>
          <w:rtl w:val="0"/>
        </w:rPr>
        <w:t xml:space="preserve">l'imprimante</w:t>
      </w:r>
      <w:r w:rsidDel="00000000" w:rsidR="00000000" w:rsidRPr="00000000">
        <w:rPr>
          <w:rFonts w:ascii="Helvetica Neue" w:cs="Helvetica Neue" w:eastAsia="Helvetica Neue" w:hAnsi="Helvetica Neue"/>
          <w:b w:val="0"/>
          <w:sz w:val="20"/>
          <w:szCs w:val="20"/>
          <w:rtl w:val="0"/>
        </w:rPr>
        <w:t xml:space="preserve"> tickets</w:t>
      </w:r>
    </w:p>
    <w:p w:rsidR="00000000" w:rsidDel="00000000" w:rsidP="00000000" w:rsidRDefault="00000000" w:rsidRPr="00000000" w14:paraId="00000550">
      <w:pPr>
        <w:pageBreakBefore w:val="0"/>
        <w:widowControl w:val="1"/>
        <w:numPr>
          <w:ilvl w:val="0"/>
          <w:numId w:val="39"/>
        </w:numPr>
        <w:pBdr>
          <w:top w:space="0" w:sz="0" w:val="nil"/>
          <w:left w:space="0" w:sz="0" w:val="nil"/>
          <w:bottom w:space="0" w:sz="0" w:val="nil"/>
          <w:right w:space="0" w:sz="0" w:val="nil"/>
          <w:between w:space="0" w:sz="0" w:val="nil"/>
        </w:pBdr>
        <w:shd w:fill="auto" w:val="clear"/>
        <w:tabs>
          <w:tab w:val="left" w:leader="none" w:pos="57"/>
        </w:tabs>
        <w:spacing w:after="0" w:before="0" w:line="240" w:lineRule="auto"/>
        <w:ind w:left="720" w:hanging="360"/>
        <w:jc w:val="left"/>
        <w:rPr>
          <w:rFonts w:ascii="Helvetica Neue" w:cs="Helvetica Neue" w:eastAsia="Helvetica Neue" w:hAnsi="Helvetica Neue"/>
          <w:b w:val="0"/>
          <w:sz w:val="20"/>
          <w:szCs w:val="20"/>
          <w:u w:val="none"/>
        </w:rPr>
      </w:pPr>
      <w:r w:rsidDel="00000000" w:rsidR="00000000" w:rsidRPr="00000000">
        <w:rPr>
          <w:rFonts w:ascii="Helvetica Neue" w:cs="Helvetica Neue" w:eastAsia="Helvetica Neue" w:hAnsi="Helvetica Neue"/>
          <w:b w:val="0"/>
          <w:sz w:val="20"/>
          <w:szCs w:val="20"/>
          <w:rtl w:val="0"/>
        </w:rPr>
        <w:t xml:space="preserve">Ticket Sans Prix : pour l’imprimante qui imprime les tickets sans prix.</w:t>
      </w:r>
    </w:p>
    <w:p w:rsidR="00000000" w:rsidDel="00000000" w:rsidP="00000000" w:rsidRDefault="00000000" w:rsidRPr="00000000" w14:paraId="00000551">
      <w:pPr>
        <w:pageBreakBefore w:val="0"/>
        <w:widowControl w:val="1"/>
        <w:numPr>
          <w:ilvl w:val="0"/>
          <w:numId w:val="39"/>
        </w:numPr>
        <w:pBdr>
          <w:top w:space="0" w:sz="0" w:val="nil"/>
          <w:left w:space="0" w:sz="0" w:val="nil"/>
          <w:bottom w:space="0" w:sz="0" w:val="nil"/>
          <w:right w:space="0" w:sz="0" w:val="nil"/>
          <w:between w:space="0" w:sz="0" w:val="nil"/>
        </w:pBdr>
        <w:shd w:fill="auto" w:val="clear"/>
        <w:tabs>
          <w:tab w:val="left" w:leader="none" w:pos="57"/>
        </w:tabs>
        <w:spacing w:after="0" w:before="0" w:line="240" w:lineRule="auto"/>
        <w:ind w:left="720" w:hanging="360"/>
        <w:jc w:val="left"/>
        <w:rPr>
          <w:rFonts w:ascii="Helvetica Neue" w:cs="Helvetica Neue" w:eastAsia="Helvetica Neue" w:hAnsi="Helvetica Neue"/>
          <w:b w:val="0"/>
          <w:sz w:val="20"/>
          <w:szCs w:val="20"/>
          <w:u w:val="none"/>
        </w:rPr>
      </w:pPr>
      <w:r w:rsidDel="00000000" w:rsidR="00000000" w:rsidRPr="00000000">
        <w:rPr>
          <w:rFonts w:ascii="Helvetica Neue" w:cs="Helvetica Neue" w:eastAsia="Helvetica Neue" w:hAnsi="Helvetica Neue"/>
          <w:b w:val="0"/>
          <w:sz w:val="20"/>
          <w:szCs w:val="20"/>
          <w:rtl w:val="0"/>
        </w:rPr>
        <w:t xml:space="preserve">Contrôle : pour l’imprimante qui édite les tickets de contrôle ou de fabrication.</w:t>
      </w:r>
    </w:p>
    <w:p w:rsidR="00000000" w:rsidDel="00000000" w:rsidP="00000000" w:rsidRDefault="00000000" w:rsidRPr="00000000" w14:paraId="00000552">
      <w:pPr>
        <w:pageBreakBefore w:val="0"/>
        <w:widowControl w:val="1"/>
        <w:numPr>
          <w:ilvl w:val="0"/>
          <w:numId w:val="39"/>
        </w:numPr>
        <w:pBdr>
          <w:top w:space="0" w:sz="0" w:val="nil"/>
          <w:left w:space="0" w:sz="0" w:val="nil"/>
          <w:bottom w:space="0" w:sz="0" w:val="nil"/>
          <w:right w:space="0" w:sz="0" w:val="nil"/>
          <w:between w:space="0" w:sz="0" w:val="nil"/>
        </w:pBdr>
        <w:shd w:fill="auto" w:val="clear"/>
        <w:tabs>
          <w:tab w:val="left" w:leader="none" w:pos="57"/>
        </w:tabs>
        <w:spacing w:after="0" w:before="0" w:line="240" w:lineRule="auto"/>
        <w:ind w:left="720" w:hanging="360"/>
        <w:jc w:val="left"/>
        <w:rPr>
          <w:rFonts w:ascii="Helvetica Neue" w:cs="Helvetica Neue" w:eastAsia="Helvetica Neue" w:hAnsi="Helvetica Neue"/>
          <w:b w:val="0"/>
          <w:sz w:val="20"/>
          <w:szCs w:val="20"/>
          <w:u w:val="none"/>
        </w:rPr>
      </w:pPr>
      <w:r w:rsidDel="00000000" w:rsidR="00000000" w:rsidRPr="00000000">
        <w:rPr>
          <w:rFonts w:ascii="Helvetica Neue" w:cs="Helvetica Neue" w:eastAsia="Helvetica Neue" w:hAnsi="Helvetica Neue"/>
          <w:b w:val="0"/>
          <w:sz w:val="20"/>
          <w:szCs w:val="20"/>
          <w:rtl w:val="0"/>
        </w:rPr>
        <w:t xml:space="preserve">Financier : pour l’imprimante qui édite les </w:t>
      </w:r>
      <w:r w:rsidDel="00000000" w:rsidR="00000000" w:rsidRPr="00000000">
        <w:rPr>
          <w:rFonts w:ascii="Helvetica Neue" w:cs="Helvetica Neue" w:eastAsia="Helvetica Neue" w:hAnsi="Helvetica Neue"/>
          <w:rtl w:val="0"/>
        </w:rPr>
        <w:t xml:space="preserve">clôturé</w:t>
      </w:r>
      <w:r w:rsidDel="00000000" w:rsidR="00000000" w:rsidRPr="00000000">
        <w:rPr>
          <w:rFonts w:ascii="Helvetica Neue" w:cs="Helvetica Neue" w:eastAsia="Helvetica Neue" w:hAnsi="Helvetica Neue"/>
          <w:b w:val="0"/>
          <w:sz w:val="20"/>
          <w:szCs w:val="20"/>
          <w:rtl w:val="0"/>
        </w:rPr>
        <w:t xml:space="preserve"> et les financiers.</w:t>
      </w:r>
    </w:p>
    <w:p w:rsidR="00000000" w:rsidDel="00000000" w:rsidP="00000000" w:rsidRDefault="00000000" w:rsidRPr="00000000" w14:paraId="00000553">
      <w:pPr>
        <w:pageBreakBefore w:val="0"/>
        <w:widowControl w:val="1"/>
        <w:numPr>
          <w:ilvl w:val="0"/>
          <w:numId w:val="39"/>
        </w:numPr>
        <w:pBdr>
          <w:top w:space="0" w:sz="0" w:val="nil"/>
          <w:left w:space="0" w:sz="0" w:val="nil"/>
          <w:bottom w:space="0" w:sz="0" w:val="nil"/>
          <w:right w:space="0" w:sz="0" w:val="nil"/>
          <w:between w:space="0" w:sz="0" w:val="nil"/>
        </w:pBdr>
        <w:shd w:fill="auto" w:val="clear"/>
        <w:tabs>
          <w:tab w:val="left" w:leader="none" w:pos="57"/>
        </w:tabs>
        <w:spacing w:after="0" w:before="0" w:line="240" w:lineRule="auto"/>
        <w:ind w:left="720" w:hanging="360"/>
        <w:jc w:val="left"/>
        <w:rPr>
          <w:rFonts w:ascii="Helvetica Neue" w:cs="Helvetica Neue" w:eastAsia="Helvetica Neue" w:hAnsi="Helvetica Neue"/>
          <w:b w:val="0"/>
          <w:sz w:val="20"/>
          <w:szCs w:val="20"/>
          <w:u w:val="none"/>
        </w:rPr>
      </w:pPr>
      <w:r w:rsidDel="00000000" w:rsidR="00000000" w:rsidRPr="00000000">
        <w:rPr>
          <w:rFonts w:ascii="Helvetica Neue" w:cs="Helvetica Neue" w:eastAsia="Helvetica Neue" w:hAnsi="Helvetica Neue"/>
          <w:b w:val="0"/>
          <w:sz w:val="20"/>
          <w:szCs w:val="20"/>
          <w:rtl w:val="0"/>
        </w:rPr>
        <w:t xml:space="preserve">Flash : pour l’imprimante qui édite les flash.</w:t>
      </w:r>
    </w:p>
    <w:p w:rsidR="00000000" w:rsidDel="00000000" w:rsidP="00000000" w:rsidRDefault="00000000" w:rsidRPr="00000000" w14:paraId="00000554">
      <w:pPr>
        <w:pageBreakBefore w:val="0"/>
        <w:widowControl w:val="1"/>
        <w:numPr>
          <w:ilvl w:val="0"/>
          <w:numId w:val="39"/>
        </w:numPr>
        <w:pBdr>
          <w:top w:space="0" w:sz="0" w:val="nil"/>
          <w:left w:space="0" w:sz="0" w:val="nil"/>
          <w:bottom w:space="0" w:sz="0" w:val="nil"/>
          <w:right w:space="0" w:sz="0" w:val="nil"/>
          <w:between w:space="0" w:sz="0" w:val="nil"/>
        </w:pBdr>
        <w:shd w:fill="auto" w:val="clear"/>
        <w:tabs>
          <w:tab w:val="left" w:leader="none" w:pos="57"/>
        </w:tabs>
        <w:spacing w:after="0" w:before="0" w:line="240" w:lineRule="auto"/>
        <w:ind w:left="720" w:hanging="360"/>
        <w:jc w:val="left"/>
        <w:rPr>
          <w:rFonts w:ascii="Helvetica Neue" w:cs="Helvetica Neue" w:eastAsia="Helvetica Neue" w:hAnsi="Helvetica Neue"/>
          <w:b w:val="0"/>
          <w:sz w:val="20"/>
          <w:szCs w:val="20"/>
          <w:u w:val="none"/>
        </w:rPr>
      </w:pPr>
      <w:r w:rsidDel="00000000" w:rsidR="00000000" w:rsidRPr="00000000">
        <w:rPr>
          <w:rFonts w:ascii="Helvetica Neue" w:cs="Helvetica Neue" w:eastAsia="Helvetica Neue" w:hAnsi="Helvetica Neue"/>
          <w:b w:val="0"/>
          <w:sz w:val="20"/>
          <w:szCs w:val="20"/>
          <w:rtl w:val="0"/>
        </w:rPr>
        <w:t xml:space="preserve">Statistiques : pour l’imprimante qui édite les statistiques.</w:t>
      </w:r>
    </w:p>
    <w:p w:rsidR="00000000" w:rsidDel="00000000" w:rsidP="00000000" w:rsidRDefault="00000000" w:rsidRPr="00000000" w14:paraId="00000555">
      <w:pPr>
        <w:pageBreakBefore w:val="0"/>
        <w:widowControl w:val="1"/>
        <w:numPr>
          <w:ilvl w:val="0"/>
          <w:numId w:val="39"/>
        </w:numPr>
        <w:pBdr>
          <w:top w:space="0" w:sz="0" w:val="nil"/>
          <w:left w:space="0" w:sz="0" w:val="nil"/>
          <w:bottom w:space="0" w:sz="0" w:val="nil"/>
          <w:right w:space="0" w:sz="0" w:val="nil"/>
          <w:between w:space="0" w:sz="0" w:val="nil"/>
        </w:pBdr>
        <w:shd w:fill="auto" w:val="clear"/>
        <w:tabs>
          <w:tab w:val="left" w:leader="none" w:pos="57"/>
        </w:tabs>
        <w:spacing w:after="0" w:before="0" w:line="240" w:lineRule="auto"/>
        <w:ind w:left="720" w:hanging="360"/>
        <w:jc w:val="left"/>
        <w:rPr>
          <w:rFonts w:ascii="Helvetica Neue" w:cs="Helvetica Neue" w:eastAsia="Helvetica Neue" w:hAnsi="Helvetica Neue"/>
          <w:b w:val="0"/>
          <w:sz w:val="20"/>
          <w:szCs w:val="20"/>
          <w:u w:val="none"/>
        </w:rPr>
      </w:pPr>
      <w:r w:rsidDel="00000000" w:rsidR="00000000" w:rsidRPr="00000000">
        <w:rPr>
          <w:rFonts w:ascii="Helvetica Neue" w:cs="Helvetica Neue" w:eastAsia="Helvetica Neue" w:hAnsi="Helvetica Neue"/>
          <w:b w:val="0"/>
          <w:sz w:val="20"/>
          <w:szCs w:val="20"/>
          <w:rtl w:val="0"/>
        </w:rPr>
        <w:t xml:space="preserve">Factures client : pour l’imprimante qui édite les factures clients sur ticket.</w:t>
      </w:r>
    </w:p>
    <w:p w:rsidR="00000000" w:rsidDel="00000000" w:rsidP="00000000" w:rsidRDefault="00000000" w:rsidRPr="00000000" w14:paraId="00000556">
      <w:pPr>
        <w:pageBreakBefore w:val="0"/>
        <w:widowControl w:val="1"/>
        <w:numPr>
          <w:ilvl w:val="0"/>
          <w:numId w:val="39"/>
        </w:numPr>
        <w:pBdr>
          <w:top w:space="0" w:sz="0" w:val="nil"/>
          <w:left w:space="0" w:sz="0" w:val="nil"/>
          <w:bottom w:space="0" w:sz="0" w:val="nil"/>
          <w:right w:space="0" w:sz="0" w:val="nil"/>
          <w:between w:space="0" w:sz="0" w:val="nil"/>
        </w:pBdr>
        <w:shd w:fill="auto" w:val="clear"/>
        <w:tabs>
          <w:tab w:val="left" w:leader="none" w:pos="57"/>
        </w:tabs>
        <w:spacing w:after="0" w:before="0" w:line="240" w:lineRule="auto"/>
        <w:ind w:left="720" w:hanging="360"/>
        <w:jc w:val="left"/>
        <w:rPr>
          <w:rFonts w:ascii="Helvetica Neue" w:cs="Helvetica Neue" w:eastAsia="Helvetica Neue" w:hAnsi="Helvetica Neue"/>
          <w:b w:val="0"/>
          <w:sz w:val="20"/>
          <w:szCs w:val="20"/>
          <w:u w:val="none"/>
        </w:rPr>
      </w:pPr>
      <w:r w:rsidDel="00000000" w:rsidR="00000000" w:rsidRPr="00000000">
        <w:rPr>
          <w:rFonts w:ascii="Helvetica Neue" w:cs="Helvetica Neue" w:eastAsia="Helvetica Neue" w:hAnsi="Helvetica Neue"/>
          <w:b w:val="0"/>
          <w:sz w:val="20"/>
          <w:szCs w:val="20"/>
          <w:rtl w:val="0"/>
        </w:rPr>
        <w:t xml:space="preserve">Facturettes : pour l’imprimante qui édite les tickets sur un format de facture avec un nom de   client.</w:t>
      </w:r>
    </w:p>
    <w:p w:rsidR="00000000" w:rsidDel="00000000" w:rsidP="00000000" w:rsidRDefault="00000000" w:rsidRPr="00000000" w14:paraId="00000557">
      <w:pPr>
        <w:pageBreakBefore w:val="0"/>
        <w:widowControl w:val="1"/>
        <w:numPr>
          <w:ilvl w:val="0"/>
          <w:numId w:val="39"/>
        </w:numPr>
        <w:pBdr>
          <w:top w:space="0" w:sz="0" w:val="nil"/>
          <w:left w:space="0" w:sz="0" w:val="nil"/>
          <w:bottom w:space="0" w:sz="0" w:val="nil"/>
          <w:right w:space="0" w:sz="0" w:val="nil"/>
          <w:between w:space="0" w:sz="0" w:val="nil"/>
        </w:pBdr>
        <w:shd w:fill="auto" w:val="clear"/>
        <w:tabs>
          <w:tab w:val="left" w:leader="none" w:pos="57"/>
        </w:tabs>
        <w:spacing w:after="0" w:before="0" w:line="240" w:lineRule="auto"/>
        <w:ind w:left="720" w:hanging="360"/>
        <w:jc w:val="left"/>
        <w:rPr>
          <w:rFonts w:ascii="Helvetica Neue" w:cs="Helvetica Neue" w:eastAsia="Helvetica Neue" w:hAnsi="Helvetica Neue"/>
          <w:b w:val="0"/>
          <w:sz w:val="20"/>
          <w:szCs w:val="20"/>
          <w:u w:val="none"/>
        </w:rPr>
      </w:pPr>
      <w:r w:rsidDel="00000000" w:rsidR="00000000" w:rsidRPr="00000000">
        <w:rPr>
          <w:rFonts w:ascii="Helvetica Neue" w:cs="Helvetica Neue" w:eastAsia="Helvetica Neue" w:hAnsi="Helvetica Neue"/>
          <w:rtl w:val="0"/>
        </w:rPr>
        <w:t xml:space="preserve">Événements</w:t>
      </w:r>
      <w:r w:rsidDel="00000000" w:rsidR="00000000" w:rsidRPr="00000000">
        <w:rPr>
          <w:rFonts w:ascii="Helvetica Neue" w:cs="Helvetica Neue" w:eastAsia="Helvetica Neue" w:hAnsi="Helvetica Neue"/>
          <w:b w:val="0"/>
          <w:sz w:val="20"/>
          <w:szCs w:val="20"/>
          <w:rtl w:val="0"/>
        </w:rPr>
        <w:t xml:space="preserve"> : pour l’imprimante qui édite les tickets événements.</w:t>
      </w:r>
    </w:p>
    <w:p w:rsidR="00000000" w:rsidDel="00000000" w:rsidP="00000000" w:rsidRDefault="00000000" w:rsidRPr="00000000" w14:paraId="00000558">
      <w:pPr>
        <w:pageBreakBefore w:val="0"/>
        <w:widowControl w:val="1"/>
        <w:numPr>
          <w:ilvl w:val="0"/>
          <w:numId w:val="39"/>
        </w:numPr>
        <w:pBdr>
          <w:top w:space="0" w:sz="0" w:val="nil"/>
          <w:left w:space="0" w:sz="0" w:val="nil"/>
          <w:bottom w:space="0" w:sz="0" w:val="nil"/>
          <w:right w:space="0" w:sz="0" w:val="nil"/>
          <w:between w:space="0" w:sz="0" w:val="nil"/>
        </w:pBdr>
        <w:shd w:fill="auto" w:val="clear"/>
        <w:tabs>
          <w:tab w:val="left" w:leader="none" w:pos="57"/>
        </w:tabs>
        <w:spacing w:after="0" w:before="0" w:line="240" w:lineRule="auto"/>
        <w:ind w:left="720" w:hanging="360"/>
        <w:jc w:val="left"/>
        <w:rPr>
          <w:rFonts w:ascii="Helvetica Neue" w:cs="Helvetica Neue" w:eastAsia="Helvetica Neue" w:hAnsi="Helvetica Neue"/>
          <w:b w:val="0"/>
          <w:sz w:val="20"/>
          <w:szCs w:val="20"/>
          <w:u w:val="none"/>
        </w:rPr>
      </w:pPr>
      <w:r w:rsidDel="00000000" w:rsidR="00000000" w:rsidRPr="00000000">
        <w:rPr>
          <w:rFonts w:ascii="Helvetica Neue" w:cs="Helvetica Neue" w:eastAsia="Helvetica Neue" w:hAnsi="Helvetica Neue"/>
          <w:b w:val="0"/>
          <w:sz w:val="20"/>
          <w:szCs w:val="20"/>
          <w:rtl w:val="0"/>
        </w:rPr>
        <w:t xml:space="preserve">Caisses : pour l’imprimante qui édite les relevés de livre de caisse et de remise en banque</w:t>
      </w:r>
    </w:p>
    <w:p w:rsidR="00000000" w:rsidDel="00000000" w:rsidP="00000000" w:rsidRDefault="00000000" w:rsidRPr="00000000" w14:paraId="00000559">
      <w:pPr>
        <w:pageBreakBefore w:val="0"/>
        <w:widowControl w:val="1"/>
        <w:numPr>
          <w:ilvl w:val="0"/>
          <w:numId w:val="39"/>
        </w:numPr>
        <w:pBdr>
          <w:top w:space="0" w:sz="0" w:val="nil"/>
          <w:left w:space="0" w:sz="0" w:val="nil"/>
          <w:bottom w:space="0" w:sz="0" w:val="nil"/>
          <w:right w:space="0" w:sz="0" w:val="nil"/>
          <w:between w:space="0" w:sz="0" w:val="nil"/>
        </w:pBdr>
        <w:shd w:fill="auto" w:val="clear"/>
        <w:tabs>
          <w:tab w:val="left" w:leader="none" w:pos="57"/>
        </w:tabs>
        <w:spacing w:after="0" w:before="0" w:line="240" w:lineRule="auto"/>
        <w:ind w:left="720" w:hanging="360"/>
        <w:jc w:val="left"/>
        <w:rPr>
          <w:rFonts w:ascii="Helvetica Neue" w:cs="Helvetica Neue" w:eastAsia="Helvetica Neue" w:hAnsi="Helvetica Neue"/>
          <w:b w:val="0"/>
          <w:sz w:val="20"/>
          <w:szCs w:val="20"/>
          <w:u w:val="none"/>
        </w:rPr>
      </w:pPr>
      <w:r w:rsidDel="00000000" w:rsidR="00000000" w:rsidRPr="00000000">
        <w:rPr>
          <w:rFonts w:ascii="Helvetica Neue" w:cs="Helvetica Neue" w:eastAsia="Helvetica Neue" w:hAnsi="Helvetica Neue"/>
          <w:b w:val="0"/>
          <w:sz w:val="20"/>
          <w:szCs w:val="20"/>
          <w:rtl w:val="0"/>
        </w:rPr>
        <w:t xml:space="preserve">Commande : pour l’imprimante de commande </w:t>
      </w:r>
    </w:p>
    <w:p w:rsidR="00000000" w:rsidDel="00000000" w:rsidP="00000000" w:rsidRDefault="00000000" w:rsidRPr="00000000" w14:paraId="0000055A">
      <w:pPr>
        <w:pageBreakBefore w:val="0"/>
        <w:widowControl w:val="1"/>
        <w:numPr>
          <w:ilvl w:val="0"/>
          <w:numId w:val="39"/>
        </w:numPr>
        <w:pBdr>
          <w:top w:space="0" w:sz="0" w:val="nil"/>
          <w:left w:space="0" w:sz="0" w:val="nil"/>
          <w:bottom w:space="0" w:sz="0" w:val="nil"/>
          <w:right w:space="0" w:sz="0" w:val="nil"/>
          <w:between w:space="0" w:sz="0" w:val="nil"/>
        </w:pBdr>
        <w:shd w:fill="auto" w:val="clear"/>
        <w:tabs>
          <w:tab w:val="left" w:leader="none" w:pos="57"/>
        </w:tabs>
        <w:spacing w:after="0" w:before="0" w:line="240" w:lineRule="auto"/>
        <w:ind w:left="720" w:hanging="360"/>
        <w:jc w:val="left"/>
        <w:rPr>
          <w:rFonts w:ascii="Helvetica Neue" w:cs="Helvetica Neue" w:eastAsia="Helvetica Neue" w:hAnsi="Helvetica Neue"/>
          <w:u w:val="none"/>
        </w:rPr>
      </w:pPr>
      <w:r w:rsidDel="00000000" w:rsidR="00000000" w:rsidRPr="00000000">
        <w:rPr>
          <w:rFonts w:ascii="Helvetica Neue" w:cs="Helvetica Neue" w:eastAsia="Helvetica Neue" w:hAnsi="Helvetica Neue"/>
          <w:rtl w:val="0"/>
        </w:rPr>
        <w:t xml:space="preserve">Bande de contrôle: sert à imprimer les bandes de contrôle tickets</w:t>
      </w:r>
    </w:p>
    <w:p w:rsidR="00000000" w:rsidDel="00000000" w:rsidP="00000000" w:rsidRDefault="00000000" w:rsidRPr="00000000" w14:paraId="0000055B">
      <w:pPr>
        <w:pageBreakBefore w:val="0"/>
        <w:widowControl w:val="1"/>
        <w:numPr>
          <w:ilvl w:val="0"/>
          <w:numId w:val="39"/>
        </w:numPr>
        <w:pBdr>
          <w:top w:space="0" w:sz="0" w:val="nil"/>
          <w:left w:space="0" w:sz="0" w:val="nil"/>
          <w:bottom w:space="0" w:sz="0" w:val="nil"/>
          <w:right w:space="0" w:sz="0" w:val="nil"/>
          <w:between w:space="0" w:sz="0" w:val="nil"/>
        </w:pBdr>
        <w:shd w:fill="auto" w:val="clear"/>
        <w:tabs>
          <w:tab w:val="left" w:leader="none" w:pos="57"/>
        </w:tabs>
        <w:spacing w:after="0" w:before="0" w:line="240" w:lineRule="auto"/>
        <w:ind w:left="720" w:hanging="360"/>
        <w:jc w:val="left"/>
        <w:rPr>
          <w:rFonts w:ascii="Helvetica Neue" w:cs="Helvetica Neue" w:eastAsia="Helvetica Neue" w:hAnsi="Helvetica Neue"/>
          <w:u w:val="none"/>
        </w:rPr>
      </w:pPr>
      <w:r w:rsidDel="00000000" w:rsidR="00000000" w:rsidRPr="00000000">
        <w:rPr>
          <w:rFonts w:ascii="Helvetica Neue" w:cs="Helvetica Neue" w:eastAsia="Helvetica Neue" w:hAnsi="Helvetica Neue"/>
          <w:rtl w:val="0"/>
        </w:rPr>
        <w:t xml:space="preserve">Caisse: imprime les évènements de caisse (fond de caisse, remises en banque, etc)</w:t>
      </w:r>
    </w:p>
    <w:p w:rsidR="00000000" w:rsidDel="00000000" w:rsidP="00000000" w:rsidRDefault="00000000" w:rsidRPr="00000000" w14:paraId="0000055C">
      <w:pPr>
        <w:pageBreakBefore w:val="0"/>
        <w:widowControl w:val="1"/>
        <w:numPr>
          <w:ilvl w:val="0"/>
          <w:numId w:val="39"/>
        </w:numPr>
        <w:pBdr>
          <w:top w:space="0" w:sz="0" w:val="nil"/>
          <w:left w:space="0" w:sz="0" w:val="nil"/>
          <w:bottom w:space="0" w:sz="0" w:val="nil"/>
          <w:right w:space="0" w:sz="0" w:val="nil"/>
          <w:between w:space="0" w:sz="0" w:val="nil"/>
        </w:pBdr>
        <w:shd w:fill="auto" w:val="clear"/>
        <w:tabs>
          <w:tab w:val="left" w:leader="none" w:pos="57"/>
        </w:tabs>
        <w:spacing w:after="0" w:before="0" w:line="240" w:lineRule="auto"/>
        <w:ind w:left="720" w:hanging="360"/>
        <w:jc w:val="left"/>
        <w:rPr>
          <w:rFonts w:ascii="Helvetica Neue" w:cs="Helvetica Neue" w:eastAsia="Helvetica Neue" w:hAnsi="Helvetica Neue"/>
          <w:u w:val="none"/>
        </w:rPr>
      </w:pPr>
      <w:r w:rsidDel="00000000" w:rsidR="00000000" w:rsidRPr="00000000">
        <w:rPr>
          <w:rFonts w:ascii="Helvetica Neue" w:cs="Helvetica Neue" w:eastAsia="Helvetica Neue" w:hAnsi="Helvetica Neue"/>
          <w:rtl w:val="0"/>
        </w:rPr>
        <w:t xml:space="preserve">Billets/Coupons: imprime les coupons d’articles</w:t>
      </w:r>
    </w:p>
    <w:p w:rsidR="00000000" w:rsidDel="00000000" w:rsidP="00000000" w:rsidRDefault="00000000" w:rsidRPr="00000000" w14:paraId="0000055D">
      <w:pPr>
        <w:pageBreakBefore w:val="0"/>
        <w:widowControl w:val="1"/>
        <w:numPr>
          <w:ilvl w:val="0"/>
          <w:numId w:val="39"/>
        </w:numPr>
        <w:pBdr>
          <w:top w:space="0" w:sz="0" w:val="nil"/>
          <w:left w:space="0" w:sz="0" w:val="nil"/>
          <w:bottom w:space="0" w:sz="0" w:val="nil"/>
          <w:right w:space="0" w:sz="0" w:val="nil"/>
          <w:between w:space="0" w:sz="0" w:val="nil"/>
        </w:pBdr>
        <w:shd w:fill="auto" w:val="clear"/>
        <w:tabs>
          <w:tab w:val="left" w:leader="none" w:pos="57"/>
        </w:tabs>
        <w:spacing w:after="0" w:before="0" w:line="240" w:lineRule="auto"/>
        <w:ind w:left="720" w:hanging="360"/>
        <w:jc w:val="left"/>
        <w:rPr>
          <w:rFonts w:ascii="Helvetica Neue" w:cs="Helvetica Neue" w:eastAsia="Helvetica Neue" w:hAnsi="Helvetica Neue"/>
          <w:u w:val="none"/>
        </w:rPr>
      </w:pPr>
      <w:r w:rsidDel="00000000" w:rsidR="00000000" w:rsidRPr="00000000">
        <w:rPr>
          <w:rFonts w:ascii="Helvetica Neue" w:cs="Helvetica Neue" w:eastAsia="Helvetica Neue" w:hAnsi="Helvetica Neue"/>
          <w:rtl w:val="0"/>
        </w:rPr>
        <w:t xml:space="preserve">Voucher: imprimé les bons cadeaux</w:t>
      </w:r>
    </w:p>
    <w:p w:rsidR="00000000" w:rsidDel="00000000" w:rsidP="00000000" w:rsidRDefault="00000000" w:rsidRPr="00000000" w14:paraId="0000055E">
      <w:pPr>
        <w:pageBreakBefore w:val="0"/>
        <w:widowControl w:val="1"/>
        <w:numPr>
          <w:ilvl w:val="0"/>
          <w:numId w:val="39"/>
        </w:numPr>
        <w:pBdr>
          <w:top w:space="0" w:sz="0" w:val="nil"/>
          <w:left w:space="0" w:sz="0" w:val="nil"/>
          <w:bottom w:space="0" w:sz="0" w:val="nil"/>
          <w:right w:space="0" w:sz="0" w:val="nil"/>
          <w:between w:space="0" w:sz="0" w:val="nil"/>
        </w:pBdr>
        <w:shd w:fill="auto" w:val="clear"/>
        <w:tabs>
          <w:tab w:val="left" w:leader="none" w:pos="57"/>
        </w:tabs>
        <w:spacing w:after="0" w:before="0" w:line="240" w:lineRule="auto"/>
        <w:ind w:left="720" w:hanging="360"/>
        <w:jc w:val="left"/>
        <w:rPr>
          <w:rFonts w:ascii="Helvetica Neue" w:cs="Helvetica Neue" w:eastAsia="Helvetica Neue" w:hAnsi="Helvetica Neue"/>
          <w:u w:val="none"/>
        </w:rPr>
      </w:pPr>
      <w:r w:rsidDel="00000000" w:rsidR="00000000" w:rsidRPr="00000000">
        <w:rPr>
          <w:rFonts w:ascii="Helvetica Neue" w:cs="Helvetica Neue" w:eastAsia="Helvetica Neue" w:hAnsi="Helvetica Neue"/>
          <w:rtl w:val="0"/>
        </w:rPr>
        <w:t xml:space="preserve">Avoirs: imprime les avoirs</w:t>
      </w:r>
    </w:p>
    <w:p w:rsidR="00000000" w:rsidDel="00000000" w:rsidP="00000000" w:rsidRDefault="00000000" w:rsidRPr="00000000" w14:paraId="0000055F">
      <w:pPr>
        <w:pageBreakBefore w:val="0"/>
        <w:widowControl w:val="1"/>
        <w:numPr>
          <w:ilvl w:val="0"/>
          <w:numId w:val="39"/>
        </w:numPr>
        <w:pBdr>
          <w:top w:space="0" w:sz="0" w:val="nil"/>
          <w:left w:space="0" w:sz="0" w:val="nil"/>
          <w:bottom w:space="0" w:sz="0" w:val="nil"/>
          <w:right w:space="0" w:sz="0" w:val="nil"/>
          <w:between w:space="0" w:sz="0" w:val="nil"/>
        </w:pBdr>
        <w:shd w:fill="auto" w:val="clear"/>
        <w:tabs>
          <w:tab w:val="left" w:leader="none" w:pos="57"/>
        </w:tabs>
        <w:spacing w:after="0" w:before="0" w:line="240" w:lineRule="auto"/>
        <w:ind w:left="720" w:hanging="360"/>
        <w:jc w:val="left"/>
        <w:rPr>
          <w:rFonts w:ascii="Helvetica Neue" w:cs="Helvetica Neue" w:eastAsia="Helvetica Neue" w:hAnsi="Helvetica Neue"/>
          <w:u w:val="none"/>
        </w:rPr>
      </w:pPr>
      <w:r w:rsidDel="00000000" w:rsidR="00000000" w:rsidRPr="00000000">
        <w:rPr>
          <w:rFonts w:ascii="Helvetica Neue" w:cs="Helvetica Neue" w:eastAsia="Helvetica Neue" w:hAnsi="Helvetica Neue"/>
          <w:rtl w:val="0"/>
        </w:rPr>
        <w:t xml:space="preserve">Proforma: imprime les tickets proforma (notes)</w:t>
      </w:r>
    </w:p>
    <w:p w:rsidR="00000000" w:rsidDel="00000000" w:rsidP="00000000" w:rsidRDefault="00000000" w:rsidRPr="00000000" w14:paraId="00000560">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b w:val="0"/>
          <w:sz w:val="20"/>
          <w:szCs w:val="20"/>
        </w:rPr>
      </w:pPr>
      <w:r w:rsidDel="00000000" w:rsidR="00000000" w:rsidRPr="00000000">
        <w:rPr>
          <w:rtl w:val="0"/>
        </w:rPr>
      </w:r>
    </w:p>
    <w:p w:rsidR="00000000" w:rsidDel="00000000" w:rsidP="00000000" w:rsidRDefault="00000000" w:rsidRPr="00000000" w14:paraId="00000561">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Logo: la coche logo permet d’imprimer un logo graphique sur l’imprimant correspondante. Ce logo peut être configuré de 2 manières:</w:t>
      </w:r>
    </w:p>
    <w:p w:rsidR="00000000" w:rsidDel="00000000" w:rsidP="00000000" w:rsidRDefault="00000000" w:rsidRPr="00000000" w14:paraId="00000562">
      <w:pPr>
        <w:pageBreakBefore w:val="0"/>
        <w:widowControl w:val="1"/>
        <w:numPr>
          <w:ilvl w:val="0"/>
          <w:numId w:val="44"/>
        </w:numPr>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ind w:left="720" w:hanging="360"/>
        <w:jc w:val="left"/>
        <w:rPr>
          <w:rFonts w:ascii="Helvetica Neue" w:cs="Helvetica Neue" w:eastAsia="Helvetica Neue" w:hAnsi="Helvetica Neue"/>
          <w:u w:val="none"/>
        </w:rPr>
      </w:pPr>
      <w:r w:rsidDel="00000000" w:rsidR="00000000" w:rsidRPr="00000000">
        <w:rPr>
          <w:rFonts w:ascii="Helvetica Neue" w:cs="Helvetica Neue" w:eastAsia="Helvetica Neue" w:hAnsi="Helvetica Neue"/>
          <w:rtl w:val="0"/>
        </w:rPr>
        <w:t xml:space="preserve">En déposant un fichier logo.bmp dans le répertoire logo de l’application</w:t>
      </w:r>
    </w:p>
    <w:p w:rsidR="00000000" w:rsidDel="00000000" w:rsidP="00000000" w:rsidRDefault="00000000" w:rsidRPr="00000000" w14:paraId="00000563">
      <w:pPr>
        <w:pageBreakBefore w:val="0"/>
        <w:widowControl w:val="1"/>
        <w:numPr>
          <w:ilvl w:val="0"/>
          <w:numId w:val="44"/>
        </w:numPr>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ind w:left="720" w:hanging="360"/>
        <w:jc w:val="left"/>
        <w:rPr>
          <w:rFonts w:ascii="Helvetica Neue" w:cs="Helvetica Neue" w:eastAsia="Helvetica Neue" w:hAnsi="Helvetica Neue"/>
          <w:u w:val="none"/>
        </w:rPr>
      </w:pPr>
      <w:r w:rsidDel="00000000" w:rsidR="00000000" w:rsidRPr="00000000">
        <w:rPr>
          <w:rFonts w:ascii="Helvetica Neue" w:cs="Helvetica Neue" w:eastAsia="Helvetica Neue" w:hAnsi="Helvetica Neue"/>
          <w:rtl w:val="0"/>
        </w:rPr>
        <w:t xml:space="preserve">En chargeant le fichier logo dans la mémoire graphique de l’imprimante</w:t>
      </w:r>
    </w:p>
    <w:p w:rsidR="00000000" w:rsidDel="00000000" w:rsidP="00000000" w:rsidRDefault="00000000" w:rsidRPr="00000000" w14:paraId="00000564">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565">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u w:val="single"/>
        </w:rPr>
      </w:pPr>
      <w:r w:rsidDel="00000000" w:rsidR="00000000" w:rsidRPr="00000000">
        <w:rPr>
          <w:rFonts w:ascii="Helvetica Neue" w:cs="Helvetica Neue" w:eastAsia="Helvetica Neue" w:hAnsi="Helvetica Neue"/>
          <w:u w:val="single"/>
          <w:rtl w:val="0"/>
        </w:rPr>
        <w:t xml:space="preserve">Il est impératif de respecter les caractéristiques imposées par le fabricant de l’imprimante ticket:</w:t>
      </w:r>
    </w:p>
    <w:p w:rsidR="00000000" w:rsidDel="00000000" w:rsidP="00000000" w:rsidRDefault="00000000" w:rsidRPr="00000000" w14:paraId="00000566">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u w:val="single"/>
        </w:rPr>
      </w:pPr>
      <w:r w:rsidDel="00000000" w:rsidR="00000000" w:rsidRPr="00000000">
        <w:rPr>
          <w:rFonts w:ascii="Helvetica Neue" w:cs="Helvetica Neue" w:eastAsia="Helvetica Neue" w:hAnsi="Helvetica Neue"/>
          <w:u w:val="single"/>
          <w:rtl w:val="0"/>
        </w:rPr>
        <w:t xml:space="preserve">Ex pour Epson: Fichier Bmp, noir &amp; blanc 400 x 400 pixel maxi</w:t>
      </w:r>
    </w:p>
    <w:p w:rsidR="00000000" w:rsidDel="00000000" w:rsidP="00000000" w:rsidRDefault="00000000" w:rsidRPr="00000000" w14:paraId="00000567">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568">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rPr>
      </w:pPr>
      <w:r w:rsidDel="00000000" w:rsidR="00000000" w:rsidRPr="00000000">
        <w:br w:type="page"/>
      </w:r>
      <w:r w:rsidDel="00000000" w:rsidR="00000000" w:rsidRPr="00000000">
        <w:rPr>
          <w:rtl w:val="0"/>
        </w:rPr>
      </w:r>
    </w:p>
    <w:p w:rsidR="00000000" w:rsidDel="00000000" w:rsidP="00000000" w:rsidRDefault="00000000" w:rsidRPr="00000000" w14:paraId="00000569">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56A">
      <w:pPr>
        <w:pStyle w:val="Heading2"/>
        <w:pageBreakBefore w:val="0"/>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rPr/>
      </w:pPr>
      <w:bookmarkStart w:colFirst="0" w:colLast="0" w:name="_k4kunnfrgxuk" w:id="194"/>
      <w:bookmarkEnd w:id="194"/>
      <w:r w:rsidDel="00000000" w:rsidR="00000000" w:rsidRPr="00000000">
        <w:rPr>
          <w:rtl w:val="0"/>
        </w:rPr>
        <w:t xml:space="preserve">Postes de fabrication</w:t>
      </w:r>
    </w:p>
    <w:p w:rsidR="00000000" w:rsidDel="00000000" w:rsidP="00000000" w:rsidRDefault="00000000" w:rsidRPr="00000000" w14:paraId="0000056B">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Configuration des “notifications” de fabrication liés aux imprimantes et aux écrans cuisines</w:t>
      </w:r>
    </w:p>
    <w:p w:rsidR="00000000" w:rsidDel="00000000" w:rsidP="00000000" w:rsidRDefault="00000000" w:rsidRPr="00000000" w14:paraId="0000056C">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56D">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rPr>
      </w:pPr>
      <w:r w:rsidDel="00000000" w:rsidR="00000000" w:rsidRPr="00000000">
        <w:rPr>
          <w:rFonts w:ascii="Helvetica Neue" w:cs="Helvetica Neue" w:eastAsia="Helvetica Neue" w:hAnsi="Helvetica Neue"/>
        </w:rPr>
        <w:drawing>
          <wp:inline distB="114300" distT="114300" distL="114300" distR="114300">
            <wp:extent cx="1743075" cy="1381125"/>
            <wp:effectExtent b="0" l="0" r="0" t="0"/>
            <wp:docPr id="175" name="image159.png"/>
            <a:graphic>
              <a:graphicData uri="http://schemas.openxmlformats.org/drawingml/2006/picture">
                <pic:pic>
                  <pic:nvPicPr>
                    <pic:cNvPr id="0" name="image159.png"/>
                    <pic:cNvPicPr preferRelativeResize="0"/>
                  </pic:nvPicPr>
                  <pic:blipFill>
                    <a:blip r:embed="rId175"/>
                    <a:srcRect b="0" l="0" r="0" t="0"/>
                    <a:stretch>
                      <a:fillRect/>
                    </a:stretch>
                  </pic:blipFill>
                  <pic:spPr>
                    <a:xfrm>
                      <a:off x="0" y="0"/>
                      <a:ext cx="1743075" cy="1381125"/>
                    </a:xfrm>
                    <a:prstGeom prst="rect"/>
                    <a:ln/>
                  </pic:spPr>
                </pic:pic>
              </a:graphicData>
            </a:graphic>
          </wp:inline>
        </w:drawing>
      </w:r>
      <w:r w:rsidDel="00000000" w:rsidR="00000000" w:rsidRPr="00000000">
        <w:rPr>
          <w:rFonts w:ascii="Helvetica Neue" w:cs="Helvetica Neue" w:eastAsia="Helvetica Neue" w:hAnsi="Helvetica Neue"/>
          <w:rtl w:val="0"/>
        </w:rPr>
        <w:t xml:space="preserve"> </w:t>
      </w:r>
      <w:r w:rsidDel="00000000" w:rsidR="00000000" w:rsidRPr="00000000">
        <w:rPr>
          <w:rFonts w:ascii="Helvetica Neue" w:cs="Helvetica Neue" w:eastAsia="Helvetica Neue" w:hAnsi="Helvetica Neue"/>
        </w:rPr>
        <w:drawing>
          <wp:inline distB="114300" distT="114300" distL="114300" distR="114300">
            <wp:extent cx="2072388" cy="2357438"/>
            <wp:effectExtent b="0" l="0" r="0" t="0"/>
            <wp:docPr id="346" name="image337.png"/>
            <a:graphic>
              <a:graphicData uri="http://schemas.openxmlformats.org/drawingml/2006/picture">
                <pic:pic>
                  <pic:nvPicPr>
                    <pic:cNvPr id="0" name="image337.png"/>
                    <pic:cNvPicPr preferRelativeResize="0"/>
                  </pic:nvPicPr>
                  <pic:blipFill>
                    <a:blip r:embed="rId176"/>
                    <a:srcRect b="0" l="0" r="0" t="0"/>
                    <a:stretch>
                      <a:fillRect/>
                    </a:stretch>
                  </pic:blipFill>
                  <pic:spPr>
                    <a:xfrm>
                      <a:off x="0" y="0"/>
                      <a:ext cx="2072388" cy="2357438"/>
                    </a:xfrm>
                    <a:prstGeom prst="rect"/>
                    <a:ln/>
                  </pic:spPr>
                </pic:pic>
              </a:graphicData>
            </a:graphic>
          </wp:inline>
        </w:drawing>
      </w:r>
      <w:r w:rsidDel="00000000" w:rsidR="00000000" w:rsidRPr="00000000">
        <w:rPr>
          <w:rtl w:val="0"/>
        </w:rPr>
      </w:r>
    </w:p>
    <w:p w:rsidR="00000000" w:rsidDel="00000000" w:rsidP="00000000" w:rsidRDefault="00000000" w:rsidRPr="00000000" w14:paraId="0000056E">
      <w:pPr>
        <w:pageBreakBefore w:val="0"/>
        <w:widowControl w:val="0"/>
        <w:pBdr>
          <w:top w:space="0" w:sz="0" w:val="nil"/>
          <w:left w:space="0" w:sz="0" w:val="nil"/>
          <w:bottom w:space="0" w:sz="0" w:val="nil"/>
          <w:right w:space="0" w:sz="0" w:val="nil"/>
          <w:between w:space="0" w:sz="0" w:val="nil"/>
        </w:pBdr>
        <w:shd w:fill="auto" w:val="clear"/>
        <w:spacing w:after="120" w:lineRule="auto"/>
        <w:rPr>
          <w:rFonts w:ascii="Helvetica Neue" w:cs="Helvetica Neue" w:eastAsia="Helvetica Neue" w:hAnsi="Helvetica Neue"/>
          <w:i w:val="1"/>
          <w:sz w:val="21"/>
          <w:szCs w:val="21"/>
        </w:rPr>
      </w:pPr>
      <w:r w:rsidDel="00000000" w:rsidR="00000000" w:rsidRPr="00000000">
        <w:rPr>
          <w:rtl w:val="0"/>
        </w:rPr>
      </w:r>
    </w:p>
    <w:p w:rsidR="00000000" w:rsidDel="00000000" w:rsidP="00000000" w:rsidRDefault="00000000" w:rsidRPr="00000000" w14:paraId="0000056F">
      <w:pPr>
        <w:pageBreakBefore w:val="0"/>
        <w:widowControl w:val="0"/>
        <w:pBdr>
          <w:top w:space="0" w:sz="0" w:val="nil"/>
          <w:left w:space="0" w:sz="0" w:val="nil"/>
          <w:bottom w:space="0" w:sz="0" w:val="nil"/>
          <w:right w:space="0" w:sz="0" w:val="nil"/>
          <w:between w:space="0" w:sz="0" w:val="nil"/>
        </w:pBdr>
        <w:shd w:fill="auto" w:val="clear"/>
        <w:spacing w:after="120" w:lineRule="auto"/>
        <w:rPr>
          <w:rFonts w:ascii="Helvetica Neue" w:cs="Helvetica Neue" w:eastAsia="Helvetica Neue" w:hAnsi="Helvetica Neue"/>
          <w:sz w:val="21"/>
          <w:szCs w:val="21"/>
        </w:rPr>
      </w:pPr>
      <w:r w:rsidDel="00000000" w:rsidR="00000000" w:rsidRPr="00000000">
        <w:rPr>
          <w:rFonts w:ascii="Helvetica Neue" w:cs="Helvetica Neue" w:eastAsia="Helvetica Neue" w:hAnsi="Helvetica Neue"/>
          <w:i w:val="1"/>
          <w:sz w:val="21"/>
          <w:szCs w:val="21"/>
          <w:rtl w:val="0"/>
        </w:rPr>
        <w:t xml:space="preserve">Liste des notifications:</w:t>
        <w:br w:type="textWrapping"/>
      </w:r>
      <w:r w:rsidDel="00000000" w:rsidR="00000000" w:rsidRPr="00000000">
        <w:rPr>
          <w:rFonts w:ascii="Helvetica Neue" w:cs="Helvetica Neue" w:eastAsia="Helvetica Neue" w:hAnsi="Helvetica Neue"/>
          <w:sz w:val="21"/>
          <w:szCs w:val="21"/>
          <w:rtl w:val="0"/>
        </w:rPr>
        <w:t xml:space="preserve">Permet de créer, de renommer ou de supprimer les “notifications” de fabrication (postes de fabrication). Chaque notificateur peut être affecté au poste de caisse (coche)</w:t>
      </w:r>
    </w:p>
    <w:p w:rsidR="00000000" w:rsidDel="00000000" w:rsidP="00000000" w:rsidRDefault="00000000" w:rsidRPr="00000000" w14:paraId="00000570">
      <w:pPr>
        <w:pageBreakBefore w:val="0"/>
        <w:widowControl w:val="0"/>
        <w:pBdr>
          <w:top w:space="0" w:sz="0" w:val="nil"/>
          <w:left w:space="0" w:sz="0" w:val="nil"/>
          <w:bottom w:space="0" w:sz="0" w:val="nil"/>
          <w:right w:space="0" w:sz="0" w:val="nil"/>
          <w:between w:space="0" w:sz="0" w:val="nil"/>
        </w:pBdr>
        <w:shd w:fill="auto" w:val="clear"/>
        <w:spacing w:after="120" w:lineRule="auto"/>
        <w:rPr>
          <w:rFonts w:ascii="Helvetica Neue" w:cs="Helvetica Neue" w:eastAsia="Helvetica Neue" w:hAnsi="Helvetica Neue"/>
          <w:i w:val="1"/>
          <w:sz w:val="21"/>
          <w:szCs w:val="21"/>
        </w:rPr>
      </w:pPr>
      <w:r w:rsidDel="00000000" w:rsidR="00000000" w:rsidRPr="00000000">
        <w:rPr>
          <w:rFonts w:ascii="Helvetica Neue" w:cs="Helvetica Neue" w:eastAsia="Helvetica Neue" w:hAnsi="Helvetica Neue"/>
          <w:i w:val="1"/>
          <w:sz w:val="21"/>
          <w:szCs w:val="21"/>
          <w:rtl w:val="0"/>
        </w:rPr>
        <w:t xml:space="preserve">Périphérique:</w:t>
      </w:r>
    </w:p>
    <w:p w:rsidR="00000000" w:rsidDel="00000000" w:rsidP="00000000" w:rsidRDefault="00000000" w:rsidRPr="00000000" w14:paraId="00000571">
      <w:pPr>
        <w:pageBreakBefore w:val="0"/>
        <w:widowControl w:val="0"/>
        <w:numPr>
          <w:ilvl w:val="0"/>
          <w:numId w:val="57"/>
        </w:numPr>
        <w:pBdr>
          <w:top w:space="0" w:sz="0" w:val="nil"/>
          <w:left w:space="0" w:sz="0" w:val="nil"/>
          <w:bottom w:space="0" w:sz="0" w:val="nil"/>
          <w:right w:space="0" w:sz="0" w:val="nil"/>
          <w:between w:space="0" w:sz="0" w:val="nil"/>
        </w:pBdr>
        <w:shd w:fill="auto" w:val="clear"/>
        <w:spacing w:after="0" w:afterAutospacing="0" w:lineRule="auto"/>
        <w:ind w:left="720" w:hanging="360"/>
        <w:rPr>
          <w:rFonts w:ascii="Helvetica Neue" w:cs="Helvetica Neue" w:eastAsia="Helvetica Neue" w:hAnsi="Helvetica Neue"/>
          <w:sz w:val="21"/>
          <w:szCs w:val="21"/>
          <w:u w:val="none"/>
        </w:rPr>
      </w:pPr>
      <w:r w:rsidDel="00000000" w:rsidR="00000000" w:rsidRPr="00000000">
        <w:rPr>
          <w:rFonts w:ascii="Helvetica Neue" w:cs="Helvetica Neue" w:eastAsia="Helvetica Neue" w:hAnsi="Helvetica Neue"/>
          <w:sz w:val="21"/>
          <w:szCs w:val="21"/>
          <w:rtl w:val="0"/>
        </w:rPr>
        <w:t xml:space="preserve">Imprimante</w:t>
      </w:r>
      <w:r w:rsidDel="00000000" w:rsidR="00000000" w:rsidRPr="00000000">
        <w:rPr>
          <w:rFonts w:ascii="Helvetica Neue" w:cs="Helvetica Neue" w:eastAsia="Helvetica Neue" w:hAnsi="Helvetica Neue"/>
          <w:i w:val="1"/>
          <w:sz w:val="21"/>
          <w:szCs w:val="21"/>
          <w:rtl w:val="0"/>
        </w:rPr>
        <w:t xml:space="preserve">: </w:t>
      </w:r>
      <w:r w:rsidDel="00000000" w:rsidR="00000000" w:rsidRPr="00000000">
        <w:rPr>
          <w:rFonts w:ascii="Helvetica Neue" w:cs="Helvetica Neue" w:eastAsia="Helvetica Neue" w:hAnsi="Helvetica Neue"/>
          <w:sz w:val="21"/>
          <w:szCs w:val="21"/>
          <w:rtl w:val="0"/>
        </w:rPr>
        <w:t xml:space="preserve">choisir l’imprimante sur laquelle le notificateur sera imprimé</w:t>
      </w:r>
    </w:p>
    <w:p w:rsidR="00000000" w:rsidDel="00000000" w:rsidP="00000000" w:rsidRDefault="00000000" w:rsidRPr="00000000" w14:paraId="00000572">
      <w:pPr>
        <w:pageBreakBefore w:val="0"/>
        <w:widowControl w:val="0"/>
        <w:numPr>
          <w:ilvl w:val="0"/>
          <w:numId w:val="57"/>
        </w:numPr>
        <w:pBdr>
          <w:top w:space="0" w:sz="0" w:val="nil"/>
          <w:left w:space="0" w:sz="0" w:val="nil"/>
          <w:bottom w:space="0" w:sz="0" w:val="nil"/>
          <w:right w:space="0" w:sz="0" w:val="nil"/>
          <w:between w:space="0" w:sz="0" w:val="nil"/>
        </w:pBdr>
        <w:shd w:fill="auto" w:val="clear"/>
        <w:spacing w:after="0" w:afterAutospacing="0" w:lineRule="auto"/>
        <w:ind w:left="720" w:hanging="360"/>
        <w:rPr>
          <w:rFonts w:ascii="Helvetica Neue" w:cs="Helvetica Neue" w:eastAsia="Helvetica Neue" w:hAnsi="Helvetica Neue"/>
          <w:sz w:val="21"/>
          <w:szCs w:val="21"/>
          <w:u w:val="none"/>
        </w:rPr>
      </w:pPr>
      <w:r w:rsidDel="00000000" w:rsidR="00000000" w:rsidRPr="00000000">
        <w:rPr>
          <w:rFonts w:ascii="Helvetica Neue" w:cs="Helvetica Neue" w:eastAsia="Helvetica Neue" w:hAnsi="Helvetica Neue"/>
          <w:sz w:val="21"/>
          <w:szCs w:val="21"/>
          <w:rtl w:val="0"/>
        </w:rPr>
        <w:t xml:space="preserve">Imprimante de secours: choisir l’imprimante de secours en cas de panne de l’imprimante principale. Attention ne fonctionne qu’avec des imprimantes OPOS</w:t>
      </w:r>
    </w:p>
    <w:p w:rsidR="00000000" w:rsidDel="00000000" w:rsidP="00000000" w:rsidRDefault="00000000" w:rsidRPr="00000000" w14:paraId="00000573">
      <w:pPr>
        <w:pageBreakBefore w:val="0"/>
        <w:widowControl w:val="0"/>
        <w:numPr>
          <w:ilvl w:val="0"/>
          <w:numId w:val="57"/>
        </w:numPr>
        <w:pBdr>
          <w:top w:space="0" w:sz="0" w:val="nil"/>
          <w:left w:space="0" w:sz="0" w:val="nil"/>
          <w:bottom w:space="0" w:sz="0" w:val="nil"/>
          <w:right w:space="0" w:sz="0" w:val="nil"/>
          <w:between w:space="0" w:sz="0" w:val="nil"/>
        </w:pBdr>
        <w:shd w:fill="auto" w:val="clear"/>
        <w:spacing w:after="120" w:lineRule="auto"/>
        <w:ind w:left="720" w:hanging="360"/>
        <w:rPr>
          <w:rFonts w:ascii="Helvetica Neue" w:cs="Helvetica Neue" w:eastAsia="Helvetica Neue" w:hAnsi="Helvetica Neue"/>
          <w:sz w:val="21"/>
          <w:szCs w:val="21"/>
          <w:u w:val="none"/>
        </w:rPr>
      </w:pPr>
      <w:r w:rsidDel="00000000" w:rsidR="00000000" w:rsidRPr="00000000">
        <w:rPr>
          <w:rFonts w:ascii="Helvetica Neue" w:cs="Helvetica Neue" w:eastAsia="Helvetica Neue" w:hAnsi="Helvetica Neue"/>
          <w:sz w:val="21"/>
          <w:szCs w:val="21"/>
          <w:rtl w:val="0"/>
        </w:rPr>
        <w:t xml:space="preserve">Modèle pour les commandes: choisir le modèle d’impression des commandes de fabrication.</w:t>
      </w:r>
    </w:p>
    <w:p w:rsidR="00000000" w:rsidDel="00000000" w:rsidP="00000000" w:rsidRDefault="00000000" w:rsidRPr="00000000" w14:paraId="00000574">
      <w:pPr>
        <w:pageBreakBefore w:val="0"/>
        <w:widowControl w:val="0"/>
        <w:pBdr>
          <w:top w:space="0" w:sz="0" w:val="nil"/>
          <w:left w:space="0" w:sz="0" w:val="nil"/>
          <w:bottom w:space="0" w:sz="0" w:val="nil"/>
          <w:right w:space="0" w:sz="0" w:val="nil"/>
          <w:between w:space="0" w:sz="0" w:val="nil"/>
        </w:pBdr>
        <w:shd w:fill="auto" w:val="clear"/>
        <w:spacing w:after="120" w:lineRule="auto"/>
        <w:rPr>
          <w:rFonts w:ascii="Helvetica Neue" w:cs="Helvetica Neue" w:eastAsia="Helvetica Neue" w:hAnsi="Helvetica Neue"/>
          <w:sz w:val="21"/>
          <w:szCs w:val="21"/>
        </w:rPr>
      </w:pPr>
      <w:r w:rsidDel="00000000" w:rsidR="00000000" w:rsidRPr="00000000">
        <w:rPr>
          <w:rtl w:val="0"/>
        </w:rPr>
      </w:r>
    </w:p>
    <w:p w:rsidR="00000000" w:rsidDel="00000000" w:rsidP="00000000" w:rsidRDefault="00000000" w:rsidRPr="00000000" w14:paraId="00000575">
      <w:pPr>
        <w:pageBreakBefore w:val="0"/>
        <w:widowControl w:val="0"/>
        <w:pBdr>
          <w:top w:space="0" w:sz="0" w:val="nil"/>
          <w:left w:space="0" w:sz="0" w:val="nil"/>
          <w:bottom w:space="0" w:sz="0" w:val="nil"/>
          <w:right w:space="0" w:sz="0" w:val="nil"/>
          <w:between w:space="0" w:sz="0" w:val="nil"/>
        </w:pBdr>
        <w:shd w:fill="auto" w:val="clear"/>
        <w:spacing w:after="120" w:lineRule="auto"/>
        <w:rPr>
          <w:rFonts w:ascii="Helvetica Neue" w:cs="Helvetica Neue" w:eastAsia="Helvetica Neue" w:hAnsi="Helvetica Neue"/>
          <w:sz w:val="21"/>
          <w:szCs w:val="21"/>
        </w:rPr>
      </w:pPr>
      <w:r w:rsidDel="00000000" w:rsidR="00000000" w:rsidRPr="00000000">
        <w:rPr>
          <w:rtl w:val="0"/>
        </w:rPr>
      </w:r>
    </w:p>
    <w:tbl>
      <w:tblPr>
        <w:tblStyle w:val="Table7"/>
        <w:tblW w:w="1077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445"/>
        <w:gridCol w:w="8325"/>
        <w:tblGridChange w:id="0">
          <w:tblGrid>
            <w:gridCol w:w="2445"/>
            <w:gridCol w:w="832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5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sz w:val="21"/>
                <w:szCs w:val="21"/>
              </w:rPr>
            </w:pPr>
            <w:r w:rsidDel="00000000" w:rsidR="00000000" w:rsidRPr="00000000">
              <w:rPr>
                <w:rFonts w:ascii="Helvetica Neue" w:cs="Helvetica Neue" w:eastAsia="Helvetica Neue" w:hAnsi="Helvetica Neue"/>
                <w:sz w:val="21"/>
                <w:szCs w:val="21"/>
                <w:rtl w:val="0"/>
              </w:rPr>
              <w:t xml:space="preserve">Cuisine.xsl</w:t>
            </w:r>
          </w:p>
        </w:tc>
        <w:tc>
          <w:tcPr>
            <w:shd w:fill="auto" w:val="clear"/>
            <w:tcMar>
              <w:top w:w="100.0" w:type="dxa"/>
              <w:left w:w="100.0" w:type="dxa"/>
              <w:bottom w:w="100.0" w:type="dxa"/>
              <w:right w:w="100.0" w:type="dxa"/>
            </w:tcMar>
            <w:vAlign w:val="top"/>
          </w:tcPr>
          <w:p w:rsidR="00000000" w:rsidDel="00000000" w:rsidP="00000000" w:rsidRDefault="00000000" w:rsidRPr="00000000" w14:paraId="000005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sz w:val="21"/>
                <w:szCs w:val="21"/>
              </w:rPr>
            </w:pPr>
            <w:r w:rsidDel="00000000" w:rsidR="00000000" w:rsidRPr="00000000">
              <w:rPr>
                <w:rFonts w:ascii="Helvetica Neue" w:cs="Helvetica Neue" w:eastAsia="Helvetica Neue" w:hAnsi="Helvetica Neue"/>
                <w:sz w:val="21"/>
                <w:szCs w:val="21"/>
                <w:rtl w:val="0"/>
              </w:rPr>
              <w:t xml:space="preserve">Format de base pour les imprimantes thermique avec 1 ligne par article commandé</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5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sz w:val="21"/>
                <w:szCs w:val="21"/>
              </w:rPr>
            </w:pPr>
            <w:r w:rsidDel="00000000" w:rsidR="00000000" w:rsidRPr="00000000">
              <w:rPr>
                <w:rFonts w:ascii="Helvetica Neue" w:cs="Helvetica Neue" w:eastAsia="Helvetica Neue" w:hAnsi="Helvetica Neue"/>
                <w:sz w:val="21"/>
                <w:szCs w:val="21"/>
                <w:rtl w:val="0"/>
              </w:rPr>
              <w:t xml:space="preserve">Cuisine-groupé</w:t>
            </w:r>
          </w:p>
        </w:tc>
        <w:tc>
          <w:tcPr>
            <w:shd w:fill="auto" w:val="clear"/>
            <w:tcMar>
              <w:top w:w="100.0" w:type="dxa"/>
              <w:left w:w="100.0" w:type="dxa"/>
              <w:bottom w:w="100.0" w:type="dxa"/>
              <w:right w:w="100.0" w:type="dxa"/>
            </w:tcMar>
            <w:vAlign w:val="top"/>
          </w:tcPr>
          <w:p w:rsidR="00000000" w:rsidDel="00000000" w:rsidP="00000000" w:rsidRDefault="00000000" w:rsidRPr="00000000" w14:paraId="000005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sz w:val="21"/>
                <w:szCs w:val="21"/>
              </w:rPr>
            </w:pPr>
            <w:r w:rsidDel="00000000" w:rsidR="00000000" w:rsidRPr="00000000">
              <w:rPr>
                <w:rFonts w:ascii="Helvetica Neue" w:cs="Helvetica Neue" w:eastAsia="Helvetica Neue" w:hAnsi="Helvetica Neue"/>
                <w:sz w:val="21"/>
                <w:szCs w:val="21"/>
                <w:rtl w:val="0"/>
              </w:rPr>
              <w:t xml:space="preserve">Idem format de base mais regroupe les articles identiques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5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sz w:val="21"/>
                <w:szCs w:val="21"/>
              </w:rPr>
            </w:pPr>
            <w:r w:rsidDel="00000000" w:rsidR="00000000" w:rsidRPr="00000000">
              <w:rPr>
                <w:rFonts w:ascii="Helvetica Neue" w:cs="Helvetica Neue" w:eastAsia="Helvetica Neue" w:hAnsi="Helvetica Neue"/>
                <w:sz w:val="21"/>
                <w:szCs w:val="21"/>
                <w:rtl w:val="0"/>
              </w:rPr>
              <w:t xml:space="preserve">Cuisine-coupon</w:t>
            </w:r>
          </w:p>
        </w:tc>
        <w:tc>
          <w:tcPr>
            <w:shd w:fill="auto" w:val="clear"/>
            <w:tcMar>
              <w:top w:w="100.0" w:type="dxa"/>
              <w:left w:w="100.0" w:type="dxa"/>
              <w:bottom w:w="100.0" w:type="dxa"/>
              <w:right w:w="100.0" w:type="dxa"/>
            </w:tcMar>
            <w:vAlign w:val="top"/>
          </w:tcPr>
          <w:p w:rsidR="00000000" w:rsidDel="00000000" w:rsidP="00000000" w:rsidRDefault="00000000" w:rsidRPr="00000000" w14:paraId="000005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sz w:val="21"/>
                <w:szCs w:val="21"/>
              </w:rPr>
            </w:pPr>
            <w:r w:rsidDel="00000000" w:rsidR="00000000" w:rsidRPr="00000000">
              <w:rPr>
                <w:rFonts w:ascii="Helvetica Neue" w:cs="Helvetica Neue" w:eastAsia="Helvetica Neue" w:hAnsi="Helvetica Neue"/>
                <w:sz w:val="21"/>
                <w:szCs w:val="21"/>
                <w:rtl w:val="0"/>
              </w:rPr>
              <w:t xml:space="preserve">Format coupon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5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sz w:val="21"/>
                <w:szCs w:val="21"/>
              </w:rPr>
            </w:pPr>
            <w:r w:rsidDel="00000000" w:rsidR="00000000" w:rsidRPr="00000000">
              <w:rPr>
                <w:rFonts w:ascii="Helvetica Neue" w:cs="Helvetica Neue" w:eastAsia="Helvetica Neue" w:hAnsi="Helvetica Neue"/>
                <w:sz w:val="21"/>
                <w:szCs w:val="21"/>
                <w:rtl w:val="0"/>
              </w:rPr>
              <w:t xml:space="preserve">Cuisine matricielle</w:t>
            </w:r>
          </w:p>
        </w:tc>
        <w:tc>
          <w:tcPr>
            <w:shd w:fill="auto" w:val="clear"/>
            <w:tcMar>
              <w:top w:w="100.0" w:type="dxa"/>
              <w:left w:w="100.0" w:type="dxa"/>
              <w:bottom w:w="100.0" w:type="dxa"/>
              <w:right w:w="100.0" w:type="dxa"/>
            </w:tcMar>
            <w:vAlign w:val="top"/>
          </w:tcPr>
          <w:p w:rsidR="00000000" w:rsidDel="00000000" w:rsidP="00000000" w:rsidRDefault="00000000" w:rsidRPr="00000000" w14:paraId="000005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sz w:val="21"/>
                <w:szCs w:val="21"/>
              </w:rPr>
            </w:pPr>
            <w:r w:rsidDel="00000000" w:rsidR="00000000" w:rsidRPr="00000000">
              <w:rPr>
                <w:rFonts w:ascii="Helvetica Neue" w:cs="Helvetica Neue" w:eastAsia="Helvetica Neue" w:hAnsi="Helvetica Neue"/>
                <w:sz w:val="21"/>
                <w:szCs w:val="21"/>
                <w:rtl w:val="0"/>
              </w:rPr>
              <w:t xml:space="preserve">Format de base pour les imprimantes matricielle (autres formats disponible pour les imprimantes Bicolor)</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5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sz w:val="21"/>
                <w:szCs w:val="21"/>
              </w:rPr>
            </w:pPr>
            <w:r w:rsidDel="00000000" w:rsidR="00000000" w:rsidRPr="00000000">
              <w:rPr>
                <w:rFonts w:ascii="Helvetica Neue" w:cs="Helvetica Neue" w:eastAsia="Helvetica Neue" w:hAnsi="Helvetica Neue"/>
                <w:sz w:val="21"/>
                <w:szCs w:val="21"/>
                <w:rtl w:val="0"/>
              </w:rPr>
              <w:t xml:space="preserve">réclamation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5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sz w:val="21"/>
                <w:szCs w:val="21"/>
              </w:rPr>
            </w:pPr>
            <w:r w:rsidDel="00000000" w:rsidR="00000000" w:rsidRPr="00000000">
              <w:rPr>
                <w:rFonts w:ascii="Helvetica Neue" w:cs="Helvetica Neue" w:eastAsia="Helvetica Neue" w:hAnsi="Helvetica Neue"/>
                <w:sz w:val="21"/>
                <w:szCs w:val="21"/>
                <w:rtl w:val="0"/>
              </w:rPr>
              <w:t xml:space="preserve">Imprime “je réclame la suite” sans détail</w:t>
            </w:r>
          </w:p>
        </w:tc>
      </w:tr>
    </w:tbl>
    <w:p w:rsidR="00000000" w:rsidDel="00000000" w:rsidP="00000000" w:rsidRDefault="00000000" w:rsidRPr="00000000" w14:paraId="00000580">
      <w:pPr>
        <w:pageBreakBefore w:val="0"/>
        <w:widowControl w:val="0"/>
        <w:pBdr>
          <w:top w:space="0" w:sz="0" w:val="nil"/>
          <w:left w:space="0" w:sz="0" w:val="nil"/>
          <w:bottom w:space="0" w:sz="0" w:val="nil"/>
          <w:right w:space="0" w:sz="0" w:val="nil"/>
          <w:between w:space="0" w:sz="0" w:val="nil"/>
        </w:pBdr>
        <w:shd w:fill="auto" w:val="clear"/>
        <w:spacing w:after="120" w:lineRule="auto"/>
        <w:rPr>
          <w:rFonts w:ascii="Helvetica Neue" w:cs="Helvetica Neue" w:eastAsia="Helvetica Neue" w:hAnsi="Helvetica Neue"/>
          <w:sz w:val="21"/>
          <w:szCs w:val="21"/>
        </w:rPr>
      </w:pPr>
      <w:r w:rsidDel="00000000" w:rsidR="00000000" w:rsidRPr="00000000">
        <w:rPr>
          <w:rtl w:val="0"/>
        </w:rPr>
      </w:r>
    </w:p>
    <w:p w:rsidR="00000000" w:rsidDel="00000000" w:rsidP="00000000" w:rsidRDefault="00000000" w:rsidRPr="00000000" w14:paraId="00000581">
      <w:pPr>
        <w:pageBreakBefore w:val="0"/>
        <w:widowControl w:val="0"/>
        <w:numPr>
          <w:ilvl w:val="0"/>
          <w:numId w:val="57"/>
        </w:numPr>
        <w:pBdr>
          <w:top w:space="0" w:sz="0" w:val="nil"/>
          <w:left w:space="0" w:sz="0" w:val="nil"/>
          <w:bottom w:space="0" w:sz="0" w:val="nil"/>
          <w:right w:space="0" w:sz="0" w:val="nil"/>
          <w:between w:space="0" w:sz="0" w:val="nil"/>
        </w:pBdr>
        <w:shd w:fill="auto" w:val="clear"/>
        <w:spacing w:after="120" w:lineRule="auto"/>
        <w:ind w:left="720" w:hanging="360"/>
        <w:rPr>
          <w:rFonts w:ascii="Helvetica Neue" w:cs="Helvetica Neue" w:eastAsia="Helvetica Neue" w:hAnsi="Helvetica Neue"/>
          <w:sz w:val="21"/>
          <w:szCs w:val="21"/>
        </w:rPr>
      </w:pPr>
      <w:r w:rsidDel="00000000" w:rsidR="00000000" w:rsidRPr="00000000">
        <w:rPr>
          <w:rFonts w:ascii="Helvetica Neue" w:cs="Helvetica Neue" w:eastAsia="Helvetica Neue" w:hAnsi="Helvetica Neue"/>
          <w:sz w:val="21"/>
          <w:szCs w:val="21"/>
          <w:rtl w:val="0"/>
        </w:rPr>
        <w:t xml:space="preserve">Modèle pour les réclamations</w:t>
      </w:r>
    </w:p>
    <w:p w:rsidR="00000000" w:rsidDel="00000000" w:rsidP="00000000" w:rsidRDefault="00000000" w:rsidRPr="00000000" w14:paraId="00000582">
      <w:pPr>
        <w:pageBreakBefore w:val="0"/>
        <w:widowControl w:val="0"/>
        <w:pBdr>
          <w:top w:space="0" w:sz="0" w:val="nil"/>
          <w:left w:space="0" w:sz="0" w:val="nil"/>
          <w:bottom w:space="0" w:sz="0" w:val="nil"/>
          <w:right w:space="0" w:sz="0" w:val="nil"/>
          <w:between w:space="0" w:sz="0" w:val="nil"/>
        </w:pBdr>
        <w:shd w:fill="auto" w:val="clear"/>
        <w:spacing w:after="120" w:lineRule="auto"/>
        <w:rPr>
          <w:rFonts w:ascii="Helvetica Neue" w:cs="Helvetica Neue" w:eastAsia="Helvetica Neue" w:hAnsi="Helvetica Neue"/>
          <w:sz w:val="21"/>
          <w:szCs w:val="21"/>
        </w:rPr>
      </w:pPr>
      <w:r w:rsidDel="00000000" w:rsidR="00000000" w:rsidRPr="00000000">
        <w:rPr>
          <w:rFonts w:ascii="Helvetica Neue" w:cs="Helvetica Neue" w:eastAsia="Helvetica Neue" w:hAnsi="Helvetica Neue"/>
          <w:sz w:val="21"/>
          <w:szCs w:val="21"/>
          <w:rtl w:val="0"/>
        </w:rPr>
        <w:t xml:space="preserve">Choisir le modèle utilisé pour les tickets de réclamation</w:t>
      </w:r>
    </w:p>
    <w:p w:rsidR="00000000" w:rsidDel="00000000" w:rsidP="00000000" w:rsidRDefault="00000000" w:rsidRPr="00000000" w14:paraId="00000583">
      <w:pPr>
        <w:pageBreakBefore w:val="0"/>
        <w:widowControl w:val="0"/>
        <w:pBdr>
          <w:top w:space="0" w:sz="0" w:val="nil"/>
          <w:left w:space="0" w:sz="0" w:val="nil"/>
          <w:bottom w:space="0" w:sz="0" w:val="nil"/>
          <w:right w:space="0" w:sz="0" w:val="nil"/>
          <w:between w:space="0" w:sz="0" w:val="nil"/>
        </w:pBdr>
        <w:shd w:fill="auto" w:val="clear"/>
        <w:spacing w:after="120" w:lineRule="auto"/>
        <w:rPr>
          <w:rFonts w:ascii="Helvetica Neue" w:cs="Helvetica Neue" w:eastAsia="Helvetica Neue" w:hAnsi="Helvetica Neue"/>
          <w:sz w:val="21"/>
          <w:szCs w:val="21"/>
        </w:rPr>
      </w:pPr>
      <w:r w:rsidDel="00000000" w:rsidR="00000000" w:rsidRPr="00000000">
        <w:rPr>
          <w:rtl w:val="0"/>
        </w:rPr>
      </w:r>
    </w:p>
    <w:p w:rsidR="00000000" w:rsidDel="00000000" w:rsidP="00000000" w:rsidRDefault="00000000" w:rsidRPr="00000000" w14:paraId="00000584">
      <w:pPr>
        <w:pageBreakBefore w:val="0"/>
        <w:widowControl w:val="0"/>
        <w:numPr>
          <w:ilvl w:val="0"/>
          <w:numId w:val="14"/>
        </w:numPr>
        <w:pBdr>
          <w:top w:space="0" w:sz="0" w:val="nil"/>
          <w:left w:space="0" w:sz="0" w:val="nil"/>
          <w:bottom w:space="0" w:sz="0" w:val="nil"/>
          <w:right w:space="0" w:sz="0" w:val="nil"/>
          <w:between w:space="0" w:sz="0" w:val="nil"/>
        </w:pBdr>
        <w:shd w:fill="auto" w:val="clear"/>
        <w:spacing w:after="0" w:afterAutospacing="0" w:lineRule="auto"/>
        <w:ind w:left="720" w:hanging="360"/>
        <w:rPr>
          <w:rFonts w:ascii="Helvetica Neue" w:cs="Helvetica Neue" w:eastAsia="Helvetica Neue" w:hAnsi="Helvetica Neue"/>
          <w:sz w:val="21"/>
          <w:szCs w:val="21"/>
          <w:u w:val="none"/>
        </w:rPr>
      </w:pPr>
      <w:r w:rsidDel="00000000" w:rsidR="00000000" w:rsidRPr="00000000">
        <w:rPr>
          <w:rFonts w:ascii="Helvetica Neue" w:cs="Helvetica Neue" w:eastAsia="Helvetica Neue" w:hAnsi="Helvetica Neue"/>
          <w:sz w:val="21"/>
          <w:szCs w:val="21"/>
          <w:rtl w:val="0"/>
        </w:rPr>
        <w:t xml:space="preserve">Massicot: coupe le ticket cuisine</w:t>
      </w:r>
    </w:p>
    <w:p w:rsidR="00000000" w:rsidDel="00000000" w:rsidP="00000000" w:rsidRDefault="00000000" w:rsidRPr="00000000" w14:paraId="00000585">
      <w:pPr>
        <w:pageBreakBefore w:val="0"/>
        <w:widowControl w:val="0"/>
        <w:numPr>
          <w:ilvl w:val="0"/>
          <w:numId w:val="14"/>
        </w:numPr>
        <w:pBdr>
          <w:top w:space="0" w:sz="0" w:val="nil"/>
          <w:left w:space="0" w:sz="0" w:val="nil"/>
          <w:bottom w:space="0" w:sz="0" w:val="nil"/>
          <w:right w:space="0" w:sz="0" w:val="nil"/>
          <w:between w:space="0" w:sz="0" w:val="nil"/>
        </w:pBdr>
        <w:shd w:fill="auto" w:val="clear"/>
        <w:spacing w:after="0" w:afterAutospacing="0" w:lineRule="auto"/>
        <w:ind w:left="720" w:hanging="360"/>
        <w:rPr>
          <w:rFonts w:ascii="Helvetica Neue" w:cs="Helvetica Neue" w:eastAsia="Helvetica Neue" w:hAnsi="Helvetica Neue"/>
          <w:sz w:val="21"/>
          <w:szCs w:val="21"/>
          <w:u w:val="none"/>
        </w:rPr>
      </w:pPr>
      <w:r w:rsidDel="00000000" w:rsidR="00000000" w:rsidRPr="00000000">
        <w:rPr>
          <w:rFonts w:ascii="Helvetica Neue" w:cs="Helvetica Neue" w:eastAsia="Helvetica Neue" w:hAnsi="Helvetica Neue"/>
          <w:sz w:val="21"/>
          <w:szCs w:val="21"/>
          <w:rtl w:val="0"/>
        </w:rPr>
        <w:t xml:space="preserve">Retourner: retourne le sens d’impression du ticket (pratique pour les imprimantes murales)</w:t>
      </w:r>
    </w:p>
    <w:p w:rsidR="00000000" w:rsidDel="00000000" w:rsidP="00000000" w:rsidRDefault="00000000" w:rsidRPr="00000000" w14:paraId="00000586">
      <w:pPr>
        <w:pageBreakBefore w:val="0"/>
        <w:widowControl w:val="0"/>
        <w:numPr>
          <w:ilvl w:val="0"/>
          <w:numId w:val="14"/>
        </w:numPr>
        <w:pBdr>
          <w:top w:space="0" w:sz="0" w:val="nil"/>
          <w:left w:space="0" w:sz="0" w:val="nil"/>
          <w:bottom w:space="0" w:sz="0" w:val="nil"/>
          <w:right w:space="0" w:sz="0" w:val="nil"/>
          <w:between w:space="0" w:sz="0" w:val="nil"/>
        </w:pBdr>
        <w:shd w:fill="auto" w:val="clear"/>
        <w:spacing w:after="120" w:lineRule="auto"/>
        <w:ind w:left="720" w:hanging="360"/>
        <w:rPr>
          <w:rFonts w:ascii="Helvetica Neue" w:cs="Helvetica Neue" w:eastAsia="Helvetica Neue" w:hAnsi="Helvetica Neue"/>
          <w:sz w:val="21"/>
          <w:szCs w:val="21"/>
          <w:u w:val="none"/>
        </w:rPr>
      </w:pPr>
      <w:r w:rsidDel="00000000" w:rsidR="00000000" w:rsidRPr="00000000">
        <w:rPr>
          <w:rFonts w:ascii="Helvetica Neue" w:cs="Helvetica Neue" w:eastAsia="Helvetica Neue" w:hAnsi="Helvetica Neue"/>
          <w:sz w:val="21"/>
          <w:szCs w:val="21"/>
          <w:rtl w:val="0"/>
        </w:rPr>
        <w:t xml:space="preserve">Logo: imprime le logo graphique sur l’imprimante</w:t>
      </w:r>
    </w:p>
    <w:p w:rsidR="00000000" w:rsidDel="00000000" w:rsidP="00000000" w:rsidRDefault="00000000" w:rsidRPr="00000000" w14:paraId="00000587">
      <w:pPr>
        <w:pageBreakBefore w:val="0"/>
        <w:widowControl w:val="0"/>
        <w:pBdr>
          <w:top w:space="0" w:sz="0" w:val="nil"/>
          <w:left w:space="0" w:sz="0" w:val="nil"/>
          <w:bottom w:space="0" w:sz="0" w:val="nil"/>
          <w:right w:space="0" w:sz="0" w:val="nil"/>
          <w:between w:space="0" w:sz="0" w:val="nil"/>
        </w:pBdr>
        <w:shd w:fill="auto" w:val="clear"/>
        <w:spacing w:after="120" w:lineRule="auto"/>
        <w:jc w:val="left"/>
        <w:rPr>
          <w:rFonts w:ascii="Helvetica Neue" w:cs="Helvetica Neue" w:eastAsia="Helvetica Neue" w:hAnsi="Helvetica Neue"/>
          <w:sz w:val="21"/>
          <w:szCs w:val="21"/>
        </w:rPr>
      </w:pPr>
      <w:bookmarkStart w:colFirst="0" w:colLast="0" w:name="_3znysh7" w:id="195"/>
      <w:bookmarkEnd w:id="195"/>
      <w:r w:rsidDel="00000000" w:rsidR="00000000" w:rsidRPr="00000000">
        <w:rPr>
          <w:rtl w:val="0"/>
        </w:rPr>
      </w:r>
    </w:p>
    <w:p w:rsidR="00000000" w:rsidDel="00000000" w:rsidP="00000000" w:rsidRDefault="00000000" w:rsidRPr="00000000" w14:paraId="00000588">
      <w:pPr>
        <w:pageBreakBefore w:val="0"/>
        <w:widowControl w:val="0"/>
        <w:pBdr>
          <w:top w:space="0" w:sz="0" w:val="nil"/>
          <w:left w:space="0" w:sz="0" w:val="nil"/>
          <w:bottom w:space="0" w:sz="0" w:val="nil"/>
          <w:right w:space="0" w:sz="0" w:val="nil"/>
          <w:between w:space="0" w:sz="0" w:val="nil"/>
        </w:pBdr>
        <w:shd w:fill="auto" w:val="clear"/>
        <w:spacing w:after="120" w:lineRule="auto"/>
        <w:rPr>
          <w:rFonts w:ascii="Helvetica Neue" w:cs="Helvetica Neue" w:eastAsia="Helvetica Neue" w:hAnsi="Helvetica Neue"/>
          <w:sz w:val="21"/>
          <w:szCs w:val="21"/>
        </w:rPr>
      </w:pPr>
      <w:r w:rsidDel="00000000" w:rsidR="00000000" w:rsidRPr="00000000">
        <w:rPr>
          <w:rFonts w:ascii="Helvetica Neue" w:cs="Helvetica Neue" w:eastAsia="Helvetica Neue" w:hAnsi="Helvetica Neue"/>
          <w:b w:val="1"/>
          <w:sz w:val="21"/>
          <w:szCs w:val="21"/>
          <w:rtl w:val="0"/>
        </w:rPr>
        <w:t xml:space="preserve">Filtrage</w:t>
        <w:br w:type="textWrapping"/>
      </w:r>
      <w:r w:rsidDel="00000000" w:rsidR="00000000" w:rsidRPr="00000000">
        <w:rPr>
          <w:rFonts w:ascii="Helvetica Neue" w:cs="Helvetica Neue" w:eastAsia="Helvetica Neue" w:hAnsi="Helvetica Neue"/>
          <w:sz w:val="21"/>
          <w:szCs w:val="21"/>
          <w:rtl w:val="0"/>
        </w:rPr>
        <w:t xml:space="preserve">permet de spécifier les articles qui devront être imprimés sur les postes créés. Les filtres correspondent aux tags paramétrés dans la fiche articles </w:t>
      </w:r>
    </w:p>
    <w:p w:rsidR="00000000" w:rsidDel="00000000" w:rsidP="00000000" w:rsidRDefault="00000000" w:rsidRPr="00000000" w14:paraId="00000589">
      <w:pPr>
        <w:pageBreakBefore w:val="0"/>
        <w:widowControl w:val="0"/>
        <w:numPr>
          <w:ilvl w:val="0"/>
          <w:numId w:val="25"/>
        </w:numPr>
        <w:pBdr>
          <w:top w:space="0" w:sz="0" w:val="nil"/>
          <w:left w:space="0" w:sz="0" w:val="nil"/>
          <w:bottom w:space="0" w:sz="0" w:val="nil"/>
          <w:right w:space="0" w:sz="0" w:val="nil"/>
          <w:between w:space="0" w:sz="0" w:val="nil"/>
        </w:pBdr>
        <w:shd w:fill="auto" w:val="clear"/>
        <w:spacing w:after="0" w:afterAutospacing="0" w:lineRule="auto"/>
        <w:ind w:left="720" w:hanging="360"/>
        <w:rPr>
          <w:rFonts w:ascii="Helvetica Neue" w:cs="Helvetica Neue" w:eastAsia="Helvetica Neue" w:hAnsi="Helvetica Neue"/>
          <w:sz w:val="21"/>
          <w:szCs w:val="21"/>
        </w:rPr>
      </w:pPr>
      <w:r w:rsidDel="00000000" w:rsidR="00000000" w:rsidRPr="00000000">
        <w:rPr>
          <w:rFonts w:ascii="Helvetica Neue" w:cs="Helvetica Neue" w:eastAsia="Helvetica Neue" w:hAnsi="Helvetica Neue"/>
          <w:sz w:val="21"/>
          <w:szCs w:val="21"/>
          <w:rtl w:val="0"/>
        </w:rPr>
        <w:t xml:space="preserve">Filtre principal: indiquer le nom du tag (idem fiche article) pour lequel les articles seront imprimés sur le poste de fabrication</w:t>
      </w:r>
    </w:p>
    <w:p w:rsidR="00000000" w:rsidDel="00000000" w:rsidP="00000000" w:rsidRDefault="00000000" w:rsidRPr="00000000" w14:paraId="0000058A">
      <w:pPr>
        <w:pageBreakBefore w:val="0"/>
        <w:widowControl w:val="0"/>
        <w:numPr>
          <w:ilvl w:val="0"/>
          <w:numId w:val="25"/>
        </w:numPr>
        <w:pBdr>
          <w:top w:space="0" w:sz="0" w:val="nil"/>
          <w:left w:space="0" w:sz="0" w:val="nil"/>
          <w:bottom w:space="0" w:sz="0" w:val="nil"/>
          <w:right w:space="0" w:sz="0" w:val="nil"/>
          <w:between w:space="0" w:sz="0" w:val="nil"/>
        </w:pBdr>
        <w:shd w:fill="auto" w:val="clear"/>
        <w:spacing w:after="120" w:lineRule="auto"/>
        <w:ind w:left="720" w:hanging="360"/>
        <w:rPr>
          <w:rFonts w:ascii="Helvetica Neue" w:cs="Helvetica Neue" w:eastAsia="Helvetica Neue" w:hAnsi="Helvetica Neue"/>
          <w:sz w:val="21"/>
          <w:szCs w:val="21"/>
          <w:u w:val="none"/>
        </w:rPr>
      </w:pPr>
      <w:r w:rsidDel="00000000" w:rsidR="00000000" w:rsidRPr="00000000">
        <w:rPr>
          <w:rFonts w:ascii="Helvetica Neue" w:cs="Helvetica Neue" w:eastAsia="Helvetica Neue" w:hAnsi="Helvetica Neue"/>
          <w:sz w:val="21"/>
          <w:szCs w:val="21"/>
          <w:rtl w:val="0"/>
        </w:rPr>
        <w:t xml:space="preserve">Filtres secondaires: indiquer les noms des tags pour lesquels les articles seront imprimé en petit sur le poste de fabrication. Ex:</w:t>
      </w:r>
    </w:p>
    <w:tbl>
      <w:tblPr>
        <w:tblStyle w:val="Table8"/>
        <w:tblW w:w="10774.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387"/>
        <w:gridCol w:w="5387"/>
        <w:tblGridChange w:id="0">
          <w:tblGrid>
            <w:gridCol w:w="5387"/>
            <w:gridCol w:w="5387"/>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5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sz w:val="21"/>
                <w:szCs w:val="21"/>
              </w:rPr>
            </w:pPr>
            <w:r w:rsidDel="00000000" w:rsidR="00000000" w:rsidRPr="00000000">
              <w:rPr>
                <w:rFonts w:ascii="Helvetica Neue" w:cs="Helvetica Neue" w:eastAsia="Helvetica Neue" w:hAnsi="Helvetica Neue"/>
                <w:sz w:val="21"/>
                <w:szCs w:val="21"/>
                <w:rtl w:val="0"/>
              </w:rPr>
              <w:t xml:space="preserve">Sans filtre secondaire</w:t>
            </w:r>
          </w:p>
          <w:p w:rsidR="00000000" w:rsidDel="00000000" w:rsidP="00000000" w:rsidRDefault="00000000" w:rsidRPr="00000000" w14:paraId="0000058C">
            <w:pPr>
              <w:pageBreakBefore w:val="0"/>
              <w:widowControl w:val="0"/>
              <w:pBdr>
                <w:top w:space="0" w:sz="0" w:val="nil"/>
                <w:left w:space="0" w:sz="0" w:val="nil"/>
                <w:bottom w:space="0" w:sz="0" w:val="nil"/>
                <w:right w:space="0" w:sz="0" w:val="nil"/>
                <w:between w:space="0" w:sz="0" w:val="nil"/>
              </w:pBdr>
              <w:shd w:fill="auto" w:val="clear"/>
              <w:spacing w:after="120" w:lineRule="auto"/>
              <w:jc w:val="center"/>
              <w:rPr>
                <w:rFonts w:ascii="Helvetica Neue" w:cs="Helvetica Neue" w:eastAsia="Helvetica Neue" w:hAnsi="Helvetica Neue"/>
                <w:sz w:val="21"/>
                <w:szCs w:val="21"/>
              </w:rPr>
            </w:pPr>
            <w:r w:rsidDel="00000000" w:rsidR="00000000" w:rsidRPr="00000000">
              <w:rPr>
                <w:rFonts w:ascii="Helvetica Neue" w:cs="Helvetica Neue" w:eastAsia="Helvetica Neue" w:hAnsi="Helvetica Neue"/>
                <w:sz w:val="21"/>
                <w:szCs w:val="21"/>
              </w:rPr>
              <w:drawing>
                <wp:inline distB="0" distT="0" distL="0" distR="0">
                  <wp:extent cx="1905000" cy="762000"/>
                  <wp:effectExtent b="635" l="635" r="635" t="635"/>
                  <wp:docPr id="194" name="image191.jpg"/>
                  <a:graphic>
                    <a:graphicData uri="http://schemas.openxmlformats.org/drawingml/2006/picture">
                      <pic:pic>
                        <pic:nvPicPr>
                          <pic:cNvPr id="0" name="image191.jpg"/>
                          <pic:cNvPicPr preferRelativeResize="0"/>
                        </pic:nvPicPr>
                        <pic:blipFill>
                          <a:blip r:embed="rId177"/>
                          <a:srcRect b="0" l="0" r="0" t="0"/>
                          <a:stretch>
                            <a:fillRect/>
                          </a:stretch>
                        </pic:blipFill>
                        <pic:spPr>
                          <a:xfrm>
                            <a:off x="0" y="0"/>
                            <a:ext cx="1905000" cy="762000"/>
                          </a:xfrm>
                          <a:prstGeom prst="rect"/>
                          <a:ln w="635">
                            <a:solidFill>
                              <a:srgbClr val="000000"/>
                            </a:solidFill>
                            <a:prstDash val="solid"/>
                          </a:ln>
                        </pic:spPr>
                      </pic:pic>
                    </a:graphicData>
                  </a:graphic>
                </wp:inline>
              </w:drawing>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58D">
            <w:pPr>
              <w:pageBreakBefore w:val="0"/>
              <w:widowControl w:val="0"/>
              <w:pBdr>
                <w:top w:space="0" w:sz="0" w:val="nil"/>
                <w:left w:space="0" w:sz="0" w:val="nil"/>
                <w:bottom w:space="0" w:sz="0" w:val="nil"/>
                <w:right w:space="0" w:sz="0" w:val="nil"/>
                <w:between w:space="0" w:sz="0" w:val="nil"/>
              </w:pBdr>
              <w:shd w:fill="auto" w:val="clear"/>
              <w:spacing w:after="120" w:lineRule="auto"/>
              <w:jc w:val="center"/>
              <w:rPr>
                <w:rFonts w:ascii="Helvetica Neue" w:cs="Helvetica Neue" w:eastAsia="Helvetica Neue" w:hAnsi="Helvetica Neue"/>
                <w:sz w:val="21"/>
                <w:szCs w:val="21"/>
              </w:rPr>
            </w:pPr>
            <w:r w:rsidDel="00000000" w:rsidR="00000000" w:rsidRPr="00000000">
              <w:rPr>
                <w:rFonts w:ascii="Helvetica Neue" w:cs="Helvetica Neue" w:eastAsia="Helvetica Neue" w:hAnsi="Helvetica Neue"/>
                <w:sz w:val="21"/>
                <w:szCs w:val="21"/>
                <w:rtl w:val="0"/>
              </w:rPr>
              <w:t xml:space="preserve">Avec filtre secondaire</w:t>
            </w:r>
          </w:p>
          <w:p w:rsidR="00000000" w:rsidDel="00000000" w:rsidP="00000000" w:rsidRDefault="00000000" w:rsidRPr="00000000" w14:paraId="0000058E">
            <w:pPr>
              <w:pageBreakBefore w:val="0"/>
              <w:widowControl w:val="0"/>
              <w:pBdr>
                <w:top w:space="0" w:sz="0" w:val="nil"/>
                <w:left w:space="0" w:sz="0" w:val="nil"/>
                <w:bottom w:space="0" w:sz="0" w:val="nil"/>
                <w:right w:space="0" w:sz="0" w:val="nil"/>
                <w:between w:space="0" w:sz="0" w:val="nil"/>
              </w:pBdr>
              <w:shd w:fill="auto" w:val="clear"/>
              <w:spacing w:after="120" w:lineRule="auto"/>
              <w:jc w:val="center"/>
              <w:rPr>
                <w:rFonts w:ascii="Helvetica Neue" w:cs="Helvetica Neue" w:eastAsia="Helvetica Neue" w:hAnsi="Helvetica Neue"/>
                <w:sz w:val="21"/>
                <w:szCs w:val="21"/>
              </w:rPr>
            </w:pPr>
            <w:r w:rsidDel="00000000" w:rsidR="00000000" w:rsidRPr="00000000">
              <w:rPr>
                <w:rFonts w:ascii="Helvetica Neue" w:cs="Helvetica Neue" w:eastAsia="Helvetica Neue" w:hAnsi="Helvetica Neue"/>
                <w:sz w:val="21"/>
                <w:szCs w:val="21"/>
              </w:rPr>
              <w:drawing>
                <wp:inline distB="0" distT="0" distL="0" distR="0">
                  <wp:extent cx="1905000" cy="1047750"/>
                  <wp:effectExtent b="635" l="635" r="635" t="635"/>
                  <wp:docPr id="173" name="image158.jpg"/>
                  <a:graphic>
                    <a:graphicData uri="http://schemas.openxmlformats.org/drawingml/2006/picture">
                      <pic:pic>
                        <pic:nvPicPr>
                          <pic:cNvPr id="0" name="image158.jpg"/>
                          <pic:cNvPicPr preferRelativeResize="0"/>
                        </pic:nvPicPr>
                        <pic:blipFill>
                          <a:blip r:embed="rId178"/>
                          <a:srcRect b="0" l="0" r="0" t="0"/>
                          <a:stretch>
                            <a:fillRect/>
                          </a:stretch>
                        </pic:blipFill>
                        <pic:spPr>
                          <a:xfrm>
                            <a:off x="0" y="0"/>
                            <a:ext cx="1905000" cy="1047750"/>
                          </a:xfrm>
                          <a:prstGeom prst="rect"/>
                          <a:ln w="635">
                            <a:solidFill>
                              <a:srgbClr val="000000"/>
                            </a:solidFill>
                            <a:prstDash val="solid"/>
                          </a:ln>
                        </pic:spPr>
                      </pic:pic>
                    </a:graphicData>
                  </a:graphic>
                </wp:inline>
              </w:drawing>
            </w:r>
            <w:r w:rsidDel="00000000" w:rsidR="00000000" w:rsidRPr="00000000">
              <w:rPr>
                <w:rtl w:val="0"/>
              </w:rPr>
            </w:r>
          </w:p>
        </w:tc>
      </w:tr>
    </w:tbl>
    <w:p w:rsidR="00000000" w:rsidDel="00000000" w:rsidP="00000000" w:rsidRDefault="00000000" w:rsidRPr="00000000" w14:paraId="0000058F">
      <w:pPr>
        <w:pageBreakBefore w:val="0"/>
        <w:widowControl w:val="0"/>
        <w:pBdr>
          <w:top w:space="0" w:sz="0" w:val="nil"/>
          <w:left w:space="0" w:sz="0" w:val="nil"/>
          <w:bottom w:space="0" w:sz="0" w:val="nil"/>
          <w:right w:space="0" w:sz="0" w:val="nil"/>
          <w:between w:space="0" w:sz="0" w:val="nil"/>
        </w:pBdr>
        <w:shd w:fill="auto" w:val="clear"/>
        <w:spacing w:after="120" w:lineRule="auto"/>
        <w:jc w:val="center"/>
        <w:rPr>
          <w:rFonts w:ascii="Helvetica Neue" w:cs="Helvetica Neue" w:eastAsia="Helvetica Neue" w:hAnsi="Helvetica Neue"/>
          <w:sz w:val="21"/>
          <w:szCs w:val="21"/>
        </w:rPr>
      </w:pPr>
      <w:r w:rsidDel="00000000" w:rsidR="00000000" w:rsidRPr="00000000">
        <w:rPr>
          <w:rtl w:val="0"/>
        </w:rPr>
      </w:r>
    </w:p>
    <w:p w:rsidR="00000000" w:rsidDel="00000000" w:rsidP="00000000" w:rsidRDefault="00000000" w:rsidRPr="00000000" w14:paraId="00000590">
      <w:pPr>
        <w:pageBreakBefore w:val="0"/>
        <w:widowControl w:val="0"/>
        <w:numPr>
          <w:ilvl w:val="0"/>
          <w:numId w:val="20"/>
        </w:numPr>
        <w:pBdr>
          <w:top w:space="0" w:sz="0" w:val="nil"/>
          <w:left w:space="0" w:sz="0" w:val="nil"/>
          <w:bottom w:space="0" w:sz="0" w:val="nil"/>
          <w:right w:space="0" w:sz="0" w:val="nil"/>
          <w:between w:space="0" w:sz="0" w:val="nil"/>
        </w:pBdr>
        <w:shd w:fill="auto" w:val="clear"/>
        <w:spacing w:after="0" w:afterAutospacing="0" w:lineRule="auto"/>
        <w:ind w:left="720" w:hanging="360"/>
        <w:rPr>
          <w:rFonts w:ascii="Helvetica Neue" w:cs="Helvetica Neue" w:eastAsia="Helvetica Neue" w:hAnsi="Helvetica Neue"/>
          <w:sz w:val="21"/>
          <w:szCs w:val="21"/>
          <w:u w:val="none"/>
        </w:rPr>
      </w:pPr>
      <w:r w:rsidDel="00000000" w:rsidR="00000000" w:rsidRPr="00000000">
        <w:rPr>
          <w:rFonts w:ascii="Helvetica Neue" w:cs="Helvetica Neue" w:eastAsia="Helvetica Neue" w:hAnsi="Helvetica Neue"/>
          <w:sz w:val="21"/>
          <w:szCs w:val="21"/>
          <w:rtl w:val="0"/>
        </w:rPr>
        <w:t xml:space="preserve">Ne pas flagger les articles imprimés: le poste imprimera systématiquement tous les articles de la commande lié au poste</w:t>
      </w:r>
    </w:p>
    <w:p w:rsidR="00000000" w:rsidDel="00000000" w:rsidP="00000000" w:rsidRDefault="00000000" w:rsidRPr="00000000" w14:paraId="00000591">
      <w:pPr>
        <w:pageBreakBefore w:val="0"/>
        <w:widowControl w:val="0"/>
        <w:numPr>
          <w:ilvl w:val="0"/>
          <w:numId w:val="20"/>
        </w:numPr>
        <w:pBdr>
          <w:top w:space="0" w:sz="0" w:val="nil"/>
          <w:left w:space="0" w:sz="0" w:val="nil"/>
          <w:bottom w:space="0" w:sz="0" w:val="nil"/>
          <w:right w:space="0" w:sz="0" w:val="nil"/>
          <w:between w:space="0" w:sz="0" w:val="nil"/>
        </w:pBdr>
        <w:shd w:fill="auto" w:val="clear"/>
        <w:spacing w:after="120" w:lineRule="auto"/>
        <w:ind w:left="720" w:hanging="360"/>
        <w:jc w:val="left"/>
        <w:rPr>
          <w:rFonts w:ascii="Helvetica Neue" w:cs="Helvetica Neue" w:eastAsia="Helvetica Neue" w:hAnsi="Helvetica Neue"/>
          <w:sz w:val="21"/>
          <w:szCs w:val="21"/>
          <w:u w:val="none"/>
        </w:rPr>
      </w:pPr>
      <w:r w:rsidDel="00000000" w:rsidR="00000000" w:rsidRPr="00000000">
        <w:rPr>
          <w:rFonts w:ascii="Helvetica Neue" w:cs="Helvetica Neue" w:eastAsia="Helvetica Neue" w:hAnsi="Helvetica Neue"/>
          <w:sz w:val="21"/>
          <w:szCs w:val="21"/>
          <w:rtl w:val="0"/>
        </w:rPr>
        <w:t xml:space="preserve">N’imprimer que les tables: le poste n’imprime que les commandes saisie dans des tables </w:t>
      </w:r>
    </w:p>
    <w:p w:rsidR="00000000" w:rsidDel="00000000" w:rsidP="00000000" w:rsidRDefault="00000000" w:rsidRPr="00000000" w14:paraId="00000592">
      <w:pPr>
        <w:pageBreakBefore w:val="0"/>
        <w:widowControl w:val="0"/>
        <w:pBdr>
          <w:top w:space="0" w:sz="0" w:val="nil"/>
          <w:left w:space="0" w:sz="0" w:val="nil"/>
          <w:bottom w:space="0" w:sz="0" w:val="nil"/>
          <w:right w:space="0" w:sz="0" w:val="nil"/>
          <w:between w:space="0" w:sz="0" w:val="nil"/>
        </w:pBdr>
        <w:shd w:fill="auto" w:val="clear"/>
        <w:spacing w:after="120" w:lineRule="auto"/>
        <w:jc w:val="center"/>
        <w:rPr>
          <w:rFonts w:ascii="Helvetica Neue" w:cs="Helvetica Neue" w:eastAsia="Helvetica Neue" w:hAnsi="Helvetica Neue"/>
          <w:sz w:val="21"/>
          <w:szCs w:val="21"/>
        </w:rPr>
      </w:pPr>
      <w:r w:rsidDel="00000000" w:rsidR="00000000" w:rsidRPr="00000000">
        <w:rPr>
          <w:rtl w:val="0"/>
        </w:rPr>
      </w:r>
    </w:p>
    <w:p w:rsidR="00000000" w:rsidDel="00000000" w:rsidP="00000000" w:rsidRDefault="00000000" w:rsidRPr="00000000" w14:paraId="00000593">
      <w:pPr>
        <w:pageBreakBefore w:val="0"/>
        <w:widowControl w:val="0"/>
        <w:numPr>
          <w:ilvl w:val="0"/>
          <w:numId w:val="69"/>
        </w:numPr>
        <w:pBdr>
          <w:top w:space="0" w:sz="0" w:val="nil"/>
          <w:left w:space="0" w:sz="0" w:val="nil"/>
          <w:bottom w:space="0" w:sz="0" w:val="nil"/>
          <w:right w:space="0" w:sz="0" w:val="nil"/>
          <w:between w:space="0" w:sz="0" w:val="nil"/>
        </w:pBdr>
        <w:shd w:fill="auto" w:val="clear"/>
        <w:spacing w:after="0" w:afterAutospacing="0" w:lineRule="auto"/>
        <w:ind w:left="720" w:hanging="360"/>
        <w:rPr>
          <w:rFonts w:ascii="Helvetica Neue" w:cs="Helvetica Neue" w:eastAsia="Helvetica Neue" w:hAnsi="Helvetica Neue"/>
          <w:sz w:val="21"/>
          <w:szCs w:val="21"/>
          <w:u w:val="none"/>
        </w:rPr>
      </w:pPr>
      <w:r w:rsidDel="00000000" w:rsidR="00000000" w:rsidRPr="00000000">
        <w:rPr>
          <w:rFonts w:ascii="Helvetica Neue" w:cs="Helvetica Neue" w:eastAsia="Helvetica Neue" w:hAnsi="Helvetica Neue"/>
          <w:sz w:val="21"/>
          <w:szCs w:val="21"/>
          <w:rtl w:val="0"/>
        </w:rPr>
        <w:t xml:space="preserve">Tenir compte des blocs: permet de gérer les envois de bons de préparations séparés lorsque les séparateurs sont utilisés dans la vente.  Ex  « </w:t>
      </w:r>
      <w:r w:rsidDel="00000000" w:rsidR="00000000" w:rsidRPr="00000000">
        <w:rPr>
          <w:rFonts w:ascii="Helvetica Neue" w:cs="Helvetica Neue" w:eastAsia="Helvetica Neue" w:hAnsi="Helvetica Neue"/>
          <w:b w:val="1"/>
          <w:i w:val="1"/>
          <w:sz w:val="21"/>
          <w:szCs w:val="21"/>
          <w:rtl w:val="0"/>
        </w:rPr>
        <w:t xml:space="preserve">A suivre</w:t>
      </w:r>
      <w:r w:rsidDel="00000000" w:rsidR="00000000" w:rsidRPr="00000000">
        <w:rPr>
          <w:rFonts w:ascii="Helvetica Neue" w:cs="Helvetica Neue" w:eastAsia="Helvetica Neue" w:hAnsi="Helvetica Neue"/>
          <w:sz w:val="21"/>
          <w:szCs w:val="21"/>
          <w:rtl w:val="0"/>
        </w:rPr>
        <w:t xml:space="preserve"> » . </w:t>
      </w:r>
    </w:p>
    <w:p w:rsidR="00000000" w:rsidDel="00000000" w:rsidP="00000000" w:rsidRDefault="00000000" w:rsidRPr="00000000" w14:paraId="00000594">
      <w:pPr>
        <w:pageBreakBefore w:val="0"/>
        <w:widowControl w:val="0"/>
        <w:numPr>
          <w:ilvl w:val="0"/>
          <w:numId w:val="69"/>
        </w:numPr>
        <w:pBdr>
          <w:top w:space="0" w:sz="0" w:val="nil"/>
          <w:left w:space="0" w:sz="0" w:val="nil"/>
          <w:bottom w:space="0" w:sz="0" w:val="nil"/>
          <w:right w:space="0" w:sz="0" w:val="nil"/>
          <w:between w:space="0" w:sz="0" w:val="nil"/>
        </w:pBdr>
        <w:shd w:fill="auto" w:val="clear"/>
        <w:spacing w:after="120" w:lineRule="auto"/>
        <w:ind w:left="720" w:hanging="360"/>
        <w:rPr>
          <w:rFonts w:ascii="Helvetica Neue" w:cs="Helvetica Neue" w:eastAsia="Helvetica Neue" w:hAnsi="Helvetica Neue"/>
          <w:sz w:val="21"/>
          <w:szCs w:val="21"/>
          <w:u w:val="none"/>
        </w:rPr>
      </w:pPr>
      <w:r w:rsidDel="00000000" w:rsidR="00000000" w:rsidRPr="00000000">
        <w:rPr>
          <w:rFonts w:ascii="Helvetica Neue" w:cs="Helvetica Neue" w:eastAsia="Helvetica Neue" w:hAnsi="Helvetica Neue"/>
          <w:sz w:val="21"/>
          <w:szCs w:val="21"/>
          <w:rtl w:val="0"/>
        </w:rPr>
        <w:t xml:space="preserve">Imprimer les blocs indépendamment: l’impression du bloc des articles appartenant à une séquence ne se fera qu’après un RECLAMER.</w:t>
      </w:r>
    </w:p>
    <w:p w:rsidR="00000000" w:rsidDel="00000000" w:rsidP="00000000" w:rsidRDefault="00000000" w:rsidRPr="00000000" w14:paraId="00000595">
      <w:pPr>
        <w:pageBreakBefore w:val="0"/>
        <w:widowControl w:val="0"/>
        <w:pBdr>
          <w:top w:space="0" w:sz="0" w:val="nil"/>
          <w:left w:space="0" w:sz="0" w:val="nil"/>
          <w:bottom w:space="0" w:sz="0" w:val="nil"/>
          <w:right w:space="0" w:sz="0" w:val="nil"/>
          <w:between w:space="0" w:sz="0" w:val="nil"/>
        </w:pBdr>
        <w:shd w:fill="auto" w:val="clear"/>
        <w:spacing w:after="120" w:lineRule="auto"/>
        <w:jc w:val="center"/>
        <w:rPr>
          <w:rFonts w:ascii="Helvetica Neue" w:cs="Helvetica Neue" w:eastAsia="Helvetica Neue" w:hAnsi="Helvetica Neue"/>
          <w:sz w:val="21"/>
          <w:szCs w:val="21"/>
        </w:rPr>
      </w:pPr>
      <w:r w:rsidDel="00000000" w:rsidR="00000000" w:rsidRPr="00000000">
        <w:rPr>
          <w:rtl w:val="0"/>
        </w:rPr>
      </w:r>
    </w:p>
    <w:p w:rsidR="00000000" w:rsidDel="00000000" w:rsidP="00000000" w:rsidRDefault="00000000" w:rsidRPr="00000000" w14:paraId="00000596">
      <w:pPr>
        <w:pStyle w:val="Heading2"/>
        <w:pageBreakBefore w:val="0"/>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rPr/>
      </w:pPr>
      <w:bookmarkStart w:colFirst="0" w:colLast="0" w:name="_9pt6z8r78q8y" w:id="196"/>
      <w:bookmarkEnd w:id="196"/>
      <w:r w:rsidDel="00000000" w:rsidR="00000000" w:rsidRPr="00000000">
        <w:rPr>
          <w:rtl w:val="0"/>
        </w:rPr>
        <w:t xml:space="preserve">Ports</w:t>
      </w:r>
    </w:p>
    <w:p w:rsidR="00000000" w:rsidDel="00000000" w:rsidP="00000000" w:rsidRDefault="00000000" w:rsidRPr="00000000" w14:paraId="00000597">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b w:val="0"/>
          <w:sz w:val="20"/>
          <w:szCs w:val="20"/>
        </w:rPr>
      </w:pPr>
      <w:r w:rsidDel="00000000" w:rsidR="00000000" w:rsidRPr="00000000">
        <w:rPr>
          <w:rFonts w:ascii="Helvetica Neue" w:cs="Helvetica Neue" w:eastAsia="Helvetica Neue" w:hAnsi="Helvetica Neue"/>
          <w:b w:val="0"/>
          <w:sz w:val="20"/>
          <w:szCs w:val="20"/>
          <w:rtl w:val="0"/>
        </w:rPr>
        <w:t xml:space="preserve">cette option permet de paramétrer les caractéristiques des ports séries pour piloter directement les périphériques non OPOS (non recommandé) :</w:t>
      </w:r>
    </w:p>
    <w:p w:rsidR="00000000" w:rsidDel="00000000" w:rsidP="00000000" w:rsidRDefault="00000000" w:rsidRPr="00000000" w14:paraId="00000598">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599">
      <w:pPr>
        <w:pStyle w:val="Heading2"/>
        <w:pageBreakBefore w:val="0"/>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rPr/>
      </w:pPr>
      <w:bookmarkStart w:colFirst="0" w:colLast="0" w:name="_gx8xh11k6n2m" w:id="197"/>
      <w:bookmarkEnd w:id="197"/>
      <w:r w:rsidDel="00000000" w:rsidR="00000000" w:rsidRPr="00000000">
        <w:rPr>
          <w:rtl w:val="0"/>
        </w:rPr>
        <w:t xml:space="preserve">Vidéo-surveillance</w:t>
      </w:r>
    </w:p>
    <w:p w:rsidR="00000000" w:rsidDel="00000000" w:rsidP="00000000" w:rsidRDefault="00000000" w:rsidRPr="00000000" w14:paraId="0000059A">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Permet d’indiquer quelles imprimantes seront surveillé par le système de vidéo. (connexion avec un DVR qui enregistre les séquences via un port de communication série)</w:t>
      </w:r>
      <w:r w:rsidDel="00000000" w:rsidR="00000000" w:rsidRPr="00000000">
        <w:br w:type="page"/>
      </w:r>
      <w:r w:rsidDel="00000000" w:rsidR="00000000" w:rsidRPr="00000000">
        <w:rPr>
          <w:rtl w:val="0"/>
        </w:rPr>
      </w:r>
    </w:p>
    <w:p w:rsidR="00000000" w:rsidDel="00000000" w:rsidP="00000000" w:rsidRDefault="00000000" w:rsidRPr="00000000" w14:paraId="0000059B">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59C">
      <w:pPr>
        <w:pStyle w:val="Heading2"/>
        <w:pageBreakBefore w:val="0"/>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rPr/>
      </w:pPr>
      <w:bookmarkStart w:colFirst="0" w:colLast="0" w:name="_8gzkgkasxquj" w:id="198"/>
      <w:bookmarkEnd w:id="198"/>
      <w:r w:rsidDel="00000000" w:rsidR="00000000" w:rsidRPr="00000000">
        <w:rPr>
          <w:rtl w:val="0"/>
        </w:rPr>
        <w:t xml:space="preserve">Codes Barres</w:t>
      </w:r>
    </w:p>
    <w:p w:rsidR="00000000" w:rsidDel="00000000" w:rsidP="00000000" w:rsidRDefault="00000000" w:rsidRPr="00000000" w14:paraId="0000059D">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Menu de configuration nécessaire au décodage des codes à barre</w:t>
      </w:r>
    </w:p>
    <w:p w:rsidR="00000000" w:rsidDel="00000000" w:rsidP="00000000" w:rsidRDefault="00000000" w:rsidRPr="00000000" w14:paraId="0000059E">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059F">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center"/>
        <w:rPr>
          <w:rFonts w:ascii="Helvetica Neue" w:cs="Helvetica Neue" w:eastAsia="Helvetica Neue" w:hAnsi="Helvetica Neue"/>
        </w:rPr>
      </w:pPr>
      <w:r w:rsidDel="00000000" w:rsidR="00000000" w:rsidRPr="00000000">
        <w:rPr>
          <w:rFonts w:ascii="Helvetica Neue" w:cs="Helvetica Neue" w:eastAsia="Helvetica Neue" w:hAnsi="Helvetica Neue"/>
        </w:rPr>
        <w:drawing>
          <wp:inline distB="114300" distT="114300" distL="114300" distR="114300">
            <wp:extent cx="6036038" cy="5052449"/>
            <wp:effectExtent b="0" l="0" r="0" t="0"/>
            <wp:docPr id="241" name="image232.png"/>
            <a:graphic>
              <a:graphicData uri="http://schemas.openxmlformats.org/drawingml/2006/picture">
                <pic:pic>
                  <pic:nvPicPr>
                    <pic:cNvPr id="0" name="image232.png"/>
                    <pic:cNvPicPr preferRelativeResize="0"/>
                  </pic:nvPicPr>
                  <pic:blipFill>
                    <a:blip r:embed="rId179"/>
                    <a:srcRect b="0" l="0" r="0" t="0"/>
                    <a:stretch>
                      <a:fillRect/>
                    </a:stretch>
                  </pic:blipFill>
                  <pic:spPr>
                    <a:xfrm>
                      <a:off x="0" y="0"/>
                      <a:ext cx="6036038" cy="5052449"/>
                    </a:xfrm>
                    <a:prstGeom prst="rect"/>
                    <a:ln/>
                  </pic:spPr>
                </pic:pic>
              </a:graphicData>
            </a:graphic>
          </wp:inline>
        </w:drawing>
      </w:r>
      <w:r w:rsidDel="00000000" w:rsidR="00000000" w:rsidRPr="00000000">
        <w:rPr>
          <w:rtl w:val="0"/>
        </w:rPr>
      </w:r>
    </w:p>
    <w:p w:rsidR="00000000" w:rsidDel="00000000" w:rsidP="00000000" w:rsidRDefault="00000000" w:rsidRPr="00000000" w14:paraId="000005A0">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i w:val="1"/>
        </w:rPr>
      </w:pPr>
      <w:r w:rsidDel="00000000" w:rsidR="00000000" w:rsidRPr="00000000">
        <w:rPr>
          <w:rtl w:val="0"/>
        </w:rPr>
      </w:r>
    </w:p>
    <w:p w:rsidR="00000000" w:rsidDel="00000000" w:rsidP="00000000" w:rsidRDefault="00000000" w:rsidRPr="00000000" w14:paraId="000005A1">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i w:val="1"/>
        </w:rPr>
      </w:pPr>
      <w:r w:rsidDel="00000000" w:rsidR="00000000" w:rsidRPr="00000000">
        <w:rPr>
          <w:rFonts w:ascii="Helvetica Neue" w:cs="Helvetica Neue" w:eastAsia="Helvetica Neue" w:hAnsi="Helvetica Neue"/>
          <w:i w:val="1"/>
          <w:rtl w:val="0"/>
        </w:rPr>
        <w:t xml:space="preserve">Décodage des codes à barres:</w:t>
      </w:r>
    </w:p>
    <w:p w:rsidR="00000000" w:rsidDel="00000000" w:rsidP="00000000" w:rsidRDefault="00000000" w:rsidRPr="00000000" w14:paraId="000005A2">
      <w:pPr>
        <w:pageBreakBefore w:val="0"/>
        <w:widowControl w:val="1"/>
        <w:numPr>
          <w:ilvl w:val="0"/>
          <w:numId w:val="16"/>
        </w:numPr>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ind w:left="720" w:hanging="360"/>
        <w:jc w:val="left"/>
        <w:rPr>
          <w:rFonts w:ascii="Helvetica Neue" w:cs="Helvetica Neue" w:eastAsia="Helvetica Neue" w:hAnsi="Helvetica Neue"/>
          <w:u w:val="none"/>
        </w:rPr>
      </w:pPr>
      <w:r w:rsidDel="00000000" w:rsidR="00000000" w:rsidRPr="00000000">
        <w:rPr>
          <w:rFonts w:ascii="Helvetica Neue" w:cs="Helvetica Neue" w:eastAsia="Helvetica Neue" w:hAnsi="Helvetica Neue"/>
          <w:rtl w:val="0"/>
        </w:rPr>
        <w:t xml:space="preserve">Nom du moteur d’identification (BCE): ce moteur permet de choisir un modèle de comportement du lecteur code à barre:</w:t>
      </w:r>
    </w:p>
    <w:p w:rsidR="00000000" w:rsidDel="00000000" w:rsidP="00000000" w:rsidRDefault="00000000" w:rsidRPr="00000000" w14:paraId="000005A3">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rPr>
      </w:pPr>
      <w:r w:rsidDel="00000000" w:rsidR="00000000" w:rsidRPr="00000000">
        <w:rPr>
          <w:rtl w:val="0"/>
        </w:rPr>
      </w:r>
    </w:p>
    <w:tbl>
      <w:tblPr>
        <w:tblStyle w:val="Table9"/>
        <w:tblW w:w="1077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485"/>
        <w:gridCol w:w="9285"/>
        <w:tblGridChange w:id="0">
          <w:tblGrid>
            <w:gridCol w:w="1485"/>
            <w:gridCol w:w="928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5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Helvetica Neue" w:cs="Helvetica Neue" w:eastAsia="Helvetica Neue" w:hAnsi="Helvetica Neue"/>
                <w:b w:val="1"/>
              </w:rPr>
            </w:pPr>
            <w:r w:rsidDel="00000000" w:rsidR="00000000" w:rsidRPr="00000000">
              <w:rPr>
                <w:rFonts w:ascii="Helvetica Neue" w:cs="Helvetica Neue" w:eastAsia="Helvetica Neue" w:hAnsi="Helvetica Neue"/>
                <w:b w:val="1"/>
                <w:rtl w:val="0"/>
              </w:rPr>
              <w:t xml:space="preserve">Nom BCE</w:t>
            </w:r>
          </w:p>
        </w:tc>
        <w:tc>
          <w:tcPr>
            <w:shd w:fill="auto" w:val="clear"/>
            <w:tcMar>
              <w:top w:w="100.0" w:type="dxa"/>
              <w:left w:w="100.0" w:type="dxa"/>
              <w:bottom w:w="100.0" w:type="dxa"/>
              <w:right w:w="100.0" w:type="dxa"/>
            </w:tcMar>
            <w:vAlign w:val="top"/>
          </w:tcPr>
          <w:p w:rsidR="00000000" w:rsidDel="00000000" w:rsidP="00000000" w:rsidRDefault="00000000" w:rsidRPr="00000000" w14:paraId="000005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Helvetica Neue" w:cs="Helvetica Neue" w:eastAsia="Helvetica Neue" w:hAnsi="Helvetica Neue"/>
                <w:b w:val="1"/>
              </w:rPr>
            </w:pPr>
            <w:r w:rsidDel="00000000" w:rsidR="00000000" w:rsidRPr="00000000">
              <w:rPr>
                <w:rFonts w:ascii="Helvetica Neue" w:cs="Helvetica Neue" w:eastAsia="Helvetica Neue" w:hAnsi="Helvetica Neue"/>
                <w:b w:val="1"/>
                <w:rtl w:val="0"/>
              </w:rPr>
              <w:t xml:space="preserve">Caractéristiques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5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Crisalid</w:t>
            </w:r>
          </w:p>
        </w:tc>
        <w:tc>
          <w:tcPr>
            <w:shd w:fill="auto" w:val="clear"/>
            <w:tcMar>
              <w:top w:w="100.0" w:type="dxa"/>
              <w:left w:w="100.0" w:type="dxa"/>
              <w:bottom w:w="100.0" w:type="dxa"/>
              <w:right w:w="100.0" w:type="dxa"/>
            </w:tcMar>
            <w:vAlign w:val="top"/>
          </w:tcPr>
          <w:p w:rsidR="00000000" w:rsidDel="00000000" w:rsidP="00000000" w:rsidRDefault="00000000" w:rsidRPr="00000000" w14:paraId="000005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Ean8/Ean13/Upc -&gt; articles, Code39 -&gt; Fidélité, Code128-&gt; tickets ou vendeur, i2off5-&gt; tickets resto</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5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Fidean</w:t>
            </w:r>
          </w:p>
        </w:tc>
        <w:tc>
          <w:tcPr>
            <w:shd w:fill="auto" w:val="clear"/>
            <w:tcMar>
              <w:top w:w="100.0" w:type="dxa"/>
              <w:left w:w="100.0" w:type="dxa"/>
              <w:bottom w:w="100.0" w:type="dxa"/>
              <w:right w:w="100.0" w:type="dxa"/>
            </w:tcMar>
            <w:vAlign w:val="top"/>
          </w:tcPr>
          <w:p w:rsidR="00000000" w:rsidDel="00000000" w:rsidP="00000000" w:rsidRDefault="00000000" w:rsidRPr="00000000" w14:paraId="000005A9">
            <w:pPr>
              <w:pageBreakBefore w:val="0"/>
              <w:widowControl w:val="0"/>
              <w:pBdr>
                <w:top w:space="0" w:sz="0" w:val="nil"/>
                <w:left w:space="0" w:sz="0" w:val="nil"/>
                <w:bottom w:space="0" w:sz="0" w:val="nil"/>
                <w:right w:space="0" w:sz="0" w:val="nil"/>
                <w:between w:space="0" w:sz="0" w:val="nil"/>
              </w:pBdr>
              <w:shd w:fill="auto" w:val="clea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Ean8/Ean13/Upc -&gt; articles, ean (préfixe 99) -&gt; Fidélité, Code128-&gt; tickets ou vendeur, i2off5-&gt; tickets resto</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5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IMEI</w:t>
            </w:r>
          </w:p>
        </w:tc>
        <w:tc>
          <w:tcPr>
            <w:shd w:fill="auto" w:val="clear"/>
            <w:tcMar>
              <w:top w:w="100.0" w:type="dxa"/>
              <w:left w:w="100.0" w:type="dxa"/>
              <w:bottom w:w="100.0" w:type="dxa"/>
              <w:right w:w="100.0" w:type="dxa"/>
            </w:tcMar>
            <w:vAlign w:val="top"/>
          </w:tcPr>
          <w:p w:rsidR="00000000" w:rsidDel="00000000" w:rsidP="00000000" w:rsidRDefault="00000000" w:rsidRPr="00000000" w14:paraId="000005AB">
            <w:pPr>
              <w:pageBreakBefore w:val="0"/>
              <w:widowControl w:val="0"/>
              <w:pBdr>
                <w:top w:space="0" w:sz="0" w:val="nil"/>
                <w:left w:space="0" w:sz="0" w:val="nil"/>
                <w:bottom w:space="0" w:sz="0" w:val="nil"/>
                <w:right w:space="0" w:sz="0" w:val="nil"/>
                <w:between w:space="0" w:sz="0" w:val="nil"/>
              </w:pBdr>
              <w:shd w:fill="auto" w:val="clea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Ean8/Ean13/Upc -&gt; articles, Code39 -&gt; Fidélité, Code128-&gt; tickets ou vendeur, i2off5-&gt; tickets resto, CODE128 IMEI -&gt; commentaire article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5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Lyoness</w:t>
            </w:r>
          </w:p>
        </w:tc>
        <w:tc>
          <w:tcPr>
            <w:shd w:fill="auto" w:val="clear"/>
            <w:tcMar>
              <w:top w:w="100.0" w:type="dxa"/>
              <w:left w:w="100.0" w:type="dxa"/>
              <w:bottom w:w="100.0" w:type="dxa"/>
              <w:right w:w="100.0" w:type="dxa"/>
            </w:tcMar>
            <w:vAlign w:val="top"/>
          </w:tcPr>
          <w:p w:rsidR="00000000" w:rsidDel="00000000" w:rsidP="00000000" w:rsidRDefault="00000000" w:rsidRPr="00000000" w14:paraId="000005AD">
            <w:pPr>
              <w:pageBreakBefore w:val="0"/>
              <w:widowControl w:val="0"/>
              <w:pBdr>
                <w:top w:space="0" w:sz="0" w:val="nil"/>
                <w:left w:space="0" w:sz="0" w:val="nil"/>
                <w:bottom w:space="0" w:sz="0" w:val="nil"/>
                <w:right w:space="0" w:sz="0" w:val="nil"/>
                <w:between w:space="0" w:sz="0" w:val="nil"/>
              </w:pBdr>
              <w:shd w:fill="auto" w:val="clea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Spécifique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5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OTS</w:t>
            </w:r>
          </w:p>
        </w:tc>
        <w:tc>
          <w:tcPr>
            <w:shd w:fill="auto" w:val="clear"/>
            <w:tcMar>
              <w:top w:w="100.0" w:type="dxa"/>
              <w:left w:w="100.0" w:type="dxa"/>
              <w:bottom w:w="100.0" w:type="dxa"/>
              <w:right w:w="100.0" w:type="dxa"/>
            </w:tcMar>
            <w:vAlign w:val="top"/>
          </w:tcPr>
          <w:p w:rsidR="00000000" w:rsidDel="00000000" w:rsidP="00000000" w:rsidRDefault="00000000" w:rsidRPr="00000000" w14:paraId="000005AF">
            <w:pPr>
              <w:pageBreakBefore w:val="0"/>
              <w:widowControl w:val="0"/>
              <w:pBdr>
                <w:top w:space="0" w:sz="0" w:val="nil"/>
                <w:left w:space="0" w:sz="0" w:val="nil"/>
                <w:bottom w:space="0" w:sz="0" w:val="nil"/>
                <w:right w:space="0" w:sz="0" w:val="nil"/>
                <w:between w:space="0" w:sz="0" w:val="nil"/>
              </w:pBdr>
              <w:shd w:fill="auto" w:val="clea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Spécifique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5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TagRFID</w:t>
            </w:r>
          </w:p>
        </w:tc>
        <w:tc>
          <w:tcPr>
            <w:shd w:fill="auto" w:val="clear"/>
            <w:tcMar>
              <w:top w:w="100.0" w:type="dxa"/>
              <w:left w:w="100.0" w:type="dxa"/>
              <w:bottom w:w="100.0" w:type="dxa"/>
              <w:right w:w="100.0" w:type="dxa"/>
            </w:tcMar>
            <w:vAlign w:val="top"/>
          </w:tcPr>
          <w:p w:rsidR="00000000" w:rsidDel="00000000" w:rsidP="00000000" w:rsidRDefault="00000000" w:rsidRPr="00000000" w14:paraId="000005B1">
            <w:pPr>
              <w:pageBreakBefore w:val="0"/>
              <w:widowControl w:val="0"/>
              <w:pBdr>
                <w:top w:space="0" w:sz="0" w:val="nil"/>
                <w:left w:space="0" w:sz="0" w:val="nil"/>
                <w:bottom w:space="0" w:sz="0" w:val="nil"/>
                <w:right w:space="0" w:sz="0" w:val="nil"/>
                <w:between w:space="0" w:sz="0" w:val="nil"/>
              </w:pBdr>
              <w:shd w:fill="auto" w:val="clea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Spécifique</w:t>
            </w:r>
          </w:p>
        </w:tc>
      </w:tr>
    </w:tbl>
    <w:p w:rsidR="00000000" w:rsidDel="00000000" w:rsidP="00000000" w:rsidRDefault="00000000" w:rsidRPr="00000000" w14:paraId="000005B2">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i w:val="1"/>
        </w:rPr>
      </w:pPr>
      <w:r w:rsidDel="00000000" w:rsidR="00000000" w:rsidRPr="00000000">
        <w:rPr>
          <w:rFonts w:ascii="Helvetica Neue" w:cs="Helvetica Neue" w:eastAsia="Helvetica Neue" w:hAnsi="Helvetica Neue"/>
          <w:i w:val="1"/>
          <w:rtl w:val="0"/>
        </w:rPr>
        <w:t xml:space="preserve"> Identification des articles poids/prix:</w:t>
      </w:r>
    </w:p>
    <w:p w:rsidR="00000000" w:rsidDel="00000000" w:rsidP="00000000" w:rsidRDefault="00000000" w:rsidRPr="00000000" w14:paraId="000005B3">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Cette option permet de paramétrer le décodage des codes à barres imprimés par des balances. Le décodage est basée sur la normalisation GS1:</w:t>
      </w:r>
    </w:p>
    <w:p w:rsidR="00000000" w:rsidDel="00000000" w:rsidP="00000000" w:rsidRDefault="00000000" w:rsidRPr="00000000" w14:paraId="000005B4">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5B5">
      <w:pPr>
        <w:pageBreakBefore w:val="0"/>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jc w:val="center"/>
        <w:rPr>
          <w:rFonts w:ascii="Helvetica Neue" w:cs="Helvetica Neue" w:eastAsia="Helvetica Neue" w:hAnsi="Helvetica Neue"/>
        </w:rPr>
      </w:pPr>
      <w:r w:rsidDel="00000000" w:rsidR="00000000" w:rsidRPr="00000000">
        <w:rPr>
          <w:rFonts w:ascii="Helvetica Neue" w:cs="Helvetica Neue" w:eastAsia="Helvetica Neue" w:hAnsi="Helvetica Neue"/>
        </w:rPr>
        <w:drawing>
          <wp:inline distB="114300" distT="114300" distL="114300" distR="114300">
            <wp:extent cx="5378288" cy="3173190"/>
            <wp:effectExtent b="0" l="0" r="0" t="0"/>
            <wp:docPr id="191" name="image179.png"/>
            <a:graphic>
              <a:graphicData uri="http://schemas.openxmlformats.org/drawingml/2006/picture">
                <pic:pic>
                  <pic:nvPicPr>
                    <pic:cNvPr id="0" name="image179.png"/>
                    <pic:cNvPicPr preferRelativeResize="0"/>
                  </pic:nvPicPr>
                  <pic:blipFill>
                    <a:blip r:embed="rId180"/>
                    <a:srcRect b="0" l="0" r="0" t="0"/>
                    <a:stretch>
                      <a:fillRect/>
                    </a:stretch>
                  </pic:blipFill>
                  <pic:spPr>
                    <a:xfrm>
                      <a:off x="0" y="0"/>
                      <a:ext cx="5378288" cy="3173190"/>
                    </a:xfrm>
                    <a:prstGeom prst="rect"/>
                    <a:ln/>
                  </pic:spPr>
                </pic:pic>
              </a:graphicData>
            </a:graphic>
          </wp:inline>
        </w:drawing>
      </w:r>
      <w:r w:rsidDel="00000000" w:rsidR="00000000" w:rsidRPr="00000000">
        <w:rPr>
          <w:rtl w:val="0"/>
        </w:rPr>
      </w:r>
    </w:p>
    <w:p w:rsidR="00000000" w:rsidDel="00000000" w:rsidP="00000000" w:rsidRDefault="00000000" w:rsidRPr="00000000" w14:paraId="000005B6">
      <w:pPr>
        <w:pageBreakBefore w:val="0"/>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jc w:val="cente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5B7">
      <w:pPr>
        <w:pageBreakBefore w:val="0"/>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jc w:val="cente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5B8">
      <w:pPr>
        <w:pageBreakBefore w:val="0"/>
        <w:widowControl w:val="1"/>
        <w:numPr>
          <w:ilvl w:val="0"/>
          <w:numId w:val="13"/>
        </w:numPr>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ind w:left="720" w:hanging="360"/>
        <w:jc w:val="left"/>
        <w:rPr>
          <w:rFonts w:ascii="Helvetica Neue" w:cs="Helvetica Neue" w:eastAsia="Helvetica Neue" w:hAnsi="Helvetica Neue"/>
          <w:u w:val="none"/>
        </w:rPr>
      </w:pPr>
      <w:r w:rsidDel="00000000" w:rsidR="00000000" w:rsidRPr="00000000">
        <w:rPr>
          <w:rFonts w:ascii="Helvetica Neue" w:cs="Helvetica Neue" w:eastAsia="Helvetica Neue" w:hAnsi="Helvetica Neue"/>
          <w:rtl w:val="0"/>
        </w:rPr>
        <w:t xml:space="preserve">Liste des CAB contenant un prix en Francs: indiquer ici les préfixes des cab poids/pris pour lesquelles le prix est indiqué en Francs</w:t>
      </w:r>
    </w:p>
    <w:p w:rsidR="00000000" w:rsidDel="00000000" w:rsidP="00000000" w:rsidRDefault="00000000" w:rsidRPr="00000000" w14:paraId="000005B9">
      <w:pPr>
        <w:pageBreakBefore w:val="0"/>
        <w:numPr>
          <w:ilvl w:val="0"/>
          <w:numId w:val="13"/>
        </w:numPr>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ind w:left="720" w:hanging="36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Liste des CAB contenant un prix en Euros: indiquer ici les préfixes des cab poids/pris pour lesquelles le prix est indiqué en Euro</w:t>
      </w:r>
    </w:p>
    <w:p w:rsidR="00000000" w:rsidDel="00000000" w:rsidP="00000000" w:rsidRDefault="00000000" w:rsidRPr="00000000" w14:paraId="000005BA">
      <w:pPr>
        <w:pageBreakBefore w:val="0"/>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rPr>
          <w:rFonts w:ascii="Helvetica Neue" w:cs="Helvetica Neue" w:eastAsia="Helvetica Neue" w:hAnsi="Helvetica Neue"/>
          <w:i w:val="1"/>
        </w:rPr>
      </w:pPr>
      <w:r w:rsidDel="00000000" w:rsidR="00000000" w:rsidRPr="00000000">
        <w:rPr>
          <w:rtl w:val="0"/>
        </w:rPr>
      </w:r>
    </w:p>
    <w:p w:rsidR="00000000" w:rsidDel="00000000" w:rsidP="00000000" w:rsidRDefault="00000000" w:rsidRPr="00000000" w14:paraId="000005BB">
      <w:pPr>
        <w:pageBreakBefore w:val="0"/>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rPr>
          <w:rFonts w:ascii="Helvetica Neue" w:cs="Helvetica Neue" w:eastAsia="Helvetica Neue" w:hAnsi="Helvetica Neue"/>
          <w:i w:val="1"/>
        </w:rPr>
      </w:pPr>
      <w:r w:rsidDel="00000000" w:rsidR="00000000" w:rsidRPr="00000000">
        <w:rPr>
          <w:rFonts w:ascii="Helvetica Neue" w:cs="Helvetica Neue" w:eastAsia="Helvetica Neue" w:hAnsi="Helvetica Neue"/>
          <w:i w:val="1"/>
          <w:rtl w:val="0"/>
        </w:rPr>
        <w:t xml:space="preserve">Identification des articles poids seul:</w:t>
      </w:r>
    </w:p>
    <w:p w:rsidR="00000000" w:rsidDel="00000000" w:rsidP="00000000" w:rsidRDefault="00000000" w:rsidRPr="00000000" w14:paraId="000005BC">
      <w:pPr>
        <w:pageBreakBefore w:val="0"/>
        <w:numPr>
          <w:ilvl w:val="0"/>
          <w:numId w:val="41"/>
        </w:numPr>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ind w:left="720" w:hanging="360"/>
        <w:rPr>
          <w:rFonts w:ascii="Helvetica Neue" w:cs="Helvetica Neue" w:eastAsia="Helvetica Neue" w:hAnsi="Helvetica Neue"/>
          <w:u w:val="none"/>
        </w:rPr>
      </w:pPr>
      <w:r w:rsidDel="00000000" w:rsidR="00000000" w:rsidRPr="00000000">
        <w:rPr>
          <w:rFonts w:ascii="Helvetica Neue" w:cs="Helvetica Neue" w:eastAsia="Helvetica Neue" w:hAnsi="Helvetica Neue"/>
          <w:rtl w:val="0"/>
        </w:rPr>
        <w:t xml:space="preserve">Indiquer les préfixes des cab poids seul</w:t>
      </w:r>
    </w:p>
    <w:p w:rsidR="00000000" w:rsidDel="00000000" w:rsidP="00000000" w:rsidRDefault="00000000" w:rsidRPr="00000000" w14:paraId="000005BD">
      <w:pPr>
        <w:pageBreakBefore w:val="0"/>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rPr>
          <w:rFonts w:ascii="Helvetica Neue" w:cs="Helvetica Neue" w:eastAsia="Helvetica Neue" w:hAnsi="Helvetica Neue"/>
          <w:i w:val="1"/>
        </w:rPr>
      </w:pPr>
      <w:r w:rsidDel="00000000" w:rsidR="00000000" w:rsidRPr="00000000">
        <w:rPr>
          <w:rtl w:val="0"/>
        </w:rPr>
      </w:r>
    </w:p>
    <w:p w:rsidR="00000000" w:rsidDel="00000000" w:rsidP="00000000" w:rsidRDefault="00000000" w:rsidRPr="00000000" w14:paraId="000005BE">
      <w:pPr>
        <w:pageBreakBefore w:val="0"/>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rPr>
          <w:rFonts w:ascii="Helvetica Neue" w:cs="Helvetica Neue" w:eastAsia="Helvetica Neue" w:hAnsi="Helvetica Neue"/>
        </w:rPr>
      </w:pPr>
      <w:r w:rsidDel="00000000" w:rsidR="00000000" w:rsidRPr="00000000">
        <w:rPr>
          <w:rFonts w:ascii="Helvetica Neue" w:cs="Helvetica Neue" w:eastAsia="Helvetica Neue" w:hAnsi="Helvetica Neue"/>
          <w:i w:val="1"/>
          <w:rtl w:val="0"/>
        </w:rPr>
        <w:t xml:space="preserve">Identification des articles figés:</w:t>
      </w:r>
      <w:r w:rsidDel="00000000" w:rsidR="00000000" w:rsidRPr="00000000">
        <w:rPr>
          <w:rFonts w:ascii="Helvetica Neue" w:cs="Helvetica Neue" w:eastAsia="Helvetica Neue" w:hAnsi="Helvetica Neue"/>
          <w:rtl w:val="0"/>
        </w:rPr>
        <w:t xml:space="preserve"> spécifique</w:t>
      </w:r>
    </w:p>
    <w:p w:rsidR="00000000" w:rsidDel="00000000" w:rsidP="00000000" w:rsidRDefault="00000000" w:rsidRPr="00000000" w14:paraId="000005BF">
      <w:pPr>
        <w:pageBreakBefore w:val="0"/>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rPr>
          <w:rFonts w:ascii="Helvetica Neue" w:cs="Helvetica Neue" w:eastAsia="Helvetica Neue" w:hAnsi="Helvetica Neue"/>
          <w:i w:val="1"/>
        </w:rPr>
      </w:pPr>
      <w:r w:rsidDel="00000000" w:rsidR="00000000" w:rsidRPr="00000000">
        <w:rPr>
          <w:rtl w:val="0"/>
        </w:rPr>
      </w:r>
    </w:p>
    <w:p w:rsidR="00000000" w:rsidDel="00000000" w:rsidP="00000000" w:rsidRDefault="00000000" w:rsidRPr="00000000" w14:paraId="000005C0">
      <w:pPr>
        <w:pageBreakBefore w:val="0"/>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rPr>
          <w:rFonts w:ascii="Helvetica Neue" w:cs="Helvetica Neue" w:eastAsia="Helvetica Neue" w:hAnsi="Helvetica Neue"/>
          <w:i w:val="1"/>
        </w:rPr>
      </w:pPr>
      <w:r w:rsidDel="00000000" w:rsidR="00000000" w:rsidRPr="00000000">
        <w:rPr>
          <w:rFonts w:ascii="Helvetica Neue" w:cs="Helvetica Neue" w:eastAsia="Helvetica Neue" w:hAnsi="Helvetica Neue"/>
          <w:i w:val="1"/>
          <w:rtl w:val="0"/>
        </w:rPr>
        <w:t xml:space="preserve">Titres restaurant:</w:t>
      </w:r>
    </w:p>
    <w:p w:rsidR="00000000" w:rsidDel="00000000" w:rsidP="00000000" w:rsidRDefault="00000000" w:rsidRPr="00000000" w14:paraId="000005C1">
      <w:pPr>
        <w:pageBreakBefore w:val="0"/>
        <w:numPr>
          <w:ilvl w:val="0"/>
          <w:numId w:val="77"/>
        </w:numPr>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ind w:left="720" w:hanging="360"/>
        <w:rPr>
          <w:rFonts w:ascii="Helvetica Neue" w:cs="Helvetica Neue" w:eastAsia="Helvetica Neue" w:hAnsi="Helvetica Neue"/>
          <w:u w:val="none"/>
        </w:rPr>
      </w:pPr>
      <w:r w:rsidDel="00000000" w:rsidR="00000000" w:rsidRPr="00000000">
        <w:rPr>
          <w:rFonts w:ascii="Helvetica Neue" w:cs="Helvetica Neue" w:eastAsia="Helvetica Neue" w:hAnsi="Helvetica Neue"/>
          <w:rtl w:val="0"/>
        </w:rPr>
        <w:t xml:space="preserve">Permet de définir le mode de règlement associé au scan des tickets restaurant</w:t>
      </w:r>
    </w:p>
    <w:p w:rsidR="00000000" w:rsidDel="00000000" w:rsidP="00000000" w:rsidRDefault="00000000" w:rsidRPr="00000000" w14:paraId="000005C2">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i w:val="1"/>
        </w:rPr>
      </w:pPr>
      <w:r w:rsidDel="00000000" w:rsidR="00000000" w:rsidRPr="00000000">
        <w:rPr>
          <w:rtl w:val="0"/>
        </w:rPr>
      </w:r>
    </w:p>
    <w:p w:rsidR="00000000" w:rsidDel="00000000" w:rsidP="00000000" w:rsidRDefault="00000000" w:rsidRPr="00000000" w14:paraId="000005C3">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i w:val="1"/>
        </w:rPr>
      </w:pPr>
      <w:r w:rsidDel="00000000" w:rsidR="00000000" w:rsidRPr="00000000">
        <w:rPr>
          <w:rFonts w:ascii="Helvetica Neue" w:cs="Helvetica Neue" w:eastAsia="Helvetica Neue" w:hAnsi="Helvetica Neue"/>
          <w:i w:val="1"/>
          <w:rtl w:val="0"/>
        </w:rPr>
        <w:t xml:space="preserve">Produit de la française des jeux:</w:t>
      </w:r>
    </w:p>
    <w:p w:rsidR="00000000" w:rsidDel="00000000" w:rsidP="00000000" w:rsidRDefault="00000000" w:rsidRPr="00000000" w14:paraId="000005C4">
      <w:pPr>
        <w:pageBreakBefore w:val="0"/>
        <w:widowControl w:val="1"/>
        <w:numPr>
          <w:ilvl w:val="0"/>
          <w:numId w:val="22"/>
        </w:numPr>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ind w:left="720" w:hanging="360"/>
        <w:jc w:val="left"/>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Permet de définir un préfixe de PLU qui permettra d’associer les CAB des tickets de jeux de la française des jeus à des articles de l’application.</w:t>
      </w:r>
    </w:p>
    <w:p w:rsidR="00000000" w:rsidDel="00000000" w:rsidP="00000000" w:rsidRDefault="00000000" w:rsidRPr="00000000" w14:paraId="000005C5">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5C6">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rPr>
      </w:pPr>
      <w:r w:rsidDel="00000000" w:rsidR="00000000" w:rsidRPr="00000000">
        <w:br w:type="page"/>
      </w:r>
      <w:r w:rsidDel="00000000" w:rsidR="00000000" w:rsidRPr="00000000">
        <w:rPr>
          <w:rtl w:val="0"/>
        </w:rPr>
      </w:r>
    </w:p>
    <w:p w:rsidR="00000000" w:rsidDel="00000000" w:rsidP="00000000" w:rsidRDefault="00000000" w:rsidRPr="00000000" w14:paraId="000005C7">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5C8">
      <w:pPr>
        <w:pStyle w:val="Heading2"/>
        <w:pageBreakBefore w:val="0"/>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rPr>
          <w:b w:val="1"/>
        </w:rPr>
      </w:pPr>
      <w:bookmarkStart w:colFirst="0" w:colLast="0" w:name="_q5gp9pktw6po" w:id="199"/>
      <w:bookmarkEnd w:id="199"/>
      <w:r w:rsidDel="00000000" w:rsidR="00000000" w:rsidRPr="00000000">
        <w:rPr>
          <w:rtl w:val="0"/>
        </w:rPr>
        <w:t xml:space="preserve"> </w:t>
      </w:r>
      <w:r w:rsidDel="00000000" w:rsidR="00000000" w:rsidRPr="00000000">
        <w:rPr>
          <w:b w:val="1"/>
          <w:rtl w:val="0"/>
        </w:rPr>
        <w:t xml:space="preserve">Conditionnements</w:t>
      </w:r>
    </w:p>
    <w:p w:rsidR="00000000" w:rsidDel="00000000" w:rsidP="00000000" w:rsidRDefault="00000000" w:rsidRPr="00000000" w14:paraId="000005C9">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b w:val="0"/>
          <w:sz w:val="20"/>
          <w:szCs w:val="20"/>
        </w:rPr>
      </w:pPr>
      <w:r w:rsidDel="00000000" w:rsidR="00000000" w:rsidRPr="00000000">
        <w:rPr>
          <w:rFonts w:ascii="Helvetica Neue" w:cs="Helvetica Neue" w:eastAsia="Helvetica Neue" w:hAnsi="Helvetica Neue"/>
          <w:b w:val="0"/>
          <w:sz w:val="20"/>
          <w:szCs w:val="20"/>
          <w:rtl w:val="0"/>
        </w:rPr>
        <w:t xml:space="preserve">cette option permet de créer les différents conditionnements de vos produit afin d’automatiser leur vente et leur création.</w:t>
      </w:r>
    </w:p>
    <w:p w:rsidR="00000000" w:rsidDel="00000000" w:rsidP="00000000" w:rsidRDefault="00000000" w:rsidRPr="00000000" w14:paraId="000005CA">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center"/>
        <w:rPr>
          <w:rFonts w:ascii="Helvetica Neue" w:cs="Helvetica Neue" w:eastAsia="Helvetica Neue" w:hAnsi="Helvetica Neue"/>
        </w:rPr>
      </w:pPr>
      <w:r w:rsidDel="00000000" w:rsidR="00000000" w:rsidRPr="00000000">
        <w:rPr>
          <w:rFonts w:ascii="Helvetica Neue" w:cs="Helvetica Neue" w:eastAsia="Helvetica Neue" w:hAnsi="Helvetica Neue"/>
          <w:b w:val="0"/>
          <w:sz w:val="20"/>
          <w:szCs w:val="20"/>
          <w:rtl w:val="0"/>
        </w:rPr>
        <w:t xml:space="preserve"> </w:t>
      </w:r>
      <w:r w:rsidDel="00000000" w:rsidR="00000000" w:rsidRPr="00000000">
        <w:rPr>
          <w:rFonts w:ascii="Helvetica Neue" w:cs="Helvetica Neue" w:eastAsia="Helvetica Neue" w:hAnsi="Helvetica Neue"/>
          <w:b w:val="0"/>
          <w:sz w:val="20"/>
          <w:szCs w:val="20"/>
        </w:rPr>
        <w:drawing>
          <wp:inline distB="114300" distT="114300" distL="114300" distR="114300">
            <wp:extent cx="5778863" cy="3702335"/>
            <wp:effectExtent b="0" l="0" r="0" t="0"/>
            <wp:docPr id="188" name="image177.png"/>
            <a:graphic>
              <a:graphicData uri="http://schemas.openxmlformats.org/drawingml/2006/picture">
                <pic:pic>
                  <pic:nvPicPr>
                    <pic:cNvPr id="0" name="image177.png"/>
                    <pic:cNvPicPr preferRelativeResize="0"/>
                  </pic:nvPicPr>
                  <pic:blipFill>
                    <a:blip r:embed="rId181"/>
                    <a:srcRect b="0" l="0" r="0" t="0"/>
                    <a:stretch>
                      <a:fillRect/>
                    </a:stretch>
                  </pic:blipFill>
                  <pic:spPr>
                    <a:xfrm>
                      <a:off x="0" y="0"/>
                      <a:ext cx="5778863" cy="3702335"/>
                    </a:xfrm>
                    <a:prstGeom prst="rect"/>
                    <a:ln/>
                  </pic:spPr>
                </pic:pic>
              </a:graphicData>
            </a:graphic>
          </wp:inline>
        </w:drawing>
      </w:r>
      <w:r w:rsidDel="00000000" w:rsidR="00000000" w:rsidRPr="00000000">
        <w:rPr>
          <w:rtl w:val="0"/>
        </w:rPr>
      </w:r>
    </w:p>
    <w:p w:rsidR="00000000" w:rsidDel="00000000" w:rsidP="00000000" w:rsidRDefault="00000000" w:rsidRPr="00000000" w14:paraId="000005CB">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b w:val="1"/>
          <w:sz w:val="20"/>
          <w:szCs w:val="20"/>
        </w:rPr>
      </w:pPr>
      <w:r w:rsidDel="00000000" w:rsidR="00000000" w:rsidRPr="00000000">
        <w:rPr>
          <w:rFonts w:ascii="Helvetica Neue" w:cs="Helvetica Neue" w:eastAsia="Helvetica Neue" w:hAnsi="Helvetica Neue"/>
          <w:i w:val="1"/>
          <w:sz w:val="20"/>
          <w:szCs w:val="20"/>
          <w:rtl w:val="0"/>
        </w:rPr>
        <w:t xml:space="preserve">Créer un conditionnement :</w:t>
      </w:r>
      <w:r w:rsidDel="00000000" w:rsidR="00000000" w:rsidRPr="00000000">
        <w:rPr>
          <w:rFonts w:ascii="Helvetica Neue" w:cs="Helvetica Neue" w:eastAsia="Helvetica Neue" w:hAnsi="Helvetica Neue"/>
          <w:b w:val="1"/>
          <w:sz w:val="20"/>
          <w:szCs w:val="20"/>
          <w:rtl w:val="0"/>
        </w:rPr>
        <w:tab/>
      </w:r>
    </w:p>
    <w:p w:rsidR="00000000" w:rsidDel="00000000" w:rsidP="00000000" w:rsidRDefault="00000000" w:rsidRPr="00000000" w14:paraId="000005CC">
      <w:pPr>
        <w:pageBreakBefore w:val="0"/>
        <w:pBdr>
          <w:top w:space="0" w:sz="0" w:val="nil"/>
          <w:left w:space="0" w:sz="0" w:val="nil"/>
          <w:bottom w:space="0" w:sz="0" w:val="nil"/>
          <w:right w:space="0" w:sz="0" w:val="nil"/>
          <w:between w:space="0" w:sz="0" w:val="nil"/>
        </w:pBdr>
        <w:shd w:fill="auto" w:val="clear"/>
        <w:rPr>
          <w:rFonts w:ascii="Helvetica Neue" w:cs="Helvetica Neue" w:eastAsia="Helvetica Neue" w:hAnsi="Helvetica Neue"/>
          <w:b w:val="0"/>
          <w:sz w:val="20"/>
          <w:szCs w:val="20"/>
        </w:rPr>
      </w:pPr>
      <w:r w:rsidDel="00000000" w:rsidR="00000000" w:rsidRPr="00000000">
        <w:rPr>
          <w:rFonts w:ascii="Helvetica Neue" w:cs="Helvetica Neue" w:eastAsia="Helvetica Neue" w:hAnsi="Helvetica Neue"/>
          <w:rtl w:val="0"/>
        </w:rPr>
        <w:t xml:space="preserve">Donnez un nom à votre conditionnement et cochez ces caractéristiques :</w:t>
      </w:r>
      <w:r w:rsidDel="00000000" w:rsidR="00000000" w:rsidRPr="00000000">
        <w:rPr>
          <w:rtl w:val="0"/>
        </w:rPr>
      </w:r>
    </w:p>
    <w:p w:rsidR="00000000" w:rsidDel="00000000" w:rsidP="00000000" w:rsidRDefault="00000000" w:rsidRPr="00000000" w14:paraId="000005CD">
      <w:pPr>
        <w:pageBreakBefore w:val="0"/>
        <w:widowControl w:val="1"/>
        <w:numPr>
          <w:ilvl w:val="0"/>
          <w:numId w:val="49"/>
        </w:numPr>
        <w:pBdr>
          <w:top w:space="0" w:sz="0" w:val="nil"/>
          <w:left w:space="0" w:sz="0" w:val="nil"/>
          <w:bottom w:space="0" w:sz="0" w:val="nil"/>
          <w:right w:space="0" w:sz="0" w:val="nil"/>
          <w:between w:space="0" w:sz="0" w:val="nil"/>
        </w:pBdr>
        <w:shd w:fill="auto" w:val="clear"/>
        <w:tabs>
          <w:tab w:val="left" w:leader="none" w:pos="720"/>
        </w:tabs>
        <w:spacing w:after="0" w:before="0" w:line="240" w:lineRule="auto"/>
        <w:ind w:left="720" w:right="0" w:hanging="360"/>
        <w:jc w:val="left"/>
        <w:rPr>
          <w:rFonts w:ascii="Helvetica Neue" w:cs="Helvetica Neue" w:eastAsia="Helvetica Neue" w:hAnsi="Helvetica Neue"/>
          <w:b w:val="0"/>
          <w:sz w:val="20"/>
          <w:szCs w:val="20"/>
        </w:rPr>
      </w:pPr>
      <w:r w:rsidDel="00000000" w:rsidR="00000000" w:rsidRPr="00000000">
        <w:rPr>
          <w:rFonts w:ascii="Helvetica Neue" w:cs="Helvetica Neue" w:eastAsia="Helvetica Neue" w:hAnsi="Helvetica Neue"/>
          <w:b w:val="0"/>
          <w:sz w:val="20"/>
          <w:szCs w:val="20"/>
          <w:rtl w:val="0"/>
        </w:rPr>
        <w:t xml:space="preserve">Transf. Base : transformera l’article de base en conditionnement (premier de la liste) </w:t>
      </w:r>
    </w:p>
    <w:p w:rsidR="00000000" w:rsidDel="00000000" w:rsidP="00000000" w:rsidRDefault="00000000" w:rsidRPr="00000000" w14:paraId="000005CE">
      <w:pPr>
        <w:pageBreakBefore w:val="0"/>
        <w:widowControl w:val="1"/>
        <w:numPr>
          <w:ilvl w:val="0"/>
          <w:numId w:val="49"/>
        </w:numPr>
        <w:pBdr>
          <w:top w:space="0" w:sz="0" w:val="nil"/>
          <w:left w:space="0" w:sz="0" w:val="nil"/>
          <w:bottom w:space="0" w:sz="0" w:val="nil"/>
          <w:right w:space="0" w:sz="0" w:val="nil"/>
          <w:between w:space="0" w:sz="0" w:val="nil"/>
        </w:pBdr>
        <w:shd w:fill="auto" w:val="clear"/>
        <w:tabs>
          <w:tab w:val="left" w:leader="none" w:pos="720"/>
        </w:tabs>
        <w:spacing w:after="0" w:before="0" w:line="240" w:lineRule="auto"/>
        <w:ind w:left="720" w:right="0" w:hanging="360"/>
        <w:jc w:val="left"/>
        <w:rPr>
          <w:rFonts w:ascii="Helvetica Neue" w:cs="Helvetica Neue" w:eastAsia="Helvetica Neue" w:hAnsi="Helvetica Neue"/>
          <w:b w:val="0"/>
          <w:sz w:val="20"/>
          <w:szCs w:val="20"/>
        </w:rPr>
      </w:pPr>
      <w:r w:rsidDel="00000000" w:rsidR="00000000" w:rsidRPr="00000000">
        <w:rPr>
          <w:rFonts w:ascii="Helvetica Neue" w:cs="Helvetica Neue" w:eastAsia="Helvetica Neue" w:hAnsi="Helvetica Neue"/>
          <w:b w:val="0"/>
          <w:sz w:val="20"/>
          <w:szCs w:val="20"/>
          <w:rtl w:val="0"/>
        </w:rPr>
        <w:t xml:space="preserve">Stock commun : tous les conditionnements auront un stock commun, sinon chaque conditionnement aura son propre stock.</w:t>
      </w:r>
    </w:p>
    <w:p w:rsidR="00000000" w:rsidDel="00000000" w:rsidP="00000000" w:rsidRDefault="00000000" w:rsidRPr="00000000" w14:paraId="000005CF">
      <w:pPr>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400" w:right="0" w:firstLine="0"/>
        <w:jc w:val="left"/>
        <w:rPr>
          <w:rFonts w:ascii="Helvetica Neue" w:cs="Helvetica Neue" w:eastAsia="Helvetica Neue" w:hAnsi="Helvetica Neue"/>
          <w:b w:val="0"/>
          <w:sz w:val="20"/>
          <w:szCs w:val="20"/>
        </w:rPr>
      </w:pPr>
      <w:r w:rsidDel="00000000" w:rsidR="00000000" w:rsidRPr="00000000">
        <w:rPr>
          <w:rtl w:val="0"/>
        </w:rPr>
      </w:r>
    </w:p>
    <w:p w:rsidR="00000000" w:rsidDel="00000000" w:rsidP="00000000" w:rsidRDefault="00000000" w:rsidRPr="00000000" w14:paraId="000005D0">
      <w:pPr>
        <w:keepNext w:val="1"/>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0" w:before="0" w:line="240" w:lineRule="auto"/>
        <w:ind w:left="0" w:right="0" w:firstLine="0"/>
        <w:jc w:val="left"/>
        <w:rPr>
          <w:rFonts w:ascii="Helvetica Neue" w:cs="Helvetica Neue" w:eastAsia="Helvetica Neue" w:hAnsi="Helvetica Neue"/>
          <w:i w:val="1"/>
          <w:sz w:val="20"/>
          <w:szCs w:val="20"/>
        </w:rPr>
      </w:pPr>
      <w:bookmarkStart w:colFirst="0" w:colLast="0" w:name="_4f1mdlm" w:id="200"/>
      <w:bookmarkEnd w:id="200"/>
      <w:r w:rsidDel="00000000" w:rsidR="00000000" w:rsidRPr="00000000">
        <w:rPr>
          <w:rFonts w:ascii="Helvetica Neue" w:cs="Helvetica Neue" w:eastAsia="Helvetica Neue" w:hAnsi="Helvetica Neue"/>
          <w:i w:val="1"/>
          <w:sz w:val="20"/>
          <w:szCs w:val="20"/>
          <w:rtl w:val="0"/>
        </w:rPr>
        <w:t xml:space="preserve">Paramétrage des conditionnements:</w:t>
      </w:r>
    </w:p>
    <w:p w:rsidR="00000000" w:rsidDel="00000000" w:rsidP="00000000" w:rsidRDefault="00000000" w:rsidRPr="00000000" w14:paraId="000005D1">
      <w:pPr>
        <w:pageBreakBefore w:val="0"/>
        <w:widowControl w:val="1"/>
        <w:numPr>
          <w:ilvl w:val="0"/>
          <w:numId w:val="49"/>
        </w:numPr>
        <w:pBdr>
          <w:top w:space="0" w:sz="0" w:val="nil"/>
          <w:left w:space="0" w:sz="0" w:val="nil"/>
          <w:bottom w:space="0" w:sz="0" w:val="nil"/>
          <w:right w:space="0" w:sz="0" w:val="nil"/>
          <w:between w:space="0" w:sz="0" w:val="nil"/>
        </w:pBdr>
        <w:shd w:fill="auto" w:val="clear"/>
        <w:tabs>
          <w:tab w:val="left" w:leader="none" w:pos="720"/>
        </w:tabs>
        <w:spacing w:after="0" w:before="0" w:line="240" w:lineRule="auto"/>
        <w:ind w:left="720" w:right="0" w:hanging="360"/>
        <w:jc w:val="left"/>
        <w:rPr>
          <w:rFonts w:ascii="Helvetica Neue" w:cs="Helvetica Neue" w:eastAsia="Helvetica Neue" w:hAnsi="Helvetica Neue"/>
          <w:b w:val="0"/>
          <w:sz w:val="20"/>
          <w:szCs w:val="20"/>
        </w:rPr>
      </w:pPr>
      <w:r w:rsidDel="00000000" w:rsidR="00000000" w:rsidRPr="00000000">
        <w:rPr>
          <w:rFonts w:ascii="Helvetica Neue" w:cs="Helvetica Neue" w:eastAsia="Helvetica Neue" w:hAnsi="Helvetica Neue"/>
          <w:b w:val="0"/>
          <w:sz w:val="20"/>
          <w:szCs w:val="20"/>
          <w:rtl w:val="0"/>
        </w:rPr>
        <w:t xml:space="preserve">N° : correspond à la capacité de votre conditionnement</w:t>
      </w:r>
    </w:p>
    <w:p w:rsidR="00000000" w:rsidDel="00000000" w:rsidP="00000000" w:rsidRDefault="00000000" w:rsidRPr="00000000" w14:paraId="000005D2">
      <w:pPr>
        <w:pageBreakBefore w:val="0"/>
        <w:widowControl w:val="1"/>
        <w:numPr>
          <w:ilvl w:val="0"/>
          <w:numId w:val="49"/>
        </w:numPr>
        <w:pBdr>
          <w:top w:space="0" w:sz="0" w:val="nil"/>
          <w:left w:space="0" w:sz="0" w:val="nil"/>
          <w:bottom w:space="0" w:sz="0" w:val="nil"/>
          <w:right w:space="0" w:sz="0" w:val="nil"/>
          <w:between w:space="0" w:sz="0" w:val="nil"/>
        </w:pBdr>
        <w:shd w:fill="auto" w:val="clear"/>
        <w:tabs>
          <w:tab w:val="left" w:leader="none" w:pos="720"/>
        </w:tabs>
        <w:spacing w:after="0" w:before="0" w:line="240" w:lineRule="auto"/>
        <w:ind w:left="720" w:right="0" w:hanging="360"/>
        <w:jc w:val="left"/>
        <w:rPr>
          <w:rFonts w:ascii="Helvetica Neue" w:cs="Helvetica Neue" w:eastAsia="Helvetica Neue" w:hAnsi="Helvetica Neue"/>
          <w:b w:val="0"/>
          <w:sz w:val="20"/>
          <w:szCs w:val="20"/>
        </w:rPr>
      </w:pPr>
      <w:r w:rsidDel="00000000" w:rsidR="00000000" w:rsidRPr="00000000">
        <w:rPr>
          <w:rFonts w:ascii="Helvetica Neue" w:cs="Helvetica Neue" w:eastAsia="Helvetica Neue" w:hAnsi="Helvetica Neue"/>
          <w:b w:val="0"/>
          <w:sz w:val="20"/>
          <w:szCs w:val="20"/>
          <w:rtl w:val="0"/>
        </w:rPr>
        <w:t xml:space="preserve">Préfixe (ajouté) : le libellé saisi dans ce champ sera automatiquement ajouté devant le libellé de l’article de base. (% sera </w:t>
      </w:r>
      <w:r w:rsidDel="00000000" w:rsidR="00000000" w:rsidRPr="00000000">
        <w:rPr>
          <w:rFonts w:ascii="Helvetica Neue" w:cs="Helvetica Neue" w:eastAsia="Helvetica Neue" w:hAnsi="Helvetica Neue"/>
          <w:rtl w:val="0"/>
        </w:rPr>
        <w:t xml:space="preserve">remplacé</w:t>
      </w:r>
      <w:r w:rsidDel="00000000" w:rsidR="00000000" w:rsidRPr="00000000">
        <w:rPr>
          <w:rFonts w:ascii="Helvetica Neue" w:cs="Helvetica Neue" w:eastAsia="Helvetica Neue" w:hAnsi="Helvetica Neue"/>
          <w:b w:val="0"/>
          <w:sz w:val="20"/>
          <w:szCs w:val="20"/>
          <w:rtl w:val="0"/>
        </w:rPr>
        <w:t xml:space="preserve"> par la capacité du conditionnement – colonne N°)</w:t>
      </w:r>
    </w:p>
    <w:p w:rsidR="00000000" w:rsidDel="00000000" w:rsidP="00000000" w:rsidRDefault="00000000" w:rsidRPr="00000000" w14:paraId="000005D3">
      <w:pPr>
        <w:pageBreakBefore w:val="0"/>
        <w:widowControl w:val="1"/>
        <w:numPr>
          <w:ilvl w:val="0"/>
          <w:numId w:val="49"/>
        </w:numPr>
        <w:pBdr>
          <w:top w:space="0" w:sz="0" w:val="nil"/>
          <w:left w:space="0" w:sz="0" w:val="nil"/>
          <w:bottom w:space="0" w:sz="0" w:val="nil"/>
          <w:right w:space="0" w:sz="0" w:val="nil"/>
          <w:between w:space="0" w:sz="0" w:val="nil"/>
        </w:pBdr>
        <w:shd w:fill="auto" w:val="clear"/>
        <w:tabs>
          <w:tab w:val="left" w:leader="none" w:pos="720"/>
        </w:tabs>
        <w:spacing w:after="0" w:before="0" w:line="240" w:lineRule="auto"/>
        <w:ind w:left="720" w:right="0" w:hanging="360"/>
        <w:jc w:val="left"/>
        <w:rPr>
          <w:rFonts w:ascii="Helvetica Neue" w:cs="Helvetica Neue" w:eastAsia="Helvetica Neue" w:hAnsi="Helvetica Neue"/>
          <w:b w:val="0"/>
          <w:sz w:val="20"/>
          <w:szCs w:val="20"/>
        </w:rPr>
      </w:pPr>
      <w:r w:rsidDel="00000000" w:rsidR="00000000" w:rsidRPr="00000000">
        <w:rPr>
          <w:rFonts w:ascii="Helvetica Neue" w:cs="Helvetica Neue" w:eastAsia="Helvetica Neue" w:hAnsi="Helvetica Neue"/>
          <w:b w:val="0"/>
          <w:sz w:val="20"/>
          <w:szCs w:val="20"/>
          <w:rtl w:val="0"/>
        </w:rPr>
        <w:t xml:space="preserve">Partie commune (enlevée) : le libellé saisi dans ce champ sera supprimé du libellé de l’article de base</w:t>
      </w:r>
    </w:p>
    <w:p w:rsidR="00000000" w:rsidDel="00000000" w:rsidP="00000000" w:rsidRDefault="00000000" w:rsidRPr="00000000" w14:paraId="000005D4">
      <w:pPr>
        <w:pageBreakBefore w:val="0"/>
        <w:widowControl w:val="1"/>
        <w:numPr>
          <w:ilvl w:val="0"/>
          <w:numId w:val="49"/>
        </w:numPr>
        <w:pBdr>
          <w:top w:space="0" w:sz="0" w:val="nil"/>
          <w:left w:space="0" w:sz="0" w:val="nil"/>
          <w:bottom w:space="0" w:sz="0" w:val="nil"/>
          <w:right w:space="0" w:sz="0" w:val="nil"/>
          <w:between w:space="0" w:sz="0" w:val="nil"/>
        </w:pBdr>
        <w:shd w:fill="auto" w:val="clear"/>
        <w:tabs>
          <w:tab w:val="left" w:leader="none" w:pos="720"/>
        </w:tabs>
        <w:spacing w:after="0" w:before="0" w:line="240" w:lineRule="auto"/>
        <w:ind w:left="720" w:right="0" w:hanging="360"/>
        <w:jc w:val="left"/>
        <w:rPr>
          <w:rFonts w:ascii="Helvetica Neue" w:cs="Helvetica Neue" w:eastAsia="Helvetica Neue" w:hAnsi="Helvetica Neue"/>
          <w:b w:val="0"/>
          <w:sz w:val="20"/>
          <w:szCs w:val="20"/>
        </w:rPr>
      </w:pPr>
      <w:r w:rsidDel="00000000" w:rsidR="00000000" w:rsidRPr="00000000">
        <w:rPr>
          <w:rFonts w:ascii="Helvetica Neue" w:cs="Helvetica Neue" w:eastAsia="Helvetica Neue" w:hAnsi="Helvetica Neue"/>
          <w:b w:val="0"/>
          <w:sz w:val="20"/>
          <w:szCs w:val="20"/>
          <w:rtl w:val="0"/>
        </w:rPr>
        <w:t xml:space="preserve">Suffixe (ajouté) : le libellé saisi dans ce champ sera automatiquement ajouté derrière le libellé de l’article de base. (% sera </w:t>
      </w:r>
      <w:r w:rsidDel="00000000" w:rsidR="00000000" w:rsidRPr="00000000">
        <w:rPr>
          <w:rFonts w:ascii="Helvetica Neue" w:cs="Helvetica Neue" w:eastAsia="Helvetica Neue" w:hAnsi="Helvetica Neue"/>
          <w:rtl w:val="0"/>
        </w:rPr>
        <w:t xml:space="preserve">remplacé</w:t>
      </w:r>
      <w:r w:rsidDel="00000000" w:rsidR="00000000" w:rsidRPr="00000000">
        <w:rPr>
          <w:rFonts w:ascii="Helvetica Neue" w:cs="Helvetica Neue" w:eastAsia="Helvetica Neue" w:hAnsi="Helvetica Neue"/>
          <w:b w:val="0"/>
          <w:sz w:val="20"/>
          <w:szCs w:val="20"/>
          <w:rtl w:val="0"/>
        </w:rPr>
        <w:t xml:space="preserve"> par la capacité du conditionnement – colonne N°-)</w:t>
      </w:r>
    </w:p>
    <w:p w:rsidR="00000000" w:rsidDel="00000000" w:rsidP="00000000" w:rsidRDefault="00000000" w:rsidRPr="00000000" w14:paraId="000005D5">
      <w:pPr>
        <w:pageBreakBefore w:val="0"/>
        <w:widowControl w:val="1"/>
        <w:numPr>
          <w:ilvl w:val="0"/>
          <w:numId w:val="49"/>
        </w:numPr>
        <w:pBdr>
          <w:top w:space="0" w:sz="0" w:val="nil"/>
          <w:left w:space="0" w:sz="0" w:val="nil"/>
          <w:bottom w:space="0" w:sz="0" w:val="nil"/>
          <w:right w:space="0" w:sz="0" w:val="nil"/>
          <w:between w:space="0" w:sz="0" w:val="nil"/>
        </w:pBdr>
        <w:shd w:fill="auto" w:val="clear"/>
        <w:tabs>
          <w:tab w:val="left" w:leader="none" w:pos="720"/>
        </w:tabs>
        <w:spacing w:after="0" w:before="0" w:line="240" w:lineRule="auto"/>
        <w:ind w:left="720" w:right="0" w:hanging="360"/>
        <w:jc w:val="left"/>
        <w:rPr>
          <w:rFonts w:ascii="Helvetica Neue" w:cs="Helvetica Neue" w:eastAsia="Helvetica Neue" w:hAnsi="Helvetica Neue"/>
          <w:b w:val="0"/>
          <w:sz w:val="20"/>
          <w:szCs w:val="20"/>
        </w:rPr>
      </w:pPr>
      <w:r w:rsidDel="00000000" w:rsidR="00000000" w:rsidRPr="00000000">
        <w:rPr>
          <w:rFonts w:ascii="Helvetica Neue" w:cs="Helvetica Neue" w:eastAsia="Helvetica Neue" w:hAnsi="Helvetica Neue"/>
          <w:b w:val="0"/>
          <w:sz w:val="20"/>
          <w:szCs w:val="20"/>
          <w:rtl w:val="0"/>
        </w:rPr>
        <w:t xml:space="preserve">Fact.prix : ce facteur multipliera le prix de l’article de base</w:t>
      </w:r>
    </w:p>
    <w:p w:rsidR="00000000" w:rsidDel="00000000" w:rsidP="00000000" w:rsidRDefault="00000000" w:rsidRPr="00000000" w14:paraId="000005D6">
      <w:pPr>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400" w:right="0" w:firstLine="0"/>
        <w:jc w:val="left"/>
        <w:rPr>
          <w:rFonts w:ascii="Helvetica Neue" w:cs="Helvetica Neue" w:eastAsia="Helvetica Neue" w:hAnsi="Helvetica Neue"/>
          <w:b w:val="0"/>
          <w:sz w:val="20"/>
          <w:szCs w:val="20"/>
        </w:rPr>
      </w:pPr>
      <w:r w:rsidDel="00000000" w:rsidR="00000000" w:rsidRPr="00000000">
        <w:rPr>
          <w:rtl w:val="0"/>
        </w:rPr>
      </w:r>
    </w:p>
    <w:p w:rsidR="00000000" w:rsidDel="00000000" w:rsidP="00000000" w:rsidRDefault="00000000" w:rsidRPr="00000000" w14:paraId="000005D7">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05D8">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b w:val="1"/>
        </w:rPr>
      </w:pPr>
      <w:r w:rsidDel="00000000" w:rsidR="00000000" w:rsidRPr="00000000">
        <w:br w:type="page"/>
      </w:r>
      <w:r w:rsidDel="00000000" w:rsidR="00000000" w:rsidRPr="00000000">
        <w:rPr>
          <w:rtl w:val="0"/>
        </w:rPr>
      </w:r>
    </w:p>
    <w:p w:rsidR="00000000" w:rsidDel="00000000" w:rsidP="00000000" w:rsidRDefault="00000000" w:rsidRPr="00000000" w14:paraId="000005D9">
      <w:pPr>
        <w:pStyle w:val="Heading2"/>
        <w:pageBreakBefore w:val="0"/>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rPr/>
      </w:pPr>
      <w:bookmarkStart w:colFirst="0" w:colLast="0" w:name="_yq6cpphzbl9" w:id="201"/>
      <w:bookmarkEnd w:id="201"/>
      <w:r w:rsidDel="00000000" w:rsidR="00000000" w:rsidRPr="00000000">
        <w:rPr>
          <w:rtl w:val="0"/>
        </w:rPr>
        <w:t xml:space="preserve"> Répertoires et BDD</w:t>
      </w:r>
    </w:p>
    <w:p w:rsidR="00000000" w:rsidDel="00000000" w:rsidP="00000000" w:rsidRDefault="00000000" w:rsidRPr="00000000" w14:paraId="000005DA">
      <w:pPr>
        <w:pageBreakBefore w:val="0"/>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rPr>
          <w:rFonts w:ascii="Helvetica Neue" w:cs="Helvetica Neue" w:eastAsia="Helvetica Neue" w:hAnsi="Helvetica Neue"/>
          <w:b w:val="1"/>
        </w:rPr>
      </w:pPr>
      <w:r w:rsidDel="00000000" w:rsidR="00000000" w:rsidRPr="00000000">
        <w:rPr>
          <w:rFonts w:ascii="Helvetica Neue" w:cs="Helvetica Neue" w:eastAsia="Helvetica Neue" w:hAnsi="Helvetica Neue"/>
          <w:rtl w:val="0"/>
        </w:rPr>
        <w:t xml:space="preserve">Cette option permet de paramétrer les différents chemins de fichiers utilisés par le logiciel et l’accès aux bases de données :  </w:t>
      </w:r>
      <w:r w:rsidDel="00000000" w:rsidR="00000000" w:rsidRPr="00000000">
        <w:rPr>
          <w:rtl w:val="0"/>
        </w:rPr>
      </w:r>
    </w:p>
    <w:p w:rsidR="00000000" w:rsidDel="00000000" w:rsidP="00000000" w:rsidRDefault="00000000" w:rsidRPr="00000000" w14:paraId="000005DB">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center"/>
        <w:rPr>
          <w:rFonts w:ascii="Helvetica Neue" w:cs="Helvetica Neue" w:eastAsia="Helvetica Neue" w:hAnsi="Helvetica Neue"/>
          <w:b w:val="1"/>
        </w:rPr>
      </w:pPr>
      <w:r w:rsidDel="00000000" w:rsidR="00000000" w:rsidRPr="00000000">
        <w:rPr>
          <w:rFonts w:ascii="Helvetica Neue" w:cs="Helvetica Neue" w:eastAsia="Helvetica Neue" w:hAnsi="Helvetica Neue"/>
          <w:b w:val="1"/>
        </w:rPr>
        <w:drawing>
          <wp:inline distB="114300" distT="114300" distL="114300" distR="114300">
            <wp:extent cx="4579654" cy="3214688"/>
            <wp:effectExtent b="0" l="0" r="0" t="0"/>
            <wp:docPr id="77" name="image12.png"/>
            <a:graphic>
              <a:graphicData uri="http://schemas.openxmlformats.org/drawingml/2006/picture">
                <pic:pic>
                  <pic:nvPicPr>
                    <pic:cNvPr id="0" name="image12.png"/>
                    <pic:cNvPicPr preferRelativeResize="0"/>
                  </pic:nvPicPr>
                  <pic:blipFill>
                    <a:blip r:embed="rId182"/>
                    <a:srcRect b="0" l="0" r="0" t="0"/>
                    <a:stretch>
                      <a:fillRect/>
                    </a:stretch>
                  </pic:blipFill>
                  <pic:spPr>
                    <a:xfrm>
                      <a:off x="0" y="0"/>
                      <a:ext cx="4579654" cy="3214688"/>
                    </a:xfrm>
                    <a:prstGeom prst="rect"/>
                    <a:ln/>
                  </pic:spPr>
                </pic:pic>
              </a:graphicData>
            </a:graphic>
          </wp:inline>
        </w:drawing>
      </w:r>
      <w:r w:rsidDel="00000000" w:rsidR="00000000" w:rsidRPr="00000000">
        <w:rPr>
          <w:rtl w:val="0"/>
        </w:rPr>
      </w:r>
    </w:p>
    <w:p w:rsidR="00000000" w:rsidDel="00000000" w:rsidP="00000000" w:rsidRDefault="00000000" w:rsidRPr="00000000" w14:paraId="000005DC">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b w:val="0"/>
          <w:sz w:val="20"/>
          <w:szCs w:val="20"/>
        </w:rPr>
      </w:pPr>
      <w:r w:rsidDel="00000000" w:rsidR="00000000" w:rsidRPr="00000000">
        <w:rPr>
          <w:rFonts w:ascii="Arial Unicode MS" w:cs="Arial Unicode MS" w:eastAsia="Arial Unicode MS" w:hAnsi="Arial Unicode MS"/>
          <w:b w:val="0"/>
          <w:color w:val="ff0000"/>
          <w:sz w:val="40"/>
          <w:szCs w:val="40"/>
          <w:rtl w:val="0"/>
        </w:rPr>
        <w:t xml:space="preserve">☝</w:t>
      </w:r>
      <w:r w:rsidDel="00000000" w:rsidR="00000000" w:rsidRPr="00000000">
        <w:rPr>
          <w:rFonts w:ascii="Helvetica Neue" w:cs="Helvetica Neue" w:eastAsia="Helvetica Neue" w:hAnsi="Helvetica Neue"/>
          <w:b w:val="1"/>
          <w:color w:val="ff0000"/>
          <w:sz w:val="24"/>
          <w:szCs w:val="24"/>
          <w:rtl w:val="0"/>
        </w:rPr>
        <w:t xml:space="preserve">Attention !!!</w:t>
      </w:r>
      <w:r w:rsidDel="00000000" w:rsidR="00000000" w:rsidRPr="00000000">
        <w:rPr>
          <w:rFonts w:ascii="Helvetica Neue" w:cs="Helvetica Neue" w:eastAsia="Helvetica Neue" w:hAnsi="Helvetica Neue"/>
          <w:rtl w:val="0"/>
        </w:rPr>
        <w:t xml:space="preserve"> </w:t>
      </w:r>
      <w:r w:rsidDel="00000000" w:rsidR="00000000" w:rsidRPr="00000000">
        <w:rPr>
          <w:rFonts w:ascii="Helvetica Neue" w:cs="Helvetica Neue" w:eastAsia="Helvetica Neue" w:hAnsi="Helvetica Neue"/>
          <w:b w:val="0"/>
          <w:sz w:val="20"/>
          <w:szCs w:val="20"/>
          <w:rtl w:val="0"/>
        </w:rPr>
        <w:t xml:space="preserve">Cette option ne doit être modifiée que par un technicien agréé CRISALID</w:t>
      </w:r>
    </w:p>
    <w:p w:rsidR="00000000" w:rsidDel="00000000" w:rsidP="00000000" w:rsidRDefault="00000000" w:rsidRPr="00000000" w14:paraId="000005DD">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b w:val="0"/>
          <w:sz w:val="20"/>
          <w:szCs w:val="20"/>
        </w:rPr>
      </w:pPr>
      <w:r w:rsidDel="00000000" w:rsidR="00000000" w:rsidRPr="00000000">
        <w:rPr>
          <w:rtl w:val="0"/>
        </w:rPr>
      </w:r>
    </w:p>
    <w:p w:rsidR="00000000" w:rsidDel="00000000" w:rsidP="00000000" w:rsidRDefault="00000000" w:rsidRPr="00000000" w14:paraId="000005DE">
      <w:pPr>
        <w:keepNext w:val="1"/>
        <w:pageBreakBefore w:val="0"/>
        <w:widowControl w:val="1"/>
        <w:numPr>
          <w:ilvl w:val="1"/>
          <w:numId w:val="47"/>
        </w:numPr>
        <w:pBdr>
          <w:top w:space="0" w:sz="0" w:val="nil"/>
          <w:left w:space="0" w:sz="0" w:val="nil"/>
          <w:bottom w:space="0" w:sz="0" w:val="nil"/>
          <w:right w:space="0" w:sz="0" w:val="nil"/>
          <w:between w:space="0" w:sz="0" w:val="nil"/>
        </w:pBdr>
        <w:shd w:fill="auto" w:val="clear"/>
        <w:tabs>
          <w:tab w:val="left" w:leader="none" w:pos="0"/>
        </w:tabs>
        <w:spacing w:after="0" w:before="0" w:line="240" w:lineRule="auto"/>
        <w:ind w:left="0" w:right="0" w:firstLine="0"/>
        <w:jc w:val="left"/>
        <w:rPr>
          <w:rFonts w:ascii="Helvetica Neue" w:cs="Helvetica Neue" w:eastAsia="Helvetica Neue" w:hAnsi="Helvetica Neue"/>
          <w:b w:val="1"/>
          <w:sz w:val="20"/>
          <w:szCs w:val="20"/>
        </w:rPr>
      </w:pPr>
      <w:bookmarkStart w:colFirst="0" w:colLast="0" w:name="_2u6wntf" w:id="202"/>
      <w:bookmarkEnd w:id="202"/>
      <w:r w:rsidDel="00000000" w:rsidR="00000000" w:rsidRPr="00000000">
        <w:rPr>
          <w:rFonts w:ascii="Helvetica Neue" w:cs="Helvetica Neue" w:eastAsia="Helvetica Neue" w:hAnsi="Helvetica Neue"/>
          <w:b w:val="1"/>
          <w:sz w:val="20"/>
          <w:szCs w:val="20"/>
          <w:rtl w:val="0"/>
        </w:rPr>
        <w:t xml:space="preserve">Répertoires de travail :</w:t>
      </w:r>
    </w:p>
    <w:p w:rsidR="00000000" w:rsidDel="00000000" w:rsidP="00000000" w:rsidRDefault="00000000" w:rsidRPr="00000000" w14:paraId="000005DF">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b w:val="0"/>
          <w:sz w:val="20"/>
          <w:szCs w:val="20"/>
        </w:rPr>
      </w:pPr>
      <w:r w:rsidDel="00000000" w:rsidR="00000000" w:rsidRPr="00000000">
        <w:rPr>
          <w:rFonts w:ascii="Helvetica Neue" w:cs="Helvetica Neue" w:eastAsia="Helvetica Neue" w:hAnsi="Helvetica Neue"/>
          <w:b w:val="0"/>
          <w:sz w:val="20"/>
          <w:szCs w:val="20"/>
          <w:rtl w:val="0"/>
        </w:rPr>
        <w:t xml:space="preserve">Ces répertoires sont créés à l’installation du logiciel et ne doivent pas être modifié sauf pour des cas particuliers et avec l’assistance d’un technicien agréé par </w:t>
      </w:r>
      <w:r w:rsidDel="00000000" w:rsidR="00000000" w:rsidRPr="00000000">
        <w:rPr>
          <w:rFonts w:ascii="Helvetica Neue" w:cs="Helvetica Neue" w:eastAsia="Helvetica Neue" w:hAnsi="Helvetica Neue"/>
          <w:b w:val="1"/>
          <w:i w:val="1"/>
          <w:sz w:val="20"/>
          <w:szCs w:val="20"/>
          <w:rtl w:val="0"/>
        </w:rPr>
        <w:t xml:space="preserve">CRISALID</w:t>
      </w:r>
      <w:r w:rsidDel="00000000" w:rsidR="00000000" w:rsidRPr="00000000">
        <w:rPr>
          <w:rFonts w:ascii="Helvetica Neue" w:cs="Helvetica Neue" w:eastAsia="Helvetica Neue" w:hAnsi="Helvetica Neue"/>
          <w:b w:val="0"/>
          <w:sz w:val="20"/>
          <w:szCs w:val="20"/>
          <w:rtl w:val="0"/>
        </w:rPr>
        <w:t xml:space="preserve">.</w:t>
      </w:r>
    </w:p>
    <w:tbl>
      <w:tblPr>
        <w:tblStyle w:val="Table10"/>
        <w:tblW w:w="10635.0" w:type="dxa"/>
        <w:jc w:val="left"/>
        <w:tblInd w:w="28.000000000000007" w:type="dxa"/>
        <w:tblBorders>
          <w:top w:color="000000" w:space="0" w:sz="4" w:val="single"/>
          <w:left w:color="000000" w:space="0" w:sz="4" w:val="single"/>
          <w:bottom w:color="000000" w:space="0" w:sz="4" w:val="single"/>
          <w:insideH w:color="000000" w:space="0" w:sz="4" w:val="single"/>
        </w:tblBorders>
        <w:tblLayout w:type="fixed"/>
        <w:tblLook w:val="0000"/>
      </w:tblPr>
      <w:tblGrid>
        <w:gridCol w:w="360"/>
        <w:gridCol w:w="3135"/>
        <w:gridCol w:w="7140"/>
        <w:tblGridChange w:id="0">
          <w:tblGrid>
            <w:gridCol w:w="360"/>
            <w:gridCol w:w="3135"/>
            <w:gridCol w:w="7140"/>
          </w:tblGrid>
        </w:tblGridChange>
      </w:tblGrid>
      <w:tr>
        <w:trPr>
          <w:cantSplit w:val="0"/>
          <w:tblHeader w:val="0"/>
        </w:trPr>
        <w:tc>
          <w:tcPr>
            <w:tcBorders>
              <w:top w:color="000000" w:space="0" w:sz="4" w:val="single"/>
              <w:left w:color="000000" w:space="0" w:sz="4" w:val="single"/>
              <w:bottom w:color="000000" w:space="0" w:sz="4" w:val="single"/>
            </w:tcBorders>
            <w:tcMar>
              <w:left w:w="65.0" w:type="dxa"/>
            </w:tcMar>
          </w:tcPr>
          <w:p w:rsidR="00000000" w:rsidDel="00000000" w:rsidP="00000000" w:rsidRDefault="00000000" w:rsidRPr="00000000" w14:paraId="000005E0">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b w:val="0"/>
                <w:sz w:val="20"/>
                <w:szCs w:val="20"/>
              </w:rPr>
            </w:pPr>
            <w:r w:rsidDel="00000000" w:rsidR="00000000" w:rsidRPr="00000000">
              <w:rPr>
                <w:rFonts w:ascii="Helvetica Neue" w:cs="Helvetica Neue" w:eastAsia="Helvetica Neue" w:hAnsi="Helvetica Neue"/>
                <w:b w:val="0"/>
                <w:sz w:val="20"/>
                <w:szCs w:val="20"/>
                <w:rtl w:val="0"/>
              </w:rPr>
              <w:t xml:space="preserve">  1</w:t>
            </w:r>
          </w:p>
        </w:tc>
        <w:tc>
          <w:tcPr>
            <w:tcBorders>
              <w:top w:color="000000" w:space="0" w:sz="4" w:val="single"/>
              <w:left w:color="000000" w:space="0" w:sz="4" w:val="single"/>
              <w:bottom w:color="000000" w:space="0" w:sz="4" w:val="single"/>
            </w:tcBorders>
            <w:tcMar>
              <w:left w:w="65.0" w:type="dxa"/>
            </w:tcMar>
          </w:tcPr>
          <w:p w:rsidR="00000000" w:rsidDel="00000000" w:rsidP="00000000" w:rsidRDefault="00000000" w:rsidRPr="00000000" w14:paraId="000005E1">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b w:val="0"/>
                <w:sz w:val="20"/>
                <w:szCs w:val="20"/>
              </w:rPr>
            </w:pPr>
            <w:r w:rsidDel="00000000" w:rsidR="00000000" w:rsidRPr="00000000">
              <w:rPr>
                <w:rFonts w:ascii="Helvetica Neue" w:cs="Helvetica Neue" w:eastAsia="Helvetica Neue" w:hAnsi="Helvetica Neue"/>
                <w:b w:val="0"/>
                <w:sz w:val="20"/>
                <w:szCs w:val="20"/>
                <w:rtl w:val="0"/>
              </w:rPr>
              <w:t xml:space="preserve">Modèles d’éditions  </w:t>
            </w:r>
          </w:p>
        </w:tc>
        <w:tc>
          <w:tcPr>
            <w:tcBorders>
              <w:top w:color="000000" w:space="0" w:sz="4" w:val="single"/>
              <w:left w:color="000000" w:space="0" w:sz="4" w:val="single"/>
              <w:bottom w:color="000000" w:space="0" w:sz="4" w:val="single"/>
              <w:right w:color="000000" w:space="0" w:sz="4" w:val="single"/>
            </w:tcBorders>
            <w:tcMar>
              <w:left w:w="65.0" w:type="dxa"/>
            </w:tcMar>
          </w:tcPr>
          <w:p w:rsidR="00000000" w:rsidDel="00000000" w:rsidP="00000000" w:rsidRDefault="00000000" w:rsidRPr="00000000" w14:paraId="000005E2">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b w:val="0"/>
                <w:sz w:val="20"/>
                <w:szCs w:val="20"/>
              </w:rPr>
            </w:pPr>
            <w:r w:rsidDel="00000000" w:rsidR="00000000" w:rsidRPr="00000000">
              <w:rPr>
                <w:rFonts w:ascii="Helvetica Neue" w:cs="Helvetica Neue" w:eastAsia="Helvetica Neue" w:hAnsi="Helvetica Neue"/>
                <w:b w:val="0"/>
                <w:sz w:val="20"/>
                <w:szCs w:val="20"/>
                <w:rtl w:val="0"/>
              </w:rPr>
              <w:t xml:space="preserve">Emplacement des fichiers modèles de masques d’impressions</w:t>
            </w:r>
          </w:p>
        </w:tc>
      </w:tr>
      <w:tr>
        <w:trPr>
          <w:cantSplit w:val="0"/>
          <w:tblHeader w:val="0"/>
        </w:trPr>
        <w:tc>
          <w:tcPr>
            <w:tcBorders>
              <w:left w:color="000000" w:space="0" w:sz="4" w:val="single"/>
              <w:bottom w:color="000000" w:space="0" w:sz="4" w:val="single"/>
            </w:tcBorders>
            <w:tcMar>
              <w:left w:w="65.0" w:type="dxa"/>
            </w:tcMar>
          </w:tcPr>
          <w:p w:rsidR="00000000" w:rsidDel="00000000" w:rsidP="00000000" w:rsidRDefault="00000000" w:rsidRPr="00000000" w14:paraId="000005E3">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b w:val="0"/>
                <w:sz w:val="20"/>
                <w:szCs w:val="20"/>
              </w:rPr>
            </w:pPr>
            <w:r w:rsidDel="00000000" w:rsidR="00000000" w:rsidRPr="00000000">
              <w:rPr>
                <w:rFonts w:ascii="Helvetica Neue" w:cs="Helvetica Neue" w:eastAsia="Helvetica Neue" w:hAnsi="Helvetica Neue"/>
                <w:b w:val="0"/>
                <w:sz w:val="20"/>
                <w:szCs w:val="20"/>
                <w:rtl w:val="0"/>
              </w:rPr>
              <w:t xml:space="preserve">2</w:t>
            </w:r>
          </w:p>
        </w:tc>
        <w:tc>
          <w:tcPr>
            <w:tcBorders>
              <w:left w:color="000000" w:space="0" w:sz="4" w:val="single"/>
              <w:bottom w:color="000000" w:space="0" w:sz="4" w:val="single"/>
            </w:tcBorders>
            <w:tcMar>
              <w:left w:w="65.0" w:type="dxa"/>
            </w:tcMar>
          </w:tcPr>
          <w:p w:rsidR="00000000" w:rsidDel="00000000" w:rsidP="00000000" w:rsidRDefault="00000000" w:rsidRPr="00000000" w14:paraId="000005E4">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b w:val="0"/>
                <w:sz w:val="20"/>
                <w:szCs w:val="20"/>
              </w:rPr>
            </w:pPr>
            <w:r w:rsidDel="00000000" w:rsidR="00000000" w:rsidRPr="00000000">
              <w:rPr>
                <w:rFonts w:ascii="Helvetica Neue" w:cs="Helvetica Neue" w:eastAsia="Helvetica Neue" w:hAnsi="Helvetica Neue"/>
                <w:b w:val="0"/>
                <w:sz w:val="20"/>
                <w:szCs w:val="20"/>
                <w:rtl w:val="0"/>
              </w:rPr>
              <w:t xml:space="preserve">Drivers des périphériques</w:t>
            </w:r>
          </w:p>
        </w:tc>
        <w:tc>
          <w:tcPr>
            <w:tcBorders>
              <w:left w:color="000000" w:space="0" w:sz="4" w:val="single"/>
              <w:bottom w:color="000000" w:space="0" w:sz="4" w:val="single"/>
              <w:right w:color="000000" w:space="0" w:sz="4" w:val="single"/>
            </w:tcBorders>
            <w:tcMar>
              <w:left w:w="65.0" w:type="dxa"/>
            </w:tcMar>
          </w:tcPr>
          <w:p w:rsidR="00000000" w:rsidDel="00000000" w:rsidP="00000000" w:rsidRDefault="00000000" w:rsidRPr="00000000" w14:paraId="000005E5">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b w:val="0"/>
                <w:sz w:val="20"/>
                <w:szCs w:val="20"/>
              </w:rPr>
            </w:pPr>
            <w:r w:rsidDel="00000000" w:rsidR="00000000" w:rsidRPr="00000000">
              <w:rPr>
                <w:rFonts w:ascii="Helvetica Neue" w:cs="Helvetica Neue" w:eastAsia="Helvetica Neue" w:hAnsi="Helvetica Neue"/>
                <w:b w:val="0"/>
                <w:sz w:val="20"/>
                <w:szCs w:val="20"/>
                <w:rtl w:val="0"/>
              </w:rPr>
              <w:t xml:space="preserve">Emplacement des fichiers drivers pour les périphériques</w:t>
            </w:r>
          </w:p>
        </w:tc>
      </w:tr>
      <w:tr>
        <w:trPr>
          <w:cantSplit w:val="0"/>
          <w:tblHeader w:val="0"/>
        </w:trPr>
        <w:tc>
          <w:tcPr>
            <w:tcBorders>
              <w:left w:color="000000" w:space="0" w:sz="4" w:val="single"/>
              <w:bottom w:color="000000" w:space="0" w:sz="4" w:val="single"/>
            </w:tcBorders>
            <w:tcMar>
              <w:left w:w="65.0" w:type="dxa"/>
            </w:tcMar>
          </w:tcPr>
          <w:p w:rsidR="00000000" w:rsidDel="00000000" w:rsidP="00000000" w:rsidRDefault="00000000" w:rsidRPr="00000000" w14:paraId="000005E6">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b w:val="0"/>
                <w:sz w:val="20"/>
                <w:szCs w:val="20"/>
              </w:rPr>
            </w:pPr>
            <w:r w:rsidDel="00000000" w:rsidR="00000000" w:rsidRPr="00000000">
              <w:rPr>
                <w:rFonts w:ascii="Helvetica Neue" w:cs="Helvetica Neue" w:eastAsia="Helvetica Neue" w:hAnsi="Helvetica Neue"/>
                <w:b w:val="0"/>
                <w:sz w:val="20"/>
                <w:szCs w:val="20"/>
                <w:rtl w:val="0"/>
              </w:rPr>
              <w:t xml:space="preserve">3</w:t>
            </w:r>
          </w:p>
        </w:tc>
        <w:tc>
          <w:tcPr>
            <w:tcBorders>
              <w:left w:color="000000" w:space="0" w:sz="4" w:val="single"/>
              <w:bottom w:color="000000" w:space="0" w:sz="4" w:val="single"/>
            </w:tcBorders>
            <w:tcMar>
              <w:left w:w="65.0" w:type="dxa"/>
            </w:tcMar>
          </w:tcPr>
          <w:p w:rsidR="00000000" w:rsidDel="00000000" w:rsidP="00000000" w:rsidRDefault="00000000" w:rsidRPr="00000000" w14:paraId="000005E7">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b w:val="0"/>
                <w:sz w:val="20"/>
                <w:szCs w:val="20"/>
              </w:rPr>
            </w:pPr>
            <w:r w:rsidDel="00000000" w:rsidR="00000000" w:rsidRPr="00000000">
              <w:rPr>
                <w:rFonts w:ascii="Helvetica Neue" w:cs="Helvetica Neue" w:eastAsia="Helvetica Neue" w:hAnsi="Helvetica Neue"/>
                <w:b w:val="0"/>
                <w:sz w:val="20"/>
                <w:szCs w:val="20"/>
                <w:rtl w:val="0"/>
              </w:rPr>
              <w:t xml:space="preserve">Fichiers à importer</w:t>
            </w:r>
          </w:p>
        </w:tc>
        <w:tc>
          <w:tcPr>
            <w:tcBorders>
              <w:left w:color="000000" w:space="0" w:sz="4" w:val="single"/>
              <w:bottom w:color="000000" w:space="0" w:sz="4" w:val="single"/>
              <w:right w:color="000000" w:space="0" w:sz="4" w:val="single"/>
            </w:tcBorders>
            <w:tcMar>
              <w:left w:w="65.0" w:type="dxa"/>
            </w:tcMar>
          </w:tcPr>
          <w:p w:rsidR="00000000" w:rsidDel="00000000" w:rsidP="00000000" w:rsidRDefault="00000000" w:rsidRPr="00000000" w14:paraId="000005E8">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b w:val="0"/>
                <w:sz w:val="20"/>
                <w:szCs w:val="20"/>
              </w:rPr>
            </w:pPr>
            <w:r w:rsidDel="00000000" w:rsidR="00000000" w:rsidRPr="00000000">
              <w:rPr>
                <w:rFonts w:ascii="Helvetica Neue" w:cs="Helvetica Neue" w:eastAsia="Helvetica Neue" w:hAnsi="Helvetica Neue"/>
                <w:b w:val="0"/>
                <w:sz w:val="20"/>
                <w:szCs w:val="20"/>
                <w:rtl w:val="0"/>
              </w:rPr>
              <w:t xml:space="preserve">Emplacement des fichiers textes, Excel ou Xml à importer</w:t>
            </w:r>
          </w:p>
        </w:tc>
      </w:tr>
      <w:tr>
        <w:trPr>
          <w:cantSplit w:val="0"/>
          <w:tblHeader w:val="0"/>
        </w:trPr>
        <w:tc>
          <w:tcPr>
            <w:tcBorders>
              <w:left w:color="000000" w:space="0" w:sz="4" w:val="single"/>
              <w:bottom w:color="000000" w:space="0" w:sz="4" w:val="single"/>
            </w:tcBorders>
            <w:tcMar>
              <w:left w:w="65.0" w:type="dxa"/>
            </w:tcMar>
          </w:tcPr>
          <w:p w:rsidR="00000000" w:rsidDel="00000000" w:rsidP="00000000" w:rsidRDefault="00000000" w:rsidRPr="00000000" w14:paraId="000005E9">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b w:val="0"/>
                <w:sz w:val="20"/>
                <w:szCs w:val="20"/>
              </w:rPr>
            </w:pPr>
            <w:r w:rsidDel="00000000" w:rsidR="00000000" w:rsidRPr="00000000">
              <w:rPr>
                <w:rFonts w:ascii="Helvetica Neue" w:cs="Helvetica Neue" w:eastAsia="Helvetica Neue" w:hAnsi="Helvetica Neue"/>
                <w:b w:val="0"/>
                <w:sz w:val="20"/>
                <w:szCs w:val="20"/>
                <w:rtl w:val="0"/>
              </w:rPr>
              <w:t xml:space="preserve">4</w:t>
            </w:r>
          </w:p>
        </w:tc>
        <w:tc>
          <w:tcPr>
            <w:tcBorders>
              <w:left w:color="000000" w:space="0" w:sz="4" w:val="single"/>
              <w:bottom w:color="000000" w:space="0" w:sz="4" w:val="single"/>
            </w:tcBorders>
            <w:tcMar>
              <w:left w:w="65.0" w:type="dxa"/>
            </w:tcMar>
          </w:tcPr>
          <w:p w:rsidR="00000000" w:rsidDel="00000000" w:rsidP="00000000" w:rsidRDefault="00000000" w:rsidRPr="00000000" w14:paraId="000005EA">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b w:val="0"/>
                <w:sz w:val="20"/>
                <w:szCs w:val="20"/>
              </w:rPr>
            </w:pPr>
            <w:r w:rsidDel="00000000" w:rsidR="00000000" w:rsidRPr="00000000">
              <w:rPr>
                <w:rFonts w:ascii="Helvetica Neue" w:cs="Helvetica Neue" w:eastAsia="Helvetica Neue" w:hAnsi="Helvetica Neue"/>
                <w:b w:val="0"/>
                <w:sz w:val="20"/>
                <w:szCs w:val="20"/>
                <w:rtl w:val="0"/>
              </w:rPr>
              <w:t xml:space="preserve">Fichiers exportés</w:t>
            </w:r>
          </w:p>
        </w:tc>
        <w:tc>
          <w:tcPr>
            <w:tcBorders>
              <w:left w:color="000000" w:space="0" w:sz="4" w:val="single"/>
              <w:bottom w:color="000000" w:space="0" w:sz="4" w:val="single"/>
              <w:right w:color="000000" w:space="0" w:sz="4" w:val="single"/>
            </w:tcBorders>
            <w:tcMar>
              <w:left w:w="65.0" w:type="dxa"/>
            </w:tcMar>
          </w:tcPr>
          <w:p w:rsidR="00000000" w:rsidDel="00000000" w:rsidP="00000000" w:rsidRDefault="00000000" w:rsidRPr="00000000" w14:paraId="000005EB">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b w:val="0"/>
                <w:sz w:val="20"/>
                <w:szCs w:val="20"/>
              </w:rPr>
            </w:pPr>
            <w:r w:rsidDel="00000000" w:rsidR="00000000" w:rsidRPr="00000000">
              <w:rPr>
                <w:rFonts w:ascii="Helvetica Neue" w:cs="Helvetica Neue" w:eastAsia="Helvetica Neue" w:hAnsi="Helvetica Neue"/>
                <w:b w:val="0"/>
                <w:sz w:val="20"/>
                <w:szCs w:val="20"/>
                <w:rtl w:val="0"/>
              </w:rPr>
              <w:t xml:space="preserve">Emplacement des fichiers exporté par le logiciel</w:t>
            </w:r>
          </w:p>
        </w:tc>
      </w:tr>
      <w:tr>
        <w:trPr>
          <w:cantSplit w:val="0"/>
          <w:tblHeader w:val="0"/>
        </w:trPr>
        <w:tc>
          <w:tcPr>
            <w:tcBorders>
              <w:left w:color="000000" w:space="0" w:sz="4" w:val="single"/>
              <w:bottom w:color="000000" w:space="0" w:sz="4" w:val="single"/>
            </w:tcBorders>
            <w:tcMar>
              <w:left w:w="65.0" w:type="dxa"/>
            </w:tcMar>
          </w:tcPr>
          <w:p w:rsidR="00000000" w:rsidDel="00000000" w:rsidP="00000000" w:rsidRDefault="00000000" w:rsidRPr="00000000" w14:paraId="000005EC">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b w:val="0"/>
                <w:sz w:val="20"/>
                <w:szCs w:val="20"/>
              </w:rPr>
            </w:pPr>
            <w:r w:rsidDel="00000000" w:rsidR="00000000" w:rsidRPr="00000000">
              <w:rPr>
                <w:rFonts w:ascii="Helvetica Neue" w:cs="Helvetica Neue" w:eastAsia="Helvetica Neue" w:hAnsi="Helvetica Neue"/>
                <w:b w:val="0"/>
                <w:sz w:val="20"/>
                <w:szCs w:val="20"/>
                <w:rtl w:val="0"/>
              </w:rPr>
              <w:t xml:space="preserve">5</w:t>
            </w:r>
          </w:p>
        </w:tc>
        <w:tc>
          <w:tcPr>
            <w:tcBorders>
              <w:left w:color="000000" w:space="0" w:sz="4" w:val="single"/>
              <w:bottom w:color="000000" w:space="0" w:sz="4" w:val="single"/>
            </w:tcBorders>
            <w:tcMar>
              <w:left w:w="65.0" w:type="dxa"/>
            </w:tcMar>
          </w:tcPr>
          <w:p w:rsidR="00000000" w:rsidDel="00000000" w:rsidP="00000000" w:rsidRDefault="00000000" w:rsidRPr="00000000" w14:paraId="000005ED">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b w:val="0"/>
                <w:sz w:val="20"/>
                <w:szCs w:val="20"/>
              </w:rPr>
            </w:pPr>
            <w:r w:rsidDel="00000000" w:rsidR="00000000" w:rsidRPr="00000000">
              <w:rPr>
                <w:rFonts w:ascii="Helvetica Neue" w:cs="Helvetica Neue" w:eastAsia="Helvetica Neue" w:hAnsi="Helvetica Neue"/>
                <w:b w:val="0"/>
                <w:sz w:val="20"/>
                <w:szCs w:val="20"/>
                <w:rtl w:val="0"/>
              </w:rPr>
              <w:t xml:space="preserve">Requêtes SQL</w:t>
            </w:r>
          </w:p>
        </w:tc>
        <w:tc>
          <w:tcPr>
            <w:tcBorders>
              <w:left w:color="000000" w:space="0" w:sz="4" w:val="single"/>
              <w:bottom w:color="000000" w:space="0" w:sz="4" w:val="single"/>
              <w:right w:color="000000" w:space="0" w:sz="4" w:val="single"/>
            </w:tcBorders>
            <w:tcMar>
              <w:left w:w="65.0" w:type="dxa"/>
            </w:tcMar>
          </w:tcPr>
          <w:p w:rsidR="00000000" w:rsidDel="00000000" w:rsidP="00000000" w:rsidRDefault="00000000" w:rsidRPr="00000000" w14:paraId="000005EE">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b w:val="0"/>
                <w:sz w:val="20"/>
                <w:szCs w:val="20"/>
              </w:rPr>
            </w:pPr>
            <w:r w:rsidDel="00000000" w:rsidR="00000000" w:rsidRPr="00000000">
              <w:rPr>
                <w:rFonts w:ascii="Helvetica Neue" w:cs="Helvetica Neue" w:eastAsia="Helvetica Neue" w:hAnsi="Helvetica Neue"/>
                <w:b w:val="0"/>
                <w:sz w:val="20"/>
                <w:szCs w:val="20"/>
                <w:rtl w:val="0"/>
              </w:rPr>
              <w:t xml:space="preserve">Emplacement des Requêtes SQL pour mises à jour des données</w:t>
            </w:r>
          </w:p>
        </w:tc>
      </w:tr>
      <w:tr>
        <w:trPr>
          <w:cantSplit w:val="0"/>
          <w:tblHeader w:val="0"/>
        </w:trPr>
        <w:tc>
          <w:tcPr>
            <w:tcBorders>
              <w:left w:color="000000" w:space="0" w:sz="4" w:val="single"/>
              <w:bottom w:color="000000" w:space="0" w:sz="4" w:val="single"/>
            </w:tcBorders>
            <w:tcMar>
              <w:left w:w="65.0" w:type="dxa"/>
            </w:tcMar>
          </w:tcPr>
          <w:p w:rsidR="00000000" w:rsidDel="00000000" w:rsidP="00000000" w:rsidRDefault="00000000" w:rsidRPr="00000000" w14:paraId="000005EF">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b w:val="0"/>
                <w:sz w:val="20"/>
                <w:szCs w:val="20"/>
              </w:rPr>
            </w:pPr>
            <w:r w:rsidDel="00000000" w:rsidR="00000000" w:rsidRPr="00000000">
              <w:rPr>
                <w:rFonts w:ascii="Helvetica Neue" w:cs="Helvetica Neue" w:eastAsia="Helvetica Neue" w:hAnsi="Helvetica Neue"/>
                <w:b w:val="0"/>
                <w:sz w:val="20"/>
                <w:szCs w:val="20"/>
                <w:rtl w:val="0"/>
              </w:rPr>
              <w:t xml:space="preserve">6</w:t>
            </w:r>
          </w:p>
        </w:tc>
        <w:tc>
          <w:tcPr>
            <w:tcBorders>
              <w:left w:color="000000" w:space="0" w:sz="4" w:val="single"/>
              <w:bottom w:color="000000" w:space="0" w:sz="4" w:val="single"/>
            </w:tcBorders>
            <w:tcMar>
              <w:left w:w="65.0" w:type="dxa"/>
            </w:tcMar>
          </w:tcPr>
          <w:p w:rsidR="00000000" w:rsidDel="00000000" w:rsidP="00000000" w:rsidRDefault="00000000" w:rsidRPr="00000000" w14:paraId="000005F0">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b w:val="0"/>
                <w:sz w:val="20"/>
                <w:szCs w:val="20"/>
              </w:rPr>
            </w:pPr>
            <w:r w:rsidDel="00000000" w:rsidR="00000000" w:rsidRPr="00000000">
              <w:rPr>
                <w:rFonts w:ascii="Helvetica Neue" w:cs="Helvetica Neue" w:eastAsia="Helvetica Neue" w:hAnsi="Helvetica Neue"/>
                <w:b w:val="0"/>
                <w:sz w:val="20"/>
                <w:szCs w:val="20"/>
                <w:rtl w:val="0"/>
              </w:rPr>
              <w:t xml:space="preserve">Modules d’extension</w:t>
            </w:r>
          </w:p>
        </w:tc>
        <w:tc>
          <w:tcPr>
            <w:tcBorders>
              <w:left w:color="000000" w:space="0" w:sz="4" w:val="single"/>
              <w:bottom w:color="000000" w:space="0" w:sz="4" w:val="single"/>
              <w:right w:color="000000" w:space="0" w:sz="4" w:val="single"/>
            </w:tcBorders>
            <w:tcMar>
              <w:left w:w="65.0" w:type="dxa"/>
            </w:tcMar>
          </w:tcPr>
          <w:p w:rsidR="00000000" w:rsidDel="00000000" w:rsidP="00000000" w:rsidRDefault="00000000" w:rsidRPr="00000000" w14:paraId="000005F1">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b w:val="0"/>
                <w:sz w:val="20"/>
                <w:szCs w:val="20"/>
              </w:rPr>
            </w:pPr>
            <w:r w:rsidDel="00000000" w:rsidR="00000000" w:rsidRPr="00000000">
              <w:rPr>
                <w:rFonts w:ascii="Helvetica Neue" w:cs="Helvetica Neue" w:eastAsia="Helvetica Neue" w:hAnsi="Helvetica Neue"/>
                <w:b w:val="0"/>
                <w:sz w:val="20"/>
                <w:szCs w:val="20"/>
                <w:rtl w:val="0"/>
              </w:rPr>
              <w:t xml:space="preserve">Emplacement des plugins logiciels (Programmes Optionnels)</w:t>
            </w:r>
          </w:p>
        </w:tc>
      </w:tr>
      <w:tr>
        <w:trPr>
          <w:cantSplit w:val="0"/>
          <w:tblHeader w:val="0"/>
        </w:trPr>
        <w:tc>
          <w:tcPr>
            <w:tcBorders>
              <w:left w:color="000000" w:space="0" w:sz="4" w:val="single"/>
              <w:bottom w:color="000000" w:space="0" w:sz="4" w:val="single"/>
            </w:tcBorders>
            <w:tcMar>
              <w:left w:w="65.0" w:type="dxa"/>
            </w:tcMar>
          </w:tcPr>
          <w:p w:rsidR="00000000" w:rsidDel="00000000" w:rsidP="00000000" w:rsidRDefault="00000000" w:rsidRPr="00000000" w14:paraId="000005F2">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b w:val="0"/>
                <w:sz w:val="20"/>
                <w:szCs w:val="20"/>
              </w:rPr>
            </w:pPr>
            <w:r w:rsidDel="00000000" w:rsidR="00000000" w:rsidRPr="00000000">
              <w:rPr>
                <w:rFonts w:ascii="Helvetica Neue" w:cs="Helvetica Neue" w:eastAsia="Helvetica Neue" w:hAnsi="Helvetica Neue"/>
                <w:b w:val="0"/>
                <w:sz w:val="20"/>
                <w:szCs w:val="20"/>
                <w:rtl w:val="0"/>
              </w:rPr>
              <w:t xml:space="preserve">7</w:t>
            </w:r>
          </w:p>
        </w:tc>
        <w:tc>
          <w:tcPr>
            <w:tcBorders>
              <w:left w:color="000000" w:space="0" w:sz="4" w:val="single"/>
              <w:bottom w:color="000000" w:space="0" w:sz="4" w:val="single"/>
            </w:tcBorders>
            <w:tcMar>
              <w:left w:w="65.0" w:type="dxa"/>
            </w:tcMar>
          </w:tcPr>
          <w:p w:rsidR="00000000" w:rsidDel="00000000" w:rsidP="00000000" w:rsidRDefault="00000000" w:rsidRPr="00000000" w14:paraId="000005F3">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b w:val="0"/>
                <w:sz w:val="20"/>
                <w:szCs w:val="20"/>
              </w:rPr>
            </w:pPr>
            <w:r w:rsidDel="00000000" w:rsidR="00000000" w:rsidRPr="00000000">
              <w:rPr>
                <w:rFonts w:ascii="Helvetica Neue" w:cs="Helvetica Neue" w:eastAsia="Helvetica Neue" w:hAnsi="Helvetica Neue"/>
                <w:b w:val="0"/>
                <w:sz w:val="20"/>
                <w:szCs w:val="20"/>
                <w:rtl w:val="0"/>
              </w:rPr>
              <w:t xml:space="preserve">Paramètres de calcul des stats</w:t>
            </w:r>
          </w:p>
        </w:tc>
        <w:tc>
          <w:tcPr>
            <w:tcBorders>
              <w:left w:color="000000" w:space="0" w:sz="4" w:val="single"/>
              <w:bottom w:color="000000" w:space="0" w:sz="4" w:val="single"/>
              <w:right w:color="000000" w:space="0" w:sz="4" w:val="single"/>
            </w:tcBorders>
            <w:tcMar>
              <w:left w:w="65.0" w:type="dxa"/>
            </w:tcMar>
          </w:tcPr>
          <w:p w:rsidR="00000000" w:rsidDel="00000000" w:rsidP="00000000" w:rsidRDefault="00000000" w:rsidRPr="00000000" w14:paraId="000005F4">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b w:val="0"/>
                <w:sz w:val="20"/>
                <w:szCs w:val="20"/>
              </w:rPr>
            </w:pPr>
            <w:r w:rsidDel="00000000" w:rsidR="00000000" w:rsidRPr="00000000">
              <w:rPr>
                <w:rFonts w:ascii="Helvetica Neue" w:cs="Helvetica Neue" w:eastAsia="Helvetica Neue" w:hAnsi="Helvetica Neue"/>
                <w:b w:val="0"/>
                <w:sz w:val="20"/>
                <w:szCs w:val="20"/>
                <w:rtl w:val="0"/>
              </w:rPr>
              <w:t xml:space="preserve">Emplacement des fichiers comportant les paramètres de calcul des résultats et statistiques</w:t>
            </w:r>
          </w:p>
        </w:tc>
      </w:tr>
    </w:tbl>
    <w:p w:rsidR="00000000" w:rsidDel="00000000" w:rsidP="00000000" w:rsidRDefault="00000000" w:rsidRPr="00000000" w14:paraId="000005F5">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b w:val="0"/>
          <w:sz w:val="20"/>
          <w:szCs w:val="20"/>
        </w:rPr>
      </w:pPr>
      <w:r w:rsidDel="00000000" w:rsidR="00000000" w:rsidRPr="00000000">
        <w:rPr>
          <w:rtl w:val="0"/>
        </w:rPr>
      </w:r>
    </w:p>
    <w:p w:rsidR="00000000" w:rsidDel="00000000" w:rsidP="00000000" w:rsidRDefault="00000000" w:rsidRPr="00000000" w14:paraId="000005F6">
      <w:pPr>
        <w:keepNext w:val="1"/>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0" w:before="0" w:line="240" w:lineRule="auto"/>
        <w:ind w:right="0"/>
        <w:jc w:val="left"/>
        <w:rPr>
          <w:rFonts w:ascii="Helvetica Neue" w:cs="Helvetica Neue" w:eastAsia="Helvetica Neue" w:hAnsi="Helvetica Neue"/>
          <w:b w:val="1"/>
          <w:sz w:val="20"/>
          <w:szCs w:val="20"/>
        </w:rPr>
      </w:pPr>
      <w:bookmarkStart w:colFirst="0" w:colLast="0" w:name="_19c6y18" w:id="203"/>
      <w:bookmarkEnd w:id="203"/>
      <w:r w:rsidDel="00000000" w:rsidR="00000000" w:rsidRPr="00000000">
        <w:rPr>
          <w:rFonts w:ascii="Helvetica Neue" w:cs="Helvetica Neue" w:eastAsia="Helvetica Neue" w:hAnsi="Helvetica Neue"/>
          <w:b w:val="1"/>
          <w:sz w:val="20"/>
          <w:szCs w:val="20"/>
          <w:rtl w:val="0"/>
        </w:rPr>
        <w:t xml:space="preserve">Paramètres de bases de données :</w:t>
      </w:r>
    </w:p>
    <w:p w:rsidR="00000000" w:rsidDel="00000000" w:rsidP="00000000" w:rsidRDefault="00000000" w:rsidRPr="00000000" w14:paraId="000005F7">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b w:val="0"/>
          <w:sz w:val="20"/>
          <w:szCs w:val="20"/>
        </w:rPr>
      </w:pPr>
      <w:r w:rsidDel="00000000" w:rsidR="00000000" w:rsidRPr="00000000">
        <w:rPr>
          <w:rFonts w:ascii="Helvetica Neue" w:cs="Helvetica Neue" w:eastAsia="Helvetica Neue" w:hAnsi="Helvetica Neue"/>
          <w:b w:val="0"/>
          <w:sz w:val="20"/>
          <w:szCs w:val="20"/>
          <w:rtl w:val="0"/>
        </w:rPr>
        <w:t xml:space="preserve">Ce menu vous permet de configurer les accès aux différentes bases de données utiles au fonctionnement de logiciel.</w:t>
      </w:r>
    </w:p>
    <w:p w:rsidR="00000000" w:rsidDel="00000000" w:rsidP="00000000" w:rsidRDefault="00000000" w:rsidRPr="00000000" w14:paraId="000005F8">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05F9">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b w:val="0"/>
          <w:sz w:val="20"/>
          <w:szCs w:val="20"/>
        </w:rPr>
      </w:pPr>
      <w:r w:rsidDel="00000000" w:rsidR="00000000" w:rsidRPr="00000000">
        <w:rPr>
          <w:rFonts w:ascii="Helvetica Neue" w:cs="Helvetica Neue" w:eastAsia="Helvetica Neue" w:hAnsi="Helvetica Neue"/>
          <w:b w:val="1"/>
          <w:sz w:val="20"/>
          <w:szCs w:val="20"/>
          <w:rtl w:val="0"/>
        </w:rPr>
        <w:t xml:space="preserve">Point de vente</w:t>
      </w:r>
      <w:r w:rsidDel="00000000" w:rsidR="00000000" w:rsidRPr="00000000">
        <w:rPr>
          <w:rFonts w:ascii="Helvetica Neue" w:cs="Helvetica Neue" w:eastAsia="Helvetica Neue" w:hAnsi="Helvetica Neue"/>
          <w:b w:val="0"/>
          <w:sz w:val="20"/>
          <w:szCs w:val="20"/>
          <w:rtl w:val="0"/>
        </w:rPr>
        <w:t xml:space="preserve"> fonctionne sur </w:t>
      </w:r>
      <w:r w:rsidDel="00000000" w:rsidR="00000000" w:rsidRPr="00000000">
        <w:rPr>
          <w:rFonts w:ascii="Helvetica Neue" w:cs="Helvetica Neue" w:eastAsia="Helvetica Neue" w:hAnsi="Helvetica Neue"/>
          <w:rtl w:val="0"/>
        </w:rPr>
        <w:t xml:space="preserve">deux</w:t>
      </w:r>
      <w:r w:rsidDel="00000000" w:rsidR="00000000" w:rsidRPr="00000000">
        <w:rPr>
          <w:rFonts w:ascii="Helvetica Neue" w:cs="Helvetica Neue" w:eastAsia="Helvetica Neue" w:hAnsi="Helvetica Neue"/>
          <w:b w:val="0"/>
          <w:sz w:val="20"/>
          <w:szCs w:val="20"/>
          <w:rtl w:val="0"/>
        </w:rPr>
        <w:t xml:space="preserve"> bases de données (une statique et une dynamique):</w:t>
      </w:r>
    </w:p>
    <w:p w:rsidR="00000000" w:rsidDel="00000000" w:rsidP="00000000" w:rsidRDefault="00000000" w:rsidRPr="00000000" w14:paraId="000005FA">
      <w:pPr>
        <w:pageBreakBefore w:val="0"/>
        <w:widowControl w:val="1"/>
        <w:numPr>
          <w:ilvl w:val="0"/>
          <w:numId w:val="49"/>
        </w:numPr>
        <w:pBdr>
          <w:top w:space="0" w:sz="0" w:val="nil"/>
          <w:left w:space="0" w:sz="0" w:val="nil"/>
          <w:bottom w:space="0" w:sz="0" w:val="nil"/>
          <w:right w:space="0" w:sz="0" w:val="nil"/>
          <w:between w:space="0" w:sz="0" w:val="nil"/>
        </w:pBdr>
        <w:shd w:fill="auto" w:val="clear"/>
        <w:tabs>
          <w:tab w:val="left" w:leader="none" w:pos="720"/>
        </w:tabs>
        <w:spacing w:after="0" w:before="0" w:line="240" w:lineRule="auto"/>
        <w:ind w:left="720" w:right="0" w:hanging="360"/>
        <w:jc w:val="left"/>
        <w:rPr>
          <w:rFonts w:ascii="Helvetica Neue" w:cs="Helvetica Neue" w:eastAsia="Helvetica Neue" w:hAnsi="Helvetica Neue"/>
          <w:b w:val="0"/>
          <w:sz w:val="20"/>
          <w:szCs w:val="20"/>
        </w:rPr>
      </w:pPr>
      <w:r w:rsidDel="00000000" w:rsidR="00000000" w:rsidRPr="00000000">
        <w:rPr>
          <w:rFonts w:ascii="Helvetica Neue" w:cs="Helvetica Neue" w:eastAsia="Helvetica Neue" w:hAnsi="Helvetica Neue"/>
          <w:b w:val="0"/>
          <w:sz w:val="20"/>
          <w:szCs w:val="20"/>
          <w:rtl w:val="0"/>
        </w:rPr>
        <w:t xml:space="preserve"> Nbdc.fdb : la base de données des articles, vendeurs, Tva, modes de règlement, </w:t>
      </w:r>
      <w:r w:rsidDel="00000000" w:rsidR="00000000" w:rsidRPr="00000000">
        <w:rPr>
          <w:rFonts w:ascii="Helvetica Neue" w:cs="Helvetica Neue" w:eastAsia="Helvetica Neue" w:hAnsi="Helvetica Neue"/>
          <w:rtl w:val="0"/>
        </w:rPr>
        <w:t xml:space="preserve">des claviers, des touches, des fenêtres.</w:t>
      </w:r>
      <w:r w:rsidDel="00000000" w:rsidR="00000000" w:rsidRPr="00000000">
        <w:rPr>
          <w:rFonts w:ascii="Helvetica Neue" w:cs="Helvetica Neue" w:eastAsia="Helvetica Neue" w:hAnsi="Helvetica Neue"/>
          <w:b w:val="0"/>
          <w:sz w:val="20"/>
          <w:szCs w:val="20"/>
          <w:rtl w:val="0"/>
        </w:rPr>
        <w:t xml:space="preserve"> et configurations.</w:t>
      </w:r>
    </w:p>
    <w:p w:rsidR="00000000" w:rsidDel="00000000" w:rsidP="00000000" w:rsidRDefault="00000000" w:rsidRPr="00000000" w14:paraId="000005FB">
      <w:pPr>
        <w:pageBreakBefore w:val="0"/>
        <w:widowControl w:val="1"/>
        <w:numPr>
          <w:ilvl w:val="0"/>
          <w:numId w:val="49"/>
        </w:numPr>
        <w:pBdr>
          <w:top w:space="0" w:sz="0" w:val="nil"/>
          <w:left w:space="0" w:sz="0" w:val="nil"/>
          <w:bottom w:space="0" w:sz="0" w:val="nil"/>
          <w:right w:space="0" w:sz="0" w:val="nil"/>
          <w:between w:space="0" w:sz="0" w:val="nil"/>
        </w:pBdr>
        <w:shd w:fill="auto" w:val="clear"/>
        <w:tabs>
          <w:tab w:val="left" w:leader="none" w:pos="720"/>
        </w:tabs>
        <w:spacing w:after="0" w:before="0" w:line="240" w:lineRule="auto"/>
        <w:ind w:left="720" w:right="0" w:hanging="360"/>
        <w:jc w:val="left"/>
        <w:rPr>
          <w:rFonts w:ascii="Helvetica Neue" w:cs="Helvetica Neue" w:eastAsia="Helvetica Neue" w:hAnsi="Helvetica Neue"/>
          <w:b w:val="0"/>
          <w:sz w:val="20"/>
          <w:szCs w:val="20"/>
        </w:rPr>
      </w:pPr>
      <w:r w:rsidDel="00000000" w:rsidR="00000000" w:rsidRPr="00000000">
        <w:rPr>
          <w:rFonts w:ascii="Helvetica Neue" w:cs="Helvetica Neue" w:eastAsia="Helvetica Neue" w:hAnsi="Helvetica Neue"/>
          <w:b w:val="0"/>
          <w:sz w:val="20"/>
          <w:szCs w:val="20"/>
          <w:rtl w:val="0"/>
        </w:rPr>
        <w:t xml:space="preserve"> Bdcl.fdb : la base de données des statistiques,  des bandes de contrôle tickets et des mouvements clients</w:t>
      </w:r>
    </w:p>
    <w:p w:rsidR="00000000" w:rsidDel="00000000" w:rsidP="00000000" w:rsidRDefault="00000000" w:rsidRPr="00000000" w14:paraId="000005FC">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b w:val="0"/>
          <w:sz w:val="20"/>
          <w:szCs w:val="20"/>
        </w:rPr>
      </w:pPr>
      <w:r w:rsidDel="00000000" w:rsidR="00000000" w:rsidRPr="00000000">
        <w:rPr>
          <w:rtl w:val="0"/>
        </w:rPr>
      </w:r>
    </w:p>
    <w:p w:rsidR="00000000" w:rsidDel="00000000" w:rsidP="00000000" w:rsidRDefault="00000000" w:rsidRPr="00000000" w14:paraId="000005FD">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b w:val="0"/>
          <w:sz w:val="20"/>
          <w:szCs w:val="20"/>
        </w:rPr>
      </w:pPr>
      <w:r w:rsidDel="00000000" w:rsidR="00000000" w:rsidRPr="00000000">
        <w:rPr>
          <w:rtl w:val="0"/>
        </w:rPr>
      </w:r>
    </w:p>
    <w:p w:rsidR="00000000" w:rsidDel="00000000" w:rsidP="00000000" w:rsidRDefault="00000000" w:rsidRPr="00000000" w14:paraId="000005FE">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b w:val="0"/>
          <w:sz w:val="20"/>
          <w:szCs w:val="20"/>
        </w:rPr>
      </w:pPr>
      <w:r w:rsidDel="00000000" w:rsidR="00000000" w:rsidRPr="00000000">
        <w:rPr>
          <w:rFonts w:ascii="Helvetica Neue" w:cs="Helvetica Neue" w:eastAsia="Helvetica Neue" w:hAnsi="Helvetica Neue"/>
          <w:b w:val="0"/>
          <w:sz w:val="20"/>
          <w:szCs w:val="20"/>
          <w:rtl w:val="0"/>
        </w:rPr>
        <w:t xml:space="preserve"> </w:t>
      </w:r>
    </w:p>
    <w:p w:rsidR="00000000" w:rsidDel="00000000" w:rsidP="00000000" w:rsidRDefault="00000000" w:rsidRPr="00000000" w14:paraId="000005FF">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b w:val="0"/>
          <w:sz w:val="20"/>
          <w:szCs w:val="20"/>
        </w:rPr>
      </w:pPr>
      <w:r w:rsidDel="00000000" w:rsidR="00000000" w:rsidRPr="00000000">
        <w:rPr>
          <w:rtl w:val="0"/>
        </w:rPr>
      </w:r>
    </w:p>
    <w:p w:rsidR="00000000" w:rsidDel="00000000" w:rsidP="00000000" w:rsidRDefault="00000000" w:rsidRPr="00000000" w14:paraId="00000600">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b w:val="0"/>
          <w:sz w:val="20"/>
          <w:szCs w:val="20"/>
        </w:rPr>
      </w:pPr>
      <w:r w:rsidDel="00000000" w:rsidR="00000000" w:rsidRPr="00000000">
        <w:rPr>
          <w:rtl w:val="0"/>
        </w:rPr>
      </w:r>
    </w:p>
    <w:p w:rsidR="00000000" w:rsidDel="00000000" w:rsidP="00000000" w:rsidRDefault="00000000" w:rsidRPr="00000000" w14:paraId="00000601">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b w:val="0"/>
          <w:sz w:val="20"/>
          <w:szCs w:val="20"/>
        </w:rPr>
      </w:pPr>
      <w:r w:rsidDel="00000000" w:rsidR="00000000" w:rsidRPr="00000000">
        <w:rPr>
          <w:rtl w:val="0"/>
        </w:rPr>
      </w:r>
    </w:p>
    <w:p w:rsidR="00000000" w:rsidDel="00000000" w:rsidP="00000000" w:rsidRDefault="00000000" w:rsidRPr="00000000" w14:paraId="00000602">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b w:val="0"/>
          <w:sz w:val="20"/>
          <w:szCs w:val="20"/>
        </w:rPr>
      </w:pPr>
      <w:r w:rsidDel="00000000" w:rsidR="00000000" w:rsidRPr="00000000">
        <w:rPr>
          <w:rtl w:val="0"/>
        </w:rPr>
      </w:r>
    </w:p>
    <w:p w:rsidR="00000000" w:rsidDel="00000000" w:rsidP="00000000" w:rsidRDefault="00000000" w:rsidRPr="00000000" w14:paraId="00000603">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b w:val="0"/>
          <w:sz w:val="20"/>
          <w:szCs w:val="20"/>
        </w:rPr>
      </w:pPr>
      <w:r w:rsidDel="00000000" w:rsidR="00000000" w:rsidRPr="00000000">
        <w:rPr>
          <w:rtl w:val="0"/>
        </w:rPr>
      </w:r>
    </w:p>
    <w:p w:rsidR="00000000" w:rsidDel="00000000" w:rsidP="00000000" w:rsidRDefault="00000000" w:rsidRPr="00000000" w14:paraId="00000604">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b w:val="0"/>
          <w:sz w:val="20"/>
          <w:szCs w:val="20"/>
        </w:rPr>
      </w:pPr>
      <w:r w:rsidDel="00000000" w:rsidR="00000000" w:rsidRPr="00000000">
        <w:rPr>
          <w:rtl w:val="0"/>
        </w:rPr>
      </w:r>
    </w:p>
    <w:p w:rsidR="00000000" w:rsidDel="00000000" w:rsidP="00000000" w:rsidRDefault="00000000" w:rsidRPr="00000000" w14:paraId="00000605">
      <w:pPr>
        <w:pStyle w:val="Heading2"/>
        <w:pageBreakBefore w:val="0"/>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rPr/>
      </w:pPr>
      <w:bookmarkStart w:colFirst="0" w:colLast="0" w:name="_5wx5lpnmykrr" w:id="204"/>
      <w:bookmarkEnd w:id="204"/>
      <w:r w:rsidDel="00000000" w:rsidR="00000000" w:rsidRPr="00000000">
        <w:rPr>
          <w:rtl w:val="0"/>
        </w:rPr>
        <w:t xml:space="preserve">Tabac/presse </w:t>
      </w:r>
    </w:p>
    <w:p w:rsidR="00000000" w:rsidDel="00000000" w:rsidP="00000000" w:rsidRDefault="00000000" w:rsidRPr="00000000" w14:paraId="00000606">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b w:val="0"/>
          <w:sz w:val="20"/>
          <w:szCs w:val="20"/>
        </w:rPr>
      </w:pPr>
      <w:r w:rsidDel="00000000" w:rsidR="00000000" w:rsidRPr="00000000">
        <w:rPr>
          <w:rFonts w:ascii="Helvetica Neue" w:cs="Helvetica Neue" w:eastAsia="Helvetica Neue" w:hAnsi="Helvetica Neue"/>
          <w:b w:val="0"/>
          <w:sz w:val="20"/>
          <w:szCs w:val="20"/>
          <w:rtl w:val="0"/>
        </w:rPr>
        <w:t xml:space="preserve">cette option  permet d’activer la fonction de lecture et de gestion des articles presse :</w:t>
      </w:r>
    </w:p>
    <w:p w:rsidR="00000000" w:rsidDel="00000000" w:rsidP="00000000" w:rsidRDefault="00000000" w:rsidRPr="00000000" w14:paraId="00000607">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center"/>
        <w:rPr>
          <w:rFonts w:ascii="Helvetica Neue" w:cs="Helvetica Neue" w:eastAsia="Helvetica Neue" w:hAnsi="Helvetica Neue"/>
          <w:b w:val="0"/>
          <w:sz w:val="20"/>
          <w:szCs w:val="20"/>
        </w:rPr>
      </w:pPr>
      <w:r w:rsidDel="00000000" w:rsidR="00000000" w:rsidRPr="00000000">
        <w:rPr>
          <w:rFonts w:ascii="Helvetica Neue" w:cs="Helvetica Neue" w:eastAsia="Helvetica Neue" w:hAnsi="Helvetica Neue"/>
        </w:rPr>
        <w:drawing>
          <wp:inline distB="114300" distT="114300" distL="114300" distR="114300">
            <wp:extent cx="5864588" cy="2123667"/>
            <wp:effectExtent b="0" l="0" r="0" t="0"/>
            <wp:docPr id="107" name="image68.png"/>
            <a:graphic>
              <a:graphicData uri="http://schemas.openxmlformats.org/drawingml/2006/picture">
                <pic:pic>
                  <pic:nvPicPr>
                    <pic:cNvPr id="0" name="image68.png"/>
                    <pic:cNvPicPr preferRelativeResize="0"/>
                  </pic:nvPicPr>
                  <pic:blipFill>
                    <a:blip r:embed="rId183"/>
                    <a:srcRect b="0" l="0" r="0" t="0"/>
                    <a:stretch>
                      <a:fillRect/>
                    </a:stretch>
                  </pic:blipFill>
                  <pic:spPr>
                    <a:xfrm>
                      <a:off x="0" y="0"/>
                      <a:ext cx="5864588" cy="2123667"/>
                    </a:xfrm>
                    <a:prstGeom prst="rect"/>
                    <a:ln/>
                  </pic:spPr>
                </pic:pic>
              </a:graphicData>
            </a:graphic>
          </wp:inline>
        </w:drawing>
      </w:r>
      <w:r w:rsidDel="00000000" w:rsidR="00000000" w:rsidRPr="00000000">
        <w:rPr>
          <w:rtl w:val="0"/>
        </w:rPr>
      </w:r>
    </w:p>
    <w:p w:rsidR="00000000" w:rsidDel="00000000" w:rsidP="00000000" w:rsidRDefault="00000000" w:rsidRPr="00000000" w14:paraId="00000608">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i w:val="1"/>
        </w:rPr>
      </w:pPr>
      <w:r w:rsidDel="00000000" w:rsidR="00000000" w:rsidRPr="00000000">
        <w:rPr>
          <w:rtl w:val="0"/>
        </w:rPr>
      </w:r>
    </w:p>
    <w:p w:rsidR="00000000" w:rsidDel="00000000" w:rsidP="00000000" w:rsidRDefault="00000000" w:rsidRPr="00000000" w14:paraId="00000609">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i w:val="1"/>
        </w:rPr>
      </w:pPr>
      <w:r w:rsidDel="00000000" w:rsidR="00000000" w:rsidRPr="00000000">
        <w:rPr>
          <w:rFonts w:ascii="Helvetica Neue" w:cs="Helvetica Neue" w:eastAsia="Helvetica Neue" w:hAnsi="Helvetica Neue"/>
          <w:i w:val="1"/>
          <w:rtl w:val="0"/>
        </w:rPr>
        <w:t xml:space="preserve">Agent Crisalid:</w:t>
      </w:r>
    </w:p>
    <w:p w:rsidR="00000000" w:rsidDel="00000000" w:rsidP="00000000" w:rsidRDefault="00000000" w:rsidRPr="00000000" w14:paraId="0000060A">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Permet de définir l’adresse IP ou se trouve installer l’agent de communication Crisalid pour le synchronisation des produits tabacs-presse-démat et des commandes tabac </w:t>
      </w:r>
    </w:p>
    <w:p w:rsidR="00000000" w:rsidDel="00000000" w:rsidP="00000000" w:rsidRDefault="00000000" w:rsidRPr="00000000" w14:paraId="0000060B">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60C">
      <w:pPr>
        <w:pageBreakBefore w:val="0"/>
        <w:widowControl w:val="1"/>
        <w:numPr>
          <w:ilvl w:val="0"/>
          <w:numId w:val="62"/>
        </w:numPr>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ind w:left="720" w:hanging="360"/>
        <w:jc w:val="left"/>
        <w:rPr>
          <w:rFonts w:ascii="Helvetica Neue" w:cs="Helvetica Neue" w:eastAsia="Helvetica Neue" w:hAnsi="Helvetica Neue"/>
          <w:u w:val="none"/>
        </w:rPr>
      </w:pPr>
      <w:r w:rsidDel="00000000" w:rsidR="00000000" w:rsidRPr="00000000">
        <w:rPr>
          <w:rFonts w:ascii="Helvetica Neue" w:cs="Helvetica Neue" w:eastAsia="Helvetica Neue" w:hAnsi="Helvetica Neue"/>
          <w:rtl w:val="0"/>
        </w:rPr>
        <w:t xml:space="preserve">Adresse Ip de l’agent: définir ici l’adresse IP du poste où l’agent Crisalid est Installé (valable aussi pour la configuration Websteri). </w:t>
        <w:br w:type="textWrapping"/>
      </w:r>
      <w:r w:rsidDel="00000000" w:rsidR="00000000" w:rsidRPr="00000000">
        <w:rPr>
          <w:rFonts w:ascii="Helvetica Neue" w:cs="Helvetica Neue" w:eastAsia="Helvetica Neue" w:hAnsi="Helvetica Neue"/>
          <w:u w:val="single"/>
          <w:rtl w:val="0"/>
        </w:rPr>
        <w:t xml:space="preserve">Nb: le port 33001 doit être ouvert sur le poste où est installé l’agent.</w:t>
      </w:r>
    </w:p>
    <w:p w:rsidR="00000000" w:rsidDel="00000000" w:rsidP="00000000" w:rsidRDefault="00000000" w:rsidRPr="00000000" w14:paraId="0000060D">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i w:val="1"/>
        </w:rPr>
      </w:pPr>
      <w:r w:rsidDel="00000000" w:rsidR="00000000" w:rsidRPr="00000000">
        <w:rPr>
          <w:rtl w:val="0"/>
        </w:rPr>
      </w:r>
    </w:p>
    <w:p w:rsidR="00000000" w:rsidDel="00000000" w:rsidP="00000000" w:rsidRDefault="00000000" w:rsidRPr="00000000" w14:paraId="0000060E">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i w:val="1"/>
        </w:rPr>
      </w:pPr>
      <w:r w:rsidDel="00000000" w:rsidR="00000000" w:rsidRPr="00000000">
        <w:rPr>
          <w:rFonts w:ascii="Helvetica Neue" w:cs="Helvetica Neue" w:eastAsia="Helvetica Neue" w:hAnsi="Helvetica Neue"/>
          <w:i w:val="1"/>
          <w:rtl w:val="0"/>
        </w:rPr>
        <w:t xml:space="preserve">Gestion de la presse:</w:t>
      </w:r>
    </w:p>
    <w:p w:rsidR="00000000" w:rsidDel="00000000" w:rsidP="00000000" w:rsidRDefault="00000000" w:rsidRPr="00000000" w14:paraId="0000060F">
      <w:pPr>
        <w:pageBreakBefore w:val="0"/>
        <w:widowControl w:val="1"/>
        <w:numPr>
          <w:ilvl w:val="0"/>
          <w:numId w:val="10"/>
        </w:numPr>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ind w:left="720" w:hanging="360"/>
        <w:jc w:val="left"/>
        <w:rPr>
          <w:rFonts w:ascii="Helvetica Neue" w:cs="Helvetica Neue" w:eastAsia="Helvetica Neue" w:hAnsi="Helvetica Neue"/>
          <w:u w:val="none"/>
        </w:rPr>
      </w:pPr>
      <w:r w:rsidDel="00000000" w:rsidR="00000000" w:rsidRPr="00000000">
        <w:rPr>
          <w:rFonts w:ascii="Helvetica Neue" w:cs="Helvetica Neue" w:eastAsia="Helvetica Neue" w:hAnsi="Helvetica Neue"/>
          <w:rtl w:val="0"/>
        </w:rPr>
        <w:t xml:space="preserve">P</w:t>
      </w:r>
      <w:r w:rsidDel="00000000" w:rsidR="00000000" w:rsidRPr="00000000">
        <w:rPr>
          <w:rFonts w:ascii="Helvetica Neue" w:cs="Helvetica Neue" w:eastAsia="Helvetica Neue" w:hAnsi="Helvetica Neue"/>
          <w:b w:val="0"/>
          <w:sz w:val="20"/>
          <w:szCs w:val="20"/>
          <w:rtl w:val="0"/>
        </w:rPr>
        <w:t xml:space="preserve">resse Euros : cette option permet d’attribuer un code PLU générique Presse pour les articles qui ne sont pas dans votre base de donnée et dont les tarifs sont en Euros.</w:t>
      </w:r>
    </w:p>
    <w:p w:rsidR="00000000" w:rsidDel="00000000" w:rsidP="00000000" w:rsidRDefault="00000000" w:rsidRPr="00000000" w14:paraId="00000610">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b w:val="0"/>
          <w:sz w:val="20"/>
          <w:szCs w:val="20"/>
        </w:rPr>
      </w:pPr>
      <w:r w:rsidDel="00000000" w:rsidR="00000000" w:rsidRPr="00000000">
        <w:rPr>
          <w:rFonts w:ascii="Helvetica Neue" w:cs="Helvetica Neue" w:eastAsia="Helvetica Neue" w:hAnsi="Helvetica Neue"/>
          <w:b w:val="0"/>
          <w:color w:val="ff0000"/>
          <w:sz w:val="40"/>
          <w:szCs w:val="40"/>
          <w:rtl w:val="0"/>
        </w:rPr>
        <w:t xml:space="preserve"> </w:t>
      </w:r>
      <w:r w:rsidDel="00000000" w:rsidR="00000000" w:rsidRPr="00000000">
        <w:rPr>
          <w:rFonts w:ascii="Helvetica Neue" w:cs="Helvetica Neue" w:eastAsia="Helvetica Neue" w:hAnsi="Helvetica Neue"/>
          <w:b w:val="1"/>
          <w:sz w:val="20"/>
          <w:szCs w:val="20"/>
          <w:rtl w:val="0"/>
        </w:rPr>
        <w:t xml:space="preserve">ce</w:t>
      </w:r>
      <w:r w:rsidDel="00000000" w:rsidR="00000000" w:rsidRPr="00000000">
        <w:rPr>
          <w:rFonts w:ascii="Helvetica Neue" w:cs="Helvetica Neue" w:eastAsia="Helvetica Neue" w:hAnsi="Helvetica Neue"/>
          <w:b w:val="1"/>
          <w:rtl w:val="0"/>
        </w:rPr>
        <w:t xml:space="preserve">t</w:t>
      </w:r>
      <w:r w:rsidDel="00000000" w:rsidR="00000000" w:rsidRPr="00000000">
        <w:rPr>
          <w:rFonts w:ascii="Helvetica Neue" w:cs="Helvetica Neue" w:eastAsia="Helvetica Neue" w:hAnsi="Helvetica Neue"/>
          <w:b w:val="1"/>
          <w:sz w:val="20"/>
          <w:szCs w:val="20"/>
          <w:rtl w:val="0"/>
        </w:rPr>
        <w:t xml:space="preserve"> article doivent être créés dans le fichier article.</w:t>
      </w:r>
      <w:r w:rsidDel="00000000" w:rsidR="00000000" w:rsidRPr="00000000">
        <w:rPr>
          <w:rtl w:val="0"/>
        </w:rPr>
      </w:r>
    </w:p>
    <w:p w:rsidR="00000000" w:rsidDel="00000000" w:rsidP="00000000" w:rsidRDefault="00000000" w:rsidRPr="00000000" w14:paraId="00000611">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center"/>
        <w:rPr>
          <w:rFonts w:ascii="Helvetica Neue" w:cs="Helvetica Neue" w:eastAsia="Helvetica Neue" w:hAnsi="Helvetica Neue"/>
          <w:b w:val="0"/>
          <w:sz w:val="20"/>
          <w:szCs w:val="20"/>
        </w:rPr>
      </w:pPr>
      <w:r w:rsidDel="00000000" w:rsidR="00000000" w:rsidRPr="00000000">
        <w:rPr>
          <w:rtl w:val="0"/>
        </w:rPr>
      </w:r>
    </w:p>
    <w:p w:rsidR="00000000" w:rsidDel="00000000" w:rsidP="00000000" w:rsidRDefault="00000000" w:rsidRPr="00000000" w14:paraId="00000612">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b w:val="0"/>
          <w:sz w:val="20"/>
          <w:szCs w:val="20"/>
          <w:u w:val="single"/>
        </w:rPr>
      </w:pPr>
      <w:r w:rsidDel="00000000" w:rsidR="00000000" w:rsidRPr="00000000">
        <w:rPr>
          <w:rFonts w:ascii="Helvetica Neue" w:cs="Helvetica Neue" w:eastAsia="Helvetica Neue" w:hAnsi="Helvetica Neue"/>
          <w:b w:val="0"/>
          <w:sz w:val="20"/>
          <w:szCs w:val="20"/>
          <w:u w:val="single"/>
          <w:rtl w:val="0"/>
        </w:rPr>
        <w:t xml:space="preserve">NB: les articles de Presse sont créés directement </w:t>
      </w:r>
      <w:r w:rsidDel="00000000" w:rsidR="00000000" w:rsidRPr="00000000">
        <w:rPr>
          <w:rFonts w:ascii="Helvetica Neue" w:cs="Helvetica Neue" w:eastAsia="Helvetica Neue" w:hAnsi="Helvetica Neue"/>
          <w:u w:val="single"/>
          <w:rtl w:val="0"/>
        </w:rPr>
        <w:t xml:space="preserve">via l’agent </w:t>
      </w:r>
      <w:r w:rsidDel="00000000" w:rsidR="00000000" w:rsidRPr="00000000">
        <w:rPr>
          <w:rFonts w:ascii="Helvetica Neue" w:cs="Helvetica Neue" w:eastAsia="Helvetica Neue" w:hAnsi="Helvetica Neue"/>
          <w:b w:val="0"/>
          <w:sz w:val="20"/>
          <w:szCs w:val="20"/>
          <w:u w:val="single"/>
          <w:rtl w:val="0"/>
        </w:rPr>
        <w:t xml:space="preserve">à partir des bordereaux </w:t>
      </w:r>
      <w:r w:rsidDel="00000000" w:rsidR="00000000" w:rsidRPr="00000000">
        <w:rPr>
          <w:rFonts w:ascii="Helvetica Neue" w:cs="Helvetica Neue" w:eastAsia="Helvetica Neue" w:hAnsi="Helvetica Neue"/>
          <w:u w:val="single"/>
          <w:rtl w:val="0"/>
        </w:rPr>
        <w:t xml:space="preserve">PRESTALIS</w:t>
      </w:r>
      <w:r w:rsidDel="00000000" w:rsidR="00000000" w:rsidRPr="00000000">
        <w:rPr>
          <w:rFonts w:ascii="Helvetica Neue" w:cs="Helvetica Neue" w:eastAsia="Helvetica Neue" w:hAnsi="Helvetica Neue"/>
          <w:b w:val="0"/>
          <w:sz w:val="20"/>
          <w:szCs w:val="20"/>
          <w:u w:val="single"/>
          <w:rtl w:val="0"/>
        </w:rPr>
        <w:t xml:space="preserve"> et  MLP</w:t>
      </w:r>
      <w:r w:rsidDel="00000000" w:rsidR="00000000" w:rsidRPr="00000000">
        <w:rPr>
          <w:rFonts w:ascii="Helvetica Neue" w:cs="Helvetica Neue" w:eastAsia="Helvetica Neue" w:hAnsi="Helvetica Neue"/>
          <w:u w:val="single"/>
          <w:rtl w:val="0"/>
        </w:rPr>
        <w:t xml:space="preserve">.</w:t>
      </w:r>
      <w:r w:rsidDel="00000000" w:rsidR="00000000" w:rsidRPr="00000000">
        <w:rPr>
          <w:rtl w:val="0"/>
        </w:rPr>
      </w:r>
    </w:p>
    <w:p w:rsidR="00000000" w:rsidDel="00000000" w:rsidP="00000000" w:rsidRDefault="00000000" w:rsidRPr="00000000" w14:paraId="00000613">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b w:val="0"/>
          <w:sz w:val="20"/>
          <w:szCs w:val="20"/>
        </w:rPr>
      </w:pPr>
      <w:r w:rsidDel="00000000" w:rsidR="00000000" w:rsidRPr="00000000">
        <w:rPr>
          <w:rtl w:val="0"/>
        </w:rPr>
      </w:r>
    </w:p>
    <w:p w:rsidR="00000000" w:rsidDel="00000000" w:rsidP="00000000" w:rsidRDefault="00000000" w:rsidRPr="00000000" w14:paraId="00000614">
      <w:pPr>
        <w:pageBreakBefore w:val="0"/>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rPr>
          <w:rFonts w:ascii="Helvetica Neue" w:cs="Helvetica Neue" w:eastAsia="Helvetica Neue" w:hAnsi="Helvetica Neue"/>
          <w:i w:val="1"/>
        </w:rPr>
      </w:pPr>
      <w:r w:rsidDel="00000000" w:rsidR="00000000" w:rsidRPr="00000000">
        <w:rPr>
          <w:rFonts w:ascii="Helvetica Neue" w:cs="Helvetica Neue" w:eastAsia="Helvetica Neue" w:hAnsi="Helvetica Neue"/>
          <w:i w:val="1"/>
          <w:rtl w:val="0"/>
        </w:rPr>
        <w:t xml:space="preserve">Gestion du Tabac:</w:t>
      </w:r>
    </w:p>
    <w:p w:rsidR="00000000" w:rsidDel="00000000" w:rsidP="00000000" w:rsidRDefault="00000000" w:rsidRPr="00000000" w14:paraId="00000615">
      <w:pPr>
        <w:pageBreakBefore w:val="0"/>
        <w:widowControl w:val="1"/>
        <w:numPr>
          <w:ilvl w:val="0"/>
          <w:numId w:val="5"/>
        </w:numPr>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ind w:left="720" w:hanging="360"/>
        <w:jc w:val="left"/>
        <w:rPr>
          <w:rFonts w:ascii="Helvetica Neue" w:cs="Helvetica Neue" w:eastAsia="Helvetica Neue" w:hAnsi="Helvetica Neue"/>
          <w:u w:val="none"/>
        </w:rPr>
      </w:pPr>
      <w:r w:rsidDel="00000000" w:rsidR="00000000" w:rsidRPr="00000000">
        <w:rPr>
          <w:rFonts w:ascii="Helvetica Neue" w:cs="Helvetica Neue" w:eastAsia="Helvetica Neue" w:hAnsi="Helvetica Neue"/>
          <w:rtl w:val="0"/>
        </w:rPr>
        <w:t xml:space="preserve">Active le creation automatique des articles Tabacs depuis le serveur Logista via l’agent.</w:t>
      </w:r>
    </w:p>
    <w:p w:rsidR="00000000" w:rsidDel="00000000" w:rsidP="00000000" w:rsidRDefault="00000000" w:rsidRPr="00000000" w14:paraId="00000616">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617">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i w:val="1"/>
        </w:rPr>
      </w:pPr>
      <w:r w:rsidDel="00000000" w:rsidR="00000000" w:rsidRPr="00000000">
        <w:rPr>
          <w:rFonts w:ascii="Helvetica Neue" w:cs="Helvetica Neue" w:eastAsia="Helvetica Neue" w:hAnsi="Helvetica Neue"/>
          <w:i w:val="1"/>
          <w:rtl w:val="0"/>
        </w:rPr>
        <w:t xml:space="preserve">Gestion de la Librairie:</w:t>
      </w:r>
    </w:p>
    <w:p w:rsidR="00000000" w:rsidDel="00000000" w:rsidP="00000000" w:rsidRDefault="00000000" w:rsidRPr="00000000" w14:paraId="00000618">
      <w:pPr>
        <w:pageBreakBefore w:val="0"/>
        <w:numPr>
          <w:ilvl w:val="0"/>
          <w:numId w:val="5"/>
        </w:numPr>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ind w:left="720" w:hanging="36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Active le creation automatique des articles Librairie depuis le serveur Dilicom via l’agent.</w:t>
      </w:r>
    </w:p>
    <w:p w:rsidR="00000000" w:rsidDel="00000000" w:rsidP="00000000" w:rsidRDefault="00000000" w:rsidRPr="00000000" w14:paraId="00000619">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61A">
      <w:pPr>
        <w:pStyle w:val="Heading2"/>
        <w:pageBreakBefore w:val="0"/>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rPr/>
      </w:pPr>
      <w:bookmarkStart w:colFirst="0" w:colLast="0" w:name="_rf0ugfg20m44" w:id="205"/>
      <w:bookmarkEnd w:id="205"/>
      <w:r w:rsidDel="00000000" w:rsidR="00000000" w:rsidRPr="00000000">
        <w:rPr>
          <w:rtl w:val="0"/>
        </w:rPr>
        <w:t xml:space="preserve">les commandes</w:t>
      </w:r>
    </w:p>
    <w:p w:rsidR="00000000" w:rsidDel="00000000" w:rsidP="00000000" w:rsidRDefault="00000000" w:rsidRPr="00000000" w14:paraId="0000061B">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b w:val="0"/>
          <w:sz w:val="20"/>
          <w:szCs w:val="20"/>
        </w:rPr>
      </w:pPr>
      <w:r w:rsidDel="00000000" w:rsidR="00000000" w:rsidRPr="00000000">
        <w:rPr>
          <w:rFonts w:ascii="Helvetica Neue" w:cs="Helvetica Neue" w:eastAsia="Helvetica Neue" w:hAnsi="Helvetica Neue"/>
          <w:b w:val="0"/>
          <w:sz w:val="20"/>
          <w:szCs w:val="20"/>
          <w:rtl w:val="0"/>
        </w:rPr>
        <w:t xml:space="preserve">cette option permet de paramétrer </w:t>
      </w:r>
      <w:r w:rsidDel="00000000" w:rsidR="00000000" w:rsidRPr="00000000">
        <w:rPr>
          <w:rFonts w:ascii="Helvetica Neue" w:cs="Helvetica Neue" w:eastAsia="Helvetica Neue" w:hAnsi="Helvetica Neue"/>
          <w:rtl w:val="0"/>
        </w:rPr>
        <w:t xml:space="preserve">l'intervalle de temps et</w:t>
      </w:r>
      <w:r w:rsidDel="00000000" w:rsidR="00000000" w:rsidRPr="00000000">
        <w:rPr>
          <w:rFonts w:ascii="Helvetica Neue" w:cs="Helvetica Neue" w:eastAsia="Helvetica Neue" w:hAnsi="Helvetica Neue"/>
          <w:b w:val="0"/>
          <w:sz w:val="20"/>
          <w:szCs w:val="20"/>
          <w:rtl w:val="0"/>
        </w:rPr>
        <w:t xml:space="preserve"> le mode d’encaissement automatique des commandes en cours.</w:t>
      </w:r>
    </w:p>
    <w:p w:rsidR="00000000" w:rsidDel="00000000" w:rsidP="00000000" w:rsidRDefault="00000000" w:rsidRPr="00000000" w14:paraId="0000061C">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b w:val="0"/>
          <w:sz w:val="20"/>
          <w:szCs w:val="20"/>
        </w:rPr>
      </w:pPr>
      <w:r w:rsidDel="00000000" w:rsidR="00000000" w:rsidRPr="00000000">
        <w:rPr>
          <w:rtl w:val="0"/>
        </w:rPr>
      </w:r>
    </w:p>
    <w:p w:rsidR="00000000" w:rsidDel="00000000" w:rsidP="00000000" w:rsidRDefault="00000000" w:rsidRPr="00000000" w14:paraId="0000061D">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center"/>
        <w:rPr>
          <w:rFonts w:ascii="Helvetica Neue" w:cs="Helvetica Neue" w:eastAsia="Helvetica Neue" w:hAnsi="Helvetica Neue"/>
          <w:b w:val="0"/>
          <w:sz w:val="20"/>
          <w:szCs w:val="20"/>
        </w:rPr>
      </w:pPr>
      <w:r w:rsidDel="00000000" w:rsidR="00000000" w:rsidRPr="00000000">
        <w:rPr>
          <w:rFonts w:ascii="Helvetica Neue" w:cs="Helvetica Neue" w:eastAsia="Helvetica Neue" w:hAnsi="Helvetica Neue"/>
        </w:rPr>
        <w:drawing>
          <wp:inline distB="114300" distT="114300" distL="114300" distR="114300">
            <wp:extent cx="5778863" cy="1376303"/>
            <wp:effectExtent b="0" l="0" r="0" t="0"/>
            <wp:docPr id="330" name="image319.png"/>
            <a:graphic>
              <a:graphicData uri="http://schemas.openxmlformats.org/drawingml/2006/picture">
                <pic:pic>
                  <pic:nvPicPr>
                    <pic:cNvPr id="0" name="image319.png"/>
                    <pic:cNvPicPr preferRelativeResize="0"/>
                  </pic:nvPicPr>
                  <pic:blipFill>
                    <a:blip r:embed="rId184"/>
                    <a:srcRect b="0" l="0" r="0" t="0"/>
                    <a:stretch>
                      <a:fillRect/>
                    </a:stretch>
                  </pic:blipFill>
                  <pic:spPr>
                    <a:xfrm>
                      <a:off x="0" y="0"/>
                      <a:ext cx="5778863" cy="1376303"/>
                    </a:xfrm>
                    <a:prstGeom prst="rect"/>
                    <a:ln/>
                  </pic:spPr>
                </pic:pic>
              </a:graphicData>
            </a:graphic>
          </wp:inline>
        </w:drawing>
      </w:r>
      <w:r w:rsidDel="00000000" w:rsidR="00000000" w:rsidRPr="00000000">
        <w:rPr>
          <w:rtl w:val="0"/>
        </w:rPr>
      </w:r>
    </w:p>
    <w:p w:rsidR="00000000" w:rsidDel="00000000" w:rsidP="00000000" w:rsidRDefault="00000000" w:rsidRPr="00000000" w14:paraId="0000061E">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b w:val="0"/>
          <w:sz w:val="20"/>
          <w:szCs w:val="20"/>
        </w:rPr>
      </w:pPr>
      <w:r w:rsidDel="00000000" w:rsidR="00000000" w:rsidRPr="00000000">
        <w:rPr>
          <w:rtl w:val="0"/>
        </w:rPr>
      </w:r>
    </w:p>
    <w:p w:rsidR="00000000" w:rsidDel="00000000" w:rsidP="00000000" w:rsidRDefault="00000000" w:rsidRPr="00000000" w14:paraId="0000061F">
      <w:pPr>
        <w:pStyle w:val="Heading2"/>
        <w:pageBreakBefore w:val="0"/>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rPr/>
      </w:pPr>
      <w:bookmarkStart w:colFirst="0" w:colLast="0" w:name="_fhebim31z0gf" w:id="206"/>
      <w:bookmarkEnd w:id="206"/>
      <w:r w:rsidDel="00000000" w:rsidR="00000000" w:rsidRPr="00000000">
        <w:rPr>
          <w:rtl w:val="0"/>
        </w:rPr>
        <w:t xml:space="preserve"> Fidélité</w:t>
      </w:r>
    </w:p>
    <w:p w:rsidR="00000000" w:rsidDel="00000000" w:rsidP="00000000" w:rsidRDefault="00000000" w:rsidRPr="00000000" w14:paraId="00000620">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b w:val="0"/>
          <w:sz w:val="20"/>
          <w:szCs w:val="20"/>
        </w:rPr>
      </w:pPr>
      <w:r w:rsidDel="00000000" w:rsidR="00000000" w:rsidRPr="00000000">
        <w:rPr>
          <w:rtl w:val="0"/>
        </w:rPr>
      </w:r>
    </w:p>
    <w:p w:rsidR="00000000" w:rsidDel="00000000" w:rsidP="00000000" w:rsidRDefault="00000000" w:rsidRPr="00000000" w14:paraId="00000621">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b w:val="0"/>
          <w:sz w:val="20"/>
          <w:szCs w:val="20"/>
        </w:rPr>
      </w:pPr>
      <w:r w:rsidDel="00000000" w:rsidR="00000000" w:rsidRPr="00000000">
        <w:rPr>
          <w:rFonts w:ascii="Helvetica Neue" w:cs="Helvetica Neue" w:eastAsia="Helvetica Neue" w:hAnsi="Helvetica Neue"/>
          <w:b w:val="0"/>
          <w:sz w:val="20"/>
          <w:szCs w:val="20"/>
          <w:rtl w:val="0"/>
        </w:rPr>
        <w:t xml:space="preserve">Cette option permet de préconfigurer les types de fidélité :</w:t>
      </w:r>
    </w:p>
    <w:p w:rsidR="00000000" w:rsidDel="00000000" w:rsidP="00000000" w:rsidRDefault="00000000" w:rsidRPr="00000000" w14:paraId="00000622">
      <w:pPr>
        <w:pageBreakBefore w:val="0"/>
        <w:widowControl w:val="1"/>
        <w:numPr>
          <w:ilvl w:val="0"/>
          <w:numId w:val="49"/>
        </w:numPr>
        <w:pBdr>
          <w:top w:space="0" w:sz="0" w:val="nil"/>
          <w:left w:space="0" w:sz="0" w:val="nil"/>
          <w:bottom w:space="0" w:sz="0" w:val="nil"/>
          <w:right w:space="0" w:sz="0" w:val="nil"/>
          <w:between w:space="0" w:sz="0" w:val="nil"/>
        </w:pBdr>
        <w:shd w:fill="auto" w:val="clear"/>
        <w:tabs>
          <w:tab w:val="left" w:leader="none" w:pos="720"/>
        </w:tabs>
        <w:spacing w:after="0" w:before="0" w:line="240" w:lineRule="auto"/>
        <w:ind w:left="720" w:right="0" w:hanging="360"/>
        <w:jc w:val="left"/>
        <w:rPr>
          <w:rFonts w:ascii="Helvetica Neue" w:cs="Helvetica Neue" w:eastAsia="Helvetica Neue" w:hAnsi="Helvetica Neue"/>
          <w:b w:val="0"/>
          <w:sz w:val="20"/>
          <w:szCs w:val="20"/>
        </w:rPr>
      </w:pPr>
      <w:r w:rsidDel="00000000" w:rsidR="00000000" w:rsidRPr="00000000">
        <w:rPr>
          <w:rFonts w:ascii="Helvetica Neue" w:cs="Helvetica Neue" w:eastAsia="Helvetica Neue" w:hAnsi="Helvetica Neue"/>
          <w:b w:val="0"/>
          <w:sz w:val="20"/>
          <w:szCs w:val="20"/>
          <w:rtl w:val="0"/>
        </w:rPr>
        <w:t xml:space="preserve">Nom : nom de la fidélité</w:t>
      </w:r>
    </w:p>
    <w:p w:rsidR="00000000" w:rsidDel="00000000" w:rsidP="00000000" w:rsidRDefault="00000000" w:rsidRPr="00000000" w14:paraId="00000623">
      <w:pPr>
        <w:pageBreakBefore w:val="0"/>
        <w:widowControl w:val="1"/>
        <w:numPr>
          <w:ilvl w:val="0"/>
          <w:numId w:val="49"/>
        </w:numPr>
        <w:pBdr>
          <w:top w:space="0" w:sz="0" w:val="nil"/>
          <w:left w:space="0" w:sz="0" w:val="nil"/>
          <w:bottom w:space="0" w:sz="0" w:val="nil"/>
          <w:right w:space="0" w:sz="0" w:val="nil"/>
          <w:between w:space="0" w:sz="0" w:val="nil"/>
        </w:pBdr>
        <w:shd w:fill="auto" w:val="clear"/>
        <w:tabs>
          <w:tab w:val="left" w:leader="none" w:pos="720"/>
        </w:tabs>
        <w:spacing w:after="0" w:before="0" w:line="240" w:lineRule="auto"/>
        <w:ind w:left="720" w:right="0" w:hanging="360"/>
        <w:jc w:val="left"/>
        <w:rPr>
          <w:rFonts w:ascii="Helvetica Neue" w:cs="Helvetica Neue" w:eastAsia="Helvetica Neue" w:hAnsi="Helvetica Neue"/>
          <w:b w:val="0"/>
          <w:sz w:val="20"/>
          <w:szCs w:val="20"/>
        </w:rPr>
      </w:pPr>
      <w:r w:rsidDel="00000000" w:rsidR="00000000" w:rsidRPr="00000000">
        <w:rPr>
          <w:rFonts w:ascii="Helvetica Neue" w:cs="Helvetica Neue" w:eastAsia="Helvetica Neue" w:hAnsi="Helvetica Neue"/>
          <w:b w:val="0"/>
          <w:sz w:val="20"/>
          <w:szCs w:val="20"/>
          <w:rtl w:val="0"/>
        </w:rPr>
        <w:t xml:space="preserve">Nombre de passages : nombre de passages pour le déclenchement de la fidélité</w:t>
      </w:r>
    </w:p>
    <w:p w:rsidR="00000000" w:rsidDel="00000000" w:rsidP="00000000" w:rsidRDefault="00000000" w:rsidRPr="00000000" w14:paraId="00000624">
      <w:pPr>
        <w:pageBreakBefore w:val="0"/>
        <w:widowControl w:val="1"/>
        <w:numPr>
          <w:ilvl w:val="0"/>
          <w:numId w:val="49"/>
        </w:numPr>
        <w:pBdr>
          <w:top w:space="0" w:sz="0" w:val="nil"/>
          <w:left w:space="0" w:sz="0" w:val="nil"/>
          <w:bottom w:space="0" w:sz="0" w:val="nil"/>
          <w:right w:space="0" w:sz="0" w:val="nil"/>
          <w:between w:space="0" w:sz="0" w:val="nil"/>
        </w:pBdr>
        <w:shd w:fill="auto" w:val="clear"/>
        <w:tabs>
          <w:tab w:val="left" w:leader="none" w:pos="720"/>
        </w:tabs>
        <w:spacing w:after="0" w:before="0" w:line="240" w:lineRule="auto"/>
        <w:ind w:left="720" w:right="0" w:hanging="360"/>
        <w:jc w:val="left"/>
        <w:rPr>
          <w:rFonts w:ascii="Helvetica Neue" w:cs="Helvetica Neue" w:eastAsia="Helvetica Neue" w:hAnsi="Helvetica Neue"/>
          <w:b w:val="0"/>
          <w:sz w:val="20"/>
          <w:szCs w:val="20"/>
        </w:rPr>
      </w:pPr>
      <w:r w:rsidDel="00000000" w:rsidR="00000000" w:rsidRPr="00000000">
        <w:rPr>
          <w:rFonts w:ascii="Helvetica Neue" w:cs="Helvetica Neue" w:eastAsia="Helvetica Neue" w:hAnsi="Helvetica Neue"/>
          <w:b w:val="0"/>
          <w:sz w:val="20"/>
          <w:szCs w:val="20"/>
          <w:rtl w:val="0"/>
        </w:rPr>
        <w:t xml:space="preserve">Montant des achats : montant à atteindre pour le déclenchement de la fidélité</w:t>
      </w:r>
    </w:p>
    <w:p w:rsidR="00000000" w:rsidDel="00000000" w:rsidP="00000000" w:rsidRDefault="00000000" w:rsidRPr="00000000" w14:paraId="00000625">
      <w:pPr>
        <w:pageBreakBefore w:val="0"/>
        <w:widowControl w:val="1"/>
        <w:numPr>
          <w:ilvl w:val="0"/>
          <w:numId w:val="49"/>
        </w:numPr>
        <w:pBdr>
          <w:top w:space="0" w:sz="0" w:val="nil"/>
          <w:left w:space="0" w:sz="0" w:val="nil"/>
          <w:bottom w:space="0" w:sz="0" w:val="nil"/>
          <w:right w:space="0" w:sz="0" w:val="nil"/>
          <w:between w:space="0" w:sz="0" w:val="nil"/>
        </w:pBdr>
        <w:shd w:fill="auto" w:val="clear"/>
        <w:tabs>
          <w:tab w:val="left" w:leader="none" w:pos="720"/>
        </w:tabs>
        <w:spacing w:after="0" w:before="0" w:line="240" w:lineRule="auto"/>
        <w:ind w:left="720" w:right="0" w:hanging="360"/>
        <w:jc w:val="left"/>
        <w:rPr>
          <w:rFonts w:ascii="Helvetica Neue" w:cs="Helvetica Neue" w:eastAsia="Helvetica Neue" w:hAnsi="Helvetica Neue"/>
          <w:b w:val="0"/>
          <w:sz w:val="20"/>
          <w:szCs w:val="20"/>
        </w:rPr>
      </w:pPr>
      <w:r w:rsidDel="00000000" w:rsidR="00000000" w:rsidRPr="00000000">
        <w:rPr>
          <w:rFonts w:ascii="Helvetica Neue" w:cs="Helvetica Neue" w:eastAsia="Helvetica Neue" w:hAnsi="Helvetica Neue"/>
          <w:b w:val="0"/>
          <w:sz w:val="20"/>
          <w:szCs w:val="20"/>
          <w:rtl w:val="0"/>
        </w:rPr>
        <w:t xml:space="preserve">Actions : action à effectuer au déclenchement de la fidélité. (remise en pourcentage ou remise en somme)</w:t>
      </w:r>
    </w:p>
    <w:p w:rsidR="00000000" w:rsidDel="00000000" w:rsidP="00000000" w:rsidRDefault="00000000" w:rsidRPr="00000000" w14:paraId="00000626">
      <w:pPr>
        <w:pageBreakBefore w:val="0"/>
        <w:widowControl w:val="1"/>
        <w:numPr>
          <w:ilvl w:val="0"/>
          <w:numId w:val="49"/>
        </w:numPr>
        <w:pBdr>
          <w:top w:space="0" w:sz="0" w:val="nil"/>
          <w:left w:space="0" w:sz="0" w:val="nil"/>
          <w:bottom w:space="0" w:sz="0" w:val="nil"/>
          <w:right w:space="0" w:sz="0" w:val="nil"/>
          <w:between w:space="0" w:sz="0" w:val="nil"/>
        </w:pBdr>
        <w:shd w:fill="auto" w:val="clear"/>
        <w:tabs>
          <w:tab w:val="left" w:leader="none" w:pos="720"/>
        </w:tabs>
        <w:spacing w:after="0" w:before="0" w:line="240" w:lineRule="auto"/>
        <w:ind w:left="720" w:right="0" w:hanging="360"/>
        <w:jc w:val="left"/>
        <w:rPr>
          <w:rFonts w:ascii="Helvetica Neue" w:cs="Helvetica Neue" w:eastAsia="Helvetica Neue" w:hAnsi="Helvetica Neue"/>
          <w:b w:val="0"/>
          <w:sz w:val="20"/>
          <w:szCs w:val="20"/>
        </w:rPr>
      </w:pPr>
      <w:r w:rsidDel="00000000" w:rsidR="00000000" w:rsidRPr="00000000">
        <w:rPr>
          <w:rFonts w:ascii="Helvetica Neue" w:cs="Helvetica Neue" w:eastAsia="Helvetica Neue" w:hAnsi="Helvetica Neue"/>
          <w:b w:val="0"/>
          <w:sz w:val="20"/>
          <w:szCs w:val="20"/>
          <w:rtl w:val="0"/>
        </w:rPr>
        <w:t xml:space="preserve">Tout remettre à zéro : remettre à zéro le compteur de fidélité après déclenchement.</w:t>
      </w:r>
    </w:p>
    <w:p w:rsidR="00000000" w:rsidDel="00000000" w:rsidP="00000000" w:rsidRDefault="00000000" w:rsidRPr="00000000" w14:paraId="00000627">
      <w:pPr>
        <w:pageBreakBefore w:val="0"/>
        <w:widowControl w:val="1"/>
        <w:numPr>
          <w:ilvl w:val="0"/>
          <w:numId w:val="49"/>
        </w:numPr>
        <w:pBdr>
          <w:top w:space="0" w:sz="0" w:val="nil"/>
          <w:left w:space="0" w:sz="0" w:val="nil"/>
          <w:bottom w:space="0" w:sz="0" w:val="nil"/>
          <w:right w:space="0" w:sz="0" w:val="nil"/>
          <w:between w:space="0" w:sz="0" w:val="nil"/>
        </w:pBdr>
        <w:shd w:fill="auto" w:val="clear"/>
        <w:tabs>
          <w:tab w:val="left" w:leader="none" w:pos="720"/>
        </w:tabs>
        <w:spacing w:after="0" w:before="0" w:line="240" w:lineRule="auto"/>
        <w:ind w:left="720" w:right="0" w:hanging="360"/>
        <w:jc w:val="left"/>
        <w:rPr>
          <w:rFonts w:ascii="Helvetica Neue" w:cs="Helvetica Neue" w:eastAsia="Helvetica Neue" w:hAnsi="Helvetica Neue"/>
          <w:b w:val="0"/>
          <w:sz w:val="20"/>
          <w:szCs w:val="20"/>
        </w:rPr>
      </w:pPr>
      <w:r w:rsidDel="00000000" w:rsidR="00000000" w:rsidRPr="00000000">
        <w:rPr>
          <w:rFonts w:ascii="Helvetica Neue" w:cs="Helvetica Neue" w:eastAsia="Helvetica Neue" w:hAnsi="Helvetica Neue"/>
          <w:b w:val="0"/>
          <w:sz w:val="20"/>
          <w:szCs w:val="20"/>
          <w:rtl w:val="0"/>
        </w:rPr>
        <w:t xml:space="preserve">Réinitialiser avec le montant du dernier ticket : affecte le montant du dernier ticket dans le compteur fidélité après déclenchement.</w:t>
      </w:r>
    </w:p>
    <w:p w:rsidR="00000000" w:rsidDel="00000000" w:rsidP="00000000" w:rsidRDefault="00000000" w:rsidRPr="00000000" w14:paraId="00000628">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b w:val="0"/>
          <w:sz w:val="20"/>
          <w:szCs w:val="20"/>
        </w:rPr>
      </w:pPr>
      <w:r w:rsidDel="00000000" w:rsidR="00000000" w:rsidRPr="00000000">
        <w:rPr>
          <w:rtl w:val="0"/>
        </w:rPr>
      </w:r>
    </w:p>
    <w:p w:rsidR="00000000" w:rsidDel="00000000" w:rsidP="00000000" w:rsidRDefault="00000000" w:rsidRPr="00000000" w14:paraId="00000629">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b w:val="0"/>
          <w:sz w:val="20"/>
          <w:szCs w:val="20"/>
        </w:rPr>
      </w:pPr>
      <w:r w:rsidDel="00000000" w:rsidR="00000000" w:rsidRPr="00000000">
        <w:rPr>
          <w:rtl w:val="0"/>
        </w:rPr>
      </w:r>
    </w:p>
    <w:p w:rsidR="00000000" w:rsidDel="00000000" w:rsidP="00000000" w:rsidRDefault="00000000" w:rsidRPr="00000000" w14:paraId="0000062A">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center"/>
        <w:rPr>
          <w:rFonts w:ascii="Helvetica Neue" w:cs="Helvetica Neue" w:eastAsia="Helvetica Neue" w:hAnsi="Helvetica Neue"/>
          <w:b w:val="0"/>
          <w:sz w:val="20"/>
          <w:szCs w:val="20"/>
        </w:rPr>
      </w:pPr>
      <w:r w:rsidDel="00000000" w:rsidR="00000000" w:rsidRPr="00000000">
        <w:rPr>
          <w:rFonts w:ascii="Helvetica Neue" w:cs="Helvetica Neue" w:eastAsia="Helvetica Neue" w:hAnsi="Helvetica Neue"/>
          <w:b w:val="0"/>
          <w:sz w:val="20"/>
          <w:szCs w:val="20"/>
        </w:rPr>
        <w:drawing>
          <wp:inline distB="0" distT="0" distL="0" distR="0">
            <wp:extent cx="4882988" cy="3816209"/>
            <wp:effectExtent b="0" l="0" r="0" t="0"/>
            <wp:docPr id="356" name="image349.png"/>
            <a:graphic>
              <a:graphicData uri="http://schemas.openxmlformats.org/drawingml/2006/picture">
                <pic:pic>
                  <pic:nvPicPr>
                    <pic:cNvPr id="0" name="image349.png"/>
                    <pic:cNvPicPr preferRelativeResize="0"/>
                  </pic:nvPicPr>
                  <pic:blipFill>
                    <a:blip r:embed="rId185"/>
                    <a:srcRect b="0" l="0" r="0" t="0"/>
                    <a:stretch>
                      <a:fillRect/>
                    </a:stretch>
                  </pic:blipFill>
                  <pic:spPr>
                    <a:xfrm>
                      <a:off x="0" y="0"/>
                      <a:ext cx="4882988" cy="3816209"/>
                    </a:xfrm>
                    <a:prstGeom prst="rect"/>
                    <a:ln/>
                  </pic:spPr>
                </pic:pic>
              </a:graphicData>
            </a:graphic>
          </wp:inline>
        </w:drawing>
      </w:r>
      <w:r w:rsidDel="00000000" w:rsidR="00000000" w:rsidRPr="00000000">
        <w:rPr>
          <w:rtl w:val="0"/>
        </w:rPr>
      </w:r>
    </w:p>
    <w:p w:rsidR="00000000" w:rsidDel="00000000" w:rsidP="00000000" w:rsidRDefault="00000000" w:rsidRPr="00000000" w14:paraId="0000062B">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b w:val="0"/>
          <w:sz w:val="20"/>
          <w:szCs w:val="20"/>
        </w:rPr>
      </w:pPr>
      <w:r w:rsidDel="00000000" w:rsidR="00000000" w:rsidRPr="00000000">
        <w:rPr>
          <w:rtl w:val="0"/>
        </w:rPr>
      </w:r>
    </w:p>
    <w:p w:rsidR="00000000" w:rsidDel="00000000" w:rsidP="00000000" w:rsidRDefault="00000000" w:rsidRPr="00000000" w14:paraId="0000062C">
      <w:pPr>
        <w:pageBreakBefore w:val="0"/>
        <w:pBdr>
          <w:top w:space="0" w:sz="0" w:val="nil"/>
          <w:left w:space="0" w:sz="0" w:val="nil"/>
          <w:bottom w:space="0" w:sz="0" w:val="nil"/>
          <w:right w:space="0" w:sz="0" w:val="nil"/>
          <w:between w:space="0" w:sz="0" w:val="nil"/>
        </w:pBdr>
        <w:shd w:fill="auto" w:val="clea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Ces types de fidélités pourront être affectés directement aux comptes fidélité</w:t>
      </w:r>
    </w:p>
    <w:p w:rsidR="00000000" w:rsidDel="00000000" w:rsidP="00000000" w:rsidRDefault="00000000" w:rsidRPr="00000000" w14:paraId="0000062D">
      <w:pPr>
        <w:pageBreakBefore w:val="0"/>
        <w:pBdr>
          <w:top w:space="0" w:sz="0" w:val="nil"/>
          <w:left w:space="0" w:sz="0" w:val="nil"/>
          <w:bottom w:space="0" w:sz="0" w:val="nil"/>
          <w:right w:space="0" w:sz="0" w:val="nil"/>
          <w:between w:space="0" w:sz="0" w:val="nil"/>
        </w:pBdr>
        <w:shd w:fill="auto" w:val="clea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62E">
      <w:pPr>
        <w:pageBreakBefore w:val="0"/>
        <w:pBdr>
          <w:top w:space="0" w:sz="0" w:val="nil"/>
          <w:left w:space="0" w:sz="0" w:val="nil"/>
          <w:bottom w:space="0" w:sz="0" w:val="nil"/>
          <w:right w:space="0" w:sz="0" w:val="nil"/>
          <w:between w:space="0" w:sz="0" w:val="nil"/>
        </w:pBdr>
        <w:shd w:fill="auto" w:val="clear"/>
        <w:rPr>
          <w:rFonts w:ascii="Helvetica Neue" w:cs="Helvetica Neue" w:eastAsia="Helvetica Neue" w:hAnsi="Helvetica Neue"/>
        </w:rPr>
      </w:pPr>
      <w:r w:rsidDel="00000000" w:rsidR="00000000" w:rsidRPr="00000000">
        <w:br w:type="page"/>
      </w:r>
      <w:r w:rsidDel="00000000" w:rsidR="00000000" w:rsidRPr="00000000">
        <w:rPr>
          <w:rtl w:val="0"/>
        </w:rPr>
      </w:r>
    </w:p>
    <w:p w:rsidR="00000000" w:rsidDel="00000000" w:rsidP="00000000" w:rsidRDefault="00000000" w:rsidRPr="00000000" w14:paraId="0000062F">
      <w:pPr>
        <w:pageBreakBefore w:val="0"/>
        <w:pBdr>
          <w:top w:space="0" w:sz="0" w:val="nil"/>
          <w:left w:space="0" w:sz="0" w:val="nil"/>
          <w:bottom w:space="0" w:sz="0" w:val="nil"/>
          <w:right w:space="0" w:sz="0" w:val="nil"/>
          <w:between w:space="0" w:sz="0" w:val="nil"/>
        </w:pBdr>
        <w:shd w:fill="auto" w:val="clea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630">
      <w:pPr>
        <w:pStyle w:val="Heading2"/>
        <w:pageBreakBefore w:val="0"/>
        <w:rPr/>
      </w:pPr>
      <w:bookmarkStart w:colFirst="0" w:colLast="0" w:name="_yxknjdsosgiu" w:id="207"/>
      <w:bookmarkEnd w:id="207"/>
      <w:r w:rsidDel="00000000" w:rsidR="00000000" w:rsidRPr="00000000">
        <w:rPr>
          <w:rtl w:val="0"/>
        </w:rPr>
        <w:t xml:space="preserve">Messagerie</w:t>
      </w:r>
    </w:p>
    <w:p w:rsidR="00000000" w:rsidDel="00000000" w:rsidP="00000000" w:rsidRDefault="00000000" w:rsidRPr="00000000" w14:paraId="00000631">
      <w:pPr>
        <w:pageBreakBefore w:val="0"/>
        <w:pBdr>
          <w:top w:space="0" w:sz="0" w:val="nil"/>
          <w:left w:space="0" w:sz="0" w:val="nil"/>
          <w:bottom w:space="0" w:sz="0" w:val="nil"/>
          <w:right w:space="0" w:sz="0" w:val="nil"/>
          <w:between w:space="0" w:sz="0" w:val="nil"/>
        </w:pBdr>
        <w:shd w:fill="auto" w:val="clea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Paramétrage de la messagerie publicitaire automatique sur ticket et afficheur client</w:t>
      </w:r>
    </w:p>
    <w:p w:rsidR="00000000" w:rsidDel="00000000" w:rsidP="00000000" w:rsidRDefault="00000000" w:rsidRPr="00000000" w14:paraId="00000632">
      <w:pPr>
        <w:pageBreakBefore w:val="0"/>
        <w:pBdr>
          <w:top w:space="0" w:sz="0" w:val="nil"/>
          <w:left w:space="0" w:sz="0" w:val="nil"/>
          <w:bottom w:space="0" w:sz="0" w:val="nil"/>
          <w:right w:space="0" w:sz="0" w:val="nil"/>
          <w:between w:space="0" w:sz="0" w:val="nil"/>
        </w:pBdr>
        <w:shd w:fill="auto" w:val="clear"/>
        <w:rPr>
          <w:rFonts w:ascii="Helvetica Neue" w:cs="Helvetica Neue" w:eastAsia="Helvetica Neue" w:hAnsi="Helvetica Neue"/>
          <w:b w:val="0"/>
          <w:sz w:val="20"/>
          <w:szCs w:val="20"/>
        </w:rPr>
      </w:pPr>
      <w:r w:rsidDel="00000000" w:rsidR="00000000" w:rsidRPr="00000000">
        <w:rPr>
          <w:rtl w:val="0"/>
        </w:rPr>
      </w:r>
    </w:p>
    <w:p w:rsidR="00000000" w:rsidDel="00000000" w:rsidP="00000000" w:rsidRDefault="00000000" w:rsidRPr="00000000" w14:paraId="00000633">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center"/>
        <w:rPr>
          <w:rFonts w:ascii="Helvetica Neue" w:cs="Helvetica Neue" w:eastAsia="Helvetica Neue" w:hAnsi="Helvetica Neue"/>
        </w:rPr>
      </w:pPr>
      <w:r w:rsidDel="00000000" w:rsidR="00000000" w:rsidRPr="00000000">
        <w:rPr>
          <w:rFonts w:ascii="Helvetica Neue" w:cs="Helvetica Neue" w:eastAsia="Helvetica Neue" w:hAnsi="Helvetica Neue"/>
        </w:rPr>
        <w:drawing>
          <wp:inline distB="114300" distT="114300" distL="114300" distR="114300">
            <wp:extent cx="5583075" cy="3665835"/>
            <wp:effectExtent b="0" l="0" r="0" t="0"/>
            <wp:docPr id="293" name="image275.png"/>
            <a:graphic>
              <a:graphicData uri="http://schemas.openxmlformats.org/drawingml/2006/picture">
                <pic:pic>
                  <pic:nvPicPr>
                    <pic:cNvPr id="0" name="image275.png"/>
                    <pic:cNvPicPr preferRelativeResize="0"/>
                  </pic:nvPicPr>
                  <pic:blipFill>
                    <a:blip r:embed="rId186"/>
                    <a:srcRect b="0" l="0" r="0" t="0"/>
                    <a:stretch>
                      <a:fillRect/>
                    </a:stretch>
                  </pic:blipFill>
                  <pic:spPr>
                    <a:xfrm>
                      <a:off x="0" y="0"/>
                      <a:ext cx="5583075" cy="3665835"/>
                    </a:xfrm>
                    <a:prstGeom prst="rect"/>
                    <a:ln/>
                  </pic:spPr>
                </pic:pic>
              </a:graphicData>
            </a:graphic>
          </wp:inline>
        </w:drawing>
      </w:r>
      <w:r w:rsidDel="00000000" w:rsidR="00000000" w:rsidRPr="00000000">
        <w:rPr>
          <w:rtl w:val="0"/>
        </w:rPr>
      </w:r>
    </w:p>
    <w:p w:rsidR="00000000" w:rsidDel="00000000" w:rsidP="00000000" w:rsidRDefault="00000000" w:rsidRPr="00000000" w14:paraId="00000634">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635">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rPr>
          <w:rFonts w:ascii="Helvetica Neue" w:cs="Helvetica Neue" w:eastAsia="Helvetica Neue" w:hAnsi="Helvetica Neue"/>
          <w:i w:val="1"/>
        </w:rPr>
      </w:pPr>
      <w:r w:rsidDel="00000000" w:rsidR="00000000" w:rsidRPr="00000000">
        <w:rPr>
          <w:rFonts w:ascii="Helvetica Neue" w:cs="Helvetica Neue" w:eastAsia="Helvetica Neue" w:hAnsi="Helvetica Neue"/>
          <w:i w:val="1"/>
          <w:rtl w:val="0"/>
        </w:rPr>
        <w:t xml:space="preserve">Événements spéciaux :</w:t>
      </w:r>
    </w:p>
    <w:p w:rsidR="00000000" w:rsidDel="00000000" w:rsidP="00000000" w:rsidRDefault="00000000" w:rsidRPr="00000000" w14:paraId="00000636">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rPr>
          <w:rFonts w:ascii="Helvetica Neue" w:cs="Helvetica Neue" w:eastAsia="Helvetica Neue" w:hAnsi="Helvetica Neue"/>
          <w:i w:val="1"/>
        </w:rPr>
      </w:pPr>
      <w:r w:rsidDel="00000000" w:rsidR="00000000" w:rsidRPr="00000000">
        <w:rPr>
          <w:rtl w:val="0"/>
        </w:rPr>
      </w:r>
    </w:p>
    <w:p w:rsidR="00000000" w:rsidDel="00000000" w:rsidP="00000000" w:rsidRDefault="00000000" w:rsidRPr="00000000" w14:paraId="00000637">
      <w:pPr>
        <w:pageBreakBefore w:val="0"/>
        <w:widowControl w:val="1"/>
        <w:numPr>
          <w:ilvl w:val="0"/>
          <w:numId w:val="31"/>
        </w:numPr>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ind w:left="720" w:hanging="360"/>
        <w:rPr>
          <w:rFonts w:ascii="Helvetica Neue" w:cs="Helvetica Neue" w:eastAsia="Helvetica Neue" w:hAnsi="Helvetica Neue"/>
          <w:u w:val="none"/>
        </w:rPr>
      </w:pPr>
      <w:r w:rsidDel="00000000" w:rsidR="00000000" w:rsidRPr="00000000">
        <w:rPr>
          <w:rFonts w:ascii="Helvetica Neue" w:cs="Helvetica Neue" w:eastAsia="Helvetica Neue" w:hAnsi="Helvetica Neue"/>
          <w:rtl w:val="0"/>
        </w:rPr>
        <w:t xml:space="preserve">"Aff ?" et "Tck ?" permettent d'activer ou de désactiver l'affichage d'un message sur l'Afficheur ou le Ticket.</w:t>
      </w:r>
    </w:p>
    <w:p w:rsidR="00000000" w:rsidDel="00000000" w:rsidP="00000000" w:rsidRDefault="00000000" w:rsidRPr="00000000" w14:paraId="00000638">
      <w:pPr>
        <w:pageBreakBefore w:val="0"/>
        <w:widowControl w:val="1"/>
        <w:numPr>
          <w:ilvl w:val="0"/>
          <w:numId w:val="31"/>
        </w:numPr>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ind w:left="720" w:hanging="360"/>
        <w:rPr>
          <w:rFonts w:ascii="Helvetica Neue" w:cs="Helvetica Neue" w:eastAsia="Helvetica Neue" w:hAnsi="Helvetica Neue"/>
          <w:u w:val="none"/>
        </w:rPr>
      </w:pPr>
      <w:r w:rsidDel="00000000" w:rsidR="00000000" w:rsidRPr="00000000">
        <w:rPr>
          <w:rFonts w:ascii="Helvetica Neue" w:cs="Helvetica Neue" w:eastAsia="Helvetica Neue" w:hAnsi="Helvetica Neue"/>
          <w:rtl w:val="0"/>
        </w:rPr>
        <w:t xml:space="preserve">"Jour" représente le jour de la semaine pendant lequel le message doit être activé</w:t>
      </w:r>
    </w:p>
    <w:p w:rsidR="00000000" w:rsidDel="00000000" w:rsidP="00000000" w:rsidRDefault="00000000" w:rsidRPr="00000000" w14:paraId="00000639">
      <w:pPr>
        <w:pageBreakBefore w:val="0"/>
        <w:widowControl w:val="1"/>
        <w:numPr>
          <w:ilvl w:val="0"/>
          <w:numId w:val="31"/>
        </w:numPr>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ind w:left="720" w:hanging="360"/>
        <w:rPr>
          <w:rFonts w:ascii="Helvetica Neue" w:cs="Helvetica Neue" w:eastAsia="Helvetica Neue" w:hAnsi="Helvetica Neue"/>
          <w:u w:val="none"/>
        </w:rPr>
      </w:pPr>
      <w:r w:rsidDel="00000000" w:rsidR="00000000" w:rsidRPr="00000000">
        <w:rPr>
          <w:rFonts w:ascii="Helvetica Neue" w:cs="Helvetica Neue" w:eastAsia="Helvetica Neue" w:hAnsi="Helvetica Neue"/>
          <w:rtl w:val="0"/>
        </w:rPr>
        <w:t xml:space="preserve">"N° Jour" est le jour du mois pendant lequel le message doit être activé</w:t>
      </w:r>
    </w:p>
    <w:p w:rsidR="00000000" w:rsidDel="00000000" w:rsidP="00000000" w:rsidRDefault="00000000" w:rsidRPr="00000000" w14:paraId="0000063A">
      <w:pPr>
        <w:pageBreakBefore w:val="0"/>
        <w:widowControl w:val="1"/>
        <w:numPr>
          <w:ilvl w:val="0"/>
          <w:numId w:val="31"/>
        </w:numPr>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ind w:left="720" w:hanging="360"/>
        <w:rPr>
          <w:rFonts w:ascii="Helvetica Neue" w:cs="Helvetica Neue" w:eastAsia="Helvetica Neue" w:hAnsi="Helvetica Neue"/>
          <w:u w:val="none"/>
        </w:rPr>
      </w:pPr>
      <w:r w:rsidDel="00000000" w:rsidR="00000000" w:rsidRPr="00000000">
        <w:rPr>
          <w:rFonts w:ascii="Helvetica Neue" w:cs="Helvetica Neue" w:eastAsia="Helvetica Neue" w:hAnsi="Helvetica Neue"/>
          <w:rtl w:val="0"/>
        </w:rPr>
        <w:t xml:space="preserve">"Mois" est le mois pendant lequel le message est activé</w:t>
      </w:r>
    </w:p>
    <w:p w:rsidR="00000000" w:rsidDel="00000000" w:rsidP="00000000" w:rsidRDefault="00000000" w:rsidRPr="00000000" w14:paraId="0000063B">
      <w:pPr>
        <w:pageBreakBefore w:val="0"/>
        <w:widowControl w:val="1"/>
        <w:numPr>
          <w:ilvl w:val="0"/>
          <w:numId w:val="31"/>
        </w:numPr>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ind w:left="720" w:hanging="360"/>
        <w:rPr>
          <w:rFonts w:ascii="Helvetica Neue" w:cs="Helvetica Neue" w:eastAsia="Helvetica Neue" w:hAnsi="Helvetica Neue"/>
          <w:u w:val="none"/>
        </w:rPr>
      </w:pPr>
      <w:r w:rsidDel="00000000" w:rsidR="00000000" w:rsidRPr="00000000">
        <w:rPr>
          <w:rFonts w:ascii="Helvetica Neue" w:cs="Helvetica Neue" w:eastAsia="Helvetica Neue" w:hAnsi="Helvetica Neue"/>
          <w:rtl w:val="0"/>
        </w:rPr>
        <w:t xml:space="preserve">"Heure" est l'heure à partir de laquelle le message est activé</w:t>
      </w:r>
    </w:p>
    <w:p w:rsidR="00000000" w:rsidDel="00000000" w:rsidP="00000000" w:rsidRDefault="00000000" w:rsidRPr="00000000" w14:paraId="0000063C">
      <w:pPr>
        <w:pageBreakBefore w:val="0"/>
        <w:widowControl w:val="1"/>
        <w:numPr>
          <w:ilvl w:val="0"/>
          <w:numId w:val="31"/>
        </w:numPr>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ind w:left="720" w:hanging="360"/>
        <w:rPr>
          <w:rFonts w:ascii="Helvetica Neue" w:cs="Helvetica Neue" w:eastAsia="Helvetica Neue" w:hAnsi="Helvetica Neue"/>
          <w:u w:val="none"/>
        </w:rPr>
      </w:pPr>
      <w:r w:rsidDel="00000000" w:rsidR="00000000" w:rsidRPr="00000000">
        <w:rPr>
          <w:rFonts w:ascii="Helvetica Neue" w:cs="Helvetica Neue" w:eastAsia="Helvetica Neue" w:hAnsi="Helvetica Neue"/>
          <w:rtl w:val="0"/>
        </w:rPr>
        <w:t xml:space="preserve">"D. (j)" est une durée (en jours) pendant laquelle le message sera actif</w:t>
      </w:r>
    </w:p>
    <w:p w:rsidR="00000000" w:rsidDel="00000000" w:rsidP="00000000" w:rsidRDefault="00000000" w:rsidRPr="00000000" w14:paraId="0000063D">
      <w:pPr>
        <w:pageBreakBefore w:val="0"/>
        <w:widowControl w:val="1"/>
        <w:numPr>
          <w:ilvl w:val="0"/>
          <w:numId w:val="31"/>
        </w:numPr>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ind w:left="720" w:hanging="360"/>
        <w:rPr>
          <w:rFonts w:ascii="Helvetica Neue" w:cs="Helvetica Neue" w:eastAsia="Helvetica Neue" w:hAnsi="Helvetica Neue"/>
          <w:u w:val="none"/>
        </w:rPr>
      </w:pPr>
      <w:r w:rsidDel="00000000" w:rsidR="00000000" w:rsidRPr="00000000">
        <w:rPr>
          <w:rFonts w:ascii="Helvetica Neue" w:cs="Helvetica Neue" w:eastAsia="Helvetica Neue" w:hAnsi="Helvetica Neue"/>
          <w:rtl w:val="0"/>
        </w:rPr>
        <w:t xml:space="preserve">"D. (m)" est une durée (en mois) pendant laquelle le message sera actif</w:t>
      </w:r>
    </w:p>
    <w:p w:rsidR="00000000" w:rsidDel="00000000" w:rsidP="00000000" w:rsidRDefault="00000000" w:rsidRPr="00000000" w14:paraId="0000063E">
      <w:pPr>
        <w:pageBreakBefore w:val="0"/>
        <w:widowControl w:val="1"/>
        <w:numPr>
          <w:ilvl w:val="0"/>
          <w:numId w:val="31"/>
        </w:numPr>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ind w:left="720" w:hanging="360"/>
        <w:rPr>
          <w:rFonts w:ascii="Helvetica Neue" w:cs="Helvetica Neue" w:eastAsia="Helvetica Neue" w:hAnsi="Helvetica Neue"/>
          <w:u w:val="none"/>
        </w:rPr>
      </w:pPr>
      <w:r w:rsidDel="00000000" w:rsidR="00000000" w:rsidRPr="00000000">
        <w:rPr>
          <w:rFonts w:ascii="Helvetica Neue" w:cs="Helvetica Neue" w:eastAsia="Helvetica Neue" w:hAnsi="Helvetica Neue"/>
          <w:rtl w:val="0"/>
        </w:rPr>
        <w:t xml:space="preserve">"D. (min)" est une durée (en minutes) pendant laquelle le message sera actif</w:t>
      </w:r>
    </w:p>
    <w:p w:rsidR="00000000" w:rsidDel="00000000" w:rsidP="00000000" w:rsidRDefault="00000000" w:rsidRPr="00000000" w14:paraId="0000063F">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640">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rPr>
          <w:rFonts w:ascii="Helvetica Neue" w:cs="Helvetica Neue" w:eastAsia="Helvetica Neue" w:hAnsi="Helvetica Neue"/>
        </w:rPr>
      </w:pPr>
      <w:r w:rsidDel="00000000" w:rsidR="00000000" w:rsidRPr="00000000">
        <w:br w:type="page"/>
      </w:r>
      <w:r w:rsidDel="00000000" w:rsidR="00000000" w:rsidRPr="00000000">
        <w:rPr>
          <w:rtl w:val="0"/>
        </w:rPr>
      </w:r>
    </w:p>
    <w:p w:rsidR="00000000" w:rsidDel="00000000" w:rsidP="00000000" w:rsidRDefault="00000000" w:rsidRPr="00000000" w14:paraId="00000641">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642">
      <w:pPr>
        <w:pStyle w:val="Heading2"/>
        <w:pageBreakBefore w:val="0"/>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rPr/>
      </w:pPr>
      <w:bookmarkStart w:colFirst="0" w:colLast="0" w:name="_9e9xurrw0uz" w:id="208"/>
      <w:bookmarkEnd w:id="208"/>
      <w:r w:rsidDel="00000000" w:rsidR="00000000" w:rsidRPr="00000000">
        <w:rPr>
          <w:rtl w:val="0"/>
        </w:rPr>
        <w:t xml:space="preserve">Commentaires</w:t>
      </w:r>
    </w:p>
    <w:p w:rsidR="00000000" w:rsidDel="00000000" w:rsidP="00000000" w:rsidRDefault="00000000" w:rsidRPr="00000000" w14:paraId="00000643">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Configuration des listes de commentaires liés aux articles:</w:t>
      </w:r>
    </w:p>
    <w:p w:rsidR="00000000" w:rsidDel="00000000" w:rsidP="00000000" w:rsidRDefault="00000000" w:rsidRPr="00000000" w14:paraId="00000644">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center"/>
        <w:rPr>
          <w:rFonts w:ascii="Helvetica Neue" w:cs="Helvetica Neue" w:eastAsia="Helvetica Neue" w:hAnsi="Helvetica Neue"/>
        </w:rPr>
      </w:pPr>
      <w:r w:rsidDel="00000000" w:rsidR="00000000" w:rsidRPr="00000000">
        <w:rPr>
          <w:rFonts w:ascii="Helvetica Neue" w:cs="Helvetica Neue" w:eastAsia="Helvetica Neue" w:hAnsi="Helvetica Neue"/>
        </w:rPr>
        <w:drawing>
          <wp:inline distB="114300" distT="114300" distL="114300" distR="114300">
            <wp:extent cx="5759813" cy="1187259"/>
            <wp:effectExtent b="0" l="0" r="0" t="0"/>
            <wp:docPr id="124" name="image98.png"/>
            <a:graphic>
              <a:graphicData uri="http://schemas.openxmlformats.org/drawingml/2006/picture">
                <pic:pic>
                  <pic:nvPicPr>
                    <pic:cNvPr id="0" name="image98.png"/>
                    <pic:cNvPicPr preferRelativeResize="0"/>
                  </pic:nvPicPr>
                  <pic:blipFill>
                    <a:blip r:embed="rId187"/>
                    <a:srcRect b="0" l="0" r="0" t="0"/>
                    <a:stretch>
                      <a:fillRect/>
                    </a:stretch>
                  </pic:blipFill>
                  <pic:spPr>
                    <a:xfrm>
                      <a:off x="0" y="0"/>
                      <a:ext cx="5759813" cy="1187259"/>
                    </a:xfrm>
                    <a:prstGeom prst="rect"/>
                    <a:ln/>
                  </pic:spPr>
                </pic:pic>
              </a:graphicData>
            </a:graphic>
          </wp:inline>
        </w:drawing>
      </w:r>
      <w:r w:rsidDel="00000000" w:rsidR="00000000" w:rsidRPr="00000000">
        <w:rPr>
          <w:rtl w:val="0"/>
        </w:rPr>
      </w:r>
    </w:p>
    <w:p w:rsidR="00000000" w:rsidDel="00000000" w:rsidP="00000000" w:rsidRDefault="00000000" w:rsidRPr="00000000" w14:paraId="00000645">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cente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646">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rPr>
          <w:rFonts w:ascii="Helvetica Neue" w:cs="Helvetica Neue" w:eastAsia="Helvetica Neue" w:hAnsi="Helvetica Neue"/>
          <w:i w:val="1"/>
        </w:rPr>
      </w:pPr>
      <w:r w:rsidDel="00000000" w:rsidR="00000000" w:rsidRPr="00000000">
        <w:rPr>
          <w:rFonts w:ascii="Helvetica Neue" w:cs="Helvetica Neue" w:eastAsia="Helvetica Neue" w:hAnsi="Helvetica Neue"/>
          <w:i w:val="1"/>
          <w:rtl w:val="0"/>
        </w:rPr>
        <w:t xml:space="preserve">Listes de commentaires:</w:t>
      </w:r>
    </w:p>
    <w:p w:rsidR="00000000" w:rsidDel="00000000" w:rsidP="00000000" w:rsidRDefault="00000000" w:rsidRPr="00000000" w14:paraId="00000647">
      <w:pPr>
        <w:pageBreakBefore w:val="0"/>
        <w:widowControl w:val="1"/>
        <w:numPr>
          <w:ilvl w:val="0"/>
          <w:numId w:val="3"/>
        </w:numPr>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ind w:left="720" w:hanging="360"/>
        <w:rPr>
          <w:rFonts w:ascii="Helvetica Neue" w:cs="Helvetica Neue" w:eastAsia="Helvetica Neue" w:hAnsi="Helvetica Neue"/>
          <w:u w:val="none"/>
        </w:rPr>
      </w:pPr>
      <w:r w:rsidDel="00000000" w:rsidR="00000000" w:rsidRPr="00000000">
        <w:rPr>
          <w:rFonts w:ascii="Helvetica Neue" w:cs="Helvetica Neue" w:eastAsia="Helvetica Neue" w:hAnsi="Helvetica Neue"/>
          <w:rtl w:val="0"/>
        </w:rPr>
        <w:t xml:space="preserve">Permet d’ajouter, renommer ou supprimer une liste de commentaire</w:t>
      </w:r>
    </w:p>
    <w:p w:rsidR="00000000" w:rsidDel="00000000" w:rsidP="00000000" w:rsidRDefault="00000000" w:rsidRPr="00000000" w14:paraId="00000648">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649">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rPr>
          <w:rFonts w:ascii="Helvetica Neue" w:cs="Helvetica Neue" w:eastAsia="Helvetica Neue" w:hAnsi="Helvetica Neue"/>
          <w:i w:val="1"/>
        </w:rPr>
      </w:pPr>
      <w:r w:rsidDel="00000000" w:rsidR="00000000" w:rsidRPr="00000000">
        <w:rPr>
          <w:rFonts w:ascii="Helvetica Neue" w:cs="Helvetica Neue" w:eastAsia="Helvetica Neue" w:hAnsi="Helvetica Neue"/>
          <w:i w:val="1"/>
          <w:rtl w:val="0"/>
        </w:rPr>
        <w:t xml:space="preserve">Commentaires:</w:t>
      </w:r>
    </w:p>
    <w:p w:rsidR="00000000" w:rsidDel="00000000" w:rsidP="00000000" w:rsidRDefault="00000000" w:rsidRPr="00000000" w14:paraId="0000064A">
      <w:pPr>
        <w:pageBreakBefore w:val="0"/>
        <w:widowControl w:val="1"/>
        <w:numPr>
          <w:ilvl w:val="0"/>
          <w:numId w:val="29"/>
        </w:numPr>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ind w:left="720" w:hanging="360"/>
        <w:rPr>
          <w:rFonts w:ascii="Helvetica Neue" w:cs="Helvetica Neue" w:eastAsia="Helvetica Neue" w:hAnsi="Helvetica Neue"/>
          <w:u w:val="none"/>
        </w:rPr>
      </w:pPr>
      <w:r w:rsidDel="00000000" w:rsidR="00000000" w:rsidRPr="00000000">
        <w:rPr>
          <w:rFonts w:ascii="Helvetica Neue" w:cs="Helvetica Neue" w:eastAsia="Helvetica Neue" w:hAnsi="Helvetica Neue"/>
          <w:rtl w:val="0"/>
        </w:rPr>
        <w:t xml:space="preserve">Sélectionner la liste de commentaire à remplir et créer les commentaires associés. Il est possible de définir un supplément de tarif par commentaire</w:t>
      </w:r>
    </w:p>
    <w:p w:rsidR="00000000" w:rsidDel="00000000" w:rsidP="00000000" w:rsidRDefault="00000000" w:rsidRPr="00000000" w14:paraId="0000064B">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64C">
      <w:pPr>
        <w:pStyle w:val="Heading2"/>
        <w:pageBreakBefore w:val="0"/>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rPr/>
      </w:pPr>
      <w:bookmarkStart w:colFirst="0" w:colLast="0" w:name="_cf9zrhac5lqg" w:id="209"/>
      <w:bookmarkEnd w:id="209"/>
      <w:r w:rsidDel="00000000" w:rsidR="00000000" w:rsidRPr="00000000">
        <w:rPr>
          <w:rtl w:val="0"/>
        </w:rPr>
        <w:t xml:space="preserve">Promotions</w:t>
      </w:r>
    </w:p>
    <w:p w:rsidR="00000000" w:rsidDel="00000000" w:rsidP="00000000" w:rsidRDefault="00000000" w:rsidRPr="00000000" w14:paraId="0000064D">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Permet de définir la mise en place d’actions promotionnelles automatiques:</w:t>
      </w:r>
    </w:p>
    <w:p w:rsidR="00000000" w:rsidDel="00000000" w:rsidP="00000000" w:rsidRDefault="00000000" w:rsidRPr="00000000" w14:paraId="0000064E">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center"/>
        <w:rPr>
          <w:rFonts w:ascii="Helvetica Neue" w:cs="Helvetica Neue" w:eastAsia="Helvetica Neue" w:hAnsi="Helvetica Neue"/>
        </w:rPr>
      </w:pPr>
      <w:r w:rsidDel="00000000" w:rsidR="00000000" w:rsidRPr="00000000">
        <w:rPr>
          <w:rFonts w:ascii="Helvetica Neue" w:cs="Helvetica Neue" w:eastAsia="Helvetica Neue" w:hAnsi="Helvetica Neue"/>
        </w:rPr>
        <w:drawing>
          <wp:inline distB="114300" distT="114300" distL="114300" distR="114300">
            <wp:extent cx="5230650" cy="2101518"/>
            <wp:effectExtent b="0" l="0" r="0" t="0"/>
            <wp:docPr id="255" name="image255.png"/>
            <a:graphic>
              <a:graphicData uri="http://schemas.openxmlformats.org/drawingml/2006/picture">
                <pic:pic>
                  <pic:nvPicPr>
                    <pic:cNvPr id="0" name="image255.png"/>
                    <pic:cNvPicPr preferRelativeResize="0"/>
                  </pic:nvPicPr>
                  <pic:blipFill>
                    <a:blip r:embed="rId188"/>
                    <a:srcRect b="0" l="0" r="0" t="0"/>
                    <a:stretch>
                      <a:fillRect/>
                    </a:stretch>
                  </pic:blipFill>
                  <pic:spPr>
                    <a:xfrm>
                      <a:off x="0" y="0"/>
                      <a:ext cx="5230650" cy="2101518"/>
                    </a:xfrm>
                    <a:prstGeom prst="rect"/>
                    <a:ln/>
                  </pic:spPr>
                </pic:pic>
              </a:graphicData>
            </a:graphic>
          </wp:inline>
        </w:drawing>
      </w:r>
      <w:r w:rsidDel="00000000" w:rsidR="00000000" w:rsidRPr="00000000">
        <w:rPr>
          <w:rFonts w:ascii="Helvetica Neue" w:cs="Helvetica Neue" w:eastAsia="Helvetica Neue" w:hAnsi="Helvetica Neue"/>
          <w:rtl w:val="0"/>
        </w:rPr>
        <w:t xml:space="preserve"> </w:t>
      </w:r>
    </w:p>
    <w:p w:rsidR="00000000" w:rsidDel="00000000" w:rsidP="00000000" w:rsidRDefault="00000000" w:rsidRPr="00000000" w14:paraId="0000064F">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rPr>
          <w:rFonts w:ascii="Helvetica Neue" w:cs="Helvetica Neue" w:eastAsia="Helvetica Neue" w:hAnsi="Helvetica Neue"/>
          <w:i w:val="1"/>
        </w:rPr>
      </w:pPr>
      <w:r w:rsidDel="00000000" w:rsidR="00000000" w:rsidRPr="00000000">
        <w:rPr>
          <w:rtl w:val="0"/>
        </w:rPr>
      </w:r>
    </w:p>
    <w:p w:rsidR="00000000" w:rsidDel="00000000" w:rsidP="00000000" w:rsidRDefault="00000000" w:rsidRPr="00000000" w14:paraId="00000650">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rPr>
          <w:rFonts w:ascii="Helvetica Neue" w:cs="Helvetica Neue" w:eastAsia="Helvetica Neue" w:hAnsi="Helvetica Neue"/>
          <w:i w:val="1"/>
        </w:rPr>
      </w:pPr>
      <w:r w:rsidDel="00000000" w:rsidR="00000000" w:rsidRPr="00000000">
        <w:rPr>
          <w:rFonts w:ascii="Helvetica Neue" w:cs="Helvetica Neue" w:eastAsia="Helvetica Neue" w:hAnsi="Helvetica Neue"/>
          <w:i w:val="1"/>
          <w:rtl w:val="0"/>
        </w:rPr>
        <w:t xml:space="preserve">Options de promotions automatiques:</w:t>
      </w:r>
    </w:p>
    <w:p w:rsidR="00000000" w:rsidDel="00000000" w:rsidP="00000000" w:rsidRDefault="00000000" w:rsidRPr="00000000" w14:paraId="00000651">
      <w:pPr>
        <w:pageBreakBefore w:val="0"/>
        <w:widowControl w:val="1"/>
        <w:numPr>
          <w:ilvl w:val="0"/>
          <w:numId w:val="46"/>
        </w:numPr>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ind w:left="720" w:hanging="360"/>
        <w:rPr>
          <w:rFonts w:ascii="Helvetica Neue" w:cs="Helvetica Neue" w:eastAsia="Helvetica Neue" w:hAnsi="Helvetica Neue"/>
          <w:u w:val="none"/>
        </w:rPr>
      </w:pPr>
      <w:r w:rsidDel="00000000" w:rsidR="00000000" w:rsidRPr="00000000">
        <w:rPr>
          <w:rFonts w:ascii="Helvetica Neue" w:cs="Helvetica Neue" w:eastAsia="Helvetica Neue" w:hAnsi="Helvetica Neue"/>
          <w:rtl w:val="0"/>
        </w:rPr>
        <w:t xml:space="preserve">Liste des numéros de familles exclues: indiquer les numéros de famille non affectées par les promos automatiques</w:t>
      </w:r>
    </w:p>
    <w:p w:rsidR="00000000" w:rsidDel="00000000" w:rsidP="00000000" w:rsidRDefault="00000000" w:rsidRPr="00000000" w14:paraId="00000652">
      <w:pPr>
        <w:pageBreakBefore w:val="0"/>
        <w:widowControl w:val="1"/>
        <w:numPr>
          <w:ilvl w:val="0"/>
          <w:numId w:val="46"/>
        </w:numPr>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ind w:left="720" w:hanging="360"/>
        <w:rPr>
          <w:rFonts w:ascii="Helvetica Neue" w:cs="Helvetica Neue" w:eastAsia="Helvetica Neue" w:hAnsi="Helvetica Neue"/>
          <w:u w:val="none"/>
        </w:rPr>
      </w:pPr>
      <w:r w:rsidDel="00000000" w:rsidR="00000000" w:rsidRPr="00000000">
        <w:rPr>
          <w:rFonts w:ascii="Helvetica Neue" w:cs="Helvetica Neue" w:eastAsia="Helvetica Neue" w:hAnsi="Helvetica Neue"/>
          <w:rtl w:val="0"/>
        </w:rPr>
        <w:t xml:space="preserve">Liste des codes articles exclus: indiquer les code PLU des articles non affectés par les promos automatiques</w:t>
      </w:r>
    </w:p>
    <w:p w:rsidR="00000000" w:rsidDel="00000000" w:rsidP="00000000" w:rsidRDefault="00000000" w:rsidRPr="00000000" w14:paraId="00000653">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654">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rPr>
          <w:rFonts w:ascii="Helvetica Neue" w:cs="Helvetica Neue" w:eastAsia="Helvetica Neue" w:hAnsi="Helvetica Neue"/>
          <w:i w:val="1"/>
        </w:rPr>
      </w:pPr>
      <w:r w:rsidDel="00000000" w:rsidR="00000000" w:rsidRPr="00000000">
        <w:rPr>
          <w:rFonts w:ascii="Helvetica Neue" w:cs="Helvetica Neue" w:eastAsia="Helvetica Neue" w:hAnsi="Helvetica Neue"/>
          <w:i w:val="1"/>
          <w:rtl w:val="0"/>
        </w:rPr>
        <w:t xml:space="preserve">Début de la validité des bons générés:</w:t>
      </w:r>
    </w:p>
    <w:p w:rsidR="00000000" w:rsidDel="00000000" w:rsidP="00000000" w:rsidRDefault="00000000" w:rsidRPr="00000000" w14:paraId="00000655">
      <w:pPr>
        <w:pageBreakBefore w:val="0"/>
        <w:widowControl w:val="1"/>
        <w:numPr>
          <w:ilvl w:val="0"/>
          <w:numId w:val="61"/>
        </w:numPr>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ind w:left="720" w:hanging="360"/>
        <w:rPr>
          <w:rFonts w:ascii="Helvetica Neue" w:cs="Helvetica Neue" w:eastAsia="Helvetica Neue" w:hAnsi="Helvetica Neue"/>
          <w:u w:val="none"/>
        </w:rPr>
      </w:pPr>
      <w:r w:rsidDel="00000000" w:rsidR="00000000" w:rsidRPr="00000000">
        <w:rPr>
          <w:rFonts w:ascii="Helvetica Neue" w:cs="Helvetica Neue" w:eastAsia="Helvetica Neue" w:hAnsi="Helvetica Neue"/>
          <w:rtl w:val="0"/>
        </w:rPr>
        <w:t xml:space="preserve">Définir le nb de jour de départ de la validité des bons d’achats générés par les promos automatiques</w:t>
      </w:r>
    </w:p>
    <w:p w:rsidR="00000000" w:rsidDel="00000000" w:rsidP="00000000" w:rsidRDefault="00000000" w:rsidRPr="00000000" w14:paraId="00000656">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657">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rPr>
          <w:rFonts w:ascii="Helvetica Neue" w:cs="Helvetica Neue" w:eastAsia="Helvetica Neue" w:hAnsi="Helvetica Neue"/>
        </w:rPr>
      </w:pPr>
      <w:r w:rsidDel="00000000" w:rsidR="00000000" w:rsidRPr="00000000">
        <w:rPr>
          <w:rFonts w:ascii="Helvetica Neue" w:cs="Helvetica Neue" w:eastAsia="Helvetica Neue" w:hAnsi="Helvetica Neue"/>
          <w:i w:val="1"/>
          <w:rtl w:val="0"/>
        </w:rPr>
        <w:t xml:space="preserve">Fin de la validité des bons générés:</w:t>
      </w:r>
      <w:r w:rsidDel="00000000" w:rsidR="00000000" w:rsidRPr="00000000">
        <w:rPr>
          <w:rtl w:val="0"/>
        </w:rPr>
      </w:r>
    </w:p>
    <w:p w:rsidR="00000000" w:rsidDel="00000000" w:rsidP="00000000" w:rsidRDefault="00000000" w:rsidRPr="00000000" w14:paraId="00000658">
      <w:pPr>
        <w:pageBreakBefore w:val="0"/>
        <w:numPr>
          <w:ilvl w:val="0"/>
          <w:numId w:val="61"/>
        </w:numPr>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ind w:left="720" w:hanging="36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Définir le nb de jour de fin de la validité des bons d’achats générés par les promos automatiques</w:t>
      </w:r>
    </w:p>
    <w:p w:rsidR="00000000" w:rsidDel="00000000" w:rsidP="00000000" w:rsidRDefault="00000000" w:rsidRPr="00000000" w14:paraId="00000659">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65A">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rPr>
          <w:rFonts w:ascii="Helvetica Neue" w:cs="Helvetica Neue" w:eastAsia="Helvetica Neue" w:hAnsi="Helvetica Neue"/>
          <w:u w:val="single"/>
        </w:rPr>
      </w:pPr>
      <w:r w:rsidDel="00000000" w:rsidR="00000000" w:rsidRPr="00000000">
        <w:rPr>
          <w:rtl w:val="0"/>
        </w:rPr>
      </w:r>
    </w:p>
    <w:p w:rsidR="00000000" w:rsidDel="00000000" w:rsidP="00000000" w:rsidRDefault="00000000" w:rsidRPr="00000000" w14:paraId="0000065B">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rPr>
          <w:rFonts w:ascii="Helvetica Neue" w:cs="Helvetica Neue" w:eastAsia="Helvetica Neue" w:hAnsi="Helvetica Neue"/>
          <w:u w:val="single"/>
        </w:rPr>
      </w:pPr>
      <w:r w:rsidDel="00000000" w:rsidR="00000000" w:rsidRPr="00000000">
        <w:rPr>
          <w:rFonts w:ascii="Helvetica Neue" w:cs="Helvetica Neue" w:eastAsia="Helvetica Neue" w:hAnsi="Helvetica Neue"/>
          <w:u w:val="single"/>
          <w:rtl w:val="0"/>
        </w:rPr>
        <w:t xml:space="preserve">Attention à la cohérence des jours renseignés, en cas d’incohérence les bon d’achats ne seront pas imprimés</w:t>
      </w:r>
    </w:p>
    <w:p w:rsidR="00000000" w:rsidDel="00000000" w:rsidP="00000000" w:rsidRDefault="00000000" w:rsidRPr="00000000" w14:paraId="0000065C">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65D">
      <w:pPr>
        <w:pStyle w:val="Heading2"/>
        <w:pageBreakBefore w:val="0"/>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rPr/>
      </w:pPr>
      <w:bookmarkStart w:colFirst="0" w:colLast="0" w:name="_yh0fyubezsdq" w:id="210"/>
      <w:bookmarkEnd w:id="210"/>
      <w:r w:rsidDel="00000000" w:rsidR="00000000" w:rsidRPr="00000000">
        <w:rPr>
          <w:rtl w:val="0"/>
        </w:rPr>
        <w:t xml:space="preserve">Modèles de boutons</w:t>
      </w:r>
    </w:p>
    <w:p w:rsidR="00000000" w:rsidDel="00000000" w:rsidP="00000000" w:rsidRDefault="00000000" w:rsidRPr="00000000" w14:paraId="0000065E">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Permet de créer des modèle de boutons affectables à des articles (programmation articles)  ou à des fenêtres (programmation fenêtres) </w:t>
      </w:r>
      <w:r w:rsidDel="00000000" w:rsidR="00000000" w:rsidRPr="00000000">
        <w:br w:type="page"/>
      </w:r>
      <w:r w:rsidDel="00000000" w:rsidR="00000000" w:rsidRPr="00000000">
        <w:rPr>
          <w:rtl w:val="0"/>
        </w:rPr>
      </w:r>
    </w:p>
    <w:p w:rsidR="00000000" w:rsidDel="00000000" w:rsidP="00000000" w:rsidRDefault="00000000" w:rsidRPr="00000000" w14:paraId="0000065F">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660">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661">
      <w:pPr>
        <w:pStyle w:val="Heading1"/>
        <w:keepNext w:val="1"/>
        <w:pageBreakBefore w:val="0"/>
        <w:numPr>
          <w:ilvl w:val="3"/>
          <w:numId w:val="47"/>
        </w:numPr>
        <w:tabs>
          <w:tab w:val="left" w:leader="none" w:pos="0"/>
        </w:tabs>
        <w:rPr/>
      </w:pPr>
      <w:bookmarkStart w:colFirst="0" w:colLast="0" w:name="_3tbugp1" w:id="211"/>
      <w:bookmarkEnd w:id="211"/>
      <w:r w:rsidDel="00000000" w:rsidR="00000000" w:rsidRPr="00000000">
        <w:rPr>
          <w:rtl w:val="0"/>
        </w:rPr>
        <w:t xml:space="preserve">LES FONCTIONS DE PROGRAMMATION</w:t>
      </w:r>
    </w:p>
    <w:p w:rsidR="00000000" w:rsidDel="00000000" w:rsidP="00000000" w:rsidRDefault="00000000" w:rsidRPr="00000000" w14:paraId="00000662">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b w:val="0"/>
          <w:sz w:val="20"/>
          <w:szCs w:val="20"/>
        </w:rPr>
      </w:pPr>
      <w:r w:rsidDel="00000000" w:rsidR="00000000" w:rsidRPr="00000000">
        <w:rPr>
          <w:rtl w:val="0"/>
        </w:rPr>
      </w:r>
    </w:p>
    <w:p w:rsidR="00000000" w:rsidDel="00000000" w:rsidP="00000000" w:rsidRDefault="00000000" w:rsidRPr="00000000" w14:paraId="00000663">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b w:val="0"/>
          <w:sz w:val="20"/>
          <w:szCs w:val="20"/>
        </w:rPr>
      </w:pPr>
      <w:r w:rsidDel="00000000" w:rsidR="00000000" w:rsidRPr="00000000">
        <w:rPr>
          <w:rFonts w:ascii="Helvetica Neue" w:cs="Helvetica Neue" w:eastAsia="Helvetica Neue" w:hAnsi="Helvetica Neue"/>
          <w:b w:val="0"/>
          <w:sz w:val="20"/>
          <w:szCs w:val="20"/>
          <w:rtl w:val="0"/>
        </w:rPr>
        <w:t xml:space="preserve">Le fichier article est structuré de la manière suivante :</w:t>
      </w:r>
    </w:p>
    <w:p w:rsidR="00000000" w:rsidDel="00000000" w:rsidP="00000000" w:rsidRDefault="00000000" w:rsidRPr="00000000" w14:paraId="00000664">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665">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b w:val="0"/>
          <w:sz w:val="20"/>
          <w:szCs w:val="20"/>
        </w:rPr>
      </w:pPr>
      <w:r w:rsidDel="00000000" w:rsidR="00000000" w:rsidRPr="00000000">
        <w:rPr>
          <w:rtl w:val="0"/>
        </w:rPr>
      </w:r>
      <w:r w:rsidDel="00000000" w:rsidR="00000000" w:rsidRPr="00000000">
        <mc:AlternateContent>
          <mc:Choice Requires="wpg">
            <w:drawing>
              <wp:anchor allowOverlap="1" behindDoc="0" distB="0" distT="0" distL="114935" distR="114935" hidden="0" layoutInCell="1" locked="0" relativeHeight="0" simplePos="0">
                <wp:simplePos x="0" y="0"/>
                <wp:positionH relativeFrom="column">
                  <wp:posOffset>2794635</wp:posOffset>
                </wp:positionH>
                <wp:positionV relativeFrom="paragraph">
                  <wp:posOffset>101600</wp:posOffset>
                </wp:positionV>
                <wp:extent cx="2159000" cy="254000"/>
                <wp:effectExtent b="0" l="0" r="0" t="0"/>
                <wp:wrapNone/>
                <wp:docPr id="23" name=""/>
                <a:graphic>
                  <a:graphicData uri="http://schemas.microsoft.com/office/word/2010/wordprocessingShape">
                    <wps:wsp>
                      <wps:cNvSpPr/>
                      <wps:cNvPr id="19" name="Shape 19"/>
                      <wps:spPr>
                        <a:xfrm>
                          <a:off x="4267453" y="3653953"/>
                          <a:ext cx="2157095" cy="252095"/>
                        </a:xfrm>
                        <a:prstGeom prst="rect">
                          <a:avLst/>
                        </a:prstGeom>
                        <a:solidFill>
                          <a:srgbClr val="FFFFFF"/>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0"/>
                                <w:vertAlign w:val="baseline"/>
                              </w:rPr>
                              <w:t xml:space="preserve">Regroupement 2</w:t>
                            </w:r>
                          </w:p>
                        </w:txbxContent>
                      </wps:txbx>
                      <wps:bodyPr anchorCtr="0" anchor="t" bIns="48875" lIns="94600" spcFirstLastPara="1" rIns="94600" wrap="square" tIns="48875">
                        <a:noAutofit/>
                      </wps:bodyPr>
                    </wps:wsp>
                  </a:graphicData>
                </a:graphic>
              </wp:anchor>
            </w:drawing>
          </mc:Choice>
          <mc:Fallback>
            <w:drawing>
              <wp:anchor allowOverlap="1" behindDoc="0" distB="0" distT="0" distL="114935" distR="114935" hidden="0" layoutInCell="1" locked="0" relativeHeight="0" simplePos="0">
                <wp:simplePos x="0" y="0"/>
                <wp:positionH relativeFrom="column">
                  <wp:posOffset>2794635</wp:posOffset>
                </wp:positionH>
                <wp:positionV relativeFrom="paragraph">
                  <wp:posOffset>101600</wp:posOffset>
                </wp:positionV>
                <wp:extent cx="2159000" cy="254000"/>
                <wp:effectExtent b="0" l="0" r="0" t="0"/>
                <wp:wrapNone/>
                <wp:docPr id="23" name="image60.png"/>
                <a:graphic>
                  <a:graphicData uri="http://schemas.openxmlformats.org/drawingml/2006/picture">
                    <pic:pic>
                      <pic:nvPicPr>
                        <pic:cNvPr id="0" name="image60.png"/>
                        <pic:cNvPicPr preferRelativeResize="0"/>
                      </pic:nvPicPr>
                      <pic:blipFill>
                        <a:blip r:embed="rId24"/>
                        <a:srcRect/>
                        <a:stretch>
                          <a:fillRect/>
                        </a:stretch>
                      </pic:blipFill>
                      <pic:spPr>
                        <a:xfrm>
                          <a:off x="0" y="0"/>
                          <a:ext cx="2159000" cy="254000"/>
                        </a:xfrm>
                        <a:prstGeom prst="rect"/>
                        <a:ln/>
                      </pic:spPr>
                    </pic:pic>
                  </a:graphicData>
                </a:graphic>
              </wp:anchor>
            </w:drawing>
          </mc:Fallback>
        </mc:AlternateContent>
      </w:r>
      <w:r w:rsidDel="00000000" w:rsidR="00000000" w:rsidRPr="00000000">
        <mc:AlternateContent>
          <mc:Choice Requires="wpg">
            <w:drawing>
              <wp:anchor allowOverlap="1" behindDoc="0" distB="0" distT="0" distL="114935" distR="114935" hidden="0" layoutInCell="1" locked="0" relativeHeight="0" simplePos="0">
                <wp:simplePos x="0" y="0"/>
                <wp:positionH relativeFrom="column">
                  <wp:posOffset>127635</wp:posOffset>
                </wp:positionH>
                <wp:positionV relativeFrom="paragraph">
                  <wp:posOffset>88900</wp:posOffset>
                </wp:positionV>
                <wp:extent cx="2298700" cy="254000"/>
                <wp:effectExtent b="0" l="0" r="0" t="0"/>
                <wp:wrapNone/>
                <wp:docPr id="24" name=""/>
                <a:graphic>
                  <a:graphicData uri="http://schemas.microsoft.com/office/word/2010/wordprocessingShape">
                    <wps:wsp>
                      <wps:cNvSpPr/>
                      <wps:cNvPr id="20" name="Shape 20"/>
                      <wps:spPr>
                        <a:xfrm>
                          <a:off x="4200778" y="3653953"/>
                          <a:ext cx="2290445" cy="252095"/>
                        </a:xfrm>
                        <a:prstGeom prst="rect">
                          <a:avLst/>
                        </a:prstGeom>
                        <a:solidFill>
                          <a:srgbClr val="FFFFFF"/>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0"/>
                                <w:vertAlign w:val="baseline"/>
                              </w:rPr>
                              <w:t xml:space="preserve">Regroupement 1</w:t>
                            </w:r>
                          </w:p>
                        </w:txbxContent>
                      </wps:txbx>
                      <wps:bodyPr anchorCtr="0" anchor="t" bIns="48875" lIns="94600" spcFirstLastPara="1" rIns="94600" wrap="square" tIns="48875">
                        <a:noAutofit/>
                      </wps:bodyPr>
                    </wps:wsp>
                  </a:graphicData>
                </a:graphic>
              </wp:anchor>
            </w:drawing>
          </mc:Choice>
          <mc:Fallback>
            <w:drawing>
              <wp:anchor allowOverlap="1" behindDoc="0" distB="0" distT="0" distL="114935" distR="114935" hidden="0" layoutInCell="1" locked="0" relativeHeight="0" simplePos="0">
                <wp:simplePos x="0" y="0"/>
                <wp:positionH relativeFrom="column">
                  <wp:posOffset>127635</wp:posOffset>
                </wp:positionH>
                <wp:positionV relativeFrom="paragraph">
                  <wp:posOffset>88900</wp:posOffset>
                </wp:positionV>
                <wp:extent cx="2298700" cy="254000"/>
                <wp:effectExtent b="0" l="0" r="0" t="0"/>
                <wp:wrapNone/>
                <wp:docPr id="24" name="image61.png"/>
                <a:graphic>
                  <a:graphicData uri="http://schemas.openxmlformats.org/drawingml/2006/picture">
                    <pic:pic>
                      <pic:nvPicPr>
                        <pic:cNvPr id="0" name="image61.png"/>
                        <pic:cNvPicPr preferRelativeResize="0"/>
                      </pic:nvPicPr>
                      <pic:blipFill>
                        <a:blip r:embed="rId24"/>
                        <a:srcRect/>
                        <a:stretch>
                          <a:fillRect/>
                        </a:stretch>
                      </pic:blipFill>
                      <pic:spPr>
                        <a:xfrm>
                          <a:off x="0" y="0"/>
                          <a:ext cx="2298700" cy="254000"/>
                        </a:xfrm>
                        <a:prstGeom prst="rect"/>
                        <a:ln/>
                      </pic:spPr>
                    </pic:pic>
                  </a:graphicData>
                </a:graphic>
              </wp:anchor>
            </w:drawing>
          </mc:Fallback>
        </mc:AlternateContent>
      </w:r>
    </w:p>
    <w:p w:rsidR="00000000" w:rsidDel="00000000" w:rsidP="00000000" w:rsidRDefault="00000000" w:rsidRPr="00000000" w14:paraId="00000666">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b w:val="0"/>
          <w:sz w:val="20"/>
          <w:szCs w:val="20"/>
        </w:rPr>
      </w:pPr>
      <w:r w:rsidDel="00000000" w:rsidR="00000000" w:rsidRPr="00000000">
        <w:rPr>
          <w:rtl w:val="0"/>
        </w:rPr>
      </w:r>
    </w:p>
    <w:p w:rsidR="00000000" w:rsidDel="00000000" w:rsidP="00000000" w:rsidRDefault="00000000" w:rsidRPr="00000000" w14:paraId="00000667">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b w:val="0"/>
          <w:sz w:val="20"/>
          <w:szCs w:val="20"/>
        </w:rPr>
      </w:pPr>
      <w:r w:rsidDel="00000000" w:rsidR="00000000" w:rsidRPr="00000000">
        <w:rPr>
          <w:rtl w:val="0"/>
        </w:rPr>
      </w:r>
    </w:p>
    <w:p w:rsidR="00000000" w:rsidDel="00000000" w:rsidP="00000000" w:rsidRDefault="00000000" w:rsidRPr="00000000" w14:paraId="00000668">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b w:val="0"/>
          <w:sz w:val="20"/>
          <w:szCs w:val="20"/>
        </w:rPr>
      </w:pPr>
      <w:r w:rsidDel="00000000" w:rsidR="00000000" w:rsidRPr="00000000">
        <w:rPr>
          <w:rtl w:val="0"/>
        </w:rPr>
      </w:r>
      <w:r w:rsidDel="00000000" w:rsidR="00000000" w:rsidRPr="00000000">
        <mc:AlternateContent>
          <mc:Choice Requires="wpg">
            <w:drawing>
              <wp:anchor allowOverlap="1" behindDoc="0" distB="0" distT="0" distL="114935" distR="114935" hidden="0" layoutInCell="1" locked="0" relativeHeight="0" simplePos="0">
                <wp:simplePos x="0" y="0"/>
                <wp:positionH relativeFrom="column">
                  <wp:posOffset>3861435</wp:posOffset>
                </wp:positionH>
                <wp:positionV relativeFrom="paragraph">
                  <wp:posOffset>0</wp:posOffset>
                </wp:positionV>
                <wp:extent cx="990600" cy="254000"/>
                <wp:effectExtent b="0" l="0" r="0" t="0"/>
                <wp:wrapNone/>
                <wp:docPr id="21" name=""/>
                <a:graphic>
                  <a:graphicData uri="http://schemas.microsoft.com/office/word/2010/wordprocessingShape">
                    <wps:wsp>
                      <wps:cNvSpPr/>
                      <wps:cNvPr id="17" name="Shape 17"/>
                      <wps:spPr>
                        <a:xfrm>
                          <a:off x="4853240" y="3653953"/>
                          <a:ext cx="985520" cy="252095"/>
                        </a:xfrm>
                        <a:prstGeom prst="rect">
                          <a:avLst/>
                        </a:prstGeom>
                        <a:solidFill>
                          <a:srgbClr val="FFFFFF"/>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0"/>
                                <w:vertAlign w:val="baseline"/>
                              </w:rPr>
                              <w:t xml:space="preserve">Groupe 4</w:t>
                            </w:r>
                          </w:p>
                        </w:txbxContent>
                      </wps:txbx>
                      <wps:bodyPr anchorCtr="0" anchor="t" bIns="48875" lIns="94600" spcFirstLastPara="1" rIns="94600" wrap="square" tIns="48875">
                        <a:noAutofit/>
                      </wps:bodyPr>
                    </wps:wsp>
                  </a:graphicData>
                </a:graphic>
              </wp:anchor>
            </w:drawing>
          </mc:Choice>
          <mc:Fallback>
            <w:drawing>
              <wp:anchor allowOverlap="1" behindDoc="0" distB="0" distT="0" distL="114935" distR="114935" hidden="0" layoutInCell="1" locked="0" relativeHeight="0" simplePos="0">
                <wp:simplePos x="0" y="0"/>
                <wp:positionH relativeFrom="column">
                  <wp:posOffset>3861435</wp:posOffset>
                </wp:positionH>
                <wp:positionV relativeFrom="paragraph">
                  <wp:posOffset>0</wp:posOffset>
                </wp:positionV>
                <wp:extent cx="990600" cy="254000"/>
                <wp:effectExtent b="0" l="0" r="0" t="0"/>
                <wp:wrapNone/>
                <wp:docPr id="21" name="image58.png"/>
                <a:graphic>
                  <a:graphicData uri="http://schemas.openxmlformats.org/drawingml/2006/picture">
                    <pic:pic>
                      <pic:nvPicPr>
                        <pic:cNvPr id="0" name="image58.png"/>
                        <pic:cNvPicPr preferRelativeResize="0"/>
                      </pic:nvPicPr>
                      <pic:blipFill>
                        <a:blip r:embed="rId24"/>
                        <a:srcRect/>
                        <a:stretch>
                          <a:fillRect/>
                        </a:stretch>
                      </pic:blipFill>
                      <pic:spPr>
                        <a:xfrm>
                          <a:off x="0" y="0"/>
                          <a:ext cx="990600" cy="254000"/>
                        </a:xfrm>
                        <a:prstGeom prst="rect"/>
                        <a:ln/>
                      </pic:spPr>
                    </pic:pic>
                  </a:graphicData>
                </a:graphic>
              </wp:anchor>
            </w:drawing>
          </mc:Fallback>
        </mc:AlternateContent>
      </w:r>
      <w:r w:rsidDel="00000000" w:rsidR="00000000" w:rsidRPr="00000000">
        <mc:AlternateContent>
          <mc:Choice Requires="wpg">
            <w:drawing>
              <wp:anchor allowOverlap="1" behindDoc="0" distB="0" distT="0" distL="114935" distR="114935" hidden="0" layoutInCell="1" locked="0" relativeHeight="0" simplePos="0">
                <wp:simplePos x="0" y="0"/>
                <wp:positionH relativeFrom="column">
                  <wp:posOffset>2870835</wp:posOffset>
                </wp:positionH>
                <wp:positionV relativeFrom="paragraph">
                  <wp:posOffset>0</wp:posOffset>
                </wp:positionV>
                <wp:extent cx="939800" cy="254000"/>
                <wp:effectExtent b="0" l="0" r="0" t="0"/>
                <wp:wrapNone/>
                <wp:docPr id="22" name=""/>
                <a:graphic>
                  <a:graphicData uri="http://schemas.microsoft.com/office/word/2010/wordprocessingShape">
                    <wps:wsp>
                      <wps:cNvSpPr/>
                      <wps:cNvPr id="18" name="Shape 18"/>
                      <wps:spPr>
                        <a:xfrm>
                          <a:off x="4877053" y="3653953"/>
                          <a:ext cx="937895" cy="252095"/>
                        </a:xfrm>
                        <a:prstGeom prst="rect">
                          <a:avLst/>
                        </a:prstGeom>
                        <a:solidFill>
                          <a:srgbClr val="FFFFFF"/>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0"/>
                                <w:vertAlign w:val="baseline"/>
                              </w:rPr>
                              <w:t xml:space="preserve">Groupe 3</w:t>
                            </w:r>
                          </w:p>
                        </w:txbxContent>
                      </wps:txbx>
                      <wps:bodyPr anchorCtr="0" anchor="t" bIns="48875" lIns="94600" spcFirstLastPara="1" rIns="94600" wrap="square" tIns="48875">
                        <a:noAutofit/>
                      </wps:bodyPr>
                    </wps:wsp>
                  </a:graphicData>
                </a:graphic>
              </wp:anchor>
            </w:drawing>
          </mc:Choice>
          <mc:Fallback>
            <w:drawing>
              <wp:anchor allowOverlap="1" behindDoc="0" distB="0" distT="0" distL="114935" distR="114935" hidden="0" layoutInCell="1" locked="0" relativeHeight="0" simplePos="0">
                <wp:simplePos x="0" y="0"/>
                <wp:positionH relativeFrom="column">
                  <wp:posOffset>2870835</wp:posOffset>
                </wp:positionH>
                <wp:positionV relativeFrom="paragraph">
                  <wp:posOffset>0</wp:posOffset>
                </wp:positionV>
                <wp:extent cx="939800" cy="254000"/>
                <wp:effectExtent b="0" l="0" r="0" t="0"/>
                <wp:wrapNone/>
                <wp:docPr id="22" name="image59.png"/>
                <a:graphic>
                  <a:graphicData uri="http://schemas.openxmlformats.org/drawingml/2006/picture">
                    <pic:pic>
                      <pic:nvPicPr>
                        <pic:cNvPr id="0" name="image59.png"/>
                        <pic:cNvPicPr preferRelativeResize="0"/>
                      </pic:nvPicPr>
                      <pic:blipFill>
                        <a:blip r:embed="rId24"/>
                        <a:srcRect/>
                        <a:stretch>
                          <a:fillRect/>
                        </a:stretch>
                      </pic:blipFill>
                      <pic:spPr>
                        <a:xfrm>
                          <a:off x="0" y="0"/>
                          <a:ext cx="939800" cy="254000"/>
                        </a:xfrm>
                        <a:prstGeom prst="rect"/>
                        <a:ln/>
                      </pic:spPr>
                    </pic:pic>
                  </a:graphicData>
                </a:graphic>
              </wp:anchor>
            </w:drawing>
          </mc:Fallback>
        </mc:AlternateContent>
      </w:r>
    </w:p>
    <w:p w:rsidR="00000000" w:rsidDel="00000000" w:rsidP="00000000" w:rsidRDefault="00000000" w:rsidRPr="00000000" w14:paraId="00000669">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b w:val="0"/>
          <w:sz w:val="20"/>
          <w:szCs w:val="20"/>
        </w:rPr>
      </w:pPr>
      <w:r w:rsidDel="00000000" w:rsidR="00000000" w:rsidRPr="00000000">
        <w:rPr>
          <w:rtl w:val="0"/>
        </w:rPr>
      </w:r>
    </w:p>
    <w:p w:rsidR="00000000" w:rsidDel="00000000" w:rsidP="00000000" w:rsidRDefault="00000000" w:rsidRPr="00000000" w14:paraId="0000066A">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b w:val="0"/>
          <w:sz w:val="20"/>
          <w:szCs w:val="20"/>
        </w:rPr>
      </w:pPr>
      <w:r w:rsidDel="00000000" w:rsidR="00000000" w:rsidRPr="00000000">
        <w:rPr>
          <w:rtl w:val="0"/>
        </w:rPr>
      </w:r>
      <w:r w:rsidDel="00000000" w:rsidR="00000000" w:rsidRPr="00000000">
        <mc:AlternateContent>
          <mc:Choice Requires="wpg">
            <w:drawing>
              <wp:anchor allowOverlap="1" behindDoc="0" distB="0" distT="0" distL="114935" distR="114935" hidden="0" layoutInCell="1" locked="0" relativeHeight="0" simplePos="0">
                <wp:simplePos x="0" y="0"/>
                <wp:positionH relativeFrom="column">
                  <wp:posOffset>4521835</wp:posOffset>
                </wp:positionH>
                <wp:positionV relativeFrom="paragraph">
                  <wp:posOffset>25400</wp:posOffset>
                </wp:positionV>
                <wp:extent cx="584200" cy="393700"/>
                <wp:effectExtent b="0" l="0" r="0" t="0"/>
                <wp:wrapNone/>
                <wp:docPr id="40" name=""/>
                <a:graphic>
                  <a:graphicData uri="http://schemas.microsoft.com/office/word/2010/wordprocessingShape">
                    <wps:wsp>
                      <wps:cNvSpPr/>
                      <wps:cNvPr id="36" name="Shape 36"/>
                      <wps:spPr>
                        <a:xfrm>
                          <a:off x="5053265" y="3587278"/>
                          <a:ext cx="585470" cy="385445"/>
                        </a:xfrm>
                        <a:prstGeom prst="rect">
                          <a:avLst/>
                        </a:prstGeom>
                        <a:solidFill>
                          <a:srgbClr val="FFFFFF"/>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16"/>
                                <w:vertAlign w:val="baseline"/>
                              </w:rPr>
                              <w:t xml:space="preserve">Famille</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16"/>
                                <w:vertAlign w:val="baseline"/>
                              </w:rPr>
                            </w:r>
                            <w:r w:rsidDel="00000000" w:rsidR="00000000" w:rsidRPr="00000000">
                              <w:rPr>
                                <w:rFonts w:ascii="Times New Roman" w:cs="Times New Roman" w:eastAsia="Times New Roman" w:hAnsi="Times New Roman"/>
                                <w:b w:val="0"/>
                                <w:i w:val="0"/>
                                <w:smallCaps w:val="0"/>
                                <w:strike w:val="0"/>
                                <w:color w:val="000000"/>
                                <w:sz w:val="16"/>
                                <w:vertAlign w:val="baseline"/>
                              </w:rPr>
                              <w:t xml:space="preserve">8</w:t>
                            </w:r>
                          </w:p>
                        </w:txbxContent>
                      </wps:txbx>
                      <wps:bodyPr anchorCtr="0" anchor="t" bIns="48875" lIns="94600" spcFirstLastPara="1" rIns="94600" wrap="square" tIns="48875">
                        <a:noAutofit/>
                      </wps:bodyPr>
                    </wps:wsp>
                  </a:graphicData>
                </a:graphic>
              </wp:anchor>
            </w:drawing>
          </mc:Choice>
          <mc:Fallback>
            <w:drawing>
              <wp:anchor allowOverlap="1" behindDoc="0" distB="0" distT="0" distL="114935" distR="114935" hidden="0" layoutInCell="1" locked="0" relativeHeight="0" simplePos="0">
                <wp:simplePos x="0" y="0"/>
                <wp:positionH relativeFrom="column">
                  <wp:posOffset>4521835</wp:posOffset>
                </wp:positionH>
                <wp:positionV relativeFrom="paragraph">
                  <wp:posOffset>25400</wp:posOffset>
                </wp:positionV>
                <wp:extent cx="584200" cy="393700"/>
                <wp:effectExtent b="0" l="0" r="0" t="0"/>
                <wp:wrapNone/>
                <wp:docPr id="40" name="image89.png"/>
                <a:graphic>
                  <a:graphicData uri="http://schemas.openxmlformats.org/drawingml/2006/picture">
                    <pic:pic>
                      <pic:nvPicPr>
                        <pic:cNvPr id="0" name="image89.png"/>
                        <pic:cNvPicPr preferRelativeResize="0"/>
                      </pic:nvPicPr>
                      <pic:blipFill>
                        <a:blip r:embed="rId24"/>
                        <a:srcRect/>
                        <a:stretch>
                          <a:fillRect/>
                        </a:stretch>
                      </pic:blipFill>
                      <pic:spPr>
                        <a:xfrm>
                          <a:off x="0" y="0"/>
                          <a:ext cx="584200" cy="393700"/>
                        </a:xfrm>
                        <a:prstGeom prst="rect"/>
                        <a:ln/>
                      </pic:spPr>
                    </pic:pic>
                  </a:graphicData>
                </a:graphic>
              </wp:anchor>
            </w:drawing>
          </mc:Fallback>
        </mc:AlternateContent>
      </w:r>
      <w:r w:rsidDel="00000000" w:rsidR="00000000" w:rsidRPr="00000000">
        <mc:AlternateContent>
          <mc:Choice Requires="wpg">
            <w:drawing>
              <wp:anchor allowOverlap="1" behindDoc="0" distB="0" distT="0" distL="114935" distR="114935" hidden="0" layoutInCell="1" locked="0" relativeHeight="0" simplePos="0">
                <wp:simplePos x="0" y="0"/>
                <wp:positionH relativeFrom="column">
                  <wp:posOffset>3899535</wp:posOffset>
                </wp:positionH>
                <wp:positionV relativeFrom="paragraph">
                  <wp:posOffset>25400</wp:posOffset>
                </wp:positionV>
                <wp:extent cx="584200" cy="393700"/>
                <wp:effectExtent b="0" l="0" r="0" t="0"/>
                <wp:wrapNone/>
                <wp:docPr id="41" name=""/>
                <a:graphic>
                  <a:graphicData uri="http://schemas.microsoft.com/office/word/2010/wordprocessingShape">
                    <wps:wsp>
                      <wps:cNvSpPr/>
                      <wps:cNvPr id="37" name="Shape 37"/>
                      <wps:spPr>
                        <a:xfrm>
                          <a:off x="5053265" y="3587278"/>
                          <a:ext cx="585470" cy="385445"/>
                        </a:xfrm>
                        <a:prstGeom prst="rect">
                          <a:avLst/>
                        </a:prstGeom>
                        <a:solidFill>
                          <a:srgbClr val="FFFFFF"/>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18"/>
                                <w:vertAlign w:val="baseline"/>
                              </w:rPr>
                              <w:t xml:space="preserve">Famill</w:t>
                            </w:r>
                            <w:r w:rsidDel="00000000" w:rsidR="00000000" w:rsidRPr="00000000">
                              <w:rPr>
                                <w:rFonts w:ascii="Times New Roman" w:cs="Times New Roman" w:eastAsia="Times New Roman" w:hAnsi="Times New Roman"/>
                                <w:b w:val="0"/>
                                <w:i w:val="0"/>
                                <w:smallCaps w:val="0"/>
                                <w:strike w:val="0"/>
                                <w:color w:val="000000"/>
                                <w:sz w:val="16"/>
                                <w:vertAlign w:val="baseline"/>
                              </w:rPr>
                              <w:t xml:space="preserve">e</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0"/>
                                <w:vertAlign w:val="baseline"/>
                              </w:rPr>
                            </w:r>
                            <w:r w:rsidDel="00000000" w:rsidR="00000000" w:rsidRPr="00000000">
                              <w:rPr>
                                <w:rFonts w:ascii="Times New Roman" w:cs="Times New Roman" w:eastAsia="Times New Roman" w:hAnsi="Times New Roman"/>
                                <w:b w:val="0"/>
                                <w:i w:val="0"/>
                                <w:smallCaps w:val="0"/>
                                <w:strike w:val="0"/>
                                <w:color w:val="000000"/>
                                <w:sz w:val="16"/>
                                <w:vertAlign w:val="baseline"/>
                              </w:rPr>
                              <w:t xml:space="preserve">7</w:t>
                            </w:r>
                          </w:p>
                        </w:txbxContent>
                      </wps:txbx>
                      <wps:bodyPr anchorCtr="0" anchor="t" bIns="48875" lIns="94600" spcFirstLastPara="1" rIns="94600" wrap="square" tIns="48875">
                        <a:noAutofit/>
                      </wps:bodyPr>
                    </wps:wsp>
                  </a:graphicData>
                </a:graphic>
              </wp:anchor>
            </w:drawing>
          </mc:Choice>
          <mc:Fallback>
            <w:drawing>
              <wp:anchor allowOverlap="1" behindDoc="0" distB="0" distT="0" distL="114935" distR="114935" hidden="0" layoutInCell="1" locked="0" relativeHeight="0" simplePos="0">
                <wp:simplePos x="0" y="0"/>
                <wp:positionH relativeFrom="column">
                  <wp:posOffset>3899535</wp:posOffset>
                </wp:positionH>
                <wp:positionV relativeFrom="paragraph">
                  <wp:posOffset>25400</wp:posOffset>
                </wp:positionV>
                <wp:extent cx="584200" cy="393700"/>
                <wp:effectExtent b="0" l="0" r="0" t="0"/>
                <wp:wrapNone/>
                <wp:docPr id="41" name="image91.png"/>
                <a:graphic>
                  <a:graphicData uri="http://schemas.openxmlformats.org/drawingml/2006/picture">
                    <pic:pic>
                      <pic:nvPicPr>
                        <pic:cNvPr id="0" name="image91.png"/>
                        <pic:cNvPicPr preferRelativeResize="0"/>
                      </pic:nvPicPr>
                      <pic:blipFill>
                        <a:blip r:embed="rId24"/>
                        <a:srcRect/>
                        <a:stretch>
                          <a:fillRect/>
                        </a:stretch>
                      </pic:blipFill>
                      <pic:spPr>
                        <a:xfrm>
                          <a:off x="0" y="0"/>
                          <a:ext cx="584200" cy="393700"/>
                        </a:xfrm>
                        <a:prstGeom prst="rect"/>
                        <a:ln/>
                      </pic:spPr>
                    </pic:pic>
                  </a:graphicData>
                </a:graphic>
              </wp:anchor>
            </w:drawing>
          </mc:Fallback>
        </mc:AlternateContent>
      </w:r>
      <w:r w:rsidDel="00000000" w:rsidR="00000000" w:rsidRPr="00000000">
        <mc:AlternateContent>
          <mc:Choice Requires="wpg">
            <w:drawing>
              <wp:anchor allowOverlap="1" behindDoc="0" distB="0" distT="0" distL="114935" distR="114935" hidden="0" layoutInCell="1" locked="0" relativeHeight="0" simplePos="0">
                <wp:simplePos x="0" y="0"/>
                <wp:positionH relativeFrom="column">
                  <wp:posOffset>3251835</wp:posOffset>
                </wp:positionH>
                <wp:positionV relativeFrom="paragraph">
                  <wp:posOffset>12700</wp:posOffset>
                </wp:positionV>
                <wp:extent cx="584200" cy="393700"/>
                <wp:effectExtent b="0" l="0" r="0" t="0"/>
                <wp:wrapNone/>
                <wp:docPr id="38" name=""/>
                <a:graphic>
                  <a:graphicData uri="http://schemas.microsoft.com/office/word/2010/wordprocessingShape">
                    <wps:wsp>
                      <wps:cNvSpPr/>
                      <wps:cNvPr id="34" name="Shape 34"/>
                      <wps:spPr>
                        <a:xfrm>
                          <a:off x="5053265" y="3587278"/>
                          <a:ext cx="585470" cy="385445"/>
                        </a:xfrm>
                        <a:prstGeom prst="rect">
                          <a:avLst/>
                        </a:prstGeom>
                        <a:solidFill>
                          <a:srgbClr val="FFFFFF"/>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16"/>
                                <w:vertAlign w:val="baseline"/>
                              </w:rPr>
                              <w:t xml:space="preserve">Famille</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16"/>
                                <w:vertAlign w:val="baseline"/>
                              </w:rPr>
                            </w:r>
                            <w:r w:rsidDel="00000000" w:rsidR="00000000" w:rsidRPr="00000000">
                              <w:rPr>
                                <w:rFonts w:ascii="Times New Roman" w:cs="Times New Roman" w:eastAsia="Times New Roman" w:hAnsi="Times New Roman"/>
                                <w:b w:val="0"/>
                                <w:i w:val="0"/>
                                <w:smallCaps w:val="0"/>
                                <w:strike w:val="0"/>
                                <w:color w:val="000000"/>
                                <w:sz w:val="16"/>
                                <w:vertAlign w:val="baseline"/>
                              </w:rPr>
                              <w:t xml:space="preserve">6</w:t>
                            </w:r>
                          </w:p>
                        </w:txbxContent>
                      </wps:txbx>
                      <wps:bodyPr anchorCtr="0" anchor="t" bIns="48875" lIns="94600" spcFirstLastPara="1" rIns="94600" wrap="square" tIns="48875">
                        <a:noAutofit/>
                      </wps:bodyPr>
                    </wps:wsp>
                  </a:graphicData>
                </a:graphic>
              </wp:anchor>
            </w:drawing>
          </mc:Choice>
          <mc:Fallback>
            <w:drawing>
              <wp:anchor allowOverlap="1" behindDoc="0" distB="0" distT="0" distL="114935" distR="114935" hidden="0" layoutInCell="1" locked="0" relativeHeight="0" simplePos="0">
                <wp:simplePos x="0" y="0"/>
                <wp:positionH relativeFrom="column">
                  <wp:posOffset>3251835</wp:posOffset>
                </wp:positionH>
                <wp:positionV relativeFrom="paragraph">
                  <wp:posOffset>12700</wp:posOffset>
                </wp:positionV>
                <wp:extent cx="584200" cy="393700"/>
                <wp:effectExtent b="0" l="0" r="0" t="0"/>
                <wp:wrapNone/>
                <wp:docPr id="38" name="image87.png"/>
                <a:graphic>
                  <a:graphicData uri="http://schemas.openxmlformats.org/drawingml/2006/picture">
                    <pic:pic>
                      <pic:nvPicPr>
                        <pic:cNvPr id="0" name="image87.png"/>
                        <pic:cNvPicPr preferRelativeResize="0"/>
                      </pic:nvPicPr>
                      <pic:blipFill>
                        <a:blip r:embed="rId24"/>
                        <a:srcRect/>
                        <a:stretch>
                          <a:fillRect/>
                        </a:stretch>
                      </pic:blipFill>
                      <pic:spPr>
                        <a:xfrm>
                          <a:off x="0" y="0"/>
                          <a:ext cx="584200" cy="393700"/>
                        </a:xfrm>
                        <a:prstGeom prst="rect"/>
                        <a:ln/>
                      </pic:spPr>
                    </pic:pic>
                  </a:graphicData>
                </a:graphic>
              </wp:anchor>
            </w:drawing>
          </mc:Fallback>
        </mc:AlternateContent>
      </w:r>
      <w:r w:rsidDel="00000000" w:rsidR="00000000" w:rsidRPr="00000000">
        <mc:AlternateContent>
          <mc:Choice Requires="wpg">
            <w:drawing>
              <wp:anchor allowOverlap="1" behindDoc="0" distB="0" distT="0" distL="114935" distR="114935" hidden="0" layoutInCell="1" locked="0" relativeHeight="0" simplePos="0">
                <wp:simplePos x="0" y="0"/>
                <wp:positionH relativeFrom="column">
                  <wp:posOffset>2642235</wp:posOffset>
                </wp:positionH>
                <wp:positionV relativeFrom="paragraph">
                  <wp:posOffset>12700</wp:posOffset>
                </wp:positionV>
                <wp:extent cx="584200" cy="393700"/>
                <wp:effectExtent b="0" l="0" r="0" t="0"/>
                <wp:wrapNone/>
                <wp:docPr id="39" name=""/>
                <a:graphic>
                  <a:graphicData uri="http://schemas.microsoft.com/office/word/2010/wordprocessingShape">
                    <wps:wsp>
                      <wps:cNvSpPr/>
                      <wps:cNvPr id="35" name="Shape 35"/>
                      <wps:spPr>
                        <a:xfrm>
                          <a:off x="5053265" y="3587278"/>
                          <a:ext cx="585470" cy="385445"/>
                        </a:xfrm>
                        <a:prstGeom prst="rect">
                          <a:avLst/>
                        </a:prstGeom>
                        <a:solidFill>
                          <a:srgbClr val="FFFFFF"/>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16"/>
                                <w:vertAlign w:val="baseline"/>
                              </w:rPr>
                              <w:t xml:space="preserve">Famille</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16"/>
                                <w:vertAlign w:val="baseline"/>
                              </w:rPr>
                            </w:r>
                            <w:r w:rsidDel="00000000" w:rsidR="00000000" w:rsidRPr="00000000">
                              <w:rPr>
                                <w:rFonts w:ascii="Times New Roman" w:cs="Times New Roman" w:eastAsia="Times New Roman" w:hAnsi="Times New Roman"/>
                                <w:b w:val="0"/>
                                <w:i w:val="0"/>
                                <w:smallCaps w:val="0"/>
                                <w:strike w:val="0"/>
                                <w:color w:val="000000"/>
                                <w:sz w:val="16"/>
                                <w:vertAlign w:val="baseline"/>
                              </w:rPr>
                              <w:t xml:space="preserve">5</w:t>
                            </w:r>
                          </w:p>
                        </w:txbxContent>
                      </wps:txbx>
                      <wps:bodyPr anchorCtr="0" anchor="t" bIns="48875" lIns="94600" spcFirstLastPara="1" rIns="94600" wrap="square" tIns="48875">
                        <a:noAutofit/>
                      </wps:bodyPr>
                    </wps:wsp>
                  </a:graphicData>
                </a:graphic>
              </wp:anchor>
            </w:drawing>
          </mc:Choice>
          <mc:Fallback>
            <w:drawing>
              <wp:anchor allowOverlap="1" behindDoc="0" distB="0" distT="0" distL="114935" distR="114935" hidden="0" layoutInCell="1" locked="0" relativeHeight="0" simplePos="0">
                <wp:simplePos x="0" y="0"/>
                <wp:positionH relativeFrom="column">
                  <wp:posOffset>2642235</wp:posOffset>
                </wp:positionH>
                <wp:positionV relativeFrom="paragraph">
                  <wp:posOffset>12700</wp:posOffset>
                </wp:positionV>
                <wp:extent cx="584200" cy="393700"/>
                <wp:effectExtent b="0" l="0" r="0" t="0"/>
                <wp:wrapNone/>
                <wp:docPr id="39" name="image88.png"/>
                <a:graphic>
                  <a:graphicData uri="http://schemas.openxmlformats.org/drawingml/2006/picture">
                    <pic:pic>
                      <pic:nvPicPr>
                        <pic:cNvPr id="0" name="image88.png"/>
                        <pic:cNvPicPr preferRelativeResize="0"/>
                      </pic:nvPicPr>
                      <pic:blipFill>
                        <a:blip r:embed="rId24"/>
                        <a:srcRect/>
                        <a:stretch>
                          <a:fillRect/>
                        </a:stretch>
                      </pic:blipFill>
                      <pic:spPr>
                        <a:xfrm>
                          <a:off x="0" y="0"/>
                          <a:ext cx="584200" cy="393700"/>
                        </a:xfrm>
                        <a:prstGeom prst="rect"/>
                        <a:ln/>
                      </pic:spPr>
                    </pic:pic>
                  </a:graphicData>
                </a:graphic>
              </wp:anchor>
            </w:drawing>
          </mc:Fallback>
        </mc:AlternateContent>
      </w:r>
      <w:r w:rsidDel="00000000" w:rsidR="00000000" w:rsidRPr="00000000">
        <mc:AlternateContent>
          <mc:Choice Requires="wpg">
            <w:drawing>
              <wp:anchor allowOverlap="1" behindDoc="0" distB="0" distT="0" distL="114935" distR="114935" hidden="0" layoutInCell="1" locked="0" relativeHeight="0" simplePos="0">
                <wp:simplePos x="0" y="0"/>
                <wp:positionH relativeFrom="column">
                  <wp:posOffset>1994535</wp:posOffset>
                </wp:positionH>
                <wp:positionV relativeFrom="paragraph">
                  <wp:posOffset>25400</wp:posOffset>
                </wp:positionV>
                <wp:extent cx="584200" cy="393700"/>
                <wp:effectExtent b="0" l="0" r="0" t="0"/>
                <wp:wrapNone/>
                <wp:docPr id="36" name=""/>
                <a:graphic>
                  <a:graphicData uri="http://schemas.microsoft.com/office/word/2010/wordprocessingShape">
                    <wps:wsp>
                      <wps:cNvSpPr/>
                      <wps:cNvPr id="32" name="Shape 32"/>
                      <wps:spPr>
                        <a:xfrm>
                          <a:off x="5053265" y="3587278"/>
                          <a:ext cx="585470" cy="385445"/>
                        </a:xfrm>
                        <a:prstGeom prst="rect">
                          <a:avLst/>
                        </a:prstGeom>
                        <a:solidFill>
                          <a:srgbClr val="FFFFFF"/>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16"/>
                                <w:vertAlign w:val="baseline"/>
                              </w:rPr>
                              <w:t xml:space="preserve">Famille</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16"/>
                                <w:vertAlign w:val="baseline"/>
                              </w:rPr>
                            </w:r>
                            <w:r w:rsidDel="00000000" w:rsidR="00000000" w:rsidRPr="00000000">
                              <w:rPr>
                                <w:rFonts w:ascii="Times New Roman" w:cs="Times New Roman" w:eastAsia="Times New Roman" w:hAnsi="Times New Roman"/>
                                <w:b w:val="0"/>
                                <w:i w:val="0"/>
                                <w:smallCaps w:val="0"/>
                                <w:strike w:val="0"/>
                                <w:color w:val="000000"/>
                                <w:sz w:val="16"/>
                                <w:vertAlign w:val="baseline"/>
                              </w:rPr>
                              <w:t xml:space="preserve">4</w:t>
                            </w:r>
                          </w:p>
                        </w:txbxContent>
                      </wps:txbx>
                      <wps:bodyPr anchorCtr="0" anchor="t" bIns="48875" lIns="94600" spcFirstLastPara="1" rIns="94600" wrap="square" tIns="48875">
                        <a:noAutofit/>
                      </wps:bodyPr>
                    </wps:wsp>
                  </a:graphicData>
                </a:graphic>
              </wp:anchor>
            </w:drawing>
          </mc:Choice>
          <mc:Fallback>
            <w:drawing>
              <wp:anchor allowOverlap="1" behindDoc="0" distB="0" distT="0" distL="114935" distR="114935" hidden="0" layoutInCell="1" locked="0" relativeHeight="0" simplePos="0">
                <wp:simplePos x="0" y="0"/>
                <wp:positionH relativeFrom="column">
                  <wp:posOffset>1994535</wp:posOffset>
                </wp:positionH>
                <wp:positionV relativeFrom="paragraph">
                  <wp:posOffset>25400</wp:posOffset>
                </wp:positionV>
                <wp:extent cx="584200" cy="393700"/>
                <wp:effectExtent b="0" l="0" r="0" t="0"/>
                <wp:wrapNone/>
                <wp:docPr id="36" name="image81.png"/>
                <a:graphic>
                  <a:graphicData uri="http://schemas.openxmlformats.org/drawingml/2006/picture">
                    <pic:pic>
                      <pic:nvPicPr>
                        <pic:cNvPr id="0" name="image81.png"/>
                        <pic:cNvPicPr preferRelativeResize="0"/>
                      </pic:nvPicPr>
                      <pic:blipFill>
                        <a:blip r:embed="rId24"/>
                        <a:srcRect/>
                        <a:stretch>
                          <a:fillRect/>
                        </a:stretch>
                      </pic:blipFill>
                      <pic:spPr>
                        <a:xfrm>
                          <a:off x="0" y="0"/>
                          <a:ext cx="584200" cy="393700"/>
                        </a:xfrm>
                        <a:prstGeom prst="rect"/>
                        <a:ln/>
                      </pic:spPr>
                    </pic:pic>
                  </a:graphicData>
                </a:graphic>
              </wp:anchor>
            </w:drawing>
          </mc:Fallback>
        </mc:AlternateContent>
      </w:r>
      <w:r w:rsidDel="00000000" w:rsidR="00000000" w:rsidRPr="00000000">
        <mc:AlternateContent>
          <mc:Choice Requires="wpg">
            <w:drawing>
              <wp:anchor allowOverlap="1" behindDoc="0" distB="0" distT="0" distL="114935" distR="114935" hidden="0" layoutInCell="1" locked="0" relativeHeight="0" simplePos="0">
                <wp:simplePos x="0" y="0"/>
                <wp:positionH relativeFrom="column">
                  <wp:posOffset>1372235</wp:posOffset>
                </wp:positionH>
                <wp:positionV relativeFrom="paragraph">
                  <wp:posOffset>25400</wp:posOffset>
                </wp:positionV>
                <wp:extent cx="584200" cy="393700"/>
                <wp:effectExtent b="0" l="0" r="0" t="0"/>
                <wp:wrapNone/>
                <wp:docPr id="37" name=""/>
                <a:graphic>
                  <a:graphicData uri="http://schemas.microsoft.com/office/word/2010/wordprocessingShape">
                    <wps:wsp>
                      <wps:cNvSpPr/>
                      <wps:cNvPr id="33" name="Shape 33"/>
                      <wps:spPr>
                        <a:xfrm>
                          <a:off x="5053265" y="3587278"/>
                          <a:ext cx="585470" cy="385445"/>
                        </a:xfrm>
                        <a:prstGeom prst="rect">
                          <a:avLst/>
                        </a:prstGeom>
                        <a:solidFill>
                          <a:srgbClr val="FFFFFF"/>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16"/>
                                <w:vertAlign w:val="baseline"/>
                              </w:rPr>
                              <w:t xml:space="preserve">Famille</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16"/>
                                <w:vertAlign w:val="baseline"/>
                              </w:rPr>
                            </w:r>
                            <w:r w:rsidDel="00000000" w:rsidR="00000000" w:rsidRPr="00000000">
                              <w:rPr>
                                <w:rFonts w:ascii="Times New Roman" w:cs="Times New Roman" w:eastAsia="Times New Roman" w:hAnsi="Times New Roman"/>
                                <w:b w:val="0"/>
                                <w:i w:val="0"/>
                                <w:smallCaps w:val="0"/>
                                <w:strike w:val="0"/>
                                <w:color w:val="000000"/>
                                <w:sz w:val="16"/>
                                <w:vertAlign w:val="baseline"/>
                              </w:rPr>
                              <w:t xml:space="preserve">3</w:t>
                            </w:r>
                          </w:p>
                        </w:txbxContent>
                      </wps:txbx>
                      <wps:bodyPr anchorCtr="0" anchor="t" bIns="48875" lIns="94600" spcFirstLastPara="1" rIns="94600" wrap="square" tIns="48875">
                        <a:noAutofit/>
                      </wps:bodyPr>
                    </wps:wsp>
                  </a:graphicData>
                </a:graphic>
              </wp:anchor>
            </w:drawing>
          </mc:Choice>
          <mc:Fallback>
            <w:drawing>
              <wp:anchor allowOverlap="1" behindDoc="0" distB="0" distT="0" distL="114935" distR="114935" hidden="0" layoutInCell="1" locked="0" relativeHeight="0" simplePos="0">
                <wp:simplePos x="0" y="0"/>
                <wp:positionH relativeFrom="column">
                  <wp:posOffset>1372235</wp:posOffset>
                </wp:positionH>
                <wp:positionV relativeFrom="paragraph">
                  <wp:posOffset>25400</wp:posOffset>
                </wp:positionV>
                <wp:extent cx="584200" cy="393700"/>
                <wp:effectExtent b="0" l="0" r="0" t="0"/>
                <wp:wrapNone/>
                <wp:docPr id="37" name="image82.png"/>
                <a:graphic>
                  <a:graphicData uri="http://schemas.openxmlformats.org/drawingml/2006/picture">
                    <pic:pic>
                      <pic:nvPicPr>
                        <pic:cNvPr id="0" name="image82.png"/>
                        <pic:cNvPicPr preferRelativeResize="0"/>
                      </pic:nvPicPr>
                      <pic:blipFill>
                        <a:blip r:embed="rId24"/>
                        <a:srcRect/>
                        <a:stretch>
                          <a:fillRect/>
                        </a:stretch>
                      </pic:blipFill>
                      <pic:spPr>
                        <a:xfrm>
                          <a:off x="0" y="0"/>
                          <a:ext cx="584200" cy="393700"/>
                        </a:xfrm>
                        <a:prstGeom prst="rect"/>
                        <a:ln/>
                      </pic:spPr>
                    </pic:pic>
                  </a:graphicData>
                </a:graphic>
              </wp:anchor>
            </w:drawing>
          </mc:Fallback>
        </mc:AlternateContent>
      </w:r>
      <w:r w:rsidDel="00000000" w:rsidR="00000000" w:rsidRPr="00000000">
        <mc:AlternateContent>
          <mc:Choice Requires="wpg">
            <w:drawing>
              <wp:anchor allowOverlap="1" behindDoc="0" distB="0" distT="0" distL="114935" distR="114935" hidden="0" layoutInCell="1" locked="0" relativeHeight="0" simplePos="0">
                <wp:simplePos x="0" y="0"/>
                <wp:positionH relativeFrom="column">
                  <wp:posOffset>724535</wp:posOffset>
                </wp:positionH>
                <wp:positionV relativeFrom="paragraph">
                  <wp:posOffset>12700</wp:posOffset>
                </wp:positionV>
                <wp:extent cx="584200" cy="393700"/>
                <wp:effectExtent b="0" l="0" r="0" t="0"/>
                <wp:wrapNone/>
                <wp:docPr id="35" name=""/>
                <a:graphic>
                  <a:graphicData uri="http://schemas.microsoft.com/office/word/2010/wordprocessingShape">
                    <wps:wsp>
                      <wps:cNvSpPr/>
                      <wps:cNvPr id="31" name="Shape 31"/>
                      <wps:spPr>
                        <a:xfrm>
                          <a:off x="5053265" y="3587278"/>
                          <a:ext cx="585470" cy="385445"/>
                        </a:xfrm>
                        <a:prstGeom prst="rect">
                          <a:avLst/>
                        </a:prstGeom>
                        <a:solidFill>
                          <a:srgbClr val="FFFFFF"/>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16"/>
                                <w:vertAlign w:val="baseline"/>
                              </w:rPr>
                              <w:t xml:space="preserve">Famille</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16"/>
                                <w:vertAlign w:val="baseline"/>
                              </w:rPr>
                            </w:r>
                            <w:r w:rsidDel="00000000" w:rsidR="00000000" w:rsidRPr="00000000">
                              <w:rPr>
                                <w:rFonts w:ascii="Times New Roman" w:cs="Times New Roman" w:eastAsia="Times New Roman" w:hAnsi="Times New Roman"/>
                                <w:b w:val="0"/>
                                <w:i w:val="0"/>
                                <w:smallCaps w:val="0"/>
                                <w:strike w:val="0"/>
                                <w:color w:val="000000"/>
                                <w:sz w:val="16"/>
                                <w:vertAlign w:val="baseline"/>
                              </w:rPr>
                              <w:t xml:space="preserve">2</w:t>
                            </w:r>
                          </w:p>
                        </w:txbxContent>
                      </wps:txbx>
                      <wps:bodyPr anchorCtr="0" anchor="t" bIns="48875" lIns="94600" spcFirstLastPara="1" rIns="94600" wrap="square" tIns="48875">
                        <a:noAutofit/>
                      </wps:bodyPr>
                    </wps:wsp>
                  </a:graphicData>
                </a:graphic>
              </wp:anchor>
            </w:drawing>
          </mc:Choice>
          <mc:Fallback>
            <w:drawing>
              <wp:anchor allowOverlap="1" behindDoc="0" distB="0" distT="0" distL="114935" distR="114935" hidden="0" layoutInCell="1" locked="0" relativeHeight="0" simplePos="0">
                <wp:simplePos x="0" y="0"/>
                <wp:positionH relativeFrom="column">
                  <wp:posOffset>724535</wp:posOffset>
                </wp:positionH>
                <wp:positionV relativeFrom="paragraph">
                  <wp:posOffset>12700</wp:posOffset>
                </wp:positionV>
                <wp:extent cx="584200" cy="393700"/>
                <wp:effectExtent b="0" l="0" r="0" t="0"/>
                <wp:wrapNone/>
                <wp:docPr id="35" name="image80.png"/>
                <a:graphic>
                  <a:graphicData uri="http://schemas.openxmlformats.org/drawingml/2006/picture">
                    <pic:pic>
                      <pic:nvPicPr>
                        <pic:cNvPr id="0" name="image80.png"/>
                        <pic:cNvPicPr preferRelativeResize="0"/>
                      </pic:nvPicPr>
                      <pic:blipFill>
                        <a:blip r:embed="rId24"/>
                        <a:srcRect/>
                        <a:stretch>
                          <a:fillRect/>
                        </a:stretch>
                      </pic:blipFill>
                      <pic:spPr>
                        <a:xfrm>
                          <a:off x="0" y="0"/>
                          <a:ext cx="584200" cy="393700"/>
                        </a:xfrm>
                        <a:prstGeom prst="rect"/>
                        <a:ln/>
                      </pic:spPr>
                    </pic:pic>
                  </a:graphicData>
                </a:graphic>
              </wp:anchor>
            </w:drawing>
          </mc:Fallback>
        </mc:AlternateContent>
      </w:r>
      <w:r w:rsidDel="00000000" w:rsidR="00000000" w:rsidRPr="00000000">
        <mc:AlternateContent>
          <mc:Choice Requires="wpg">
            <w:drawing>
              <wp:anchor allowOverlap="1" behindDoc="0" distB="0" distT="0" distL="114935" distR="114935" hidden="0" layoutInCell="1" locked="0" relativeHeight="0" simplePos="0">
                <wp:simplePos x="0" y="0"/>
                <wp:positionH relativeFrom="column">
                  <wp:posOffset>127635</wp:posOffset>
                </wp:positionH>
                <wp:positionV relativeFrom="paragraph">
                  <wp:posOffset>12700</wp:posOffset>
                </wp:positionV>
                <wp:extent cx="558800" cy="393700"/>
                <wp:effectExtent b="0" l="0" r="0" t="0"/>
                <wp:wrapNone/>
                <wp:docPr id="33" name=""/>
                <a:graphic>
                  <a:graphicData uri="http://schemas.microsoft.com/office/word/2010/wordprocessingShape">
                    <wps:wsp>
                      <wps:cNvSpPr/>
                      <wps:cNvPr id="29" name="Shape 29"/>
                      <wps:spPr>
                        <a:xfrm>
                          <a:off x="5067553" y="3587278"/>
                          <a:ext cx="556895" cy="385445"/>
                        </a:xfrm>
                        <a:prstGeom prst="rect">
                          <a:avLst/>
                        </a:prstGeom>
                        <a:solidFill>
                          <a:srgbClr val="FFFFFF"/>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16"/>
                                <w:vertAlign w:val="baseline"/>
                              </w:rPr>
                              <w:t xml:space="preserve">Famille</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16"/>
                                <w:vertAlign w:val="baseline"/>
                              </w:rPr>
                            </w:r>
                            <w:r w:rsidDel="00000000" w:rsidR="00000000" w:rsidRPr="00000000">
                              <w:rPr>
                                <w:rFonts w:ascii="Times New Roman" w:cs="Times New Roman" w:eastAsia="Times New Roman" w:hAnsi="Times New Roman"/>
                                <w:b w:val="0"/>
                                <w:i w:val="0"/>
                                <w:smallCaps w:val="0"/>
                                <w:strike w:val="0"/>
                                <w:color w:val="000000"/>
                                <w:sz w:val="16"/>
                                <w:vertAlign w:val="baseline"/>
                              </w:rPr>
                              <w:t xml:space="preserve">1</w:t>
                            </w:r>
                          </w:p>
                        </w:txbxContent>
                      </wps:txbx>
                      <wps:bodyPr anchorCtr="0" anchor="t" bIns="48875" lIns="94600" spcFirstLastPara="1" rIns="94600" wrap="square" tIns="48875">
                        <a:noAutofit/>
                      </wps:bodyPr>
                    </wps:wsp>
                  </a:graphicData>
                </a:graphic>
              </wp:anchor>
            </w:drawing>
          </mc:Choice>
          <mc:Fallback>
            <w:drawing>
              <wp:anchor allowOverlap="1" behindDoc="0" distB="0" distT="0" distL="114935" distR="114935" hidden="0" layoutInCell="1" locked="0" relativeHeight="0" simplePos="0">
                <wp:simplePos x="0" y="0"/>
                <wp:positionH relativeFrom="column">
                  <wp:posOffset>127635</wp:posOffset>
                </wp:positionH>
                <wp:positionV relativeFrom="paragraph">
                  <wp:posOffset>12700</wp:posOffset>
                </wp:positionV>
                <wp:extent cx="558800" cy="393700"/>
                <wp:effectExtent b="0" l="0" r="0" t="0"/>
                <wp:wrapNone/>
                <wp:docPr id="33" name="image78.png"/>
                <a:graphic>
                  <a:graphicData uri="http://schemas.openxmlformats.org/drawingml/2006/picture">
                    <pic:pic>
                      <pic:nvPicPr>
                        <pic:cNvPr id="0" name="image78.png"/>
                        <pic:cNvPicPr preferRelativeResize="0"/>
                      </pic:nvPicPr>
                      <pic:blipFill>
                        <a:blip r:embed="rId24"/>
                        <a:srcRect/>
                        <a:stretch>
                          <a:fillRect/>
                        </a:stretch>
                      </pic:blipFill>
                      <pic:spPr>
                        <a:xfrm>
                          <a:off x="0" y="0"/>
                          <a:ext cx="558800" cy="393700"/>
                        </a:xfrm>
                        <a:prstGeom prst="rect"/>
                        <a:ln/>
                      </pic:spPr>
                    </pic:pic>
                  </a:graphicData>
                </a:graphic>
              </wp:anchor>
            </w:drawing>
          </mc:Fallback>
        </mc:AlternateContent>
      </w:r>
      <w:r w:rsidDel="00000000" w:rsidR="00000000" w:rsidRPr="00000000">
        <mc:AlternateContent>
          <mc:Choice Requires="wpg">
            <w:drawing>
              <wp:anchor allowOverlap="1" behindDoc="0" distB="0" distT="0" distL="114935" distR="114935" hidden="0" layoutInCell="1" locked="0" relativeHeight="0" simplePos="0">
                <wp:simplePos x="0" y="0"/>
                <wp:positionH relativeFrom="column">
                  <wp:posOffset>1435735</wp:posOffset>
                </wp:positionH>
                <wp:positionV relativeFrom="paragraph">
                  <wp:posOffset>-292099</wp:posOffset>
                </wp:positionV>
                <wp:extent cx="889000" cy="254000"/>
                <wp:effectExtent b="0" l="0" r="0" t="0"/>
                <wp:wrapSquare wrapText="bothSides" distB="0" distT="0" distL="114935" distR="114935"/>
                <wp:docPr id="34" name=""/>
                <a:graphic>
                  <a:graphicData uri="http://schemas.microsoft.com/office/word/2010/wordprocessingShape">
                    <wps:wsp>
                      <wps:cNvSpPr/>
                      <wps:cNvPr id="30" name="Shape 30"/>
                      <wps:spPr>
                        <a:xfrm>
                          <a:off x="4900865" y="3653953"/>
                          <a:ext cx="890270" cy="252095"/>
                        </a:xfrm>
                        <a:prstGeom prst="rect">
                          <a:avLst/>
                        </a:prstGeom>
                        <a:solidFill>
                          <a:srgbClr val="FFFFFF"/>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0"/>
                                <w:vertAlign w:val="baseline"/>
                              </w:rPr>
                              <w:t xml:space="preserve">Groupe 2</w:t>
                            </w:r>
                          </w:p>
                        </w:txbxContent>
                      </wps:txbx>
                      <wps:bodyPr anchorCtr="0" anchor="t" bIns="48875" lIns="94600" spcFirstLastPara="1" rIns="94600" wrap="square" tIns="48875">
                        <a:noAutofit/>
                      </wps:bodyPr>
                    </wps:wsp>
                  </a:graphicData>
                </a:graphic>
              </wp:anchor>
            </w:drawing>
          </mc:Choice>
          <mc:Fallback>
            <w:drawing>
              <wp:anchor allowOverlap="1" behindDoc="0" distB="0" distT="0" distL="114935" distR="114935" hidden="0" layoutInCell="1" locked="0" relativeHeight="0" simplePos="0">
                <wp:simplePos x="0" y="0"/>
                <wp:positionH relativeFrom="column">
                  <wp:posOffset>1435735</wp:posOffset>
                </wp:positionH>
                <wp:positionV relativeFrom="paragraph">
                  <wp:posOffset>-292099</wp:posOffset>
                </wp:positionV>
                <wp:extent cx="889000" cy="254000"/>
                <wp:effectExtent b="0" l="0" r="0" t="0"/>
                <wp:wrapSquare wrapText="bothSides" distB="0" distT="0" distL="114935" distR="114935"/>
                <wp:docPr id="34" name="image79.png"/>
                <a:graphic>
                  <a:graphicData uri="http://schemas.openxmlformats.org/drawingml/2006/picture">
                    <pic:pic>
                      <pic:nvPicPr>
                        <pic:cNvPr id="0" name="image79.png"/>
                        <pic:cNvPicPr preferRelativeResize="0"/>
                      </pic:nvPicPr>
                      <pic:blipFill>
                        <a:blip r:embed="rId24"/>
                        <a:srcRect/>
                        <a:stretch>
                          <a:fillRect/>
                        </a:stretch>
                      </pic:blipFill>
                      <pic:spPr>
                        <a:xfrm>
                          <a:off x="0" y="0"/>
                          <a:ext cx="889000" cy="254000"/>
                        </a:xfrm>
                        <a:prstGeom prst="rect"/>
                        <a:ln/>
                      </pic:spPr>
                    </pic:pic>
                  </a:graphicData>
                </a:graphic>
              </wp:anchor>
            </w:drawing>
          </mc:Fallback>
        </mc:AlternateContent>
      </w:r>
      <w:r w:rsidDel="00000000" w:rsidR="00000000" w:rsidRPr="00000000">
        <mc:AlternateContent>
          <mc:Choice Requires="wpg">
            <w:drawing>
              <wp:anchor allowOverlap="1" behindDoc="0" distB="0" distT="0" distL="114935" distR="114935" hidden="0" layoutInCell="1" locked="0" relativeHeight="0" simplePos="0">
                <wp:simplePos x="0" y="0"/>
                <wp:positionH relativeFrom="column">
                  <wp:posOffset>292735</wp:posOffset>
                </wp:positionH>
                <wp:positionV relativeFrom="paragraph">
                  <wp:posOffset>-304799</wp:posOffset>
                </wp:positionV>
                <wp:extent cx="977900" cy="254000"/>
                <wp:effectExtent b="0" l="0" r="0" t="0"/>
                <wp:wrapNone/>
                <wp:docPr id="31" name=""/>
                <a:graphic>
                  <a:graphicData uri="http://schemas.microsoft.com/office/word/2010/wordprocessingShape">
                    <wps:wsp>
                      <wps:cNvSpPr/>
                      <wps:cNvPr id="27" name="Shape 27"/>
                      <wps:spPr>
                        <a:xfrm>
                          <a:off x="4858003" y="3653953"/>
                          <a:ext cx="975995" cy="252095"/>
                        </a:xfrm>
                        <a:prstGeom prst="rect">
                          <a:avLst/>
                        </a:prstGeom>
                        <a:solidFill>
                          <a:srgbClr val="FFFFFF"/>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0"/>
                                <w:vertAlign w:val="baseline"/>
                              </w:rPr>
                              <w:t xml:space="preserve">Groupe 1</w:t>
                            </w:r>
                          </w:p>
                        </w:txbxContent>
                      </wps:txbx>
                      <wps:bodyPr anchorCtr="0" anchor="t" bIns="48875" lIns="94600" spcFirstLastPara="1" rIns="94600" wrap="square" tIns="48875">
                        <a:noAutofit/>
                      </wps:bodyPr>
                    </wps:wsp>
                  </a:graphicData>
                </a:graphic>
              </wp:anchor>
            </w:drawing>
          </mc:Choice>
          <mc:Fallback>
            <w:drawing>
              <wp:anchor allowOverlap="1" behindDoc="0" distB="0" distT="0" distL="114935" distR="114935" hidden="0" layoutInCell="1" locked="0" relativeHeight="0" simplePos="0">
                <wp:simplePos x="0" y="0"/>
                <wp:positionH relativeFrom="column">
                  <wp:posOffset>292735</wp:posOffset>
                </wp:positionH>
                <wp:positionV relativeFrom="paragraph">
                  <wp:posOffset>-304799</wp:posOffset>
                </wp:positionV>
                <wp:extent cx="977900" cy="254000"/>
                <wp:effectExtent b="0" l="0" r="0" t="0"/>
                <wp:wrapNone/>
                <wp:docPr id="31" name="image76.png"/>
                <a:graphic>
                  <a:graphicData uri="http://schemas.openxmlformats.org/drawingml/2006/picture">
                    <pic:pic>
                      <pic:nvPicPr>
                        <pic:cNvPr id="0" name="image76.png"/>
                        <pic:cNvPicPr preferRelativeResize="0"/>
                      </pic:nvPicPr>
                      <pic:blipFill>
                        <a:blip r:embed="rId24"/>
                        <a:srcRect/>
                        <a:stretch>
                          <a:fillRect/>
                        </a:stretch>
                      </pic:blipFill>
                      <pic:spPr>
                        <a:xfrm>
                          <a:off x="0" y="0"/>
                          <a:ext cx="977900" cy="254000"/>
                        </a:xfrm>
                        <a:prstGeom prst="rect"/>
                        <a:ln/>
                      </pic:spPr>
                    </pic:pic>
                  </a:graphicData>
                </a:graphic>
              </wp:anchor>
            </w:drawing>
          </mc:Fallback>
        </mc:AlternateContent>
      </w:r>
    </w:p>
    <w:p w:rsidR="00000000" w:rsidDel="00000000" w:rsidP="00000000" w:rsidRDefault="00000000" w:rsidRPr="00000000" w14:paraId="0000066B">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b w:val="0"/>
          <w:sz w:val="20"/>
          <w:szCs w:val="20"/>
        </w:rPr>
      </w:pPr>
      <w:r w:rsidDel="00000000" w:rsidR="00000000" w:rsidRPr="00000000">
        <w:rPr>
          <w:rtl w:val="0"/>
        </w:rPr>
      </w:r>
    </w:p>
    <w:p w:rsidR="00000000" w:rsidDel="00000000" w:rsidP="00000000" w:rsidRDefault="00000000" w:rsidRPr="00000000" w14:paraId="0000066C">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b w:val="0"/>
          <w:sz w:val="20"/>
          <w:szCs w:val="20"/>
        </w:rPr>
      </w:pPr>
      <w:r w:rsidDel="00000000" w:rsidR="00000000" w:rsidRPr="00000000">
        <w:rPr>
          <w:rtl w:val="0"/>
        </w:rPr>
      </w:r>
    </w:p>
    <w:p w:rsidR="00000000" w:rsidDel="00000000" w:rsidP="00000000" w:rsidRDefault="00000000" w:rsidRPr="00000000" w14:paraId="0000066D">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b w:val="0"/>
          <w:sz w:val="20"/>
          <w:szCs w:val="20"/>
        </w:rPr>
      </w:pPr>
      <w:r w:rsidDel="00000000" w:rsidR="00000000" w:rsidRPr="00000000">
        <w:rPr>
          <w:rtl w:val="0"/>
        </w:rPr>
      </w:r>
      <w:r w:rsidDel="00000000" w:rsidR="00000000" w:rsidRPr="00000000">
        <mc:AlternateContent>
          <mc:Choice Requires="wpg">
            <w:drawing>
              <wp:anchor allowOverlap="1" behindDoc="0" distB="0" distT="0" distL="114935" distR="114935" hidden="0" layoutInCell="1" locked="0" relativeHeight="0" simplePos="0">
                <wp:simplePos x="0" y="0"/>
                <wp:positionH relativeFrom="column">
                  <wp:posOffset>4623435</wp:posOffset>
                </wp:positionH>
                <wp:positionV relativeFrom="paragraph">
                  <wp:posOffset>25400</wp:posOffset>
                </wp:positionV>
                <wp:extent cx="355600" cy="419100"/>
                <wp:effectExtent b="0" l="0" r="0" t="0"/>
                <wp:wrapNone/>
                <wp:docPr id="32" name=""/>
                <a:graphic>
                  <a:graphicData uri="http://schemas.microsoft.com/office/word/2010/wordprocessingShape">
                    <wps:wsp>
                      <wps:cNvSpPr/>
                      <wps:cNvPr id="28" name="Shape 28"/>
                      <wps:spPr>
                        <a:xfrm>
                          <a:off x="5172328" y="3572990"/>
                          <a:ext cx="347345" cy="414020"/>
                        </a:xfrm>
                        <a:prstGeom prst="rect">
                          <a:avLst/>
                        </a:prstGeom>
                        <a:solidFill>
                          <a:srgbClr val="FFFFFF"/>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16"/>
                                <w:vertAlign w:val="baseline"/>
                              </w:rPr>
                              <w:t xml:space="preserve">Art</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16"/>
                                <w:vertAlign w:val="baseline"/>
                              </w:rPr>
                            </w:r>
                            <w:r w:rsidDel="00000000" w:rsidR="00000000" w:rsidRPr="00000000">
                              <w:rPr>
                                <w:rFonts w:ascii="Times New Roman" w:cs="Times New Roman" w:eastAsia="Times New Roman" w:hAnsi="Times New Roman"/>
                                <w:b w:val="0"/>
                                <w:i w:val="0"/>
                                <w:smallCaps w:val="0"/>
                                <w:strike w:val="0"/>
                                <w:color w:val="000000"/>
                                <w:sz w:val="16"/>
                                <w:vertAlign w:val="baseline"/>
                              </w:rPr>
                              <w:t xml:space="preserve">10</w:t>
                            </w:r>
                          </w:p>
                        </w:txbxContent>
                      </wps:txbx>
                      <wps:bodyPr anchorCtr="0" anchor="t" bIns="48875" lIns="94600" spcFirstLastPara="1" rIns="94600" wrap="square" tIns="48875">
                        <a:noAutofit/>
                      </wps:bodyPr>
                    </wps:wsp>
                  </a:graphicData>
                </a:graphic>
              </wp:anchor>
            </w:drawing>
          </mc:Choice>
          <mc:Fallback>
            <w:drawing>
              <wp:anchor allowOverlap="1" behindDoc="0" distB="0" distT="0" distL="114935" distR="114935" hidden="0" layoutInCell="1" locked="0" relativeHeight="0" simplePos="0">
                <wp:simplePos x="0" y="0"/>
                <wp:positionH relativeFrom="column">
                  <wp:posOffset>4623435</wp:posOffset>
                </wp:positionH>
                <wp:positionV relativeFrom="paragraph">
                  <wp:posOffset>25400</wp:posOffset>
                </wp:positionV>
                <wp:extent cx="355600" cy="419100"/>
                <wp:effectExtent b="0" l="0" r="0" t="0"/>
                <wp:wrapNone/>
                <wp:docPr id="32" name="image77.png"/>
                <a:graphic>
                  <a:graphicData uri="http://schemas.openxmlformats.org/drawingml/2006/picture">
                    <pic:pic>
                      <pic:nvPicPr>
                        <pic:cNvPr id="0" name="image77.png"/>
                        <pic:cNvPicPr preferRelativeResize="0"/>
                      </pic:nvPicPr>
                      <pic:blipFill>
                        <a:blip r:embed="rId24"/>
                        <a:srcRect/>
                        <a:stretch>
                          <a:fillRect/>
                        </a:stretch>
                      </pic:blipFill>
                      <pic:spPr>
                        <a:xfrm>
                          <a:off x="0" y="0"/>
                          <a:ext cx="355600" cy="419100"/>
                        </a:xfrm>
                        <a:prstGeom prst="rect"/>
                        <a:ln/>
                      </pic:spPr>
                    </pic:pic>
                  </a:graphicData>
                </a:graphic>
              </wp:anchor>
            </w:drawing>
          </mc:Fallback>
        </mc:AlternateContent>
      </w:r>
      <w:r w:rsidDel="00000000" w:rsidR="00000000" w:rsidRPr="00000000">
        <mc:AlternateContent>
          <mc:Choice Requires="wpg">
            <w:drawing>
              <wp:anchor allowOverlap="1" behindDoc="0" distB="0" distT="0" distL="114935" distR="114935" hidden="0" layoutInCell="1" locked="0" relativeHeight="0" simplePos="0">
                <wp:simplePos x="0" y="0"/>
                <wp:positionH relativeFrom="column">
                  <wp:posOffset>4178935</wp:posOffset>
                </wp:positionH>
                <wp:positionV relativeFrom="paragraph">
                  <wp:posOffset>38100</wp:posOffset>
                </wp:positionV>
                <wp:extent cx="355600" cy="419100"/>
                <wp:effectExtent b="0" l="0" r="0" t="0"/>
                <wp:wrapNone/>
                <wp:docPr id="29" name=""/>
                <a:graphic>
                  <a:graphicData uri="http://schemas.microsoft.com/office/word/2010/wordprocessingShape">
                    <wps:wsp>
                      <wps:cNvSpPr/>
                      <wps:cNvPr id="25" name="Shape 25"/>
                      <wps:spPr>
                        <a:xfrm>
                          <a:off x="5172328" y="3572990"/>
                          <a:ext cx="347345" cy="414020"/>
                        </a:xfrm>
                        <a:prstGeom prst="rect">
                          <a:avLst/>
                        </a:prstGeom>
                        <a:solidFill>
                          <a:srgbClr val="FFFFFF"/>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16"/>
                                <w:vertAlign w:val="baseline"/>
                              </w:rPr>
                              <w:t xml:space="preserve">Art</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16"/>
                                <w:vertAlign w:val="baseline"/>
                              </w:rPr>
                            </w:r>
                            <w:r w:rsidDel="00000000" w:rsidR="00000000" w:rsidRPr="00000000">
                              <w:rPr>
                                <w:rFonts w:ascii="Times New Roman" w:cs="Times New Roman" w:eastAsia="Times New Roman" w:hAnsi="Times New Roman"/>
                                <w:b w:val="0"/>
                                <w:i w:val="0"/>
                                <w:smallCaps w:val="0"/>
                                <w:strike w:val="0"/>
                                <w:color w:val="000000"/>
                                <w:sz w:val="16"/>
                                <w:vertAlign w:val="baseline"/>
                              </w:rPr>
                              <w:t xml:space="preserve">9</w:t>
                            </w:r>
                          </w:p>
                        </w:txbxContent>
                      </wps:txbx>
                      <wps:bodyPr anchorCtr="0" anchor="t" bIns="48875" lIns="94600" spcFirstLastPara="1" rIns="94600" wrap="square" tIns="48875">
                        <a:noAutofit/>
                      </wps:bodyPr>
                    </wps:wsp>
                  </a:graphicData>
                </a:graphic>
              </wp:anchor>
            </w:drawing>
          </mc:Choice>
          <mc:Fallback>
            <w:drawing>
              <wp:anchor allowOverlap="1" behindDoc="0" distB="0" distT="0" distL="114935" distR="114935" hidden="0" layoutInCell="1" locked="0" relativeHeight="0" simplePos="0">
                <wp:simplePos x="0" y="0"/>
                <wp:positionH relativeFrom="column">
                  <wp:posOffset>4178935</wp:posOffset>
                </wp:positionH>
                <wp:positionV relativeFrom="paragraph">
                  <wp:posOffset>38100</wp:posOffset>
                </wp:positionV>
                <wp:extent cx="355600" cy="419100"/>
                <wp:effectExtent b="0" l="0" r="0" t="0"/>
                <wp:wrapNone/>
                <wp:docPr id="29" name="image74.png"/>
                <a:graphic>
                  <a:graphicData uri="http://schemas.openxmlformats.org/drawingml/2006/picture">
                    <pic:pic>
                      <pic:nvPicPr>
                        <pic:cNvPr id="0" name="image74.png"/>
                        <pic:cNvPicPr preferRelativeResize="0"/>
                      </pic:nvPicPr>
                      <pic:blipFill>
                        <a:blip r:embed="rId24"/>
                        <a:srcRect/>
                        <a:stretch>
                          <a:fillRect/>
                        </a:stretch>
                      </pic:blipFill>
                      <pic:spPr>
                        <a:xfrm>
                          <a:off x="0" y="0"/>
                          <a:ext cx="355600" cy="419100"/>
                        </a:xfrm>
                        <a:prstGeom prst="rect"/>
                        <a:ln/>
                      </pic:spPr>
                    </pic:pic>
                  </a:graphicData>
                </a:graphic>
              </wp:anchor>
            </w:drawing>
          </mc:Fallback>
        </mc:AlternateContent>
      </w:r>
      <w:r w:rsidDel="00000000" w:rsidR="00000000" w:rsidRPr="00000000">
        <mc:AlternateContent>
          <mc:Choice Requires="wpg">
            <w:drawing>
              <wp:anchor allowOverlap="1" behindDoc="0" distB="0" distT="0" distL="114935" distR="114935" hidden="0" layoutInCell="1" locked="0" relativeHeight="0" simplePos="0">
                <wp:simplePos x="0" y="0"/>
                <wp:positionH relativeFrom="column">
                  <wp:posOffset>3747135</wp:posOffset>
                </wp:positionH>
                <wp:positionV relativeFrom="paragraph">
                  <wp:posOffset>50800</wp:posOffset>
                </wp:positionV>
                <wp:extent cx="355600" cy="419100"/>
                <wp:effectExtent b="0" l="0" r="0" t="0"/>
                <wp:wrapNone/>
                <wp:docPr id="30" name=""/>
                <a:graphic>
                  <a:graphicData uri="http://schemas.microsoft.com/office/word/2010/wordprocessingShape">
                    <wps:wsp>
                      <wps:cNvSpPr/>
                      <wps:cNvPr id="26" name="Shape 26"/>
                      <wps:spPr>
                        <a:xfrm>
                          <a:off x="5172328" y="3572990"/>
                          <a:ext cx="347345" cy="414020"/>
                        </a:xfrm>
                        <a:prstGeom prst="rect">
                          <a:avLst/>
                        </a:prstGeom>
                        <a:solidFill>
                          <a:srgbClr val="FFFFFF"/>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16"/>
                                <w:vertAlign w:val="baseline"/>
                              </w:rPr>
                              <w:t xml:space="preserve">Art</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16"/>
                                <w:vertAlign w:val="baseline"/>
                              </w:rPr>
                            </w:r>
                            <w:r w:rsidDel="00000000" w:rsidR="00000000" w:rsidRPr="00000000">
                              <w:rPr>
                                <w:rFonts w:ascii="Times New Roman" w:cs="Times New Roman" w:eastAsia="Times New Roman" w:hAnsi="Times New Roman"/>
                                <w:b w:val="0"/>
                                <w:i w:val="0"/>
                                <w:smallCaps w:val="0"/>
                                <w:strike w:val="0"/>
                                <w:color w:val="000000"/>
                                <w:sz w:val="16"/>
                                <w:vertAlign w:val="baseline"/>
                              </w:rPr>
                              <w:t xml:space="preserve">8</w:t>
                            </w:r>
                          </w:p>
                        </w:txbxContent>
                      </wps:txbx>
                      <wps:bodyPr anchorCtr="0" anchor="t" bIns="48875" lIns="94600" spcFirstLastPara="1" rIns="94600" wrap="square" tIns="48875">
                        <a:noAutofit/>
                      </wps:bodyPr>
                    </wps:wsp>
                  </a:graphicData>
                </a:graphic>
              </wp:anchor>
            </w:drawing>
          </mc:Choice>
          <mc:Fallback>
            <w:drawing>
              <wp:anchor allowOverlap="1" behindDoc="0" distB="0" distT="0" distL="114935" distR="114935" hidden="0" layoutInCell="1" locked="0" relativeHeight="0" simplePos="0">
                <wp:simplePos x="0" y="0"/>
                <wp:positionH relativeFrom="column">
                  <wp:posOffset>3747135</wp:posOffset>
                </wp:positionH>
                <wp:positionV relativeFrom="paragraph">
                  <wp:posOffset>50800</wp:posOffset>
                </wp:positionV>
                <wp:extent cx="355600" cy="419100"/>
                <wp:effectExtent b="0" l="0" r="0" t="0"/>
                <wp:wrapNone/>
                <wp:docPr id="30" name="image75.png"/>
                <a:graphic>
                  <a:graphicData uri="http://schemas.openxmlformats.org/drawingml/2006/picture">
                    <pic:pic>
                      <pic:nvPicPr>
                        <pic:cNvPr id="0" name="image75.png"/>
                        <pic:cNvPicPr preferRelativeResize="0"/>
                      </pic:nvPicPr>
                      <pic:blipFill>
                        <a:blip r:embed="rId24"/>
                        <a:srcRect/>
                        <a:stretch>
                          <a:fillRect/>
                        </a:stretch>
                      </pic:blipFill>
                      <pic:spPr>
                        <a:xfrm>
                          <a:off x="0" y="0"/>
                          <a:ext cx="355600" cy="419100"/>
                        </a:xfrm>
                        <a:prstGeom prst="rect"/>
                        <a:ln/>
                      </pic:spPr>
                    </pic:pic>
                  </a:graphicData>
                </a:graphic>
              </wp:anchor>
            </w:drawing>
          </mc:Fallback>
        </mc:AlternateContent>
      </w:r>
      <w:r w:rsidDel="00000000" w:rsidR="00000000" w:rsidRPr="00000000">
        <mc:AlternateContent>
          <mc:Choice Requires="wpg">
            <w:drawing>
              <wp:anchor allowOverlap="1" behindDoc="0" distB="0" distT="0" distL="114935" distR="114935" hidden="0" layoutInCell="1" locked="0" relativeHeight="0" simplePos="0">
                <wp:simplePos x="0" y="0"/>
                <wp:positionH relativeFrom="column">
                  <wp:posOffset>3264535</wp:posOffset>
                </wp:positionH>
                <wp:positionV relativeFrom="paragraph">
                  <wp:posOffset>50800</wp:posOffset>
                </wp:positionV>
                <wp:extent cx="355600" cy="419100"/>
                <wp:effectExtent b="0" l="0" r="0" t="0"/>
                <wp:wrapNone/>
                <wp:docPr id="27" name=""/>
                <a:graphic>
                  <a:graphicData uri="http://schemas.microsoft.com/office/word/2010/wordprocessingShape">
                    <wps:wsp>
                      <wps:cNvSpPr/>
                      <wps:cNvPr id="23" name="Shape 23"/>
                      <wps:spPr>
                        <a:xfrm>
                          <a:off x="5172328" y="3572990"/>
                          <a:ext cx="347345" cy="414020"/>
                        </a:xfrm>
                        <a:prstGeom prst="rect">
                          <a:avLst/>
                        </a:prstGeom>
                        <a:solidFill>
                          <a:srgbClr val="FFFFFF"/>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16"/>
                                <w:vertAlign w:val="baseline"/>
                              </w:rPr>
                              <w:t xml:space="preserve">Art</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16"/>
                                <w:vertAlign w:val="baseline"/>
                              </w:rPr>
                            </w:r>
                            <w:r w:rsidDel="00000000" w:rsidR="00000000" w:rsidRPr="00000000">
                              <w:rPr>
                                <w:rFonts w:ascii="Times New Roman" w:cs="Times New Roman" w:eastAsia="Times New Roman" w:hAnsi="Times New Roman"/>
                                <w:b w:val="0"/>
                                <w:i w:val="0"/>
                                <w:smallCaps w:val="0"/>
                                <w:strike w:val="0"/>
                                <w:color w:val="000000"/>
                                <w:sz w:val="16"/>
                                <w:vertAlign w:val="baseline"/>
                              </w:rPr>
                              <w:t xml:space="preserve">7</w:t>
                            </w:r>
                          </w:p>
                        </w:txbxContent>
                      </wps:txbx>
                      <wps:bodyPr anchorCtr="0" anchor="t" bIns="48875" lIns="94600" spcFirstLastPara="1" rIns="94600" wrap="square" tIns="48875">
                        <a:noAutofit/>
                      </wps:bodyPr>
                    </wps:wsp>
                  </a:graphicData>
                </a:graphic>
              </wp:anchor>
            </w:drawing>
          </mc:Choice>
          <mc:Fallback>
            <w:drawing>
              <wp:anchor allowOverlap="1" behindDoc="0" distB="0" distT="0" distL="114935" distR="114935" hidden="0" layoutInCell="1" locked="0" relativeHeight="0" simplePos="0">
                <wp:simplePos x="0" y="0"/>
                <wp:positionH relativeFrom="column">
                  <wp:posOffset>3264535</wp:posOffset>
                </wp:positionH>
                <wp:positionV relativeFrom="paragraph">
                  <wp:posOffset>50800</wp:posOffset>
                </wp:positionV>
                <wp:extent cx="355600" cy="419100"/>
                <wp:effectExtent b="0" l="0" r="0" t="0"/>
                <wp:wrapNone/>
                <wp:docPr id="27" name="image64.png"/>
                <a:graphic>
                  <a:graphicData uri="http://schemas.openxmlformats.org/drawingml/2006/picture">
                    <pic:pic>
                      <pic:nvPicPr>
                        <pic:cNvPr id="0" name="image64.png"/>
                        <pic:cNvPicPr preferRelativeResize="0"/>
                      </pic:nvPicPr>
                      <pic:blipFill>
                        <a:blip r:embed="rId24"/>
                        <a:srcRect/>
                        <a:stretch>
                          <a:fillRect/>
                        </a:stretch>
                      </pic:blipFill>
                      <pic:spPr>
                        <a:xfrm>
                          <a:off x="0" y="0"/>
                          <a:ext cx="355600" cy="419100"/>
                        </a:xfrm>
                        <a:prstGeom prst="rect"/>
                        <a:ln/>
                      </pic:spPr>
                    </pic:pic>
                  </a:graphicData>
                </a:graphic>
              </wp:anchor>
            </w:drawing>
          </mc:Fallback>
        </mc:AlternateContent>
      </w:r>
      <w:r w:rsidDel="00000000" w:rsidR="00000000" w:rsidRPr="00000000">
        <mc:AlternateContent>
          <mc:Choice Requires="wpg">
            <w:drawing>
              <wp:anchor allowOverlap="1" behindDoc="0" distB="0" distT="0" distL="114935" distR="114935" hidden="0" layoutInCell="1" locked="0" relativeHeight="0" simplePos="0">
                <wp:simplePos x="0" y="0"/>
                <wp:positionH relativeFrom="column">
                  <wp:posOffset>2756535</wp:posOffset>
                </wp:positionH>
                <wp:positionV relativeFrom="paragraph">
                  <wp:posOffset>50800</wp:posOffset>
                </wp:positionV>
                <wp:extent cx="355600" cy="419100"/>
                <wp:effectExtent b="0" l="0" r="0" t="0"/>
                <wp:wrapNone/>
                <wp:docPr id="28" name=""/>
                <a:graphic>
                  <a:graphicData uri="http://schemas.microsoft.com/office/word/2010/wordprocessingShape">
                    <wps:wsp>
                      <wps:cNvSpPr/>
                      <wps:cNvPr id="24" name="Shape 24"/>
                      <wps:spPr>
                        <a:xfrm>
                          <a:off x="5172328" y="3572990"/>
                          <a:ext cx="347345" cy="414020"/>
                        </a:xfrm>
                        <a:prstGeom prst="rect">
                          <a:avLst/>
                        </a:prstGeom>
                        <a:solidFill>
                          <a:srgbClr val="FFFFFF"/>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16"/>
                                <w:vertAlign w:val="baseline"/>
                              </w:rPr>
                              <w:t xml:space="preserve">Art</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16"/>
                                <w:vertAlign w:val="baseline"/>
                              </w:rPr>
                            </w:r>
                            <w:r w:rsidDel="00000000" w:rsidR="00000000" w:rsidRPr="00000000">
                              <w:rPr>
                                <w:rFonts w:ascii="Times New Roman" w:cs="Times New Roman" w:eastAsia="Times New Roman" w:hAnsi="Times New Roman"/>
                                <w:b w:val="0"/>
                                <w:i w:val="0"/>
                                <w:smallCaps w:val="0"/>
                                <w:strike w:val="0"/>
                                <w:color w:val="000000"/>
                                <w:sz w:val="16"/>
                                <w:vertAlign w:val="baseline"/>
                              </w:rPr>
                              <w:t xml:space="preserve">6</w:t>
                            </w:r>
                          </w:p>
                        </w:txbxContent>
                      </wps:txbx>
                      <wps:bodyPr anchorCtr="0" anchor="t" bIns="48875" lIns="94600" spcFirstLastPara="1" rIns="94600" wrap="square" tIns="48875">
                        <a:noAutofit/>
                      </wps:bodyPr>
                    </wps:wsp>
                  </a:graphicData>
                </a:graphic>
              </wp:anchor>
            </w:drawing>
          </mc:Choice>
          <mc:Fallback>
            <w:drawing>
              <wp:anchor allowOverlap="1" behindDoc="0" distB="0" distT="0" distL="114935" distR="114935" hidden="0" layoutInCell="1" locked="0" relativeHeight="0" simplePos="0">
                <wp:simplePos x="0" y="0"/>
                <wp:positionH relativeFrom="column">
                  <wp:posOffset>2756535</wp:posOffset>
                </wp:positionH>
                <wp:positionV relativeFrom="paragraph">
                  <wp:posOffset>50800</wp:posOffset>
                </wp:positionV>
                <wp:extent cx="355600" cy="419100"/>
                <wp:effectExtent b="0" l="0" r="0" t="0"/>
                <wp:wrapNone/>
                <wp:docPr id="28" name="image69.png"/>
                <a:graphic>
                  <a:graphicData uri="http://schemas.openxmlformats.org/drawingml/2006/picture">
                    <pic:pic>
                      <pic:nvPicPr>
                        <pic:cNvPr id="0" name="image69.png"/>
                        <pic:cNvPicPr preferRelativeResize="0"/>
                      </pic:nvPicPr>
                      <pic:blipFill>
                        <a:blip r:embed="rId24"/>
                        <a:srcRect/>
                        <a:stretch>
                          <a:fillRect/>
                        </a:stretch>
                      </pic:blipFill>
                      <pic:spPr>
                        <a:xfrm>
                          <a:off x="0" y="0"/>
                          <a:ext cx="355600" cy="419100"/>
                        </a:xfrm>
                        <a:prstGeom prst="rect"/>
                        <a:ln/>
                      </pic:spPr>
                    </pic:pic>
                  </a:graphicData>
                </a:graphic>
              </wp:anchor>
            </w:drawing>
          </mc:Fallback>
        </mc:AlternateContent>
      </w:r>
      <w:r w:rsidDel="00000000" w:rsidR="00000000" w:rsidRPr="00000000">
        <mc:AlternateContent>
          <mc:Choice Requires="wpg">
            <w:drawing>
              <wp:anchor allowOverlap="1" behindDoc="0" distB="0" distT="0" distL="114935" distR="114935" hidden="0" layoutInCell="1" locked="0" relativeHeight="0" simplePos="0">
                <wp:simplePos x="0" y="0"/>
                <wp:positionH relativeFrom="column">
                  <wp:posOffset>2223135</wp:posOffset>
                </wp:positionH>
                <wp:positionV relativeFrom="paragraph">
                  <wp:posOffset>63500</wp:posOffset>
                </wp:positionV>
                <wp:extent cx="355600" cy="419100"/>
                <wp:effectExtent b="0" l="0" r="0" t="0"/>
                <wp:wrapNone/>
                <wp:docPr id="26" name=""/>
                <a:graphic>
                  <a:graphicData uri="http://schemas.microsoft.com/office/word/2010/wordprocessingShape">
                    <wps:wsp>
                      <wps:cNvSpPr/>
                      <wps:cNvPr id="22" name="Shape 22"/>
                      <wps:spPr>
                        <a:xfrm>
                          <a:off x="5172328" y="3572990"/>
                          <a:ext cx="347345" cy="414020"/>
                        </a:xfrm>
                        <a:prstGeom prst="rect">
                          <a:avLst/>
                        </a:prstGeom>
                        <a:solidFill>
                          <a:srgbClr val="FFFFFF"/>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16"/>
                                <w:vertAlign w:val="baseline"/>
                              </w:rPr>
                              <w:t xml:space="preserve">Art</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16"/>
                                <w:vertAlign w:val="baseline"/>
                              </w:rPr>
                            </w:r>
                            <w:r w:rsidDel="00000000" w:rsidR="00000000" w:rsidRPr="00000000">
                              <w:rPr>
                                <w:rFonts w:ascii="Times New Roman" w:cs="Times New Roman" w:eastAsia="Times New Roman" w:hAnsi="Times New Roman"/>
                                <w:b w:val="0"/>
                                <w:i w:val="0"/>
                                <w:smallCaps w:val="0"/>
                                <w:strike w:val="0"/>
                                <w:color w:val="000000"/>
                                <w:sz w:val="16"/>
                                <w:vertAlign w:val="baseline"/>
                              </w:rPr>
                              <w:t xml:space="preserve">5</w:t>
                            </w:r>
                          </w:p>
                        </w:txbxContent>
                      </wps:txbx>
                      <wps:bodyPr anchorCtr="0" anchor="t" bIns="48875" lIns="94600" spcFirstLastPara="1" rIns="94600" wrap="square" tIns="48875">
                        <a:noAutofit/>
                      </wps:bodyPr>
                    </wps:wsp>
                  </a:graphicData>
                </a:graphic>
              </wp:anchor>
            </w:drawing>
          </mc:Choice>
          <mc:Fallback>
            <w:drawing>
              <wp:anchor allowOverlap="1" behindDoc="0" distB="0" distT="0" distL="114935" distR="114935" hidden="0" layoutInCell="1" locked="0" relativeHeight="0" simplePos="0">
                <wp:simplePos x="0" y="0"/>
                <wp:positionH relativeFrom="column">
                  <wp:posOffset>2223135</wp:posOffset>
                </wp:positionH>
                <wp:positionV relativeFrom="paragraph">
                  <wp:posOffset>63500</wp:posOffset>
                </wp:positionV>
                <wp:extent cx="355600" cy="419100"/>
                <wp:effectExtent b="0" l="0" r="0" t="0"/>
                <wp:wrapNone/>
                <wp:docPr id="26" name="image63.png"/>
                <a:graphic>
                  <a:graphicData uri="http://schemas.openxmlformats.org/drawingml/2006/picture">
                    <pic:pic>
                      <pic:nvPicPr>
                        <pic:cNvPr id="0" name="image63.png"/>
                        <pic:cNvPicPr preferRelativeResize="0"/>
                      </pic:nvPicPr>
                      <pic:blipFill>
                        <a:blip r:embed="rId24"/>
                        <a:srcRect/>
                        <a:stretch>
                          <a:fillRect/>
                        </a:stretch>
                      </pic:blipFill>
                      <pic:spPr>
                        <a:xfrm>
                          <a:off x="0" y="0"/>
                          <a:ext cx="355600" cy="419100"/>
                        </a:xfrm>
                        <a:prstGeom prst="rect"/>
                        <a:ln/>
                      </pic:spPr>
                    </pic:pic>
                  </a:graphicData>
                </a:graphic>
              </wp:anchor>
            </w:drawing>
          </mc:Fallback>
        </mc:AlternateContent>
      </w:r>
      <w:r w:rsidDel="00000000" w:rsidR="00000000" w:rsidRPr="00000000">
        <mc:AlternateContent>
          <mc:Choice Requires="wpg">
            <w:drawing>
              <wp:anchor allowOverlap="1" behindDoc="0" distB="0" distT="0" distL="114935" distR="114935" hidden="0" layoutInCell="1" locked="0" relativeHeight="0" simplePos="0">
                <wp:simplePos x="0" y="0"/>
                <wp:positionH relativeFrom="column">
                  <wp:posOffset>1727835</wp:posOffset>
                </wp:positionH>
                <wp:positionV relativeFrom="paragraph">
                  <wp:posOffset>63500</wp:posOffset>
                </wp:positionV>
                <wp:extent cx="355600" cy="419100"/>
                <wp:effectExtent b="0" l="0" r="0" t="0"/>
                <wp:wrapNone/>
                <wp:docPr id="54" name=""/>
                <a:graphic>
                  <a:graphicData uri="http://schemas.microsoft.com/office/word/2010/wordprocessingShape">
                    <wps:wsp>
                      <wps:cNvSpPr/>
                      <wps:cNvPr id="59" name="Shape 59"/>
                      <wps:spPr>
                        <a:xfrm>
                          <a:off x="5172328" y="3572990"/>
                          <a:ext cx="347345" cy="414020"/>
                        </a:xfrm>
                        <a:prstGeom prst="rect">
                          <a:avLst/>
                        </a:prstGeom>
                        <a:solidFill>
                          <a:srgbClr val="FFFFFF"/>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16"/>
                                <w:vertAlign w:val="baseline"/>
                              </w:rPr>
                              <w:t xml:space="preserve">Art</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16"/>
                                <w:vertAlign w:val="baseline"/>
                              </w:rPr>
                            </w:r>
                            <w:r w:rsidDel="00000000" w:rsidR="00000000" w:rsidRPr="00000000">
                              <w:rPr>
                                <w:rFonts w:ascii="Times New Roman" w:cs="Times New Roman" w:eastAsia="Times New Roman" w:hAnsi="Times New Roman"/>
                                <w:b w:val="0"/>
                                <w:i w:val="0"/>
                                <w:smallCaps w:val="0"/>
                                <w:strike w:val="0"/>
                                <w:color w:val="000000"/>
                                <w:sz w:val="16"/>
                                <w:vertAlign w:val="baseline"/>
                              </w:rPr>
                              <w:t xml:space="preserve">4</w:t>
                            </w:r>
                          </w:p>
                        </w:txbxContent>
                      </wps:txbx>
                      <wps:bodyPr anchorCtr="0" anchor="t" bIns="48875" lIns="94600" spcFirstLastPara="1" rIns="94600" wrap="square" tIns="48875">
                        <a:noAutofit/>
                      </wps:bodyPr>
                    </wps:wsp>
                  </a:graphicData>
                </a:graphic>
              </wp:anchor>
            </w:drawing>
          </mc:Choice>
          <mc:Fallback>
            <w:drawing>
              <wp:anchor allowOverlap="1" behindDoc="0" distB="0" distT="0" distL="114935" distR="114935" hidden="0" layoutInCell="1" locked="0" relativeHeight="0" simplePos="0">
                <wp:simplePos x="0" y="0"/>
                <wp:positionH relativeFrom="column">
                  <wp:posOffset>1727835</wp:posOffset>
                </wp:positionH>
                <wp:positionV relativeFrom="paragraph">
                  <wp:posOffset>63500</wp:posOffset>
                </wp:positionV>
                <wp:extent cx="355600" cy="419100"/>
                <wp:effectExtent b="0" l="0" r="0" t="0"/>
                <wp:wrapNone/>
                <wp:docPr id="54" name="image155.png"/>
                <a:graphic>
                  <a:graphicData uri="http://schemas.openxmlformats.org/drawingml/2006/picture">
                    <pic:pic>
                      <pic:nvPicPr>
                        <pic:cNvPr id="0" name="image155.png"/>
                        <pic:cNvPicPr preferRelativeResize="0"/>
                      </pic:nvPicPr>
                      <pic:blipFill>
                        <a:blip r:embed="rId24"/>
                        <a:srcRect/>
                        <a:stretch>
                          <a:fillRect/>
                        </a:stretch>
                      </pic:blipFill>
                      <pic:spPr>
                        <a:xfrm>
                          <a:off x="0" y="0"/>
                          <a:ext cx="355600" cy="419100"/>
                        </a:xfrm>
                        <a:prstGeom prst="rect"/>
                        <a:ln/>
                      </pic:spPr>
                    </pic:pic>
                  </a:graphicData>
                </a:graphic>
              </wp:anchor>
            </w:drawing>
          </mc:Fallback>
        </mc:AlternateContent>
      </w:r>
      <w:r w:rsidDel="00000000" w:rsidR="00000000" w:rsidRPr="00000000">
        <mc:AlternateContent>
          <mc:Choice Requires="wpg">
            <w:drawing>
              <wp:anchor allowOverlap="1" behindDoc="0" distB="0" distT="0" distL="114935" distR="114935" hidden="0" layoutInCell="1" locked="0" relativeHeight="0" simplePos="0">
                <wp:simplePos x="0" y="0"/>
                <wp:positionH relativeFrom="column">
                  <wp:posOffset>1207135</wp:posOffset>
                </wp:positionH>
                <wp:positionV relativeFrom="paragraph">
                  <wp:posOffset>76200</wp:posOffset>
                </wp:positionV>
                <wp:extent cx="355600" cy="419100"/>
                <wp:effectExtent b="0" l="0" r="0" t="0"/>
                <wp:wrapNone/>
                <wp:docPr id="55" name=""/>
                <a:graphic>
                  <a:graphicData uri="http://schemas.microsoft.com/office/word/2010/wordprocessingShape">
                    <wps:wsp>
                      <wps:cNvSpPr/>
                      <wps:cNvPr id="60" name="Shape 60"/>
                      <wps:spPr>
                        <a:xfrm>
                          <a:off x="5172328" y="3572990"/>
                          <a:ext cx="347345" cy="414020"/>
                        </a:xfrm>
                        <a:prstGeom prst="rect">
                          <a:avLst/>
                        </a:prstGeom>
                        <a:solidFill>
                          <a:srgbClr val="FFFFFF"/>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16"/>
                                <w:vertAlign w:val="baseline"/>
                              </w:rPr>
                              <w:t xml:space="preserve">Art</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16"/>
                                <w:vertAlign w:val="baseline"/>
                              </w:rPr>
                            </w:r>
                            <w:r w:rsidDel="00000000" w:rsidR="00000000" w:rsidRPr="00000000">
                              <w:rPr>
                                <w:rFonts w:ascii="Times New Roman" w:cs="Times New Roman" w:eastAsia="Times New Roman" w:hAnsi="Times New Roman"/>
                                <w:b w:val="0"/>
                                <w:i w:val="0"/>
                                <w:smallCaps w:val="0"/>
                                <w:strike w:val="0"/>
                                <w:color w:val="000000"/>
                                <w:sz w:val="16"/>
                                <w:vertAlign w:val="baseline"/>
                              </w:rPr>
                              <w:t xml:space="preserve">3</w:t>
                            </w:r>
                          </w:p>
                        </w:txbxContent>
                      </wps:txbx>
                      <wps:bodyPr anchorCtr="0" anchor="t" bIns="48875" lIns="94600" spcFirstLastPara="1" rIns="94600" wrap="square" tIns="48875">
                        <a:noAutofit/>
                      </wps:bodyPr>
                    </wps:wsp>
                  </a:graphicData>
                </a:graphic>
              </wp:anchor>
            </w:drawing>
          </mc:Choice>
          <mc:Fallback>
            <w:drawing>
              <wp:anchor allowOverlap="1" behindDoc="0" distB="0" distT="0" distL="114935" distR="114935" hidden="0" layoutInCell="1" locked="0" relativeHeight="0" simplePos="0">
                <wp:simplePos x="0" y="0"/>
                <wp:positionH relativeFrom="column">
                  <wp:posOffset>1207135</wp:posOffset>
                </wp:positionH>
                <wp:positionV relativeFrom="paragraph">
                  <wp:posOffset>76200</wp:posOffset>
                </wp:positionV>
                <wp:extent cx="355600" cy="419100"/>
                <wp:effectExtent b="0" l="0" r="0" t="0"/>
                <wp:wrapNone/>
                <wp:docPr id="55" name="image156.png"/>
                <a:graphic>
                  <a:graphicData uri="http://schemas.openxmlformats.org/drawingml/2006/picture">
                    <pic:pic>
                      <pic:nvPicPr>
                        <pic:cNvPr id="0" name="image156.png"/>
                        <pic:cNvPicPr preferRelativeResize="0"/>
                      </pic:nvPicPr>
                      <pic:blipFill>
                        <a:blip r:embed="rId24"/>
                        <a:srcRect/>
                        <a:stretch>
                          <a:fillRect/>
                        </a:stretch>
                      </pic:blipFill>
                      <pic:spPr>
                        <a:xfrm>
                          <a:off x="0" y="0"/>
                          <a:ext cx="355600" cy="419100"/>
                        </a:xfrm>
                        <a:prstGeom prst="rect"/>
                        <a:ln/>
                      </pic:spPr>
                    </pic:pic>
                  </a:graphicData>
                </a:graphic>
              </wp:anchor>
            </w:drawing>
          </mc:Fallback>
        </mc:AlternateContent>
      </w:r>
      <w:r w:rsidDel="00000000" w:rsidR="00000000" w:rsidRPr="00000000">
        <mc:AlternateContent>
          <mc:Choice Requires="wpg">
            <w:drawing>
              <wp:anchor allowOverlap="1" behindDoc="0" distB="0" distT="0" distL="114935" distR="114935" hidden="0" layoutInCell="1" locked="0" relativeHeight="0" simplePos="0">
                <wp:simplePos x="0" y="0"/>
                <wp:positionH relativeFrom="column">
                  <wp:posOffset>699135</wp:posOffset>
                </wp:positionH>
                <wp:positionV relativeFrom="paragraph">
                  <wp:posOffset>76200</wp:posOffset>
                </wp:positionV>
                <wp:extent cx="355600" cy="419100"/>
                <wp:effectExtent b="0" l="0" r="0" t="0"/>
                <wp:wrapNone/>
                <wp:docPr id="52" name=""/>
                <a:graphic>
                  <a:graphicData uri="http://schemas.microsoft.com/office/word/2010/wordprocessingShape">
                    <wps:wsp>
                      <wps:cNvSpPr/>
                      <wps:cNvPr id="57" name="Shape 57"/>
                      <wps:spPr>
                        <a:xfrm>
                          <a:off x="5172328" y="3572990"/>
                          <a:ext cx="347345" cy="414020"/>
                        </a:xfrm>
                        <a:prstGeom prst="rect">
                          <a:avLst/>
                        </a:prstGeom>
                        <a:solidFill>
                          <a:srgbClr val="FFFFFF"/>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16"/>
                                <w:vertAlign w:val="baseline"/>
                              </w:rPr>
                              <w:t xml:space="preserve">Art</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16"/>
                                <w:vertAlign w:val="baseline"/>
                              </w:rPr>
                            </w:r>
                            <w:r w:rsidDel="00000000" w:rsidR="00000000" w:rsidRPr="00000000">
                              <w:rPr>
                                <w:rFonts w:ascii="Times New Roman" w:cs="Times New Roman" w:eastAsia="Times New Roman" w:hAnsi="Times New Roman"/>
                                <w:b w:val="0"/>
                                <w:i w:val="0"/>
                                <w:smallCaps w:val="0"/>
                                <w:strike w:val="0"/>
                                <w:color w:val="000000"/>
                                <w:sz w:val="16"/>
                                <w:vertAlign w:val="baseline"/>
                              </w:rPr>
                              <w:t xml:space="preserve">2</w:t>
                            </w:r>
                          </w:p>
                        </w:txbxContent>
                      </wps:txbx>
                      <wps:bodyPr anchorCtr="0" anchor="t" bIns="48875" lIns="94600" spcFirstLastPara="1" rIns="94600" wrap="square" tIns="48875">
                        <a:noAutofit/>
                      </wps:bodyPr>
                    </wps:wsp>
                  </a:graphicData>
                </a:graphic>
              </wp:anchor>
            </w:drawing>
          </mc:Choice>
          <mc:Fallback>
            <w:drawing>
              <wp:anchor allowOverlap="1" behindDoc="0" distB="0" distT="0" distL="114935" distR="114935" hidden="0" layoutInCell="1" locked="0" relativeHeight="0" simplePos="0">
                <wp:simplePos x="0" y="0"/>
                <wp:positionH relativeFrom="column">
                  <wp:posOffset>699135</wp:posOffset>
                </wp:positionH>
                <wp:positionV relativeFrom="paragraph">
                  <wp:posOffset>76200</wp:posOffset>
                </wp:positionV>
                <wp:extent cx="355600" cy="419100"/>
                <wp:effectExtent b="0" l="0" r="0" t="0"/>
                <wp:wrapNone/>
                <wp:docPr id="52" name="image147.png"/>
                <a:graphic>
                  <a:graphicData uri="http://schemas.openxmlformats.org/drawingml/2006/picture">
                    <pic:pic>
                      <pic:nvPicPr>
                        <pic:cNvPr id="0" name="image147.png"/>
                        <pic:cNvPicPr preferRelativeResize="0"/>
                      </pic:nvPicPr>
                      <pic:blipFill>
                        <a:blip r:embed="rId24"/>
                        <a:srcRect/>
                        <a:stretch>
                          <a:fillRect/>
                        </a:stretch>
                      </pic:blipFill>
                      <pic:spPr>
                        <a:xfrm>
                          <a:off x="0" y="0"/>
                          <a:ext cx="355600" cy="419100"/>
                        </a:xfrm>
                        <a:prstGeom prst="rect"/>
                        <a:ln/>
                      </pic:spPr>
                    </pic:pic>
                  </a:graphicData>
                </a:graphic>
              </wp:anchor>
            </w:drawing>
          </mc:Fallback>
        </mc:AlternateContent>
      </w:r>
      <w:r w:rsidDel="00000000" w:rsidR="00000000" w:rsidRPr="00000000">
        <mc:AlternateContent>
          <mc:Choice Requires="wpg">
            <w:drawing>
              <wp:anchor allowOverlap="1" behindDoc="0" distB="0" distT="0" distL="114935" distR="114935" hidden="0" layoutInCell="1" locked="0" relativeHeight="0" simplePos="0">
                <wp:simplePos x="0" y="0"/>
                <wp:positionH relativeFrom="column">
                  <wp:posOffset>229235</wp:posOffset>
                </wp:positionH>
                <wp:positionV relativeFrom="paragraph">
                  <wp:posOffset>76200</wp:posOffset>
                </wp:positionV>
                <wp:extent cx="355600" cy="419100"/>
                <wp:effectExtent b="0" l="0" r="0" t="0"/>
                <wp:wrapNone/>
                <wp:docPr id="53" name=""/>
                <a:graphic>
                  <a:graphicData uri="http://schemas.microsoft.com/office/word/2010/wordprocessingShape">
                    <wps:wsp>
                      <wps:cNvSpPr/>
                      <wps:cNvPr id="58" name="Shape 58"/>
                      <wps:spPr>
                        <a:xfrm>
                          <a:off x="5172328" y="3572990"/>
                          <a:ext cx="347345" cy="414020"/>
                        </a:xfrm>
                        <a:prstGeom prst="rect">
                          <a:avLst/>
                        </a:prstGeom>
                        <a:solidFill>
                          <a:srgbClr val="FFFFFF"/>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16"/>
                                <w:vertAlign w:val="baseline"/>
                              </w:rPr>
                              <w:t xml:space="preserve">Art</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16"/>
                                <w:vertAlign w:val="baseline"/>
                              </w:rPr>
                            </w:r>
                            <w:r w:rsidDel="00000000" w:rsidR="00000000" w:rsidRPr="00000000">
                              <w:rPr>
                                <w:rFonts w:ascii="Times New Roman" w:cs="Times New Roman" w:eastAsia="Times New Roman" w:hAnsi="Times New Roman"/>
                                <w:b w:val="0"/>
                                <w:i w:val="0"/>
                                <w:smallCaps w:val="0"/>
                                <w:strike w:val="0"/>
                                <w:color w:val="000000"/>
                                <w:sz w:val="16"/>
                                <w:vertAlign w:val="baseline"/>
                              </w:rPr>
                              <w:t xml:space="preserve">1</w:t>
                            </w:r>
                          </w:p>
                        </w:txbxContent>
                      </wps:txbx>
                      <wps:bodyPr anchorCtr="0" anchor="t" bIns="48875" lIns="94600" spcFirstLastPara="1" rIns="94600" wrap="square" tIns="48875">
                        <a:noAutofit/>
                      </wps:bodyPr>
                    </wps:wsp>
                  </a:graphicData>
                </a:graphic>
              </wp:anchor>
            </w:drawing>
          </mc:Choice>
          <mc:Fallback>
            <w:drawing>
              <wp:anchor allowOverlap="1" behindDoc="0" distB="0" distT="0" distL="114935" distR="114935" hidden="0" layoutInCell="1" locked="0" relativeHeight="0" simplePos="0">
                <wp:simplePos x="0" y="0"/>
                <wp:positionH relativeFrom="column">
                  <wp:posOffset>229235</wp:posOffset>
                </wp:positionH>
                <wp:positionV relativeFrom="paragraph">
                  <wp:posOffset>76200</wp:posOffset>
                </wp:positionV>
                <wp:extent cx="355600" cy="419100"/>
                <wp:effectExtent b="0" l="0" r="0" t="0"/>
                <wp:wrapNone/>
                <wp:docPr id="53" name="image148.png"/>
                <a:graphic>
                  <a:graphicData uri="http://schemas.openxmlformats.org/drawingml/2006/picture">
                    <pic:pic>
                      <pic:nvPicPr>
                        <pic:cNvPr id="0" name="image148.png"/>
                        <pic:cNvPicPr preferRelativeResize="0"/>
                      </pic:nvPicPr>
                      <pic:blipFill>
                        <a:blip r:embed="rId24"/>
                        <a:srcRect/>
                        <a:stretch>
                          <a:fillRect/>
                        </a:stretch>
                      </pic:blipFill>
                      <pic:spPr>
                        <a:xfrm>
                          <a:off x="0" y="0"/>
                          <a:ext cx="355600" cy="419100"/>
                        </a:xfrm>
                        <a:prstGeom prst="rect"/>
                        <a:ln/>
                      </pic:spPr>
                    </pic:pic>
                  </a:graphicData>
                </a:graphic>
              </wp:anchor>
            </w:drawing>
          </mc:Fallback>
        </mc:AlternateContent>
      </w:r>
    </w:p>
    <w:p w:rsidR="00000000" w:rsidDel="00000000" w:rsidP="00000000" w:rsidRDefault="00000000" w:rsidRPr="00000000" w14:paraId="0000066E">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b w:val="0"/>
          <w:sz w:val="20"/>
          <w:szCs w:val="20"/>
        </w:rPr>
      </w:pPr>
      <w:r w:rsidDel="00000000" w:rsidR="00000000" w:rsidRPr="00000000">
        <w:rPr>
          <w:rtl w:val="0"/>
        </w:rPr>
      </w:r>
    </w:p>
    <w:p w:rsidR="00000000" w:rsidDel="00000000" w:rsidP="00000000" w:rsidRDefault="00000000" w:rsidRPr="00000000" w14:paraId="0000066F">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b w:val="0"/>
          <w:sz w:val="20"/>
          <w:szCs w:val="20"/>
        </w:rPr>
      </w:pPr>
      <w:r w:rsidDel="00000000" w:rsidR="00000000" w:rsidRPr="00000000">
        <w:rPr>
          <w:rtl w:val="0"/>
        </w:rPr>
      </w:r>
    </w:p>
    <w:p w:rsidR="00000000" w:rsidDel="00000000" w:rsidP="00000000" w:rsidRDefault="00000000" w:rsidRPr="00000000" w14:paraId="00000670">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b w:val="0"/>
          <w:sz w:val="20"/>
          <w:szCs w:val="20"/>
        </w:rPr>
      </w:pPr>
      <w:r w:rsidDel="00000000" w:rsidR="00000000" w:rsidRPr="00000000">
        <w:rPr>
          <w:rtl w:val="0"/>
        </w:rPr>
      </w:r>
    </w:p>
    <w:p w:rsidR="00000000" w:rsidDel="00000000" w:rsidP="00000000" w:rsidRDefault="00000000" w:rsidRPr="00000000" w14:paraId="00000671">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b w:val="0"/>
          <w:sz w:val="20"/>
          <w:szCs w:val="20"/>
        </w:rPr>
      </w:pPr>
      <w:r w:rsidDel="00000000" w:rsidR="00000000" w:rsidRPr="00000000">
        <w:rPr>
          <w:rtl w:val="0"/>
        </w:rPr>
      </w:r>
    </w:p>
    <w:p w:rsidR="00000000" w:rsidDel="00000000" w:rsidP="00000000" w:rsidRDefault="00000000" w:rsidRPr="00000000" w14:paraId="00000672">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b w:val="0"/>
          <w:sz w:val="20"/>
          <w:szCs w:val="20"/>
        </w:rPr>
      </w:pPr>
      <w:r w:rsidDel="00000000" w:rsidR="00000000" w:rsidRPr="00000000">
        <w:rPr>
          <w:rFonts w:ascii="Helvetica Neue" w:cs="Helvetica Neue" w:eastAsia="Helvetica Neue" w:hAnsi="Helvetica Neue"/>
          <w:b w:val="0"/>
          <w:sz w:val="20"/>
          <w:szCs w:val="20"/>
          <w:rtl w:val="0"/>
        </w:rPr>
        <w:t xml:space="preserve">Cette organisation est utile pour la répartition des statistiques et pour une structure de fichier cohérente et optimisée.</w:t>
      </w:r>
    </w:p>
    <w:p w:rsidR="00000000" w:rsidDel="00000000" w:rsidP="00000000" w:rsidRDefault="00000000" w:rsidRPr="00000000" w14:paraId="00000673">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b w:val="0"/>
          <w:sz w:val="20"/>
          <w:szCs w:val="20"/>
        </w:rPr>
      </w:pPr>
      <w:r w:rsidDel="00000000" w:rsidR="00000000" w:rsidRPr="00000000">
        <w:rPr>
          <w:rtl w:val="0"/>
        </w:rPr>
      </w:r>
    </w:p>
    <w:p w:rsidR="00000000" w:rsidDel="00000000" w:rsidP="00000000" w:rsidRDefault="00000000" w:rsidRPr="00000000" w14:paraId="00000674">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b w:val="0"/>
          <w:sz w:val="20"/>
          <w:szCs w:val="20"/>
        </w:rPr>
      </w:pPr>
      <w:r w:rsidDel="00000000" w:rsidR="00000000" w:rsidRPr="00000000">
        <w:rPr>
          <w:rFonts w:ascii="Helvetica Neue" w:cs="Helvetica Neue" w:eastAsia="Helvetica Neue" w:hAnsi="Helvetica Neue"/>
          <w:b w:val="0"/>
          <w:sz w:val="20"/>
          <w:szCs w:val="20"/>
          <w:rtl w:val="0"/>
        </w:rPr>
        <w:t xml:space="preserve">Les regroupements sont configurés dans le menu de CONFIG. </w:t>
      </w:r>
    </w:p>
    <w:p w:rsidR="00000000" w:rsidDel="00000000" w:rsidP="00000000" w:rsidRDefault="00000000" w:rsidRPr="00000000" w14:paraId="00000675">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b w:val="0"/>
          <w:sz w:val="20"/>
          <w:szCs w:val="20"/>
        </w:rPr>
      </w:pPr>
      <w:r w:rsidDel="00000000" w:rsidR="00000000" w:rsidRPr="00000000">
        <w:rPr>
          <w:rFonts w:ascii="Helvetica Neue" w:cs="Helvetica Neue" w:eastAsia="Helvetica Neue" w:hAnsi="Helvetica Neue"/>
          <w:b w:val="0"/>
          <w:sz w:val="20"/>
          <w:szCs w:val="20"/>
          <w:rtl w:val="0"/>
        </w:rPr>
        <w:t xml:space="preserve"> </w:t>
      </w:r>
    </w:p>
    <w:p w:rsidR="00000000" w:rsidDel="00000000" w:rsidP="00000000" w:rsidRDefault="00000000" w:rsidRPr="00000000" w14:paraId="00000676">
      <w:pPr>
        <w:pStyle w:val="Heading2"/>
        <w:keepNext w:val="1"/>
        <w:pageBreakBefore w:val="0"/>
        <w:tabs>
          <w:tab w:val="left" w:leader="none" w:pos="0"/>
        </w:tabs>
        <w:rPr/>
      </w:pPr>
      <w:bookmarkStart w:colFirst="0" w:colLast="0" w:name="_28h4qwu" w:id="212"/>
      <w:bookmarkEnd w:id="212"/>
      <w:r w:rsidDel="00000000" w:rsidR="00000000" w:rsidRPr="00000000">
        <w:rPr>
          <w:rtl w:val="0"/>
        </w:rPr>
        <w:t xml:space="preserve">Fiche groupes </w:t>
      </w:r>
    </w:p>
    <w:p w:rsidR="00000000" w:rsidDel="00000000" w:rsidP="00000000" w:rsidRDefault="00000000" w:rsidRPr="00000000" w14:paraId="00000677">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b w:val="1"/>
          <w:sz w:val="20"/>
          <w:szCs w:val="20"/>
        </w:rPr>
      </w:pPr>
      <w:r w:rsidDel="00000000" w:rsidR="00000000" w:rsidRPr="00000000">
        <w:rPr>
          <w:rtl w:val="0"/>
        </w:rPr>
      </w:r>
    </w:p>
    <w:p w:rsidR="00000000" w:rsidDel="00000000" w:rsidP="00000000" w:rsidRDefault="00000000" w:rsidRPr="00000000" w14:paraId="00000678">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b w:val="0"/>
          <w:sz w:val="20"/>
          <w:szCs w:val="20"/>
        </w:rPr>
      </w:pPr>
      <w:r w:rsidDel="00000000" w:rsidR="00000000" w:rsidRPr="00000000">
        <w:rPr>
          <w:rFonts w:ascii="Helvetica Neue" w:cs="Helvetica Neue" w:eastAsia="Helvetica Neue" w:hAnsi="Helvetica Neue"/>
          <w:b w:val="0"/>
          <w:sz w:val="20"/>
          <w:szCs w:val="20"/>
          <w:rtl w:val="0"/>
        </w:rPr>
        <w:t xml:space="preserve">La </w:t>
      </w:r>
      <w:r w:rsidDel="00000000" w:rsidR="00000000" w:rsidRPr="00000000">
        <w:rPr>
          <w:rFonts w:ascii="Helvetica Neue" w:cs="Helvetica Neue" w:eastAsia="Helvetica Neue" w:hAnsi="Helvetica Neue"/>
          <w:rtl w:val="0"/>
        </w:rPr>
        <w:t xml:space="preserve">fonction FICHE GROUPES</w:t>
      </w:r>
      <w:r w:rsidDel="00000000" w:rsidR="00000000" w:rsidRPr="00000000">
        <w:rPr>
          <w:rFonts w:ascii="Helvetica Neue" w:cs="Helvetica Neue" w:eastAsia="Helvetica Neue" w:hAnsi="Helvetica Neue"/>
          <w:b w:val="0"/>
          <w:sz w:val="20"/>
          <w:szCs w:val="20"/>
          <w:rtl w:val="0"/>
        </w:rPr>
        <w:t xml:space="preserve"> </w:t>
      </w:r>
      <w:r w:rsidDel="00000000" w:rsidR="00000000" w:rsidRPr="00000000">
        <w:rPr>
          <w:rFonts w:ascii="Helvetica Neue" w:cs="Helvetica Neue" w:eastAsia="Helvetica Neue" w:hAnsi="Helvetica Neue"/>
          <w:b w:val="0"/>
          <w:sz w:val="20"/>
          <w:szCs w:val="20"/>
        </w:rPr>
        <w:drawing>
          <wp:inline distB="0" distT="0" distL="0" distR="0">
            <wp:extent cx="539750" cy="345440"/>
            <wp:effectExtent b="0" l="0" r="0" t="0"/>
            <wp:docPr id="355" name="image341.png"/>
            <a:graphic>
              <a:graphicData uri="http://schemas.openxmlformats.org/drawingml/2006/picture">
                <pic:pic>
                  <pic:nvPicPr>
                    <pic:cNvPr id="0" name="image341.png"/>
                    <pic:cNvPicPr preferRelativeResize="0"/>
                  </pic:nvPicPr>
                  <pic:blipFill>
                    <a:blip r:embed="rId189"/>
                    <a:srcRect b="0" l="0" r="0" t="0"/>
                    <a:stretch>
                      <a:fillRect/>
                    </a:stretch>
                  </pic:blipFill>
                  <pic:spPr>
                    <a:xfrm>
                      <a:off x="0" y="0"/>
                      <a:ext cx="539750" cy="345440"/>
                    </a:xfrm>
                    <a:prstGeom prst="rect"/>
                    <a:ln/>
                  </pic:spPr>
                </pic:pic>
              </a:graphicData>
            </a:graphic>
          </wp:inline>
        </w:drawing>
      </w:r>
      <w:r w:rsidDel="00000000" w:rsidR="00000000" w:rsidRPr="00000000">
        <w:rPr>
          <w:rFonts w:ascii="Helvetica Neue" w:cs="Helvetica Neue" w:eastAsia="Helvetica Neue" w:hAnsi="Helvetica Neue"/>
          <w:b w:val="0"/>
          <w:sz w:val="20"/>
          <w:szCs w:val="20"/>
          <w:rtl w:val="0"/>
        </w:rPr>
        <w:t xml:space="preserve">   permet d’accéder à la fiche de programmation des groupes :</w:t>
      </w:r>
    </w:p>
    <w:p w:rsidR="00000000" w:rsidDel="00000000" w:rsidP="00000000" w:rsidRDefault="00000000" w:rsidRPr="00000000" w14:paraId="00000679">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b w:val="0"/>
          <w:sz w:val="20"/>
          <w:szCs w:val="20"/>
        </w:rPr>
      </w:pPr>
      <w:r w:rsidDel="00000000" w:rsidR="00000000" w:rsidRPr="00000000">
        <w:rPr>
          <w:rtl w:val="0"/>
        </w:rPr>
      </w:r>
    </w:p>
    <w:p w:rsidR="00000000" w:rsidDel="00000000" w:rsidP="00000000" w:rsidRDefault="00000000" w:rsidRPr="00000000" w14:paraId="0000067A">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b w:val="0"/>
          <w:sz w:val="20"/>
          <w:szCs w:val="20"/>
        </w:rPr>
      </w:pPr>
      <w:r w:rsidDel="00000000" w:rsidR="00000000" w:rsidRPr="00000000">
        <w:rPr>
          <w:rtl w:val="0"/>
        </w:rPr>
      </w:r>
    </w:p>
    <w:p w:rsidR="00000000" w:rsidDel="00000000" w:rsidP="00000000" w:rsidRDefault="00000000" w:rsidRPr="00000000" w14:paraId="0000067B">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b w:val="0"/>
          <w:sz w:val="20"/>
          <w:szCs w:val="20"/>
        </w:rPr>
      </w:pPr>
      <w:r w:rsidDel="00000000" w:rsidR="00000000" w:rsidRPr="00000000">
        <w:rPr>
          <w:rFonts w:ascii="Helvetica Neue" w:cs="Helvetica Neue" w:eastAsia="Helvetica Neue" w:hAnsi="Helvetica Neue"/>
        </w:rPr>
        <w:drawing>
          <wp:inline distB="114300" distT="114300" distL="114300" distR="114300">
            <wp:extent cx="6840000" cy="1384300"/>
            <wp:effectExtent b="0" l="0" r="0" t="0"/>
            <wp:docPr id="115" name="image90.png"/>
            <a:graphic>
              <a:graphicData uri="http://schemas.openxmlformats.org/drawingml/2006/picture">
                <pic:pic>
                  <pic:nvPicPr>
                    <pic:cNvPr id="0" name="image90.png"/>
                    <pic:cNvPicPr preferRelativeResize="0"/>
                  </pic:nvPicPr>
                  <pic:blipFill>
                    <a:blip r:embed="rId190"/>
                    <a:srcRect b="0" l="0" r="0" t="0"/>
                    <a:stretch>
                      <a:fillRect/>
                    </a:stretch>
                  </pic:blipFill>
                  <pic:spPr>
                    <a:xfrm>
                      <a:off x="0" y="0"/>
                      <a:ext cx="6840000" cy="1384300"/>
                    </a:xfrm>
                    <a:prstGeom prst="rect"/>
                    <a:ln/>
                  </pic:spPr>
                </pic:pic>
              </a:graphicData>
            </a:graphic>
          </wp:inline>
        </w:drawing>
      </w:r>
      <w:r w:rsidDel="00000000" w:rsidR="00000000" w:rsidRPr="00000000">
        <w:rPr>
          <w:rtl w:val="0"/>
        </w:rPr>
      </w:r>
    </w:p>
    <w:p w:rsidR="00000000" w:rsidDel="00000000" w:rsidP="00000000" w:rsidRDefault="00000000" w:rsidRPr="00000000" w14:paraId="0000067C">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b w:val="0"/>
          <w:i w:val="1"/>
          <w:sz w:val="20"/>
          <w:szCs w:val="20"/>
        </w:rPr>
      </w:pPr>
      <w:r w:rsidDel="00000000" w:rsidR="00000000" w:rsidRPr="00000000">
        <w:rPr>
          <w:rtl w:val="0"/>
        </w:rPr>
      </w:r>
    </w:p>
    <w:p w:rsidR="00000000" w:rsidDel="00000000" w:rsidP="00000000" w:rsidRDefault="00000000" w:rsidRPr="00000000" w14:paraId="0000067D">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b w:val="0"/>
          <w:i w:val="1"/>
          <w:sz w:val="20"/>
          <w:szCs w:val="20"/>
        </w:rPr>
      </w:pPr>
      <w:r w:rsidDel="00000000" w:rsidR="00000000" w:rsidRPr="00000000">
        <w:rPr>
          <w:rtl w:val="0"/>
        </w:rPr>
      </w:r>
    </w:p>
    <w:p w:rsidR="00000000" w:rsidDel="00000000" w:rsidP="00000000" w:rsidRDefault="00000000" w:rsidRPr="00000000" w14:paraId="0000067E">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b w:val="0"/>
          <w:sz w:val="20"/>
          <w:szCs w:val="20"/>
        </w:rPr>
      </w:pPr>
      <w:r w:rsidDel="00000000" w:rsidR="00000000" w:rsidRPr="00000000">
        <w:rPr>
          <w:rFonts w:ascii="Helvetica Neue" w:cs="Helvetica Neue" w:eastAsia="Helvetica Neue" w:hAnsi="Helvetica Neue"/>
          <w:b w:val="0"/>
          <w:sz w:val="20"/>
          <w:szCs w:val="20"/>
          <w:rtl w:val="0"/>
        </w:rPr>
        <w:t xml:space="preserve">La désignation du groupe est obligatoire. Il est possible de rattacher un Groupe à un regroupement (Master G.)en affectant un numéro de regroupement. </w:t>
      </w:r>
    </w:p>
    <w:p w:rsidR="00000000" w:rsidDel="00000000" w:rsidP="00000000" w:rsidRDefault="00000000" w:rsidRPr="00000000" w14:paraId="0000067F">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b w:val="0"/>
          <w:sz w:val="20"/>
          <w:szCs w:val="20"/>
        </w:rPr>
      </w:pPr>
      <w:r w:rsidDel="00000000" w:rsidR="00000000" w:rsidRPr="00000000">
        <w:rPr>
          <w:rFonts w:ascii="Helvetica Neue" w:cs="Helvetica Neue" w:eastAsia="Helvetica Neue" w:hAnsi="Helvetica Neue"/>
          <w:rtl w:val="0"/>
        </w:rPr>
        <w:t xml:space="preserve">Le bouton de la famille </w:t>
      </w:r>
      <w:r w:rsidDel="00000000" w:rsidR="00000000" w:rsidRPr="00000000">
        <w:rPr>
          <w:rFonts w:ascii="Helvetica Neue" w:cs="Helvetica Neue" w:eastAsia="Helvetica Neue" w:hAnsi="Helvetica Neue"/>
          <w:b w:val="0"/>
          <w:sz w:val="20"/>
          <w:szCs w:val="20"/>
          <w:rtl w:val="0"/>
        </w:rPr>
        <w:t xml:space="preserve">permet d’affecter une couleur</w:t>
      </w:r>
      <w:r w:rsidDel="00000000" w:rsidR="00000000" w:rsidRPr="00000000">
        <w:rPr>
          <w:rFonts w:ascii="Helvetica Neue" w:cs="Helvetica Neue" w:eastAsia="Helvetica Neue" w:hAnsi="Helvetica Neue"/>
          <w:rtl w:val="0"/>
        </w:rPr>
        <w:t xml:space="preserve">, ou un modèle de bouton</w:t>
      </w:r>
      <w:r w:rsidDel="00000000" w:rsidR="00000000" w:rsidRPr="00000000">
        <w:rPr>
          <w:rFonts w:ascii="Helvetica Neue" w:cs="Helvetica Neue" w:eastAsia="Helvetica Neue" w:hAnsi="Helvetica Neue"/>
          <w:b w:val="0"/>
          <w:sz w:val="20"/>
          <w:szCs w:val="20"/>
          <w:rtl w:val="0"/>
        </w:rPr>
        <w:t xml:space="preserve"> par défaut à toutes les touches appartenant aux  familles rattachées à ce groupe.</w:t>
      </w:r>
    </w:p>
    <w:p w:rsidR="00000000" w:rsidDel="00000000" w:rsidP="00000000" w:rsidRDefault="00000000" w:rsidRPr="00000000" w14:paraId="00000680">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b w:val="0"/>
          <w:sz w:val="20"/>
          <w:szCs w:val="20"/>
        </w:rPr>
      </w:pPr>
      <w:r w:rsidDel="00000000" w:rsidR="00000000" w:rsidRPr="00000000">
        <w:rPr>
          <w:rFonts w:ascii="Helvetica Neue" w:cs="Helvetica Neue" w:eastAsia="Helvetica Neue" w:hAnsi="Helvetica Neue"/>
          <w:b w:val="0"/>
          <w:sz w:val="20"/>
          <w:szCs w:val="20"/>
          <w:rtl w:val="0"/>
        </w:rPr>
        <w:t xml:space="preserve">Le paramétrage des </w:t>
      </w:r>
      <w:r w:rsidDel="00000000" w:rsidR="00000000" w:rsidRPr="00000000">
        <w:rPr>
          <w:rFonts w:ascii="Helvetica Neue" w:cs="Helvetica Neue" w:eastAsia="Helvetica Neue" w:hAnsi="Helvetica Neue"/>
          <w:rtl w:val="0"/>
        </w:rPr>
        <w:t xml:space="preserve">caractéristiques</w:t>
      </w:r>
      <w:r w:rsidDel="00000000" w:rsidR="00000000" w:rsidRPr="00000000">
        <w:rPr>
          <w:rFonts w:ascii="Helvetica Neue" w:cs="Helvetica Neue" w:eastAsia="Helvetica Neue" w:hAnsi="Helvetica Neue"/>
          <w:b w:val="0"/>
          <w:sz w:val="20"/>
          <w:szCs w:val="20"/>
          <w:rtl w:val="0"/>
        </w:rPr>
        <w:t xml:space="preserve"> des touches est identique dans chaque fiche de programmation (Familles, Articles, Clavier, …)</w:t>
      </w:r>
    </w:p>
    <w:p w:rsidR="00000000" w:rsidDel="00000000" w:rsidP="00000000" w:rsidRDefault="00000000" w:rsidRPr="00000000" w14:paraId="00000681">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b w:val="0"/>
          <w:sz w:val="20"/>
          <w:szCs w:val="20"/>
        </w:rPr>
      </w:pPr>
      <w:r w:rsidDel="00000000" w:rsidR="00000000" w:rsidRPr="00000000">
        <w:rPr>
          <w:rtl w:val="0"/>
        </w:rPr>
      </w:r>
    </w:p>
    <w:p w:rsidR="00000000" w:rsidDel="00000000" w:rsidP="00000000" w:rsidRDefault="00000000" w:rsidRPr="00000000" w14:paraId="00000682">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0683">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b w:val="1"/>
        </w:rPr>
      </w:pPr>
      <w:r w:rsidDel="00000000" w:rsidR="00000000" w:rsidRPr="00000000">
        <w:br w:type="page"/>
      </w:r>
      <w:r w:rsidDel="00000000" w:rsidR="00000000" w:rsidRPr="00000000">
        <w:rPr>
          <w:rtl w:val="0"/>
        </w:rPr>
      </w:r>
    </w:p>
    <w:p w:rsidR="00000000" w:rsidDel="00000000" w:rsidP="00000000" w:rsidRDefault="00000000" w:rsidRPr="00000000" w14:paraId="00000684">
      <w:pPr>
        <w:pStyle w:val="Heading2"/>
        <w:pageBreakBefore w:val="0"/>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rPr/>
      </w:pPr>
      <w:bookmarkStart w:colFirst="0" w:colLast="0" w:name="_kb25t1yi6ajw" w:id="213"/>
      <w:bookmarkEnd w:id="213"/>
      <w:r w:rsidDel="00000000" w:rsidR="00000000" w:rsidRPr="00000000">
        <w:rPr>
          <w:rtl w:val="0"/>
        </w:rPr>
        <w:t xml:space="preserve">Le choix d’une couleur </w:t>
      </w:r>
    </w:p>
    <w:p w:rsidR="00000000" w:rsidDel="00000000" w:rsidP="00000000" w:rsidRDefault="00000000" w:rsidRPr="00000000" w14:paraId="00000685">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b w:val="0"/>
          <w:sz w:val="20"/>
          <w:szCs w:val="20"/>
        </w:rPr>
      </w:pPr>
      <w:r w:rsidDel="00000000" w:rsidR="00000000" w:rsidRPr="00000000">
        <w:rPr>
          <w:rFonts w:ascii="Helvetica Neue" w:cs="Helvetica Neue" w:eastAsia="Helvetica Neue" w:hAnsi="Helvetica Neue"/>
          <w:b w:val="0"/>
          <w:sz w:val="20"/>
          <w:szCs w:val="20"/>
          <w:rtl w:val="0"/>
        </w:rPr>
        <w:t xml:space="preserve">Après avoir appuyé sur la touche de configuration de la couleur par défaut, la fenêtre suivante apparaît :</w:t>
      </w:r>
    </w:p>
    <w:p w:rsidR="00000000" w:rsidDel="00000000" w:rsidP="00000000" w:rsidRDefault="00000000" w:rsidRPr="00000000" w14:paraId="00000686">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b w:val="0"/>
          <w:sz w:val="20"/>
          <w:szCs w:val="20"/>
        </w:rPr>
      </w:pPr>
      <w:r w:rsidDel="00000000" w:rsidR="00000000" w:rsidRPr="00000000">
        <w:rPr>
          <w:rtl w:val="0"/>
        </w:rPr>
      </w:r>
    </w:p>
    <w:p w:rsidR="00000000" w:rsidDel="00000000" w:rsidP="00000000" w:rsidRDefault="00000000" w:rsidRPr="00000000" w14:paraId="00000687">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center"/>
        <w:rPr>
          <w:rFonts w:ascii="Helvetica Neue" w:cs="Helvetica Neue" w:eastAsia="Helvetica Neue" w:hAnsi="Helvetica Neue"/>
          <w:b w:val="0"/>
          <w:sz w:val="20"/>
          <w:szCs w:val="20"/>
        </w:rPr>
      </w:pPr>
      <w:r w:rsidDel="00000000" w:rsidR="00000000" w:rsidRPr="00000000">
        <w:rPr>
          <w:rFonts w:ascii="Helvetica Neue" w:cs="Helvetica Neue" w:eastAsia="Helvetica Neue" w:hAnsi="Helvetica Neue"/>
        </w:rPr>
        <w:drawing>
          <wp:inline distB="114300" distT="114300" distL="114300" distR="114300">
            <wp:extent cx="2744857" cy="3338513"/>
            <wp:effectExtent b="0" l="0" r="0" t="0"/>
            <wp:docPr id="215" name="image206.png"/>
            <a:graphic>
              <a:graphicData uri="http://schemas.openxmlformats.org/drawingml/2006/picture">
                <pic:pic>
                  <pic:nvPicPr>
                    <pic:cNvPr id="0" name="image206.png"/>
                    <pic:cNvPicPr preferRelativeResize="0"/>
                  </pic:nvPicPr>
                  <pic:blipFill>
                    <a:blip r:embed="rId191"/>
                    <a:srcRect b="0" l="0" r="0" t="0"/>
                    <a:stretch>
                      <a:fillRect/>
                    </a:stretch>
                  </pic:blipFill>
                  <pic:spPr>
                    <a:xfrm>
                      <a:off x="0" y="0"/>
                      <a:ext cx="2744857" cy="3338513"/>
                    </a:xfrm>
                    <a:prstGeom prst="rect"/>
                    <a:ln/>
                  </pic:spPr>
                </pic:pic>
              </a:graphicData>
            </a:graphic>
          </wp:inline>
        </w:drawing>
      </w:r>
      <w:r w:rsidDel="00000000" w:rsidR="00000000" w:rsidRPr="00000000">
        <w:rPr>
          <w:rtl w:val="0"/>
        </w:rPr>
      </w:r>
    </w:p>
    <w:p w:rsidR="00000000" w:rsidDel="00000000" w:rsidP="00000000" w:rsidRDefault="00000000" w:rsidRPr="00000000" w14:paraId="00000688">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b w:val="0"/>
          <w:i w:val="1"/>
          <w:sz w:val="20"/>
          <w:szCs w:val="20"/>
        </w:rPr>
      </w:pPr>
      <w:r w:rsidDel="00000000" w:rsidR="00000000" w:rsidRPr="00000000">
        <w:rPr>
          <w:rtl w:val="0"/>
        </w:rPr>
      </w:r>
    </w:p>
    <w:p w:rsidR="00000000" w:rsidDel="00000000" w:rsidP="00000000" w:rsidRDefault="00000000" w:rsidRPr="00000000" w14:paraId="00000689">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Il est possible d’affecter des caractéristique à une ou plusieurs éléments de la listes</w:t>
      </w:r>
    </w:p>
    <w:p w:rsidR="00000000" w:rsidDel="00000000" w:rsidP="00000000" w:rsidRDefault="00000000" w:rsidRPr="00000000" w14:paraId="0000068A">
      <w:pPr>
        <w:pageBreakBefore w:val="0"/>
        <w:widowControl w:val="1"/>
        <w:numPr>
          <w:ilvl w:val="0"/>
          <w:numId w:val="66"/>
        </w:numPr>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ind w:left="720" w:hanging="360"/>
        <w:jc w:val="left"/>
        <w:rPr>
          <w:rFonts w:ascii="Helvetica Neue" w:cs="Helvetica Neue" w:eastAsia="Helvetica Neue" w:hAnsi="Helvetica Neue"/>
          <w:u w:val="none"/>
        </w:rPr>
      </w:pPr>
      <w:r w:rsidDel="00000000" w:rsidR="00000000" w:rsidRPr="00000000">
        <w:rPr>
          <w:rFonts w:ascii="Helvetica Neue" w:cs="Helvetica Neue" w:eastAsia="Helvetica Neue" w:hAnsi="Helvetica Neue"/>
          <w:rtl w:val="0"/>
        </w:rPr>
        <w:t xml:space="preserve">Libellé du bouton: renseigner le nom du bouton</w:t>
      </w:r>
    </w:p>
    <w:p w:rsidR="00000000" w:rsidDel="00000000" w:rsidP="00000000" w:rsidRDefault="00000000" w:rsidRPr="00000000" w14:paraId="0000068B">
      <w:pPr>
        <w:pageBreakBefore w:val="0"/>
        <w:widowControl w:val="1"/>
        <w:numPr>
          <w:ilvl w:val="0"/>
          <w:numId w:val="66"/>
        </w:numPr>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ind w:left="720" w:hanging="360"/>
        <w:jc w:val="left"/>
        <w:rPr>
          <w:rFonts w:ascii="Helvetica Neue" w:cs="Helvetica Neue" w:eastAsia="Helvetica Neue" w:hAnsi="Helvetica Neue"/>
          <w:u w:val="none"/>
        </w:rPr>
      </w:pPr>
      <w:r w:rsidDel="00000000" w:rsidR="00000000" w:rsidRPr="00000000">
        <w:rPr>
          <w:rFonts w:ascii="Helvetica Neue" w:cs="Helvetica Neue" w:eastAsia="Helvetica Neue" w:hAnsi="Helvetica Neue"/>
          <w:rtl w:val="0"/>
        </w:rPr>
        <w:t xml:space="preserve">Modèle de bouton: utiliser les caractéristique d’un modèle de bouton</w:t>
      </w:r>
    </w:p>
    <w:p w:rsidR="00000000" w:rsidDel="00000000" w:rsidP="00000000" w:rsidRDefault="00000000" w:rsidRPr="00000000" w14:paraId="0000068C">
      <w:pPr>
        <w:pageBreakBefore w:val="0"/>
        <w:widowControl w:val="1"/>
        <w:numPr>
          <w:ilvl w:val="0"/>
          <w:numId w:val="66"/>
        </w:numPr>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ind w:left="720" w:hanging="360"/>
        <w:jc w:val="left"/>
        <w:rPr>
          <w:rFonts w:ascii="Helvetica Neue" w:cs="Helvetica Neue" w:eastAsia="Helvetica Neue" w:hAnsi="Helvetica Neue"/>
          <w:u w:val="none"/>
        </w:rPr>
      </w:pPr>
      <w:r w:rsidDel="00000000" w:rsidR="00000000" w:rsidRPr="00000000">
        <w:rPr>
          <w:rFonts w:ascii="Helvetica Neue" w:cs="Helvetica Neue" w:eastAsia="Helvetica Neue" w:hAnsi="Helvetica Neue"/>
          <w:rtl w:val="0"/>
        </w:rPr>
        <w:t xml:space="preserve">Exemple: permet de visualiser le rendu final et donne accès à la sélection des couleurs</w:t>
      </w:r>
    </w:p>
    <w:p w:rsidR="00000000" w:rsidDel="00000000" w:rsidP="00000000" w:rsidRDefault="00000000" w:rsidRPr="00000000" w14:paraId="0000068D">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center"/>
        <w:rPr>
          <w:rFonts w:ascii="Helvetica Neue" w:cs="Helvetica Neue" w:eastAsia="Helvetica Neue" w:hAnsi="Helvetica Neue"/>
        </w:rPr>
      </w:pPr>
      <w:r w:rsidDel="00000000" w:rsidR="00000000" w:rsidRPr="00000000">
        <w:rPr>
          <w:rFonts w:ascii="Helvetica Neue" w:cs="Helvetica Neue" w:eastAsia="Helvetica Neue" w:hAnsi="Helvetica Neue"/>
          <w:rtl w:val="0"/>
        </w:rPr>
        <w:br w:type="textWrapping"/>
      </w:r>
      <w:r w:rsidDel="00000000" w:rsidR="00000000" w:rsidRPr="00000000">
        <w:rPr>
          <w:rFonts w:ascii="Helvetica Neue" w:cs="Helvetica Neue" w:eastAsia="Helvetica Neue" w:hAnsi="Helvetica Neue"/>
        </w:rPr>
        <w:drawing>
          <wp:inline distB="114300" distT="114300" distL="114300" distR="114300">
            <wp:extent cx="3472593" cy="2490788"/>
            <wp:effectExtent b="0" l="0" r="0" t="0"/>
            <wp:docPr id="331" name="image317.png"/>
            <a:graphic>
              <a:graphicData uri="http://schemas.openxmlformats.org/drawingml/2006/picture">
                <pic:pic>
                  <pic:nvPicPr>
                    <pic:cNvPr id="0" name="image317.png"/>
                    <pic:cNvPicPr preferRelativeResize="0"/>
                  </pic:nvPicPr>
                  <pic:blipFill>
                    <a:blip r:embed="rId192"/>
                    <a:srcRect b="0" l="0" r="0" t="0"/>
                    <a:stretch>
                      <a:fillRect/>
                    </a:stretch>
                  </pic:blipFill>
                  <pic:spPr>
                    <a:xfrm>
                      <a:off x="0" y="0"/>
                      <a:ext cx="3472593" cy="2490788"/>
                    </a:xfrm>
                    <a:prstGeom prst="rect"/>
                    <a:ln/>
                  </pic:spPr>
                </pic:pic>
              </a:graphicData>
            </a:graphic>
          </wp:inline>
        </w:drawing>
      </w:r>
      <w:r w:rsidDel="00000000" w:rsidR="00000000" w:rsidRPr="00000000">
        <w:rPr>
          <w:rtl w:val="0"/>
        </w:rPr>
      </w:r>
    </w:p>
    <w:p w:rsidR="00000000" w:rsidDel="00000000" w:rsidP="00000000" w:rsidRDefault="00000000" w:rsidRPr="00000000" w14:paraId="0000068E">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68F">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rPr>
      </w:pPr>
      <w:r w:rsidDel="00000000" w:rsidR="00000000" w:rsidRPr="00000000">
        <w:br w:type="page"/>
      </w:r>
      <w:r w:rsidDel="00000000" w:rsidR="00000000" w:rsidRPr="00000000">
        <w:rPr>
          <w:rtl w:val="0"/>
        </w:rPr>
      </w:r>
    </w:p>
    <w:p w:rsidR="00000000" w:rsidDel="00000000" w:rsidP="00000000" w:rsidRDefault="00000000" w:rsidRPr="00000000" w14:paraId="00000690">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691">
      <w:pPr>
        <w:pStyle w:val="Heading2"/>
        <w:keepNext w:val="1"/>
        <w:pageBreakBefore w:val="0"/>
        <w:tabs>
          <w:tab w:val="left" w:leader="none" w:pos="0"/>
        </w:tabs>
        <w:rPr/>
      </w:pPr>
      <w:bookmarkStart w:colFirst="0" w:colLast="0" w:name="_nmf14n" w:id="214"/>
      <w:bookmarkEnd w:id="214"/>
      <w:r w:rsidDel="00000000" w:rsidR="00000000" w:rsidRPr="00000000">
        <w:rPr>
          <w:rtl w:val="0"/>
        </w:rPr>
        <w:t xml:space="preserve">Fiche des familles </w:t>
      </w:r>
    </w:p>
    <w:p w:rsidR="00000000" w:rsidDel="00000000" w:rsidP="00000000" w:rsidRDefault="00000000" w:rsidRPr="00000000" w14:paraId="00000692">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b w:val="0"/>
          <w:sz w:val="20"/>
          <w:szCs w:val="20"/>
        </w:rPr>
      </w:pPr>
      <w:r w:rsidDel="00000000" w:rsidR="00000000" w:rsidRPr="00000000">
        <w:rPr>
          <w:rtl w:val="0"/>
        </w:rPr>
      </w:r>
    </w:p>
    <w:p w:rsidR="00000000" w:rsidDel="00000000" w:rsidP="00000000" w:rsidRDefault="00000000" w:rsidRPr="00000000" w14:paraId="00000693">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b w:val="0"/>
          <w:sz w:val="20"/>
          <w:szCs w:val="20"/>
        </w:rPr>
      </w:pPr>
      <w:r w:rsidDel="00000000" w:rsidR="00000000" w:rsidRPr="00000000">
        <w:rPr>
          <w:rFonts w:ascii="Helvetica Neue" w:cs="Helvetica Neue" w:eastAsia="Helvetica Neue" w:hAnsi="Helvetica Neue"/>
          <w:b w:val="0"/>
          <w:sz w:val="20"/>
          <w:szCs w:val="20"/>
          <w:rtl w:val="0"/>
        </w:rPr>
        <w:t xml:space="preserve">La </w:t>
      </w:r>
      <w:r w:rsidDel="00000000" w:rsidR="00000000" w:rsidRPr="00000000">
        <w:rPr>
          <w:rFonts w:ascii="Helvetica Neue" w:cs="Helvetica Neue" w:eastAsia="Helvetica Neue" w:hAnsi="Helvetica Neue"/>
          <w:rtl w:val="0"/>
        </w:rPr>
        <w:t xml:space="preserve">fonction FICHE FAMILLE </w:t>
      </w:r>
      <w:r w:rsidDel="00000000" w:rsidR="00000000" w:rsidRPr="00000000">
        <w:rPr>
          <w:rFonts w:ascii="Helvetica Neue" w:cs="Helvetica Neue" w:eastAsia="Helvetica Neue" w:hAnsi="Helvetica Neue"/>
          <w:b w:val="0"/>
          <w:sz w:val="20"/>
          <w:szCs w:val="20"/>
          <w:rtl w:val="0"/>
        </w:rPr>
        <w:t xml:space="preserve"> </w:t>
      </w:r>
      <w:r w:rsidDel="00000000" w:rsidR="00000000" w:rsidRPr="00000000">
        <w:rPr>
          <w:rFonts w:ascii="Helvetica Neue" w:cs="Helvetica Neue" w:eastAsia="Helvetica Neue" w:hAnsi="Helvetica Neue"/>
          <w:b w:val="0"/>
          <w:sz w:val="20"/>
          <w:szCs w:val="20"/>
        </w:rPr>
        <w:drawing>
          <wp:inline distB="0" distT="0" distL="0" distR="0">
            <wp:extent cx="539750" cy="363855"/>
            <wp:effectExtent b="0" l="0" r="0" t="0"/>
            <wp:docPr id="353" name="image340.png"/>
            <a:graphic>
              <a:graphicData uri="http://schemas.openxmlformats.org/drawingml/2006/picture">
                <pic:pic>
                  <pic:nvPicPr>
                    <pic:cNvPr id="0" name="image340.png"/>
                    <pic:cNvPicPr preferRelativeResize="0"/>
                  </pic:nvPicPr>
                  <pic:blipFill>
                    <a:blip r:embed="rId193"/>
                    <a:srcRect b="0" l="0" r="0" t="0"/>
                    <a:stretch>
                      <a:fillRect/>
                    </a:stretch>
                  </pic:blipFill>
                  <pic:spPr>
                    <a:xfrm>
                      <a:off x="0" y="0"/>
                      <a:ext cx="539750" cy="363855"/>
                    </a:xfrm>
                    <a:prstGeom prst="rect"/>
                    <a:ln/>
                  </pic:spPr>
                </pic:pic>
              </a:graphicData>
            </a:graphic>
          </wp:inline>
        </w:drawing>
      </w:r>
      <w:r w:rsidDel="00000000" w:rsidR="00000000" w:rsidRPr="00000000">
        <w:rPr>
          <w:rFonts w:ascii="Helvetica Neue" w:cs="Helvetica Neue" w:eastAsia="Helvetica Neue" w:hAnsi="Helvetica Neue"/>
          <w:b w:val="0"/>
          <w:sz w:val="20"/>
          <w:szCs w:val="20"/>
          <w:rtl w:val="0"/>
        </w:rPr>
        <w:t xml:space="preserve">     permet d’accéder à la fiche de programmation des familles :</w:t>
      </w:r>
    </w:p>
    <w:p w:rsidR="00000000" w:rsidDel="00000000" w:rsidP="00000000" w:rsidRDefault="00000000" w:rsidRPr="00000000" w14:paraId="00000694">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center"/>
        <w:rPr>
          <w:rFonts w:ascii="Helvetica Neue" w:cs="Helvetica Neue" w:eastAsia="Helvetica Neue" w:hAnsi="Helvetica Neue"/>
          <w:b w:val="0"/>
          <w:sz w:val="20"/>
          <w:szCs w:val="20"/>
        </w:rPr>
      </w:pPr>
      <w:r w:rsidDel="00000000" w:rsidR="00000000" w:rsidRPr="00000000">
        <w:rPr>
          <w:rFonts w:ascii="Helvetica Neue" w:cs="Helvetica Neue" w:eastAsia="Helvetica Neue" w:hAnsi="Helvetica Neue"/>
        </w:rPr>
        <w:drawing>
          <wp:inline distB="114300" distT="114300" distL="114300" distR="114300">
            <wp:extent cx="5769338" cy="2997163"/>
            <wp:effectExtent b="0" l="0" r="0" t="0"/>
            <wp:docPr id="70" name="image14.png"/>
            <a:graphic>
              <a:graphicData uri="http://schemas.openxmlformats.org/drawingml/2006/picture">
                <pic:pic>
                  <pic:nvPicPr>
                    <pic:cNvPr id="0" name="image14.png"/>
                    <pic:cNvPicPr preferRelativeResize="0"/>
                  </pic:nvPicPr>
                  <pic:blipFill>
                    <a:blip r:embed="rId194"/>
                    <a:srcRect b="0" l="0" r="0" t="0"/>
                    <a:stretch>
                      <a:fillRect/>
                    </a:stretch>
                  </pic:blipFill>
                  <pic:spPr>
                    <a:xfrm>
                      <a:off x="0" y="0"/>
                      <a:ext cx="5769338" cy="2997163"/>
                    </a:xfrm>
                    <a:prstGeom prst="rect"/>
                    <a:ln/>
                  </pic:spPr>
                </pic:pic>
              </a:graphicData>
            </a:graphic>
          </wp:inline>
        </w:drawing>
      </w:r>
      <w:r w:rsidDel="00000000" w:rsidR="00000000" w:rsidRPr="00000000">
        <w:rPr>
          <w:rtl w:val="0"/>
        </w:rPr>
      </w:r>
    </w:p>
    <w:p w:rsidR="00000000" w:rsidDel="00000000" w:rsidP="00000000" w:rsidRDefault="00000000" w:rsidRPr="00000000" w14:paraId="00000695">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center"/>
        <w:rPr>
          <w:rFonts w:ascii="Helvetica Neue" w:cs="Helvetica Neue" w:eastAsia="Helvetica Neue" w:hAnsi="Helvetica Neue"/>
          <w:b w:val="0"/>
          <w:sz w:val="20"/>
          <w:szCs w:val="20"/>
        </w:rPr>
      </w:pPr>
      <w:r w:rsidDel="00000000" w:rsidR="00000000" w:rsidRPr="00000000">
        <w:rPr>
          <w:rtl w:val="0"/>
        </w:rPr>
      </w:r>
    </w:p>
    <w:p w:rsidR="00000000" w:rsidDel="00000000" w:rsidP="00000000" w:rsidRDefault="00000000" w:rsidRPr="00000000" w14:paraId="00000696">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center"/>
        <w:rPr>
          <w:rFonts w:ascii="Helvetica Neue" w:cs="Helvetica Neue" w:eastAsia="Helvetica Neue" w:hAnsi="Helvetica Neue"/>
          <w:b w:val="0"/>
          <w:sz w:val="20"/>
          <w:szCs w:val="20"/>
        </w:rPr>
      </w:pPr>
      <w:r w:rsidDel="00000000" w:rsidR="00000000" w:rsidRPr="00000000">
        <w:rPr>
          <w:rtl w:val="0"/>
        </w:rPr>
      </w:r>
    </w:p>
    <w:p w:rsidR="00000000" w:rsidDel="00000000" w:rsidP="00000000" w:rsidRDefault="00000000" w:rsidRPr="00000000" w14:paraId="00000697">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b w:val="0"/>
          <w:sz w:val="20"/>
          <w:szCs w:val="20"/>
        </w:rPr>
      </w:pPr>
      <w:r w:rsidDel="00000000" w:rsidR="00000000" w:rsidRPr="00000000">
        <w:rPr>
          <w:rFonts w:ascii="Helvetica Neue" w:cs="Helvetica Neue" w:eastAsia="Helvetica Neue" w:hAnsi="Helvetica Neue"/>
          <w:b w:val="0"/>
          <w:sz w:val="20"/>
          <w:szCs w:val="20"/>
          <w:rtl w:val="0"/>
        </w:rPr>
        <w:t xml:space="preserve">Les champs Désignation et Groupe rattaché sont obligatoires.</w:t>
      </w:r>
    </w:p>
    <w:p w:rsidR="00000000" w:rsidDel="00000000" w:rsidP="00000000" w:rsidRDefault="00000000" w:rsidRPr="00000000" w14:paraId="00000698">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b w:val="0"/>
          <w:sz w:val="20"/>
          <w:szCs w:val="20"/>
        </w:rPr>
      </w:pPr>
      <w:r w:rsidDel="00000000" w:rsidR="00000000" w:rsidRPr="00000000">
        <w:rPr>
          <w:rFonts w:ascii="Helvetica Neue" w:cs="Helvetica Neue" w:eastAsia="Helvetica Neue" w:hAnsi="Helvetica Neue"/>
          <w:b w:val="0"/>
          <w:sz w:val="20"/>
          <w:szCs w:val="20"/>
          <w:rtl w:val="0"/>
        </w:rPr>
        <w:t xml:space="preserve">Il est possible d’affect</w:t>
      </w:r>
      <w:r w:rsidDel="00000000" w:rsidR="00000000" w:rsidRPr="00000000">
        <w:rPr>
          <w:rFonts w:ascii="Helvetica Neue" w:cs="Helvetica Neue" w:eastAsia="Helvetica Neue" w:hAnsi="Helvetica Neue"/>
          <w:rtl w:val="0"/>
        </w:rPr>
        <w:t xml:space="preserve">er</w:t>
      </w:r>
      <w:r w:rsidDel="00000000" w:rsidR="00000000" w:rsidRPr="00000000">
        <w:rPr>
          <w:rFonts w:ascii="Helvetica Neue" w:cs="Helvetica Neue" w:eastAsia="Helvetica Neue" w:hAnsi="Helvetica Neue"/>
          <w:b w:val="0"/>
          <w:sz w:val="20"/>
          <w:szCs w:val="20"/>
          <w:rtl w:val="0"/>
        </w:rPr>
        <w:t xml:space="preserve"> une TVA par défaut à la famille pour chaque Tarif défini dans le menu « CONFIG ». Cette TVA par tarif sera directement affectée à chaque d’article créé dans cette famille.</w:t>
      </w:r>
    </w:p>
    <w:p w:rsidR="00000000" w:rsidDel="00000000" w:rsidP="00000000" w:rsidRDefault="00000000" w:rsidRPr="00000000" w14:paraId="00000699">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69A">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b w:val="0"/>
          <w:sz w:val="20"/>
          <w:szCs w:val="20"/>
        </w:rPr>
      </w:pPr>
      <w:r w:rsidDel="00000000" w:rsidR="00000000" w:rsidRPr="00000000">
        <w:rPr>
          <w:rFonts w:ascii="Helvetica Neue" w:cs="Helvetica Neue" w:eastAsia="Helvetica Neue" w:hAnsi="Helvetica Neue"/>
          <w:b w:val="0"/>
          <w:sz w:val="20"/>
          <w:szCs w:val="20"/>
          <w:rtl w:val="0"/>
        </w:rPr>
        <w:t xml:space="preserve">Des valeurs par défaut pour la création des nouveaux articles liés à cette famille peuvent être configurées.</w:t>
      </w:r>
    </w:p>
    <w:p w:rsidR="00000000" w:rsidDel="00000000" w:rsidP="00000000" w:rsidRDefault="00000000" w:rsidRPr="00000000" w14:paraId="0000069B">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b w:val="0"/>
          <w:sz w:val="20"/>
          <w:szCs w:val="20"/>
        </w:rPr>
      </w:pPr>
      <w:r w:rsidDel="00000000" w:rsidR="00000000" w:rsidRPr="00000000">
        <w:rPr>
          <w:rtl w:val="0"/>
        </w:rPr>
      </w:r>
    </w:p>
    <w:p w:rsidR="00000000" w:rsidDel="00000000" w:rsidP="00000000" w:rsidRDefault="00000000" w:rsidRPr="00000000" w14:paraId="0000069C">
      <w:pPr>
        <w:pageBreakBefore w:val="0"/>
        <w:widowControl w:val="1"/>
        <w:numPr>
          <w:ilvl w:val="0"/>
          <w:numId w:val="28"/>
        </w:numPr>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ind w:left="720" w:hanging="360"/>
        <w:jc w:val="left"/>
        <w:rPr>
          <w:rFonts w:ascii="Helvetica Neue" w:cs="Helvetica Neue" w:eastAsia="Helvetica Neue" w:hAnsi="Helvetica Neue"/>
          <w:b w:val="0"/>
          <w:sz w:val="20"/>
          <w:szCs w:val="20"/>
          <w:u w:val="none"/>
        </w:rPr>
      </w:pPr>
      <w:r w:rsidDel="00000000" w:rsidR="00000000" w:rsidRPr="00000000">
        <w:rPr>
          <w:rFonts w:ascii="Helvetica Neue" w:cs="Helvetica Neue" w:eastAsia="Helvetica Neue" w:hAnsi="Helvetica Neue"/>
          <w:b w:val="0"/>
          <w:sz w:val="20"/>
          <w:szCs w:val="20"/>
          <w:rtl w:val="0"/>
        </w:rPr>
        <w:t xml:space="preserve">Commission : Taux de commission lié au chiffre d’affaire vendu par article.</w:t>
      </w:r>
    </w:p>
    <w:p w:rsidR="00000000" w:rsidDel="00000000" w:rsidP="00000000" w:rsidRDefault="00000000" w:rsidRPr="00000000" w14:paraId="0000069D">
      <w:pPr>
        <w:pageBreakBefore w:val="0"/>
        <w:widowControl w:val="1"/>
        <w:numPr>
          <w:ilvl w:val="0"/>
          <w:numId w:val="28"/>
        </w:numPr>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ind w:left="720" w:hanging="360"/>
        <w:jc w:val="left"/>
        <w:rPr>
          <w:rFonts w:ascii="Helvetica Neue" w:cs="Helvetica Neue" w:eastAsia="Helvetica Neue" w:hAnsi="Helvetica Neue"/>
          <w:b w:val="0"/>
          <w:sz w:val="20"/>
          <w:szCs w:val="20"/>
          <w:u w:val="none"/>
        </w:rPr>
      </w:pPr>
      <w:r w:rsidDel="00000000" w:rsidR="00000000" w:rsidRPr="00000000">
        <w:rPr>
          <w:rFonts w:ascii="Helvetica Neue" w:cs="Helvetica Neue" w:eastAsia="Helvetica Neue" w:hAnsi="Helvetica Neue"/>
          <w:b w:val="0"/>
          <w:sz w:val="20"/>
          <w:szCs w:val="20"/>
          <w:rtl w:val="0"/>
        </w:rPr>
        <w:t xml:space="preserve">Hors chiffre d’affaires : produit qui n’entre pas dans le résultat du chiffre d’affaire.</w:t>
      </w:r>
    </w:p>
    <w:p w:rsidR="00000000" w:rsidDel="00000000" w:rsidP="00000000" w:rsidRDefault="00000000" w:rsidRPr="00000000" w14:paraId="0000069E">
      <w:pPr>
        <w:pageBreakBefore w:val="0"/>
        <w:widowControl w:val="1"/>
        <w:numPr>
          <w:ilvl w:val="0"/>
          <w:numId w:val="28"/>
        </w:numPr>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ind w:left="720" w:hanging="360"/>
        <w:jc w:val="left"/>
        <w:rPr>
          <w:rFonts w:ascii="Helvetica Neue" w:cs="Helvetica Neue" w:eastAsia="Helvetica Neue" w:hAnsi="Helvetica Neue"/>
          <w:b w:val="0"/>
          <w:sz w:val="20"/>
          <w:szCs w:val="20"/>
          <w:u w:val="none"/>
        </w:rPr>
      </w:pPr>
      <w:r w:rsidDel="00000000" w:rsidR="00000000" w:rsidRPr="00000000">
        <w:rPr>
          <w:rFonts w:ascii="Helvetica Neue" w:cs="Helvetica Neue" w:eastAsia="Helvetica Neue" w:hAnsi="Helvetica Neue"/>
          <w:b w:val="0"/>
          <w:sz w:val="20"/>
          <w:szCs w:val="20"/>
          <w:rtl w:val="0"/>
        </w:rPr>
        <w:t xml:space="preserve">Négatif : articles qui a une valeur négative (remboursement, consigne, …)</w:t>
      </w:r>
    </w:p>
    <w:p w:rsidR="00000000" w:rsidDel="00000000" w:rsidP="00000000" w:rsidRDefault="00000000" w:rsidRPr="00000000" w14:paraId="0000069F">
      <w:pPr>
        <w:pageBreakBefore w:val="0"/>
        <w:widowControl w:val="1"/>
        <w:numPr>
          <w:ilvl w:val="0"/>
          <w:numId w:val="28"/>
        </w:numPr>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ind w:left="720" w:hanging="360"/>
        <w:jc w:val="left"/>
        <w:rPr>
          <w:rFonts w:ascii="Helvetica Neue" w:cs="Helvetica Neue" w:eastAsia="Helvetica Neue" w:hAnsi="Helvetica Neue"/>
          <w:b w:val="0"/>
          <w:sz w:val="20"/>
          <w:szCs w:val="20"/>
          <w:u w:val="none"/>
        </w:rPr>
      </w:pPr>
      <w:r w:rsidDel="00000000" w:rsidR="00000000" w:rsidRPr="00000000">
        <w:rPr>
          <w:rFonts w:ascii="Helvetica Neue" w:cs="Helvetica Neue" w:eastAsia="Helvetica Neue" w:hAnsi="Helvetica Neue"/>
          <w:b w:val="0"/>
          <w:sz w:val="20"/>
          <w:szCs w:val="20"/>
          <w:rtl w:val="0"/>
        </w:rPr>
        <w:t xml:space="preserve">Coupon : actionne automatiquement l’édition d’un coupon sur l’imprimante pour chaque article.</w:t>
      </w:r>
    </w:p>
    <w:p w:rsidR="00000000" w:rsidDel="00000000" w:rsidP="00000000" w:rsidRDefault="00000000" w:rsidRPr="00000000" w14:paraId="000006A0">
      <w:pPr>
        <w:pageBreakBefore w:val="0"/>
        <w:widowControl w:val="1"/>
        <w:numPr>
          <w:ilvl w:val="0"/>
          <w:numId w:val="28"/>
        </w:numPr>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ind w:left="720" w:hanging="360"/>
        <w:jc w:val="left"/>
        <w:rPr>
          <w:rFonts w:ascii="Helvetica Neue" w:cs="Helvetica Neue" w:eastAsia="Helvetica Neue" w:hAnsi="Helvetica Neue"/>
          <w:u w:val="none"/>
        </w:rPr>
      </w:pPr>
      <w:r w:rsidDel="00000000" w:rsidR="00000000" w:rsidRPr="00000000">
        <w:rPr>
          <w:rFonts w:ascii="Helvetica Neue" w:cs="Helvetica Neue" w:eastAsia="Helvetica Neue" w:hAnsi="Helvetica Neue"/>
          <w:rtl w:val="0"/>
        </w:rPr>
        <w:t xml:space="preserve">Stock: permet d’activer la gestion du stock sur les articles de la famille</w:t>
      </w:r>
    </w:p>
    <w:p w:rsidR="00000000" w:rsidDel="00000000" w:rsidP="00000000" w:rsidRDefault="00000000" w:rsidRPr="00000000" w14:paraId="000006A1">
      <w:pPr>
        <w:pageBreakBefore w:val="0"/>
        <w:widowControl w:val="1"/>
        <w:numPr>
          <w:ilvl w:val="0"/>
          <w:numId w:val="28"/>
        </w:numPr>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ind w:left="720" w:hanging="360"/>
        <w:jc w:val="left"/>
        <w:rPr>
          <w:rFonts w:ascii="Helvetica Neue" w:cs="Helvetica Neue" w:eastAsia="Helvetica Neue" w:hAnsi="Helvetica Neue"/>
          <w:u w:val="none"/>
        </w:rPr>
      </w:pPr>
      <w:r w:rsidDel="00000000" w:rsidR="00000000" w:rsidRPr="00000000">
        <w:rPr>
          <w:rFonts w:ascii="Helvetica Neue" w:cs="Helvetica Neue" w:eastAsia="Helvetica Neue" w:hAnsi="Helvetica Neue"/>
          <w:rtl w:val="0"/>
        </w:rPr>
        <w:t xml:space="preserve">Raz: affecter l’option RAZ STOCK par défaut  tous les articles de la famille (permet de mettre à zéro le stocks des articles qui ont cette option à l’aide de la fonction  STOCK RAZ_AUTO</w:t>
      </w:r>
    </w:p>
    <w:p w:rsidR="00000000" w:rsidDel="00000000" w:rsidP="00000000" w:rsidRDefault="00000000" w:rsidRPr="00000000" w14:paraId="000006A2">
      <w:pPr>
        <w:pageBreakBefore w:val="0"/>
        <w:widowControl w:val="1"/>
        <w:numPr>
          <w:ilvl w:val="0"/>
          <w:numId w:val="28"/>
        </w:numPr>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ind w:left="720" w:hanging="360"/>
        <w:jc w:val="left"/>
        <w:rPr>
          <w:rFonts w:ascii="Helvetica Neue" w:cs="Helvetica Neue" w:eastAsia="Helvetica Neue" w:hAnsi="Helvetica Neue"/>
          <w:u w:val="none"/>
        </w:rPr>
      </w:pPr>
      <w:r w:rsidDel="00000000" w:rsidR="00000000" w:rsidRPr="00000000">
        <w:rPr>
          <w:rFonts w:ascii="Helvetica Neue" w:cs="Helvetica Neue" w:eastAsia="Helvetica Neue" w:hAnsi="Helvetica Neue"/>
          <w:rtl w:val="0"/>
        </w:rPr>
        <w:t xml:space="preserve">Hors fidélité: met par défaut tous les articles de la famille en Hors fidélité</w:t>
      </w:r>
    </w:p>
    <w:p w:rsidR="00000000" w:rsidDel="00000000" w:rsidP="00000000" w:rsidRDefault="00000000" w:rsidRPr="00000000" w14:paraId="000006A3">
      <w:pPr>
        <w:pageBreakBefore w:val="0"/>
        <w:widowControl w:val="1"/>
        <w:numPr>
          <w:ilvl w:val="0"/>
          <w:numId w:val="28"/>
        </w:numPr>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ind w:left="720" w:hanging="360"/>
        <w:jc w:val="left"/>
        <w:rPr>
          <w:rFonts w:ascii="Helvetica Neue" w:cs="Helvetica Neue" w:eastAsia="Helvetica Neue" w:hAnsi="Helvetica Neue"/>
          <w:b w:val="0"/>
          <w:sz w:val="20"/>
          <w:szCs w:val="20"/>
          <w:u w:val="none"/>
        </w:rPr>
      </w:pPr>
      <w:r w:rsidDel="00000000" w:rsidR="00000000" w:rsidRPr="00000000">
        <w:rPr>
          <w:rFonts w:ascii="Helvetica Neue" w:cs="Helvetica Neue" w:eastAsia="Helvetica Neue" w:hAnsi="Helvetica Neue"/>
          <w:b w:val="0"/>
          <w:sz w:val="20"/>
          <w:szCs w:val="20"/>
          <w:rtl w:val="0"/>
        </w:rPr>
        <w:t xml:space="preserve">Valeur d’alerte par défaut : ce champ affecte une quantité de niveau d’alerte en stock par  défaut.</w:t>
      </w:r>
    </w:p>
    <w:p w:rsidR="00000000" w:rsidDel="00000000" w:rsidP="00000000" w:rsidRDefault="00000000" w:rsidRPr="00000000" w14:paraId="000006A4">
      <w:pPr>
        <w:pageBreakBefore w:val="0"/>
        <w:widowControl w:val="1"/>
        <w:numPr>
          <w:ilvl w:val="0"/>
          <w:numId w:val="28"/>
        </w:numPr>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ind w:left="720" w:hanging="360"/>
        <w:jc w:val="left"/>
        <w:rPr>
          <w:rFonts w:ascii="Helvetica Neue" w:cs="Helvetica Neue" w:eastAsia="Helvetica Neue" w:hAnsi="Helvetica Neue"/>
          <w:u w:val="none"/>
        </w:rPr>
      </w:pPr>
      <w:r w:rsidDel="00000000" w:rsidR="00000000" w:rsidRPr="00000000">
        <w:rPr>
          <w:rFonts w:ascii="Helvetica Neue" w:cs="Helvetica Neue" w:eastAsia="Helvetica Neue" w:hAnsi="Helvetica Neue"/>
          <w:rtl w:val="0"/>
        </w:rPr>
        <w:t xml:space="preserve">Ordre: affecte par défaut un numéro d’ordre sur l’impression des articles de la famille sur les notes</w:t>
      </w:r>
    </w:p>
    <w:p w:rsidR="00000000" w:rsidDel="00000000" w:rsidP="00000000" w:rsidRDefault="00000000" w:rsidRPr="00000000" w14:paraId="000006A5">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b w:val="0"/>
          <w:sz w:val="20"/>
          <w:szCs w:val="20"/>
        </w:rPr>
      </w:pPr>
      <w:r w:rsidDel="00000000" w:rsidR="00000000" w:rsidRPr="00000000">
        <w:rPr>
          <w:rtl w:val="0"/>
        </w:rPr>
      </w:r>
    </w:p>
    <w:p w:rsidR="00000000" w:rsidDel="00000000" w:rsidP="00000000" w:rsidRDefault="00000000" w:rsidRPr="00000000" w14:paraId="000006A6">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b w:val="0"/>
          <w:sz w:val="20"/>
          <w:szCs w:val="20"/>
        </w:rPr>
      </w:pPr>
      <w:r w:rsidDel="00000000" w:rsidR="00000000" w:rsidRPr="00000000">
        <w:rPr>
          <w:rFonts w:ascii="Helvetica Neue" w:cs="Helvetica Neue" w:eastAsia="Helvetica Neue" w:hAnsi="Helvetica Neue"/>
          <w:b w:val="0"/>
          <w:sz w:val="20"/>
          <w:szCs w:val="20"/>
          <w:rtl w:val="0"/>
        </w:rPr>
        <w:t xml:space="preserve">La définition de la couleur des touches pour la famille est idem que pour les Groupes.</w:t>
      </w:r>
      <w:r w:rsidDel="00000000" w:rsidR="00000000" w:rsidRPr="00000000">
        <w:br w:type="page"/>
      </w:r>
      <w:r w:rsidDel="00000000" w:rsidR="00000000" w:rsidRPr="00000000">
        <w:rPr>
          <w:rtl w:val="0"/>
        </w:rPr>
      </w:r>
    </w:p>
    <w:p w:rsidR="00000000" w:rsidDel="00000000" w:rsidP="00000000" w:rsidRDefault="00000000" w:rsidRPr="00000000" w14:paraId="000006A7">
      <w:pPr>
        <w:pStyle w:val="Heading2"/>
        <w:keepNext w:val="1"/>
        <w:pageBreakBefore w:val="0"/>
        <w:tabs>
          <w:tab w:val="left" w:leader="none" w:pos="0"/>
        </w:tabs>
        <w:rPr/>
      </w:pPr>
      <w:bookmarkStart w:colFirst="0" w:colLast="0" w:name="_37m2jsg" w:id="215"/>
      <w:bookmarkEnd w:id="215"/>
      <w:r w:rsidDel="00000000" w:rsidR="00000000" w:rsidRPr="00000000">
        <w:rPr>
          <w:rtl w:val="0"/>
        </w:rPr>
        <w:t xml:space="preserve">Le fichier article </w:t>
      </w:r>
    </w:p>
    <w:p w:rsidR="00000000" w:rsidDel="00000000" w:rsidP="00000000" w:rsidRDefault="00000000" w:rsidRPr="00000000" w14:paraId="000006A8">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b w:val="0"/>
          <w:sz w:val="20"/>
          <w:szCs w:val="20"/>
        </w:rPr>
      </w:pPr>
      <w:r w:rsidDel="00000000" w:rsidR="00000000" w:rsidRPr="00000000">
        <w:rPr>
          <w:rFonts w:ascii="Helvetica Neue" w:cs="Helvetica Neue" w:eastAsia="Helvetica Neue" w:hAnsi="Helvetica Neue"/>
          <w:b w:val="0"/>
          <w:sz w:val="20"/>
          <w:szCs w:val="20"/>
          <w:rtl w:val="0"/>
        </w:rPr>
        <w:t xml:space="preserve">La fonction </w:t>
      </w:r>
      <w:r w:rsidDel="00000000" w:rsidR="00000000" w:rsidRPr="00000000">
        <w:rPr>
          <w:rFonts w:ascii="Helvetica Neue" w:cs="Helvetica Neue" w:eastAsia="Helvetica Neue" w:hAnsi="Helvetica Neue"/>
          <w:rtl w:val="0"/>
        </w:rPr>
        <w:t xml:space="preserve">FICHE ARTICLES</w:t>
      </w:r>
      <w:r w:rsidDel="00000000" w:rsidR="00000000" w:rsidRPr="00000000">
        <w:rPr>
          <w:rFonts w:ascii="Helvetica Neue" w:cs="Helvetica Neue" w:eastAsia="Helvetica Neue" w:hAnsi="Helvetica Neue"/>
          <w:b w:val="0"/>
          <w:sz w:val="20"/>
          <w:szCs w:val="20"/>
          <w:rtl w:val="0"/>
        </w:rPr>
        <w:t xml:space="preserve"> </w:t>
      </w:r>
      <w:r w:rsidDel="00000000" w:rsidR="00000000" w:rsidRPr="00000000">
        <w:rPr>
          <w:rFonts w:ascii="Helvetica Neue" w:cs="Helvetica Neue" w:eastAsia="Helvetica Neue" w:hAnsi="Helvetica Neue"/>
          <w:b w:val="0"/>
          <w:sz w:val="20"/>
          <w:szCs w:val="20"/>
        </w:rPr>
        <w:drawing>
          <wp:inline distB="0" distT="0" distL="0" distR="0">
            <wp:extent cx="561340" cy="374650"/>
            <wp:effectExtent b="0" l="0" r="0" t="0"/>
            <wp:docPr id="354" name="image347.png"/>
            <a:graphic>
              <a:graphicData uri="http://schemas.openxmlformats.org/drawingml/2006/picture">
                <pic:pic>
                  <pic:nvPicPr>
                    <pic:cNvPr id="0" name="image347.png"/>
                    <pic:cNvPicPr preferRelativeResize="0"/>
                  </pic:nvPicPr>
                  <pic:blipFill>
                    <a:blip r:embed="rId195"/>
                    <a:srcRect b="0" l="0" r="0" t="0"/>
                    <a:stretch>
                      <a:fillRect/>
                    </a:stretch>
                  </pic:blipFill>
                  <pic:spPr>
                    <a:xfrm>
                      <a:off x="0" y="0"/>
                      <a:ext cx="561340" cy="374650"/>
                    </a:xfrm>
                    <a:prstGeom prst="rect"/>
                    <a:ln/>
                  </pic:spPr>
                </pic:pic>
              </a:graphicData>
            </a:graphic>
          </wp:inline>
        </w:drawing>
      </w:r>
      <w:r w:rsidDel="00000000" w:rsidR="00000000" w:rsidRPr="00000000">
        <w:rPr>
          <w:rFonts w:ascii="Helvetica Neue" w:cs="Helvetica Neue" w:eastAsia="Helvetica Neue" w:hAnsi="Helvetica Neue"/>
          <w:b w:val="0"/>
          <w:sz w:val="20"/>
          <w:szCs w:val="20"/>
          <w:rtl w:val="0"/>
        </w:rPr>
        <w:t xml:space="preserve">   permet d’accéder à la fiche de programmation des articles :</w:t>
      </w:r>
    </w:p>
    <w:p w:rsidR="00000000" w:rsidDel="00000000" w:rsidP="00000000" w:rsidRDefault="00000000" w:rsidRPr="00000000" w14:paraId="000006A9">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b w:val="0"/>
          <w:sz w:val="20"/>
          <w:szCs w:val="20"/>
        </w:rPr>
      </w:pPr>
      <w:r w:rsidDel="00000000" w:rsidR="00000000" w:rsidRPr="00000000">
        <w:rPr>
          <w:rtl w:val="0"/>
        </w:rPr>
      </w:r>
    </w:p>
    <w:p w:rsidR="00000000" w:rsidDel="00000000" w:rsidP="00000000" w:rsidRDefault="00000000" w:rsidRPr="00000000" w14:paraId="000006AA">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b w:val="0"/>
          <w:sz w:val="20"/>
          <w:szCs w:val="20"/>
        </w:rPr>
      </w:pPr>
      <w:r w:rsidDel="00000000" w:rsidR="00000000" w:rsidRPr="00000000">
        <w:rPr>
          <w:rFonts w:ascii="Helvetica Neue" w:cs="Helvetica Neue" w:eastAsia="Helvetica Neue" w:hAnsi="Helvetica Neue"/>
          <w:b w:val="0"/>
          <w:sz w:val="20"/>
          <w:szCs w:val="20"/>
          <w:rtl w:val="0"/>
        </w:rPr>
        <w:t xml:space="preserve">Choisi</w:t>
      </w:r>
      <w:r w:rsidDel="00000000" w:rsidR="00000000" w:rsidRPr="00000000">
        <w:rPr>
          <w:rFonts w:ascii="Helvetica Neue" w:cs="Helvetica Neue" w:eastAsia="Helvetica Neue" w:hAnsi="Helvetica Neue"/>
          <w:rtl w:val="0"/>
        </w:rPr>
        <w:t xml:space="preserve">r</w:t>
      </w:r>
      <w:r w:rsidDel="00000000" w:rsidR="00000000" w:rsidRPr="00000000">
        <w:rPr>
          <w:rFonts w:ascii="Helvetica Neue" w:cs="Helvetica Neue" w:eastAsia="Helvetica Neue" w:hAnsi="Helvetica Neue"/>
          <w:b w:val="0"/>
          <w:sz w:val="20"/>
          <w:szCs w:val="20"/>
          <w:rtl w:val="0"/>
        </w:rPr>
        <w:t xml:space="preserve"> la famille dans laquelle créer les articles. Tape</w:t>
      </w:r>
      <w:r w:rsidDel="00000000" w:rsidR="00000000" w:rsidRPr="00000000">
        <w:rPr>
          <w:rFonts w:ascii="Helvetica Neue" w:cs="Helvetica Neue" w:eastAsia="Helvetica Neue" w:hAnsi="Helvetica Neue"/>
          <w:rtl w:val="0"/>
        </w:rPr>
        <w:t xml:space="preserve">r</w:t>
      </w:r>
      <w:r w:rsidDel="00000000" w:rsidR="00000000" w:rsidRPr="00000000">
        <w:rPr>
          <w:rFonts w:ascii="Helvetica Neue" w:cs="Helvetica Neue" w:eastAsia="Helvetica Neue" w:hAnsi="Helvetica Neue"/>
          <w:b w:val="0"/>
          <w:sz w:val="20"/>
          <w:szCs w:val="20"/>
          <w:rtl w:val="0"/>
        </w:rPr>
        <w:t xml:space="preserve"> les lettres de la famille pour effectuer une recherche alphabétique (les familles sont classées par ordre alphabétique)</w:t>
      </w:r>
    </w:p>
    <w:p w:rsidR="00000000" w:rsidDel="00000000" w:rsidP="00000000" w:rsidRDefault="00000000" w:rsidRPr="00000000" w14:paraId="000006AB">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b w:val="0"/>
          <w:sz w:val="20"/>
          <w:szCs w:val="20"/>
        </w:rPr>
      </w:pPr>
      <w:r w:rsidDel="00000000" w:rsidR="00000000" w:rsidRPr="00000000">
        <w:rPr>
          <w:rFonts w:ascii="Helvetica Neue" w:cs="Helvetica Neue" w:eastAsia="Helvetica Neue" w:hAnsi="Helvetica Neue"/>
          <w:b w:val="0"/>
          <w:sz w:val="20"/>
          <w:szCs w:val="20"/>
          <w:rtl w:val="0"/>
        </w:rPr>
        <w:t xml:space="preserve">La touche </w:t>
      </w:r>
      <w:r w:rsidDel="00000000" w:rsidR="00000000" w:rsidRPr="00000000">
        <w:rPr>
          <w:rFonts w:ascii="Helvetica Neue" w:cs="Helvetica Neue" w:eastAsia="Helvetica Neue" w:hAnsi="Helvetica Neue"/>
        </w:rPr>
        <w:drawing>
          <wp:inline distB="114300" distT="114300" distL="114300" distR="114300">
            <wp:extent cx="257175" cy="200025"/>
            <wp:effectExtent b="0" l="0" r="0" t="0"/>
            <wp:docPr id="298" name="image277.png"/>
            <a:graphic>
              <a:graphicData uri="http://schemas.openxmlformats.org/drawingml/2006/picture">
                <pic:pic>
                  <pic:nvPicPr>
                    <pic:cNvPr id="0" name="image277.png"/>
                    <pic:cNvPicPr preferRelativeResize="0"/>
                  </pic:nvPicPr>
                  <pic:blipFill>
                    <a:blip r:embed="rId196"/>
                    <a:srcRect b="0" l="0" r="0" t="0"/>
                    <a:stretch>
                      <a:fillRect/>
                    </a:stretch>
                  </pic:blipFill>
                  <pic:spPr>
                    <a:xfrm>
                      <a:off x="0" y="0"/>
                      <a:ext cx="257175" cy="200025"/>
                    </a:xfrm>
                    <a:prstGeom prst="rect"/>
                    <a:ln/>
                  </pic:spPr>
                </pic:pic>
              </a:graphicData>
            </a:graphic>
          </wp:inline>
        </w:drawing>
      </w:r>
      <w:r w:rsidDel="00000000" w:rsidR="00000000" w:rsidRPr="00000000">
        <w:rPr>
          <w:rFonts w:ascii="Helvetica Neue" w:cs="Helvetica Neue" w:eastAsia="Helvetica Neue" w:hAnsi="Helvetica Neue"/>
          <w:b w:val="0"/>
          <w:sz w:val="20"/>
          <w:szCs w:val="20"/>
          <w:rtl w:val="0"/>
        </w:rPr>
        <w:t xml:space="preserve"> permet d’accéder à la fiche famille.</w:t>
      </w:r>
    </w:p>
    <w:p w:rsidR="00000000" w:rsidDel="00000000" w:rsidP="00000000" w:rsidRDefault="00000000" w:rsidRPr="00000000" w14:paraId="000006AC">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b w:val="0"/>
          <w:sz w:val="20"/>
          <w:szCs w:val="20"/>
        </w:rPr>
      </w:pPr>
      <w:r w:rsidDel="00000000" w:rsidR="00000000" w:rsidRPr="00000000">
        <w:rPr>
          <w:rtl w:val="0"/>
        </w:rPr>
      </w:r>
    </w:p>
    <w:p w:rsidR="00000000" w:rsidDel="00000000" w:rsidP="00000000" w:rsidRDefault="00000000" w:rsidRPr="00000000" w14:paraId="000006AD">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b w:val="0"/>
          <w:sz w:val="20"/>
          <w:szCs w:val="20"/>
        </w:rPr>
      </w:pPr>
      <w:r w:rsidDel="00000000" w:rsidR="00000000" w:rsidRPr="00000000">
        <w:rPr>
          <w:rFonts w:ascii="Helvetica Neue" w:cs="Helvetica Neue" w:eastAsia="Helvetica Neue" w:hAnsi="Helvetica Neue"/>
          <w:b w:val="0"/>
          <w:sz w:val="20"/>
          <w:szCs w:val="20"/>
          <w:rtl w:val="0"/>
        </w:rPr>
        <w:t xml:space="preserve">Dans le champ </w:t>
      </w:r>
      <w:r w:rsidDel="00000000" w:rsidR="00000000" w:rsidRPr="00000000">
        <w:rPr>
          <w:rFonts w:ascii="Helvetica Neue" w:cs="Helvetica Neue" w:eastAsia="Helvetica Neue" w:hAnsi="Helvetica Neue"/>
          <w:b w:val="0"/>
          <w:sz w:val="20"/>
          <w:szCs w:val="20"/>
        </w:rPr>
        <w:drawing>
          <wp:inline distB="0" distT="0" distL="114300" distR="114300">
            <wp:extent cx="1999615" cy="198120"/>
            <wp:effectExtent b="0" l="0" r="0" t="0"/>
            <wp:docPr id="336" name="image326.png"/>
            <a:graphic>
              <a:graphicData uri="http://schemas.openxmlformats.org/drawingml/2006/picture">
                <pic:pic>
                  <pic:nvPicPr>
                    <pic:cNvPr id="0" name="image326.png"/>
                    <pic:cNvPicPr preferRelativeResize="0"/>
                  </pic:nvPicPr>
                  <pic:blipFill>
                    <a:blip r:embed="rId197"/>
                    <a:srcRect b="0" l="0" r="0" t="0"/>
                    <a:stretch>
                      <a:fillRect/>
                    </a:stretch>
                  </pic:blipFill>
                  <pic:spPr>
                    <a:xfrm>
                      <a:off x="0" y="0"/>
                      <a:ext cx="1999615" cy="198120"/>
                    </a:xfrm>
                    <a:prstGeom prst="rect"/>
                    <a:ln/>
                  </pic:spPr>
                </pic:pic>
              </a:graphicData>
            </a:graphic>
          </wp:inline>
        </w:drawing>
      </w:r>
      <w:r w:rsidDel="00000000" w:rsidR="00000000" w:rsidRPr="00000000">
        <w:rPr>
          <w:rFonts w:ascii="Helvetica Neue" w:cs="Helvetica Neue" w:eastAsia="Helvetica Neue" w:hAnsi="Helvetica Neue"/>
          <w:b w:val="0"/>
          <w:sz w:val="20"/>
          <w:szCs w:val="20"/>
          <w:rtl w:val="0"/>
        </w:rPr>
        <w:t xml:space="preserve">  entrer un code ou un libellé </w:t>
      </w:r>
      <w:r w:rsidDel="00000000" w:rsidR="00000000" w:rsidRPr="00000000">
        <w:rPr>
          <w:rFonts w:ascii="Helvetica Neue" w:cs="Helvetica Neue" w:eastAsia="Helvetica Neue" w:hAnsi="Helvetica Neue"/>
          <w:rtl w:val="0"/>
        </w:rPr>
        <w:t xml:space="preserve">pour </w:t>
      </w:r>
      <w:r w:rsidDel="00000000" w:rsidR="00000000" w:rsidRPr="00000000">
        <w:rPr>
          <w:rFonts w:ascii="Helvetica Neue" w:cs="Helvetica Neue" w:eastAsia="Helvetica Neue" w:hAnsi="Helvetica Neue"/>
          <w:b w:val="0"/>
          <w:sz w:val="20"/>
          <w:szCs w:val="20"/>
          <w:rtl w:val="0"/>
        </w:rPr>
        <w:t xml:space="preserve">effectu</w:t>
      </w:r>
      <w:r w:rsidDel="00000000" w:rsidR="00000000" w:rsidRPr="00000000">
        <w:rPr>
          <w:rFonts w:ascii="Helvetica Neue" w:cs="Helvetica Neue" w:eastAsia="Helvetica Neue" w:hAnsi="Helvetica Neue"/>
          <w:rtl w:val="0"/>
        </w:rPr>
        <w:t xml:space="preserve">er</w:t>
      </w:r>
      <w:r w:rsidDel="00000000" w:rsidR="00000000" w:rsidRPr="00000000">
        <w:rPr>
          <w:rFonts w:ascii="Helvetica Neue" w:cs="Helvetica Neue" w:eastAsia="Helvetica Neue" w:hAnsi="Helvetica Neue"/>
          <w:b w:val="0"/>
          <w:sz w:val="20"/>
          <w:szCs w:val="20"/>
          <w:rtl w:val="0"/>
        </w:rPr>
        <w:t xml:space="preserve"> la recherche sur une des colonnes du tableau en cliquant sur </w:t>
      </w:r>
      <w:r w:rsidDel="00000000" w:rsidR="00000000" w:rsidRPr="00000000">
        <w:rPr>
          <w:rFonts w:ascii="Helvetica Neue" w:cs="Helvetica Neue" w:eastAsia="Helvetica Neue" w:hAnsi="Helvetica Neue"/>
          <w:rtl w:val="0"/>
        </w:rPr>
        <w:t xml:space="preserve">le titre</w:t>
      </w:r>
      <w:r w:rsidDel="00000000" w:rsidR="00000000" w:rsidRPr="00000000">
        <w:rPr>
          <w:rFonts w:ascii="Helvetica Neue" w:cs="Helvetica Neue" w:eastAsia="Helvetica Neue" w:hAnsi="Helvetica Neue"/>
          <w:b w:val="0"/>
          <w:sz w:val="20"/>
          <w:szCs w:val="20"/>
          <w:rtl w:val="0"/>
        </w:rPr>
        <w:t xml:space="preserve"> de cette dernière. </w:t>
      </w:r>
    </w:p>
    <w:p w:rsidR="00000000" w:rsidDel="00000000" w:rsidP="00000000" w:rsidRDefault="00000000" w:rsidRPr="00000000" w14:paraId="000006AE">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b w:val="0"/>
          <w:sz w:val="20"/>
          <w:szCs w:val="20"/>
        </w:rPr>
      </w:pPr>
      <w:r w:rsidDel="00000000" w:rsidR="00000000" w:rsidRPr="00000000">
        <w:rPr>
          <w:rFonts w:ascii="Helvetica Neue" w:cs="Helvetica Neue" w:eastAsia="Helvetica Neue" w:hAnsi="Helvetica Neue"/>
          <w:b w:val="0"/>
          <w:sz w:val="20"/>
          <w:szCs w:val="20"/>
          <w:rtl w:val="0"/>
        </w:rPr>
        <w:t xml:space="preserve">Le bouton </w:t>
      </w:r>
      <w:r w:rsidDel="00000000" w:rsidR="00000000" w:rsidRPr="00000000">
        <w:rPr>
          <w:rFonts w:ascii="Helvetica Neue" w:cs="Helvetica Neue" w:eastAsia="Helvetica Neue" w:hAnsi="Helvetica Neue"/>
        </w:rPr>
        <w:drawing>
          <wp:inline distB="114300" distT="114300" distL="114300" distR="114300">
            <wp:extent cx="323850" cy="257175"/>
            <wp:effectExtent b="0" l="0" r="0" t="0"/>
            <wp:docPr id="119" name="image96.png"/>
            <a:graphic>
              <a:graphicData uri="http://schemas.openxmlformats.org/drawingml/2006/picture">
                <pic:pic>
                  <pic:nvPicPr>
                    <pic:cNvPr id="0" name="image96.png"/>
                    <pic:cNvPicPr preferRelativeResize="0"/>
                  </pic:nvPicPr>
                  <pic:blipFill>
                    <a:blip r:embed="rId198"/>
                    <a:srcRect b="0" l="0" r="0" t="0"/>
                    <a:stretch>
                      <a:fillRect/>
                    </a:stretch>
                  </pic:blipFill>
                  <pic:spPr>
                    <a:xfrm>
                      <a:off x="0" y="0"/>
                      <a:ext cx="323850" cy="257175"/>
                    </a:xfrm>
                    <a:prstGeom prst="rect"/>
                    <a:ln/>
                  </pic:spPr>
                </pic:pic>
              </a:graphicData>
            </a:graphic>
          </wp:inline>
        </w:drawing>
      </w:r>
      <w:r w:rsidDel="00000000" w:rsidR="00000000" w:rsidRPr="00000000">
        <w:rPr>
          <w:rFonts w:ascii="Helvetica Neue" w:cs="Helvetica Neue" w:eastAsia="Helvetica Neue" w:hAnsi="Helvetica Neue"/>
          <w:b w:val="0"/>
          <w:sz w:val="20"/>
          <w:szCs w:val="20"/>
          <w:rtl w:val="0"/>
        </w:rPr>
        <w:t xml:space="preserve"> permet d’effacer le contenu du champ de recherche</w:t>
      </w:r>
    </w:p>
    <w:p w:rsidR="00000000" w:rsidDel="00000000" w:rsidP="00000000" w:rsidRDefault="00000000" w:rsidRPr="00000000" w14:paraId="000006AF">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b w:val="0"/>
          <w:sz w:val="20"/>
          <w:szCs w:val="20"/>
        </w:rPr>
      </w:pPr>
      <w:r w:rsidDel="00000000" w:rsidR="00000000" w:rsidRPr="00000000">
        <w:rPr>
          <w:rtl w:val="0"/>
        </w:rPr>
      </w:r>
    </w:p>
    <w:p w:rsidR="00000000" w:rsidDel="00000000" w:rsidP="00000000" w:rsidRDefault="00000000" w:rsidRPr="00000000" w14:paraId="000006B0">
      <w:pPr>
        <w:pageBreakBefore w:val="0"/>
        <w:pBdr>
          <w:top w:space="0" w:sz="0" w:val="nil"/>
          <w:left w:space="0" w:sz="0" w:val="nil"/>
          <w:bottom w:space="0" w:sz="0" w:val="nil"/>
          <w:right w:space="0" w:sz="0" w:val="nil"/>
          <w:between w:space="0" w:sz="0" w:val="nil"/>
        </w:pBdr>
        <w:shd w:fill="auto" w:val="clea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Le bouton </w:t>
      </w:r>
      <w:r w:rsidDel="00000000" w:rsidR="00000000" w:rsidRPr="00000000">
        <w:rPr>
          <w:rFonts w:ascii="Helvetica Neue" w:cs="Helvetica Neue" w:eastAsia="Helvetica Neue" w:hAnsi="Helvetica Neue"/>
        </w:rPr>
        <w:drawing>
          <wp:inline distB="114300" distT="114300" distL="114300" distR="114300">
            <wp:extent cx="685800" cy="457200"/>
            <wp:effectExtent b="0" l="0" r="0" t="0"/>
            <wp:docPr id="272" name="image293.png"/>
            <a:graphic>
              <a:graphicData uri="http://schemas.openxmlformats.org/drawingml/2006/picture">
                <pic:pic>
                  <pic:nvPicPr>
                    <pic:cNvPr id="0" name="image293.png"/>
                    <pic:cNvPicPr preferRelativeResize="0"/>
                  </pic:nvPicPr>
                  <pic:blipFill>
                    <a:blip r:embed="rId199"/>
                    <a:srcRect b="0" l="0" r="0" t="0"/>
                    <a:stretch>
                      <a:fillRect/>
                    </a:stretch>
                  </pic:blipFill>
                  <pic:spPr>
                    <a:xfrm>
                      <a:off x="0" y="0"/>
                      <a:ext cx="685800" cy="457200"/>
                    </a:xfrm>
                    <a:prstGeom prst="rect"/>
                    <a:ln/>
                  </pic:spPr>
                </pic:pic>
              </a:graphicData>
            </a:graphic>
          </wp:inline>
        </w:drawing>
      </w:r>
      <w:r w:rsidDel="00000000" w:rsidR="00000000" w:rsidRPr="00000000">
        <w:rPr>
          <w:rFonts w:ascii="Helvetica Neue" w:cs="Helvetica Neue" w:eastAsia="Helvetica Neue" w:hAnsi="Helvetica Neue"/>
          <w:rtl w:val="0"/>
        </w:rPr>
        <w:t xml:space="preserve"> permet d’activer la saisie des nouveau prix. Ces prix ne seront activés en vente par la fonction PRIX ACTIVE</w:t>
      </w:r>
    </w:p>
    <w:p w:rsidR="00000000" w:rsidDel="00000000" w:rsidP="00000000" w:rsidRDefault="00000000" w:rsidRPr="00000000" w14:paraId="000006B1">
      <w:pPr>
        <w:pageBreakBefore w:val="0"/>
        <w:pBdr>
          <w:top w:space="0" w:sz="0" w:val="nil"/>
          <w:left w:space="0" w:sz="0" w:val="nil"/>
          <w:bottom w:space="0" w:sz="0" w:val="nil"/>
          <w:right w:space="0" w:sz="0" w:val="nil"/>
          <w:between w:space="0" w:sz="0" w:val="nil"/>
        </w:pBdr>
        <w:shd w:fill="auto" w:val="clea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6B2">
      <w:pPr>
        <w:pageBreakBefore w:val="0"/>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Le bouton </w:t>
      </w:r>
      <w:r w:rsidDel="00000000" w:rsidR="00000000" w:rsidRPr="00000000">
        <w:rPr>
          <w:rFonts w:ascii="Helvetica Neue" w:cs="Helvetica Neue" w:eastAsia="Helvetica Neue" w:hAnsi="Helvetica Neue"/>
        </w:rPr>
        <w:drawing>
          <wp:inline distB="114300" distT="114300" distL="114300" distR="114300">
            <wp:extent cx="495300" cy="466725"/>
            <wp:effectExtent b="0" l="0" r="0" t="0"/>
            <wp:docPr id="221" name="image208.png"/>
            <a:graphic>
              <a:graphicData uri="http://schemas.openxmlformats.org/drawingml/2006/picture">
                <pic:pic>
                  <pic:nvPicPr>
                    <pic:cNvPr id="0" name="image208.png"/>
                    <pic:cNvPicPr preferRelativeResize="0"/>
                  </pic:nvPicPr>
                  <pic:blipFill>
                    <a:blip r:embed="rId200"/>
                    <a:srcRect b="0" l="0" r="0" t="0"/>
                    <a:stretch>
                      <a:fillRect/>
                    </a:stretch>
                  </pic:blipFill>
                  <pic:spPr>
                    <a:xfrm>
                      <a:off x="0" y="0"/>
                      <a:ext cx="495300" cy="466725"/>
                    </a:xfrm>
                    <a:prstGeom prst="rect"/>
                    <a:ln/>
                  </pic:spPr>
                </pic:pic>
              </a:graphicData>
            </a:graphic>
          </wp:inline>
        </w:drawing>
      </w:r>
      <w:r w:rsidDel="00000000" w:rsidR="00000000" w:rsidRPr="00000000">
        <w:rPr>
          <w:rFonts w:ascii="Helvetica Neue" w:cs="Helvetica Neue" w:eastAsia="Helvetica Neue" w:hAnsi="Helvetica Neue"/>
          <w:rtl w:val="0"/>
        </w:rPr>
        <w:t xml:space="preserve"> : le tarif entré ici à l’heure programmé dans la configuration des horodateurs</w:t>
      </w:r>
    </w:p>
    <w:p w:rsidR="00000000" w:rsidDel="00000000" w:rsidP="00000000" w:rsidRDefault="00000000" w:rsidRPr="00000000" w14:paraId="000006B3">
      <w:pPr>
        <w:pageBreakBefore w:val="0"/>
        <w:pBdr>
          <w:top w:space="0" w:sz="0" w:val="nil"/>
          <w:left w:space="0" w:sz="0" w:val="nil"/>
          <w:bottom w:space="0" w:sz="0" w:val="nil"/>
          <w:right w:space="0" w:sz="0" w:val="nil"/>
          <w:between w:space="0" w:sz="0" w:val="nil"/>
        </w:pBdr>
        <w:shd w:fill="auto" w:val="clea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6B4">
      <w:pPr>
        <w:pageBreakBefore w:val="0"/>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Le bouton </w:t>
      </w:r>
      <w:r w:rsidDel="00000000" w:rsidR="00000000" w:rsidRPr="00000000">
        <w:rPr>
          <w:rFonts w:ascii="Helvetica Neue" w:cs="Helvetica Neue" w:eastAsia="Helvetica Neue" w:hAnsi="Helvetica Neue"/>
        </w:rPr>
        <w:drawing>
          <wp:inline distB="114300" distT="114300" distL="114300" distR="114300">
            <wp:extent cx="713795" cy="228850"/>
            <wp:effectExtent b="0" l="0" r="0" t="0"/>
            <wp:docPr id="95" name="image34.png"/>
            <a:graphic>
              <a:graphicData uri="http://schemas.openxmlformats.org/drawingml/2006/picture">
                <pic:pic>
                  <pic:nvPicPr>
                    <pic:cNvPr id="0" name="image34.png"/>
                    <pic:cNvPicPr preferRelativeResize="0"/>
                  </pic:nvPicPr>
                  <pic:blipFill>
                    <a:blip r:embed="rId201"/>
                    <a:srcRect b="0" l="0" r="0" t="0"/>
                    <a:stretch>
                      <a:fillRect/>
                    </a:stretch>
                  </pic:blipFill>
                  <pic:spPr>
                    <a:xfrm>
                      <a:off x="0" y="0"/>
                      <a:ext cx="713795" cy="228850"/>
                    </a:xfrm>
                    <a:prstGeom prst="rect"/>
                    <a:ln/>
                  </pic:spPr>
                </pic:pic>
              </a:graphicData>
            </a:graphic>
          </wp:inline>
        </w:drawing>
      </w:r>
      <w:r w:rsidDel="00000000" w:rsidR="00000000" w:rsidRPr="00000000">
        <w:rPr>
          <w:rFonts w:ascii="Helvetica Neue" w:cs="Helvetica Neue" w:eastAsia="Helvetica Neue" w:hAnsi="Helvetica Neue"/>
          <w:rtl w:val="0"/>
        </w:rPr>
        <w:t xml:space="preserve"> permet de sélectionner le niveaux de tarif auquel seront associés les  prix et les Tva. </w:t>
      </w:r>
    </w:p>
    <w:p w:rsidR="00000000" w:rsidDel="00000000" w:rsidP="00000000" w:rsidRDefault="00000000" w:rsidRPr="00000000" w14:paraId="000006B5">
      <w:pPr>
        <w:pageBreakBefore w:val="0"/>
        <w:pBdr>
          <w:top w:space="0" w:sz="0" w:val="nil"/>
          <w:left w:space="0" w:sz="0" w:val="nil"/>
          <w:bottom w:space="0" w:sz="0" w:val="nil"/>
          <w:right w:space="0" w:sz="0" w:val="nil"/>
          <w:between w:space="0" w:sz="0" w:val="nil"/>
        </w:pBdr>
        <w:shd w:fill="auto" w:val="clea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6B6">
      <w:pPr>
        <w:pageBreakBefore w:val="0"/>
        <w:pBdr>
          <w:top w:space="0" w:sz="0" w:val="nil"/>
          <w:left w:space="0" w:sz="0" w:val="nil"/>
          <w:bottom w:space="0" w:sz="0" w:val="nil"/>
          <w:right w:space="0" w:sz="0" w:val="nil"/>
          <w:between w:space="0" w:sz="0" w:val="nil"/>
        </w:pBdr>
        <w:shd w:fill="auto" w:val="clea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 L’outil </w:t>
      </w:r>
      <w:r w:rsidDel="00000000" w:rsidR="00000000" w:rsidRPr="00000000">
        <w:rPr>
          <w:rFonts w:ascii="Helvetica Neue" w:cs="Helvetica Neue" w:eastAsia="Helvetica Neue" w:hAnsi="Helvetica Neue"/>
        </w:rPr>
        <w:drawing>
          <wp:inline distB="114300" distT="114300" distL="114300" distR="114300">
            <wp:extent cx="514350" cy="457200"/>
            <wp:effectExtent b="0" l="0" r="0" t="0"/>
            <wp:docPr id="190" name="image180.png"/>
            <a:graphic>
              <a:graphicData uri="http://schemas.openxmlformats.org/drawingml/2006/picture">
                <pic:pic>
                  <pic:nvPicPr>
                    <pic:cNvPr id="0" name="image180.png"/>
                    <pic:cNvPicPr preferRelativeResize="0"/>
                  </pic:nvPicPr>
                  <pic:blipFill>
                    <a:blip r:embed="rId202"/>
                    <a:srcRect b="0" l="0" r="0" t="0"/>
                    <a:stretch>
                      <a:fillRect/>
                    </a:stretch>
                  </pic:blipFill>
                  <pic:spPr>
                    <a:xfrm>
                      <a:off x="0" y="0"/>
                      <a:ext cx="514350" cy="457200"/>
                    </a:xfrm>
                    <a:prstGeom prst="rect"/>
                    <a:ln/>
                  </pic:spPr>
                </pic:pic>
              </a:graphicData>
            </a:graphic>
          </wp:inline>
        </w:drawing>
      </w:r>
      <w:r w:rsidDel="00000000" w:rsidR="00000000" w:rsidRPr="00000000">
        <w:rPr>
          <w:rFonts w:ascii="Helvetica Neue" w:cs="Helvetica Neue" w:eastAsia="Helvetica Neue" w:hAnsi="Helvetica Neue"/>
          <w:rtl w:val="0"/>
        </w:rPr>
        <w:t xml:space="preserve"> permet d’affecter des familles par lot d’articles:</w:t>
      </w:r>
    </w:p>
    <w:p w:rsidR="00000000" w:rsidDel="00000000" w:rsidP="00000000" w:rsidRDefault="00000000" w:rsidRPr="00000000" w14:paraId="000006B7">
      <w:pPr>
        <w:pageBreakBefore w:val="0"/>
        <w:pBdr>
          <w:top w:space="0" w:sz="0" w:val="nil"/>
          <w:left w:space="0" w:sz="0" w:val="nil"/>
          <w:bottom w:space="0" w:sz="0" w:val="nil"/>
          <w:right w:space="0" w:sz="0" w:val="nil"/>
          <w:between w:space="0" w:sz="0" w:val="nil"/>
        </w:pBdr>
        <w:shd w:fill="auto" w:val="clea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6B8">
      <w:pPr>
        <w:pageBreakBefore w:val="0"/>
        <w:pBdr>
          <w:top w:space="0" w:sz="0" w:val="nil"/>
          <w:left w:space="0" w:sz="0" w:val="nil"/>
          <w:bottom w:space="0" w:sz="0" w:val="nil"/>
          <w:right w:space="0" w:sz="0" w:val="nil"/>
          <w:between w:space="0" w:sz="0" w:val="nil"/>
        </w:pBdr>
        <w:shd w:fill="auto" w:val="clear"/>
        <w:jc w:val="center"/>
        <w:rPr>
          <w:rFonts w:ascii="Helvetica Neue" w:cs="Helvetica Neue" w:eastAsia="Helvetica Neue" w:hAnsi="Helvetica Neue"/>
        </w:rPr>
      </w:pPr>
      <w:r w:rsidDel="00000000" w:rsidR="00000000" w:rsidRPr="00000000">
        <w:rPr>
          <w:rFonts w:ascii="Helvetica Neue" w:cs="Helvetica Neue" w:eastAsia="Helvetica Neue" w:hAnsi="Helvetica Neue"/>
        </w:rPr>
        <w:drawing>
          <wp:inline distB="114300" distT="114300" distL="114300" distR="114300">
            <wp:extent cx="2803163" cy="1607611"/>
            <wp:effectExtent b="0" l="0" r="0" t="0"/>
            <wp:docPr id="217" name="image207.png"/>
            <a:graphic>
              <a:graphicData uri="http://schemas.openxmlformats.org/drawingml/2006/picture">
                <pic:pic>
                  <pic:nvPicPr>
                    <pic:cNvPr id="0" name="image207.png"/>
                    <pic:cNvPicPr preferRelativeResize="0"/>
                  </pic:nvPicPr>
                  <pic:blipFill>
                    <a:blip r:embed="rId203"/>
                    <a:srcRect b="0" l="0" r="0" t="0"/>
                    <a:stretch>
                      <a:fillRect/>
                    </a:stretch>
                  </pic:blipFill>
                  <pic:spPr>
                    <a:xfrm>
                      <a:off x="0" y="0"/>
                      <a:ext cx="2803163" cy="1607611"/>
                    </a:xfrm>
                    <a:prstGeom prst="rect"/>
                    <a:ln/>
                  </pic:spPr>
                </pic:pic>
              </a:graphicData>
            </a:graphic>
          </wp:inline>
        </w:drawing>
      </w:r>
      <w:r w:rsidDel="00000000" w:rsidR="00000000" w:rsidRPr="00000000">
        <w:rPr>
          <w:rtl w:val="0"/>
        </w:rPr>
      </w:r>
    </w:p>
    <w:p w:rsidR="00000000" w:rsidDel="00000000" w:rsidP="00000000" w:rsidRDefault="00000000" w:rsidRPr="00000000" w14:paraId="000006B9">
      <w:pPr>
        <w:pageBreakBefore w:val="0"/>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Le bouton </w:t>
      </w:r>
      <w:r w:rsidDel="00000000" w:rsidR="00000000" w:rsidRPr="00000000">
        <w:rPr>
          <w:rFonts w:ascii="Helvetica Neue" w:cs="Helvetica Neue" w:eastAsia="Helvetica Neue" w:hAnsi="Helvetica Neue"/>
        </w:rPr>
        <w:drawing>
          <wp:inline distB="0" distT="0" distL="114300" distR="114300">
            <wp:extent cx="485195" cy="408005"/>
            <wp:effectExtent b="0" l="0" r="0" t="0"/>
            <wp:docPr id="137" name="image115.png"/>
            <a:graphic>
              <a:graphicData uri="http://schemas.openxmlformats.org/drawingml/2006/picture">
                <pic:pic>
                  <pic:nvPicPr>
                    <pic:cNvPr id="0" name="image115.png"/>
                    <pic:cNvPicPr preferRelativeResize="0"/>
                  </pic:nvPicPr>
                  <pic:blipFill>
                    <a:blip r:embed="rId204"/>
                    <a:srcRect b="0" l="0" r="0" t="0"/>
                    <a:stretch>
                      <a:fillRect/>
                    </a:stretch>
                  </pic:blipFill>
                  <pic:spPr>
                    <a:xfrm>
                      <a:off x="0" y="0"/>
                      <a:ext cx="485195" cy="408005"/>
                    </a:xfrm>
                    <a:prstGeom prst="rect"/>
                    <a:ln/>
                  </pic:spPr>
                </pic:pic>
              </a:graphicData>
            </a:graphic>
          </wp:inline>
        </w:drawing>
      </w:r>
      <w:r w:rsidDel="00000000" w:rsidR="00000000" w:rsidRPr="00000000">
        <w:rPr>
          <w:rFonts w:ascii="Helvetica Neue" w:cs="Helvetica Neue" w:eastAsia="Helvetica Neue" w:hAnsi="Helvetica Neue"/>
          <w:rtl w:val="0"/>
        </w:rPr>
        <w:t xml:space="preserve"> permet d’imprimer la liste les articles.</w:t>
      </w:r>
    </w:p>
    <w:p w:rsidR="00000000" w:rsidDel="00000000" w:rsidP="00000000" w:rsidRDefault="00000000" w:rsidRPr="00000000" w14:paraId="000006BA">
      <w:pPr>
        <w:pageBreakBefore w:val="0"/>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Elle est imprimable sur ticket ou sur feuille A4. Il est possible de n’imprimer que la famille en cours ou tous les articles.</w:t>
      </w:r>
    </w:p>
    <w:p w:rsidR="00000000" w:rsidDel="00000000" w:rsidP="00000000" w:rsidRDefault="00000000" w:rsidRPr="00000000" w14:paraId="000006BB">
      <w:pPr>
        <w:pageBreakBefore w:val="0"/>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Plusieurs modèle d’impression A4 sont disponibles:</w:t>
      </w:r>
    </w:p>
    <w:p w:rsidR="00000000" w:rsidDel="00000000" w:rsidP="00000000" w:rsidRDefault="00000000" w:rsidRPr="00000000" w14:paraId="000006BC">
      <w:pPr>
        <w:pageBreakBefore w:val="0"/>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Articles, Propriétés, Stock, Marges, CodesBarres et Fidelité </w:t>
      </w:r>
    </w:p>
    <w:p w:rsidR="00000000" w:rsidDel="00000000" w:rsidP="00000000" w:rsidRDefault="00000000" w:rsidRPr="00000000" w14:paraId="000006BD">
      <w:pPr>
        <w:pageBreakBefore w:val="0"/>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6BE">
      <w:pPr>
        <w:pageBreakBefore w:val="0"/>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6BF">
      <w:pPr>
        <w:pageBreakBefore w:val="0"/>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rPr>
          <w:rFonts w:ascii="Helvetica Neue" w:cs="Helvetica Neue" w:eastAsia="Helvetica Neue" w:hAnsi="Helvetica Neue"/>
        </w:rPr>
      </w:pPr>
      <w:r w:rsidDel="00000000" w:rsidR="00000000" w:rsidRPr="00000000">
        <w:br w:type="page"/>
      </w:r>
      <w:r w:rsidDel="00000000" w:rsidR="00000000" w:rsidRPr="00000000">
        <w:rPr>
          <w:rtl w:val="0"/>
        </w:rPr>
      </w:r>
    </w:p>
    <w:p w:rsidR="00000000" w:rsidDel="00000000" w:rsidP="00000000" w:rsidRDefault="00000000" w:rsidRPr="00000000" w14:paraId="000006C0">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L’outil </w:t>
      </w:r>
      <w:r w:rsidDel="00000000" w:rsidR="00000000" w:rsidRPr="00000000">
        <w:rPr>
          <w:rFonts w:ascii="Helvetica Neue" w:cs="Helvetica Neue" w:eastAsia="Helvetica Neue" w:hAnsi="Helvetica Neue"/>
        </w:rPr>
        <w:drawing>
          <wp:inline distB="114300" distT="114300" distL="114300" distR="114300">
            <wp:extent cx="457200" cy="457200"/>
            <wp:effectExtent b="0" l="0" r="0" t="0"/>
            <wp:docPr id="83" name="image21.png"/>
            <a:graphic>
              <a:graphicData uri="http://schemas.openxmlformats.org/drawingml/2006/picture">
                <pic:pic>
                  <pic:nvPicPr>
                    <pic:cNvPr id="0" name="image21.png"/>
                    <pic:cNvPicPr preferRelativeResize="0"/>
                  </pic:nvPicPr>
                  <pic:blipFill>
                    <a:blip r:embed="rId205"/>
                    <a:srcRect b="0" l="0" r="0" t="0"/>
                    <a:stretch>
                      <a:fillRect/>
                    </a:stretch>
                  </pic:blipFill>
                  <pic:spPr>
                    <a:xfrm>
                      <a:off x="0" y="0"/>
                      <a:ext cx="457200" cy="457200"/>
                    </a:xfrm>
                    <a:prstGeom prst="rect"/>
                    <a:ln/>
                  </pic:spPr>
                </pic:pic>
              </a:graphicData>
            </a:graphic>
          </wp:inline>
        </w:drawing>
      </w:r>
      <w:r w:rsidDel="00000000" w:rsidR="00000000" w:rsidRPr="00000000">
        <w:rPr>
          <w:rFonts w:ascii="Helvetica Neue" w:cs="Helvetica Neue" w:eastAsia="Helvetica Neue" w:hAnsi="Helvetica Neue"/>
          <w:rtl w:val="0"/>
        </w:rPr>
        <w:t xml:space="preserve"> permet d’ajuster le comportement générale de la fiche article</w:t>
      </w:r>
    </w:p>
    <w:p w:rsidR="00000000" w:rsidDel="00000000" w:rsidP="00000000" w:rsidRDefault="00000000" w:rsidRPr="00000000" w14:paraId="000006C1">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rPr>
      </w:pPr>
      <w:r w:rsidDel="00000000" w:rsidR="00000000" w:rsidRPr="00000000">
        <w:rPr>
          <w:rtl w:val="0"/>
        </w:rPr>
      </w:r>
    </w:p>
    <w:tbl>
      <w:tblPr>
        <w:tblStyle w:val="Table11"/>
        <w:tblW w:w="10774.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387"/>
        <w:gridCol w:w="5387"/>
        <w:tblGridChange w:id="0">
          <w:tblGrid>
            <w:gridCol w:w="5387"/>
            <w:gridCol w:w="5387"/>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6C2">
            <w:pPr>
              <w:keepNext w:val="0"/>
              <w:keepLines w:val="0"/>
              <w:pageBreakBefore w:val="0"/>
              <w:widowControl w:val="0"/>
              <w:numPr>
                <w:ilvl w:val="0"/>
                <w:numId w:val="5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Helvetica Neue" w:cs="Helvetica Neue" w:eastAsia="Helvetica Neue" w:hAnsi="Helvetica Neue"/>
                <w:u w:val="none"/>
              </w:rPr>
            </w:pPr>
            <w:r w:rsidDel="00000000" w:rsidR="00000000" w:rsidRPr="00000000">
              <w:rPr>
                <w:rFonts w:ascii="Helvetica Neue" w:cs="Helvetica Neue" w:eastAsia="Helvetica Neue" w:hAnsi="Helvetica Neue"/>
                <w:rtl w:val="0"/>
              </w:rPr>
              <w:t xml:space="preserve">Validation auto : definir le nombre d’article créer en méloire avant enregistrement dans la base de donnée</w:t>
            </w:r>
          </w:p>
          <w:p w:rsidR="00000000" w:rsidDel="00000000" w:rsidP="00000000" w:rsidRDefault="00000000" w:rsidRPr="00000000" w14:paraId="000006C3">
            <w:pPr>
              <w:keepNext w:val="0"/>
              <w:keepLines w:val="0"/>
              <w:pageBreakBefore w:val="0"/>
              <w:widowControl w:val="0"/>
              <w:numPr>
                <w:ilvl w:val="0"/>
                <w:numId w:val="5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Helvetica Neue" w:cs="Helvetica Neue" w:eastAsia="Helvetica Neue" w:hAnsi="Helvetica Neue"/>
                <w:u w:val="none"/>
              </w:rPr>
            </w:pPr>
            <w:r w:rsidDel="00000000" w:rsidR="00000000" w:rsidRPr="00000000">
              <w:rPr>
                <w:rFonts w:ascii="Helvetica Neue" w:cs="Helvetica Neue" w:eastAsia="Helvetica Neue" w:hAnsi="Helvetica Neue"/>
                <w:rtl w:val="0"/>
              </w:rPr>
              <w:t xml:space="preserve">Valider automatiquement les nouveaux prix: si non activé, chaque tarif sera à valider lors de la première vente de l’article</w:t>
            </w:r>
          </w:p>
          <w:p w:rsidR="00000000" w:rsidDel="00000000" w:rsidP="00000000" w:rsidRDefault="00000000" w:rsidRPr="00000000" w14:paraId="000006C4">
            <w:pPr>
              <w:keepNext w:val="0"/>
              <w:keepLines w:val="0"/>
              <w:pageBreakBefore w:val="0"/>
              <w:widowControl w:val="0"/>
              <w:numPr>
                <w:ilvl w:val="0"/>
                <w:numId w:val="5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Helvetica Neue" w:cs="Helvetica Neue" w:eastAsia="Helvetica Neue" w:hAnsi="Helvetica Neue"/>
                <w:u w:val="none"/>
              </w:rPr>
            </w:pPr>
            <w:r w:rsidDel="00000000" w:rsidR="00000000" w:rsidRPr="00000000">
              <w:rPr>
                <w:rFonts w:ascii="Helvetica Neue" w:cs="Helvetica Neue" w:eastAsia="Helvetica Neue" w:hAnsi="Helvetica Neue"/>
                <w:rtl w:val="0"/>
              </w:rPr>
              <w:t xml:space="preserve">Validation du stock par rapport au PMAP </w:t>
            </w:r>
          </w:p>
        </w:tc>
        <w:tc>
          <w:tcPr>
            <w:shd w:fill="auto" w:val="clear"/>
            <w:tcMar>
              <w:top w:w="100.0" w:type="dxa"/>
              <w:left w:w="100.0" w:type="dxa"/>
              <w:bottom w:w="100.0" w:type="dxa"/>
              <w:right w:w="100.0" w:type="dxa"/>
            </w:tcMar>
            <w:vAlign w:val="top"/>
          </w:tcPr>
          <w:p w:rsidR="00000000" w:rsidDel="00000000" w:rsidP="00000000" w:rsidRDefault="00000000" w:rsidRPr="00000000" w14:paraId="000006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rPr>
            </w:pPr>
            <w:r w:rsidDel="00000000" w:rsidR="00000000" w:rsidRPr="00000000">
              <w:rPr>
                <w:rFonts w:ascii="Helvetica Neue" w:cs="Helvetica Neue" w:eastAsia="Helvetica Neue" w:hAnsi="Helvetica Neue"/>
              </w:rPr>
              <w:drawing>
                <wp:inline distB="114300" distT="114300" distL="114300" distR="114300">
                  <wp:extent cx="2673712" cy="1500077"/>
                  <wp:effectExtent b="0" l="0" r="0" t="0"/>
                  <wp:docPr id="159" name="image196.png"/>
                  <a:graphic>
                    <a:graphicData uri="http://schemas.openxmlformats.org/drawingml/2006/picture">
                      <pic:pic>
                        <pic:nvPicPr>
                          <pic:cNvPr id="0" name="image196.png"/>
                          <pic:cNvPicPr preferRelativeResize="0"/>
                        </pic:nvPicPr>
                        <pic:blipFill>
                          <a:blip r:embed="rId206"/>
                          <a:srcRect b="0" l="0" r="0" t="0"/>
                          <a:stretch>
                            <a:fillRect/>
                          </a:stretch>
                        </pic:blipFill>
                        <pic:spPr>
                          <a:xfrm>
                            <a:off x="0" y="0"/>
                            <a:ext cx="2673712" cy="1500077"/>
                          </a:xfrm>
                          <a:prstGeom prst="rect"/>
                          <a:ln/>
                        </pic:spPr>
                      </pic:pic>
                    </a:graphicData>
                  </a:graphic>
                </wp:inline>
              </w:drawing>
            </w:r>
            <w:r w:rsidDel="00000000" w:rsidR="00000000" w:rsidRPr="00000000">
              <w:rPr>
                <w:rtl w:val="0"/>
              </w:rPr>
            </w:r>
          </w:p>
        </w:tc>
      </w:tr>
    </w:tbl>
    <w:p w:rsidR="00000000" w:rsidDel="00000000" w:rsidP="00000000" w:rsidRDefault="00000000" w:rsidRPr="00000000" w14:paraId="000006C6">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b w:val="0"/>
          <w:sz w:val="20"/>
          <w:szCs w:val="20"/>
        </w:rPr>
      </w:pPr>
      <w:r w:rsidDel="00000000" w:rsidR="00000000" w:rsidRPr="00000000">
        <w:rPr>
          <w:rFonts w:ascii="Helvetica Neue" w:cs="Helvetica Neue" w:eastAsia="Helvetica Neue" w:hAnsi="Helvetica Neue"/>
          <w:rtl w:val="0"/>
        </w:rPr>
        <w:t xml:space="preserve">L</w:t>
      </w:r>
      <w:r w:rsidDel="00000000" w:rsidR="00000000" w:rsidRPr="00000000">
        <w:rPr>
          <w:rFonts w:ascii="Helvetica Neue" w:cs="Helvetica Neue" w:eastAsia="Helvetica Neue" w:hAnsi="Helvetica Neue"/>
          <w:b w:val="0"/>
          <w:sz w:val="20"/>
          <w:szCs w:val="20"/>
          <w:rtl w:val="0"/>
        </w:rPr>
        <w:t xml:space="preserve">a fiche article possède</w:t>
      </w:r>
      <w:r w:rsidDel="00000000" w:rsidR="00000000" w:rsidRPr="00000000">
        <w:rPr>
          <w:rFonts w:ascii="Helvetica Neue" w:cs="Helvetica Neue" w:eastAsia="Helvetica Neue" w:hAnsi="Helvetica Neue"/>
          <w:rtl w:val="0"/>
        </w:rPr>
        <w:t xml:space="preserve"> par défaut</w:t>
      </w:r>
      <w:r w:rsidDel="00000000" w:rsidR="00000000" w:rsidRPr="00000000">
        <w:rPr>
          <w:rFonts w:ascii="Helvetica Neue" w:cs="Helvetica Neue" w:eastAsia="Helvetica Neue" w:hAnsi="Helvetica Neue"/>
          <w:b w:val="0"/>
          <w:sz w:val="20"/>
          <w:szCs w:val="20"/>
          <w:rtl w:val="0"/>
        </w:rPr>
        <w:t xml:space="preserve"> </w:t>
      </w:r>
      <w:r w:rsidDel="00000000" w:rsidR="00000000" w:rsidRPr="00000000">
        <w:rPr>
          <w:rFonts w:ascii="Helvetica Neue" w:cs="Helvetica Neue" w:eastAsia="Helvetica Neue" w:hAnsi="Helvetica Neue"/>
          <w:rtl w:val="0"/>
        </w:rPr>
        <w:t xml:space="preserve">13</w:t>
      </w:r>
      <w:r w:rsidDel="00000000" w:rsidR="00000000" w:rsidRPr="00000000">
        <w:rPr>
          <w:rFonts w:ascii="Helvetica Neue" w:cs="Helvetica Neue" w:eastAsia="Helvetica Neue" w:hAnsi="Helvetica Neue"/>
          <w:b w:val="0"/>
          <w:sz w:val="20"/>
          <w:szCs w:val="20"/>
          <w:rtl w:val="0"/>
        </w:rPr>
        <w:t xml:space="preserve"> onglets modifiables :</w:t>
      </w:r>
    </w:p>
    <w:p w:rsidR="00000000" w:rsidDel="00000000" w:rsidP="00000000" w:rsidRDefault="00000000" w:rsidRPr="00000000" w14:paraId="000006C7">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b w:val="0"/>
          <w:sz w:val="20"/>
          <w:szCs w:val="20"/>
        </w:rPr>
      </w:pPr>
      <w:r w:rsidDel="00000000" w:rsidR="00000000" w:rsidRPr="00000000">
        <w:rPr>
          <w:rtl w:val="0"/>
        </w:rPr>
      </w:r>
    </w:p>
    <w:p w:rsidR="00000000" w:rsidDel="00000000" w:rsidP="00000000" w:rsidRDefault="00000000" w:rsidRPr="00000000" w14:paraId="000006C8">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center"/>
        <w:rPr>
          <w:rFonts w:ascii="Helvetica Neue" w:cs="Helvetica Neue" w:eastAsia="Helvetica Neue" w:hAnsi="Helvetica Neue"/>
          <w:b w:val="1"/>
          <w:sz w:val="20"/>
          <w:szCs w:val="20"/>
        </w:rPr>
      </w:pPr>
      <w:r w:rsidDel="00000000" w:rsidR="00000000" w:rsidRPr="00000000">
        <w:rPr>
          <w:rFonts w:ascii="Helvetica Neue" w:cs="Helvetica Neue" w:eastAsia="Helvetica Neue" w:hAnsi="Helvetica Neue"/>
        </w:rPr>
        <w:drawing>
          <wp:inline distB="114300" distT="114300" distL="114300" distR="114300">
            <wp:extent cx="5616938" cy="2346910"/>
            <wp:effectExtent b="0" l="0" r="0" t="0"/>
            <wp:docPr id="345" name="image339.png"/>
            <a:graphic>
              <a:graphicData uri="http://schemas.openxmlformats.org/drawingml/2006/picture">
                <pic:pic>
                  <pic:nvPicPr>
                    <pic:cNvPr id="0" name="image339.png"/>
                    <pic:cNvPicPr preferRelativeResize="0"/>
                  </pic:nvPicPr>
                  <pic:blipFill>
                    <a:blip r:embed="rId207"/>
                    <a:srcRect b="0" l="0" r="0" t="0"/>
                    <a:stretch>
                      <a:fillRect/>
                    </a:stretch>
                  </pic:blipFill>
                  <pic:spPr>
                    <a:xfrm>
                      <a:off x="0" y="0"/>
                      <a:ext cx="5616938" cy="2346910"/>
                    </a:xfrm>
                    <a:prstGeom prst="rect"/>
                    <a:ln/>
                  </pic:spPr>
                </pic:pic>
              </a:graphicData>
            </a:graphic>
          </wp:inline>
        </w:drawing>
      </w:r>
      <w:r w:rsidDel="00000000" w:rsidR="00000000" w:rsidRPr="00000000">
        <w:rPr>
          <w:rtl w:val="0"/>
        </w:rPr>
      </w:r>
    </w:p>
    <w:p w:rsidR="00000000" w:rsidDel="00000000" w:rsidP="00000000" w:rsidRDefault="00000000" w:rsidRPr="00000000" w14:paraId="000006C9">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b w:val="1"/>
          <w:sz w:val="20"/>
          <w:szCs w:val="20"/>
        </w:rPr>
      </w:pPr>
      <w:r w:rsidDel="00000000" w:rsidR="00000000" w:rsidRPr="00000000">
        <w:rPr>
          <w:rtl w:val="0"/>
        </w:rPr>
      </w:r>
    </w:p>
    <w:p w:rsidR="00000000" w:rsidDel="00000000" w:rsidP="00000000" w:rsidRDefault="00000000" w:rsidRPr="00000000" w14:paraId="000006CA">
      <w:pPr>
        <w:pStyle w:val="Heading3"/>
        <w:pageBreakBefore w:val="0"/>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rPr/>
      </w:pPr>
      <w:bookmarkStart w:colFirst="0" w:colLast="0" w:name="_6cw0oixqqjmt" w:id="216"/>
      <w:bookmarkEnd w:id="216"/>
      <w:r w:rsidDel="00000000" w:rsidR="00000000" w:rsidRPr="00000000">
        <w:rPr>
          <w:rtl w:val="0"/>
        </w:rPr>
        <w:t xml:space="preserve">Onglet Général </w:t>
      </w:r>
    </w:p>
    <w:p w:rsidR="00000000" w:rsidDel="00000000" w:rsidP="00000000" w:rsidRDefault="00000000" w:rsidRPr="00000000" w14:paraId="000006CB">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b w:val="0"/>
          <w:sz w:val="20"/>
          <w:szCs w:val="20"/>
        </w:rPr>
      </w:pPr>
      <w:r w:rsidDel="00000000" w:rsidR="00000000" w:rsidRPr="00000000">
        <w:rPr>
          <w:rFonts w:ascii="Helvetica Neue" w:cs="Helvetica Neue" w:eastAsia="Helvetica Neue" w:hAnsi="Helvetica Neue"/>
          <w:b w:val="0"/>
          <w:sz w:val="20"/>
          <w:szCs w:val="20"/>
          <w:rtl w:val="0"/>
        </w:rPr>
        <w:t xml:space="preserve">permet de configurer les propriétés suivantes pour l’article :</w:t>
      </w:r>
    </w:p>
    <w:p w:rsidR="00000000" w:rsidDel="00000000" w:rsidP="00000000" w:rsidRDefault="00000000" w:rsidRPr="00000000" w14:paraId="000006CC">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b w:val="0"/>
          <w:sz w:val="20"/>
          <w:szCs w:val="20"/>
        </w:rPr>
      </w:pPr>
      <w:r w:rsidDel="00000000" w:rsidR="00000000" w:rsidRPr="00000000">
        <w:rPr>
          <w:rtl w:val="0"/>
        </w:rPr>
      </w:r>
    </w:p>
    <w:tbl>
      <w:tblPr>
        <w:tblStyle w:val="Table12"/>
        <w:tblW w:w="11143.999999999998" w:type="dxa"/>
        <w:jc w:val="left"/>
        <w:tblInd w:w="61.99999999999999" w:type="dxa"/>
        <w:tblBorders>
          <w:top w:color="000000" w:space="0" w:sz="4" w:val="single"/>
          <w:left w:color="000000" w:space="0" w:sz="4" w:val="single"/>
          <w:bottom w:color="000000" w:space="0" w:sz="4" w:val="single"/>
          <w:insideH w:color="000000" w:space="0" w:sz="4" w:val="single"/>
        </w:tblBorders>
        <w:tblLayout w:type="fixed"/>
        <w:tblLook w:val="0000"/>
      </w:tblPr>
      <w:tblGrid>
        <w:gridCol w:w="2311"/>
        <w:gridCol w:w="8833"/>
        <w:tblGridChange w:id="0">
          <w:tblGrid>
            <w:gridCol w:w="2311"/>
            <w:gridCol w:w="8833"/>
          </w:tblGrid>
        </w:tblGridChange>
      </w:tblGrid>
      <w:tr>
        <w:trPr>
          <w:cantSplit w:val="0"/>
          <w:tblHeader w:val="0"/>
        </w:trPr>
        <w:tc>
          <w:tcPr>
            <w:tcBorders>
              <w:top w:color="000000" w:space="0" w:sz="4" w:val="single"/>
              <w:left w:color="000000" w:space="0" w:sz="4" w:val="single"/>
              <w:bottom w:color="000000" w:space="0" w:sz="4" w:val="single"/>
            </w:tcBorders>
            <w:tcMar>
              <w:left w:w="65.0" w:type="dxa"/>
            </w:tcMar>
          </w:tcPr>
          <w:p w:rsidR="00000000" w:rsidDel="00000000" w:rsidP="00000000" w:rsidRDefault="00000000" w:rsidRPr="00000000" w14:paraId="000006CD">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b w:val="1"/>
                <w:sz w:val="20"/>
                <w:szCs w:val="20"/>
              </w:rPr>
            </w:pPr>
            <w:r w:rsidDel="00000000" w:rsidR="00000000" w:rsidRPr="00000000">
              <w:rPr>
                <w:rFonts w:ascii="Helvetica Neue" w:cs="Helvetica Neue" w:eastAsia="Helvetica Neue" w:hAnsi="Helvetica Neue"/>
                <w:b w:val="1"/>
                <w:sz w:val="20"/>
                <w:szCs w:val="20"/>
                <w:rtl w:val="0"/>
              </w:rPr>
              <w:t xml:space="preserve">Plu</w:t>
            </w:r>
          </w:p>
        </w:tc>
        <w:tc>
          <w:tcPr>
            <w:tcBorders>
              <w:top w:color="000000" w:space="0" w:sz="4" w:val="single"/>
              <w:left w:color="000000" w:space="0" w:sz="4" w:val="single"/>
              <w:bottom w:color="000000" w:space="0" w:sz="4" w:val="single"/>
              <w:right w:color="000000" w:space="0" w:sz="4" w:val="single"/>
            </w:tcBorders>
            <w:tcMar>
              <w:left w:w="65.0" w:type="dxa"/>
            </w:tcMar>
          </w:tcPr>
          <w:p w:rsidR="00000000" w:rsidDel="00000000" w:rsidP="00000000" w:rsidRDefault="00000000" w:rsidRPr="00000000" w14:paraId="000006CE">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b w:val="0"/>
                <w:sz w:val="20"/>
                <w:szCs w:val="20"/>
              </w:rPr>
            </w:pPr>
            <w:r w:rsidDel="00000000" w:rsidR="00000000" w:rsidRPr="00000000">
              <w:rPr>
                <w:rFonts w:ascii="Helvetica Neue" w:cs="Helvetica Neue" w:eastAsia="Helvetica Neue" w:hAnsi="Helvetica Neue"/>
                <w:b w:val="0"/>
                <w:sz w:val="20"/>
                <w:szCs w:val="20"/>
                <w:rtl w:val="0"/>
              </w:rPr>
              <w:t xml:space="preserve">Code PLU permettant de vendre l’article en tapant ce code suivi de la touche «  »</w:t>
            </w:r>
          </w:p>
        </w:tc>
      </w:tr>
      <w:tr>
        <w:trPr>
          <w:cantSplit w:val="0"/>
          <w:tblHeader w:val="0"/>
        </w:trPr>
        <w:tc>
          <w:tcPr>
            <w:tcBorders>
              <w:left w:color="000000" w:space="0" w:sz="4" w:val="single"/>
              <w:bottom w:color="000000" w:space="0" w:sz="4" w:val="single"/>
            </w:tcBorders>
            <w:tcMar>
              <w:left w:w="65.0" w:type="dxa"/>
            </w:tcMar>
          </w:tcPr>
          <w:p w:rsidR="00000000" w:rsidDel="00000000" w:rsidP="00000000" w:rsidRDefault="00000000" w:rsidRPr="00000000" w14:paraId="000006CF">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b w:val="1"/>
                <w:sz w:val="20"/>
                <w:szCs w:val="20"/>
              </w:rPr>
            </w:pPr>
            <w:r w:rsidDel="00000000" w:rsidR="00000000" w:rsidRPr="00000000">
              <w:rPr>
                <w:rFonts w:ascii="Helvetica Neue" w:cs="Helvetica Neue" w:eastAsia="Helvetica Neue" w:hAnsi="Helvetica Neue"/>
                <w:b w:val="1"/>
                <w:sz w:val="20"/>
                <w:szCs w:val="20"/>
                <w:rtl w:val="0"/>
              </w:rPr>
              <w:t xml:space="preserve">Libellé</w:t>
            </w:r>
          </w:p>
        </w:tc>
        <w:tc>
          <w:tcPr>
            <w:tcBorders>
              <w:left w:color="000000" w:space="0" w:sz="4" w:val="single"/>
              <w:bottom w:color="000000" w:space="0" w:sz="4" w:val="single"/>
              <w:right w:color="000000" w:space="0" w:sz="4" w:val="single"/>
            </w:tcBorders>
            <w:tcMar>
              <w:left w:w="65.0" w:type="dxa"/>
            </w:tcMar>
          </w:tcPr>
          <w:p w:rsidR="00000000" w:rsidDel="00000000" w:rsidP="00000000" w:rsidRDefault="00000000" w:rsidRPr="00000000" w14:paraId="000006D0">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b w:val="0"/>
                <w:sz w:val="20"/>
                <w:szCs w:val="20"/>
              </w:rPr>
            </w:pPr>
            <w:r w:rsidDel="00000000" w:rsidR="00000000" w:rsidRPr="00000000">
              <w:rPr>
                <w:rFonts w:ascii="Helvetica Neue" w:cs="Helvetica Neue" w:eastAsia="Helvetica Neue" w:hAnsi="Helvetica Neue"/>
                <w:b w:val="0"/>
                <w:sz w:val="20"/>
                <w:szCs w:val="20"/>
                <w:rtl w:val="0"/>
              </w:rPr>
              <w:t xml:space="preserve">Désignation de l’article limité à 255 caractères</w:t>
            </w:r>
          </w:p>
        </w:tc>
      </w:tr>
      <w:tr>
        <w:trPr>
          <w:cantSplit w:val="0"/>
          <w:tblHeader w:val="0"/>
        </w:trPr>
        <w:tc>
          <w:tcPr>
            <w:tcBorders>
              <w:left w:color="000000" w:space="0" w:sz="4" w:val="single"/>
              <w:bottom w:color="000000" w:space="0" w:sz="4" w:val="single"/>
            </w:tcBorders>
            <w:tcMar>
              <w:left w:w="65.0" w:type="dxa"/>
            </w:tcMar>
          </w:tcPr>
          <w:p w:rsidR="00000000" w:rsidDel="00000000" w:rsidP="00000000" w:rsidRDefault="00000000" w:rsidRPr="00000000" w14:paraId="000006D1">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b w:val="1"/>
                <w:sz w:val="20"/>
                <w:szCs w:val="20"/>
              </w:rPr>
            </w:pPr>
            <w:r w:rsidDel="00000000" w:rsidR="00000000" w:rsidRPr="00000000">
              <w:rPr>
                <w:rFonts w:ascii="PT Sans" w:cs="PT Sans" w:eastAsia="PT Sans" w:hAnsi="PT Sans"/>
                <w:b w:val="1"/>
                <w:sz w:val="20"/>
                <w:szCs w:val="20"/>
                <w:rtl w:val="0"/>
              </w:rPr>
              <w:t xml:space="preserve">Prix €</w:t>
            </w:r>
          </w:p>
        </w:tc>
        <w:tc>
          <w:tcPr>
            <w:tcBorders>
              <w:left w:color="000000" w:space="0" w:sz="4" w:val="single"/>
              <w:bottom w:color="000000" w:space="0" w:sz="4" w:val="single"/>
              <w:right w:color="000000" w:space="0" w:sz="4" w:val="single"/>
            </w:tcBorders>
            <w:tcMar>
              <w:left w:w="65.0" w:type="dxa"/>
            </w:tcMar>
          </w:tcPr>
          <w:p w:rsidR="00000000" w:rsidDel="00000000" w:rsidP="00000000" w:rsidRDefault="00000000" w:rsidRPr="00000000" w14:paraId="000006D2">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b w:val="0"/>
                <w:sz w:val="20"/>
                <w:szCs w:val="20"/>
              </w:rPr>
            </w:pPr>
            <w:r w:rsidDel="00000000" w:rsidR="00000000" w:rsidRPr="00000000">
              <w:rPr>
                <w:rFonts w:ascii="Helvetica Neue" w:cs="Helvetica Neue" w:eastAsia="Helvetica Neue" w:hAnsi="Helvetica Neue"/>
                <w:b w:val="0"/>
                <w:sz w:val="20"/>
                <w:szCs w:val="20"/>
                <w:rtl w:val="0"/>
              </w:rPr>
              <w:t xml:space="preserve">Prix par défaut de l’article. Le prix entré ici sera affecté directement à tous les tarifs prédéfinis. </w:t>
            </w:r>
          </w:p>
        </w:tc>
      </w:tr>
      <w:tr>
        <w:trPr>
          <w:cantSplit w:val="0"/>
          <w:tblHeader w:val="0"/>
        </w:trPr>
        <w:tc>
          <w:tcPr>
            <w:tcBorders>
              <w:left w:color="000000" w:space="0" w:sz="4" w:val="single"/>
              <w:bottom w:color="000000" w:space="0" w:sz="4" w:val="single"/>
            </w:tcBorders>
            <w:tcMar>
              <w:left w:w="65.0" w:type="dxa"/>
            </w:tcMar>
          </w:tcPr>
          <w:p w:rsidR="00000000" w:rsidDel="00000000" w:rsidP="00000000" w:rsidRDefault="00000000" w:rsidRPr="00000000" w14:paraId="000006D3">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b w:val="1"/>
                <w:sz w:val="20"/>
                <w:szCs w:val="20"/>
              </w:rPr>
            </w:pPr>
            <w:r w:rsidDel="00000000" w:rsidR="00000000" w:rsidRPr="00000000">
              <w:rPr>
                <w:rFonts w:ascii="Helvetica Neue" w:cs="Helvetica Neue" w:eastAsia="Helvetica Neue" w:hAnsi="Helvetica Neue"/>
                <w:b w:val="1"/>
                <w:sz w:val="20"/>
                <w:szCs w:val="20"/>
                <w:rtl w:val="0"/>
              </w:rPr>
              <w:t xml:space="preserve">Tva</w:t>
            </w:r>
          </w:p>
        </w:tc>
        <w:tc>
          <w:tcPr>
            <w:tcBorders>
              <w:left w:color="000000" w:space="0" w:sz="4" w:val="single"/>
              <w:bottom w:color="000000" w:space="0" w:sz="4" w:val="single"/>
              <w:right w:color="000000" w:space="0" w:sz="4" w:val="single"/>
            </w:tcBorders>
            <w:tcMar>
              <w:left w:w="65.0" w:type="dxa"/>
            </w:tcMar>
          </w:tcPr>
          <w:p w:rsidR="00000000" w:rsidDel="00000000" w:rsidP="00000000" w:rsidRDefault="00000000" w:rsidRPr="00000000" w14:paraId="000006D4">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b w:val="0"/>
                <w:sz w:val="20"/>
                <w:szCs w:val="20"/>
              </w:rPr>
            </w:pPr>
            <w:r w:rsidDel="00000000" w:rsidR="00000000" w:rsidRPr="00000000">
              <w:rPr>
                <w:rFonts w:ascii="Helvetica Neue" w:cs="Helvetica Neue" w:eastAsia="Helvetica Neue" w:hAnsi="Helvetica Neue"/>
                <w:b w:val="0"/>
                <w:sz w:val="20"/>
                <w:szCs w:val="20"/>
                <w:rtl w:val="0"/>
              </w:rPr>
              <w:t xml:space="preserve">Tva par défaut de l’article</w:t>
            </w:r>
          </w:p>
        </w:tc>
      </w:tr>
      <w:tr>
        <w:trPr>
          <w:cantSplit w:val="0"/>
          <w:tblHeader w:val="0"/>
        </w:trPr>
        <w:tc>
          <w:tcPr>
            <w:tcBorders>
              <w:left w:color="000000" w:space="0" w:sz="4" w:val="single"/>
              <w:bottom w:color="000000" w:space="0" w:sz="4" w:val="single"/>
            </w:tcBorders>
            <w:tcMar>
              <w:left w:w="65.0" w:type="dxa"/>
            </w:tcMar>
          </w:tcPr>
          <w:p w:rsidR="00000000" w:rsidDel="00000000" w:rsidP="00000000" w:rsidRDefault="00000000" w:rsidRPr="00000000" w14:paraId="000006D5">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b w:val="1"/>
                <w:sz w:val="20"/>
                <w:szCs w:val="20"/>
              </w:rPr>
            </w:pPr>
            <w:r w:rsidDel="00000000" w:rsidR="00000000" w:rsidRPr="00000000">
              <w:rPr>
                <w:rFonts w:ascii="Helvetica Neue" w:cs="Helvetica Neue" w:eastAsia="Helvetica Neue" w:hAnsi="Helvetica Neue"/>
                <w:b w:val="1"/>
                <w:sz w:val="20"/>
                <w:szCs w:val="20"/>
                <w:rtl w:val="0"/>
              </w:rPr>
              <w:t xml:space="preserve">Type </w:t>
            </w:r>
          </w:p>
        </w:tc>
        <w:tc>
          <w:tcPr>
            <w:tcBorders>
              <w:left w:color="000000" w:space="0" w:sz="4" w:val="single"/>
              <w:bottom w:color="000000" w:space="0" w:sz="4" w:val="single"/>
              <w:right w:color="000000" w:space="0" w:sz="4" w:val="single"/>
            </w:tcBorders>
            <w:tcMar>
              <w:left w:w="65.0" w:type="dxa"/>
            </w:tcMar>
          </w:tcPr>
          <w:p w:rsidR="00000000" w:rsidDel="00000000" w:rsidP="00000000" w:rsidRDefault="00000000" w:rsidRPr="00000000" w14:paraId="000006D6">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b w:val="0"/>
                <w:sz w:val="20"/>
                <w:szCs w:val="20"/>
              </w:rPr>
            </w:pPr>
            <w:r w:rsidDel="00000000" w:rsidR="00000000" w:rsidRPr="00000000">
              <w:rPr>
                <w:rFonts w:ascii="Helvetica Neue" w:cs="Helvetica Neue" w:eastAsia="Helvetica Neue" w:hAnsi="Helvetica Neue"/>
                <w:b w:val="0"/>
                <w:sz w:val="20"/>
                <w:szCs w:val="20"/>
                <w:rtl w:val="0"/>
              </w:rPr>
              <w:t xml:space="preserve">Affecte le type de prix de l’article (Voir configuration des types)</w:t>
            </w:r>
          </w:p>
        </w:tc>
      </w:tr>
      <w:tr>
        <w:trPr>
          <w:cantSplit w:val="0"/>
          <w:tblHeader w:val="0"/>
        </w:trPr>
        <w:tc>
          <w:tcPr>
            <w:tcBorders>
              <w:left w:color="000000" w:space="0" w:sz="4" w:val="single"/>
              <w:bottom w:color="000000" w:space="0" w:sz="4" w:val="single"/>
            </w:tcBorders>
            <w:tcMar>
              <w:left w:w="65.0" w:type="dxa"/>
            </w:tcMar>
          </w:tcPr>
          <w:p w:rsidR="00000000" w:rsidDel="00000000" w:rsidP="00000000" w:rsidRDefault="00000000" w:rsidRPr="00000000" w14:paraId="000006D7">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b w:val="1"/>
                <w:sz w:val="20"/>
                <w:szCs w:val="20"/>
              </w:rPr>
            </w:pPr>
            <w:r w:rsidDel="00000000" w:rsidR="00000000" w:rsidRPr="00000000">
              <w:rPr>
                <w:rFonts w:ascii="Helvetica Neue" w:cs="Helvetica Neue" w:eastAsia="Helvetica Neue" w:hAnsi="Helvetica Neue"/>
                <w:b w:val="1"/>
                <w:sz w:val="20"/>
                <w:szCs w:val="20"/>
                <w:rtl w:val="0"/>
              </w:rPr>
              <w:t xml:space="preserve">Code à barres</w:t>
            </w:r>
          </w:p>
        </w:tc>
        <w:tc>
          <w:tcPr>
            <w:tcBorders>
              <w:left w:color="000000" w:space="0" w:sz="4" w:val="single"/>
              <w:bottom w:color="000000" w:space="0" w:sz="4" w:val="single"/>
              <w:right w:color="000000" w:space="0" w:sz="4" w:val="single"/>
            </w:tcBorders>
            <w:tcMar>
              <w:left w:w="65.0" w:type="dxa"/>
            </w:tcMar>
          </w:tcPr>
          <w:p w:rsidR="00000000" w:rsidDel="00000000" w:rsidP="00000000" w:rsidRDefault="00000000" w:rsidRPr="00000000" w14:paraId="000006D8">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b w:val="0"/>
                <w:sz w:val="20"/>
                <w:szCs w:val="20"/>
              </w:rPr>
            </w:pPr>
            <w:r w:rsidDel="00000000" w:rsidR="00000000" w:rsidRPr="00000000">
              <w:rPr>
                <w:rFonts w:ascii="Helvetica Neue" w:cs="Helvetica Neue" w:eastAsia="Helvetica Neue" w:hAnsi="Helvetica Neue"/>
                <w:b w:val="0"/>
                <w:sz w:val="20"/>
                <w:szCs w:val="20"/>
                <w:rtl w:val="0"/>
              </w:rPr>
              <w:t xml:space="preserve">Code à barres affecté à l’article</w:t>
            </w:r>
          </w:p>
        </w:tc>
      </w:tr>
      <w:tr>
        <w:trPr>
          <w:cantSplit w:val="0"/>
          <w:tblHeader w:val="0"/>
        </w:trPr>
        <w:tc>
          <w:tcPr>
            <w:tcBorders>
              <w:left w:color="000000" w:space="0" w:sz="4" w:val="single"/>
              <w:bottom w:color="000000" w:space="0" w:sz="4" w:val="single"/>
            </w:tcBorders>
            <w:tcMar>
              <w:left w:w="65.0" w:type="dxa"/>
            </w:tcMar>
          </w:tcPr>
          <w:p w:rsidR="00000000" w:rsidDel="00000000" w:rsidP="00000000" w:rsidRDefault="00000000" w:rsidRPr="00000000" w14:paraId="000006D9">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b w:val="1"/>
                <w:sz w:val="20"/>
                <w:szCs w:val="20"/>
              </w:rPr>
            </w:pPr>
            <w:r w:rsidDel="00000000" w:rsidR="00000000" w:rsidRPr="00000000">
              <w:rPr>
                <w:rFonts w:ascii="Helvetica Neue" w:cs="Helvetica Neue" w:eastAsia="Helvetica Neue" w:hAnsi="Helvetica Neue"/>
                <w:b w:val="1"/>
                <w:rtl w:val="0"/>
              </w:rPr>
              <w:t xml:space="preserve">Addon</w:t>
            </w:r>
            <w:r w:rsidDel="00000000" w:rsidR="00000000" w:rsidRPr="00000000">
              <w:rPr>
                <w:rtl w:val="0"/>
              </w:rPr>
            </w:r>
          </w:p>
        </w:tc>
        <w:tc>
          <w:tcPr>
            <w:tcBorders>
              <w:left w:color="000000" w:space="0" w:sz="4" w:val="single"/>
              <w:bottom w:color="000000" w:space="0" w:sz="4" w:val="single"/>
              <w:right w:color="000000" w:space="0" w:sz="4" w:val="single"/>
            </w:tcBorders>
            <w:tcMar>
              <w:left w:w="65.0" w:type="dxa"/>
            </w:tcMar>
          </w:tcPr>
          <w:p w:rsidR="00000000" w:rsidDel="00000000" w:rsidP="00000000" w:rsidRDefault="00000000" w:rsidRPr="00000000" w14:paraId="000006DA">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b w:val="0"/>
                <w:sz w:val="20"/>
                <w:szCs w:val="20"/>
              </w:rPr>
            </w:pPr>
            <w:r w:rsidDel="00000000" w:rsidR="00000000" w:rsidRPr="00000000">
              <w:rPr>
                <w:rFonts w:ascii="Helvetica Neue" w:cs="Helvetica Neue" w:eastAsia="Helvetica Neue" w:hAnsi="Helvetica Neue"/>
                <w:rtl w:val="0"/>
              </w:rPr>
              <w:t xml:space="preserve">Informations additionnelle liées au produit (utile pour l’impression des étiquettes)</w:t>
            </w:r>
            <w:r w:rsidDel="00000000" w:rsidR="00000000" w:rsidRPr="00000000">
              <w:rPr>
                <w:rtl w:val="0"/>
              </w:rPr>
            </w:r>
          </w:p>
        </w:tc>
      </w:tr>
    </w:tbl>
    <w:p w:rsidR="00000000" w:rsidDel="00000000" w:rsidP="00000000" w:rsidRDefault="00000000" w:rsidRPr="00000000" w14:paraId="000006DB">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b w:val="0"/>
          <w:sz w:val="20"/>
          <w:szCs w:val="20"/>
        </w:rPr>
      </w:pPr>
      <w:r w:rsidDel="00000000" w:rsidR="00000000" w:rsidRPr="00000000">
        <w:rPr>
          <w:rtl w:val="0"/>
        </w:rPr>
      </w:r>
    </w:p>
    <w:p w:rsidR="00000000" w:rsidDel="00000000" w:rsidP="00000000" w:rsidRDefault="00000000" w:rsidRPr="00000000" w14:paraId="000006DC">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b w:val="0"/>
          <w:sz w:val="20"/>
          <w:szCs w:val="20"/>
        </w:rPr>
      </w:pPr>
      <w:r w:rsidDel="00000000" w:rsidR="00000000" w:rsidRPr="00000000">
        <w:rPr>
          <w:rFonts w:ascii="Helvetica Neue" w:cs="Helvetica Neue" w:eastAsia="Helvetica Neue" w:hAnsi="Helvetica Neue"/>
          <w:b w:val="0"/>
          <w:sz w:val="20"/>
          <w:szCs w:val="20"/>
          <w:rtl w:val="0"/>
        </w:rPr>
        <w:t xml:space="preserve">L’article peut posséder plusieurs codes à barres :</w:t>
      </w:r>
    </w:p>
    <w:p w:rsidR="00000000" w:rsidDel="00000000" w:rsidP="00000000" w:rsidRDefault="00000000" w:rsidRPr="00000000" w14:paraId="000006DD">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b w:val="0"/>
          <w:sz w:val="20"/>
          <w:szCs w:val="20"/>
        </w:rPr>
      </w:pPr>
      <w:r w:rsidDel="00000000" w:rsidR="00000000" w:rsidRPr="00000000">
        <w:rPr>
          <w:rFonts w:ascii="Helvetica Neue" w:cs="Helvetica Neue" w:eastAsia="Helvetica Neue" w:hAnsi="Helvetica Neue"/>
          <w:b w:val="0"/>
          <w:sz w:val="20"/>
          <w:szCs w:val="20"/>
          <w:rtl w:val="0"/>
        </w:rPr>
        <w:t xml:space="preserve">Cliquer sur </w:t>
      </w:r>
      <w:r w:rsidDel="00000000" w:rsidR="00000000" w:rsidRPr="00000000">
        <w:rPr>
          <w:rFonts w:ascii="Helvetica Neue" w:cs="Helvetica Neue" w:eastAsia="Helvetica Neue" w:hAnsi="Helvetica Neue"/>
          <w:b w:val="0"/>
          <w:sz w:val="20"/>
          <w:szCs w:val="20"/>
        </w:rPr>
        <w:drawing>
          <wp:inline distB="0" distT="0" distL="114300" distR="114300">
            <wp:extent cx="774065" cy="280670"/>
            <wp:effectExtent b="0" l="0" r="0" t="0"/>
            <wp:docPr id="335" name="image329.png"/>
            <a:graphic>
              <a:graphicData uri="http://schemas.openxmlformats.org/drawingml/2006/picture">
                <pic:pic>
                  <pic:nvPicPr>
                    <pic:cNvPr id="0" name="image329.png"/>
                    <pic:cNvPicPr preferRelativeResize="0"/>
                  </pic:nvPicPr>
                  <pic:blipFill>
                    <a:blip r:embed="rId208"/>
                    <a:srcRect b="0" l="0" r="0" t="0"/>
                    <a:stretch>
                      <a:fillRect/>
                    </a:stretch>
                  </pic:blipFill>
                  <pic:spPr>
                    <a:xfrm>
                      <a:off x="0" y="0"/>
                      <a:ext cx="774065" cy="280670"/>
                    </a:xfrm>
                    <a:prstGeom prst="rect"/>
                    <a:ln/>
                  </pic:spPr>
                </pic:pic>
              </a:graphicData>
            </a:graphic>
          </wp:inline>
        </w:drawing>
      </w:r>
      <w:r w:rsidDel="00000000" w:rsidR="00000000" w:rsidRPr="00000000">
        <w:rPr>
          <w:rFonts w:ascii="Helvetica Neue" w:cs="Helvetica Neue" w:eastAsia="Helvetica Neue" w:hAnsi="Helvetica Neue"/>
          <w:b w:val="0"/>
          <w:sz w:val="20"/>
          <w:szCs w:val="20"/>
          <w:rtl w:val="0"/>
        </w:rPr>
        <w:t xml:space="preserve"> pour faire apparaître la fiche des multi-codes à barres :</w:t>
      </w:r>
    </w:p>
    <w:p w:rsidR="00000000" w:rsidDel="00000000" w:rsidP="00000000" w:rsidRDefault="00000000" w:rsidRPr="00000000" w14:paraId="000006DE">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b w:val="0"/>
          <w:sz w:val="20"/>
          <w:szCs w:val="20"/>
        </w:rPr>
      </w:pPr>
      <w:r w:rsidDel="00000000" w:rsidR="00000000" w:rsidRPr="00000000">
        <w:rPr>
          <w:rtl w:val="0"/>
        </w:rPr>
      </w:r>
    </w:p>
    <w:p w:rsidR="00000000" w:rsidDel="00000000" w:rsidP="00000000" w:rsidRDefault="00000000" w:rsidRPr="00000000" w14:paraId="000006DF">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center"/>
        <w:rPr>
          <w:rFonts w:ascii="Helvetica Neue" w:cs="Helvetica Neue" w:eastAsia="Helvetica Neue" w:hAnsi="Helvetica Neue"/>
          <w:b w:val="0"/>
          <w:sz w:val="20"/>
          <w:szCs w:val="20"/>
        </w:rPr>
      </w:pPr>
      <w:r w:rsidDel="00000000" w:rsidR="00000000" w:rsidRPr="00000000">
        <w:rPr>
          <w:rFonts w:ascii="Helvetica Neue" w:cs="Helvetica Neue" w:eastAsia="Helvetica Neue" w:hAnsi="Helvetica Neue"/>
        </w:rPr>
        <w:drawing>
          <wp:inline distB="114300" distT="114300" distL="114300" distR="114300">
            <wp:extent cx="2634766" cy="2185988"/>
            <wp:effectExtent b="0" l="0" r="0" t="0"/>
            <wp:docPr id="211" name="image211.png"/>
            <a:graphic>
              <a:graphicData uri="http://schemas.openxmlformats.org/drawingml/2006/picture">
                <pic:pic>
                  <pic:nvPicPr>
                    <pic:cNvPr id="0" name="image211.png"/>
                    <pic:cNvPicPr preferRelativeResize="0"/>
                  </pic:nvPicPr>
                  <pic:blipFill>
                    <a:blip r:embed="rId209"/>
                    <a:srcRect b="0" l="0" r="0" t="0"/>
                    <a:stretch>
                      <a:fillRect/>
                    </a:stretch>
                  </pic:blipFill>
                  <pic:spPr>
                    <a:xfrm>
                      <a:off x="0" y="0"/>
                      <a:ext cx="2634766" cy="2185988"/>
                    </a:xfrm>
                    <a:prstGeom prst="rect"/>
                    <a:ln/>
                  </pic:spPr>
                </pic:pic>
              </a:graphicData>
            </a:graphic>
          </wp:inline>
        </w:drawing>
      </w:r>
      <w:r w:rsidDel="00000000" w:rsidR="00000000" w:rsidRPr="00000000">
        <w:rPr>
          <w:rtl w:val="0"/>
        </w:rPr>
      </w:r>
    </w:p>
    <w:p w:rsidR="00000000" w:rsidDel="00000000" w:rsidP="00000000" w:rsidRDefault="00000000" w:rsidRPr="00000000" w14:paraId="000006E0">
      <w:pPr>
        <w:pageBreakBefore w:val="0"/>
        <w:pBdr>
          <w:top w:space="0" w:sz="0" w:val="nil"/>
          <w:left w:space="0" w:sz="0" w:val="nil"/>
          <w:bottom w:space="0" w:sz="0" w:val="nil"/>
          <w:right w:space="0" w:sz="0" w:val="nil"/>
          <w:between w:space="0" w:sz="0" w:val="nil"/>
        </w:pBdr>
        <w:shd w:fill="auto" w:val="clea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6E1">
      <w:pPr>
        <w:pageBreakBefore w:val="0"/>
        <w:pBdr>
          <w:top w:space="0" w:sz="0" w:val="nil"/>
          <w:left w:space="0" w:sz="0" w:val="nil"/>
          <w:bottom w:space="0" w:sz="0" w:val="nil"/>
          <w:right w:space="0" w:sz="0" w:val="nil"/>
          <w:between w:space="0" w:sz="0" w:val="nil"/>
        </w:pBdr>
        <w:shd w:fill="auto" w:val="clear"/>
        <w:rPr>
          <w:rFonts w:ascii="Helvetica Neue" w:cs="Helvetica Neue" w:eastAsia="Helvetica Neue" w:hAnsi="Helvetica Neue"/>
          <w:b w:val="0"/>
          <w:sz w:val="20"/>
          <w:szCs w:val="20"/>
        </w:rPr>
      </w:pPr>
      <w:r w:rsidDel="00000000" w:rsidR="00000000" w:rsidRPr="00000000">
        <w:rPr>
          <w:rFonts w:ascii="Helvetica Neue" w:cs="Helvetica Neue" w:eastAsia="Helvetica Neue" w:hAnsi="Helvetica Neue"/>
          <w:rtl w:val="0"/>
        </w:rPr>
        <w:t xml:space="preserve">Saisir ou « scanner » les différents codes à barres de l’article. </w:t>
      </w:r>
      <w:r w:rsidDel="00000000" w:rsidR="00000000" w:rsidRPr="00000000">
        <w:rPr>
          <w:rtl w:val="0"/>
        </w:rPr>
      </w:r>
    </w:p>
    <w:p w:rsidR="00000000" w:rsidDel="00000000" w:rsidP="00000000" w:rsidRDefault="00000000" w:rsidRPr="00000000" w14:paraId="000006E2">
      <w:pPr>
        <w:pageBreakBefore w:val="0"/>
        <w:pBdr>
          <w:top w:space="0" w:sz="0" w:val="nil"/>
          <w:left w:space="0" w:sz="0" w:val="nil"/>
          <w:bottom w:space="0" w:sz="0" w:val="nil"/>
          <w:right w:space="0" w:sz="0" w:val="nil"/>
          <w:between w:space="0" w:sz="0" w:val="nil"/>
        </w:pBdr>
        <w:shd w:fill="auto" w:val="clea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Cliquer sur </w:t>
      </w:r>
      <w:r w:rsidDel="00000000" w:rsidR="00000000" w:rsidRPr="00000000">
        <w:rPr>
          <w:rFonts w:ascii="Helvetica Neue" w:cs="Helvetica Neue" w:eastAsia="Helvetica Neue" w:hAnsi="Helvetica Neue"/>
        </w:rPr>
        <w:drawing>
          <wp:inline distB="114300" distT="114300" distL="114300" distR="114300">
            <wp:extent cx="576278" cy="213876"/>
            <wp:effectExtent b="0" l="0" r="0" t="0"/>
            <wp:docPr id="360" name="image342.png"/>
            <a:graphic>
              <a:graphicData uri="http://schemas.openxmlformats.org/drawingml/2006/picture">
                <pic:pic>
                  <pic:nvPicPr>
                    <pic:cNvPr id="0" name="image342.png"/>
                    <pic:cNvPicPr preferRelativeResize="0"/>
                  </pic:nvPicPr>
                  <pic:blipFill>
                    <a:blip r:embed="rId210"/>
                    <a:srcRect b="0" l="0" r="0" t="0"/>
                    <a:stretch>
                      <a:fillRect/>
                    </a:stretch>
                  </pic:blipFill>
                  <pic:spPr>
                    <a:xfrm>
                      <a:off x="0" y="0"/>
                      <a:ext cx="576278" cy="213876"/>
                    </a:xfrm>
                    <a:prstGeom prst="rect"/>
                    <a:ln/>
                  </pic:spPr>
                </pic:pic>
              </a:graphicData>
            </a:graphic>
          </wp:inline>
        </w:drawing>
      </w:r>
      <w:r w:rsidDel="00000000" w:rsidR="00000000" w:rsidRPr="00000000">
        <w:rPr>
          <w:rFonts w:ascii="Helvetica Neue" w:cs="Helvetica Neue" w:eastAsia="Helvetica Neue" w:hAnsi="Helvetica Neue"/>
          <w:rtl w:val="0"/>
        </w:rPr>
        <w:t xml:space="preserve"> pour activer le code à barres principal de l’article.</w:t>
      </w:r>
    </w:p>
    <w:p w:rsidR="00000000" w:rsidDel="00000000" w:rsidP="00000000" w:rsidRDefault="00000000" w:rsidRPr="00000000" w14:paraId="000006E3">
      <w:pPr>
        <w:pageBreakBefore w:val="0"/>
        <w:pBdr>
          <w:top w:space="0" w:sz="0" w:val="nil"/>
          <w:left w:space="0" w:sz="0" w:val="nil"/>
          <w:bottom w:space="0" w:sz="0" w:val="nil"/>
          <w:right w:space="0" w:sz="0" w:val="nil"/>
          <w:between w:space="0" w:sz="0" w:val="nil"/>
        </w:pBdr>
        <w:shd w:fill="auto" w:val="clear"/>
        <w:rPr>
          <w:rFonts w:ascii="Helvetica Neue" w:cs="Helvetica Neue" w:eastAsia="Helvetica Neue" w:hAnsi="Helvetica Neue"/>
        </w:rPr>
      </w:pPr>
      <w:r w:rsidDel="00000000" w:rsidR="00000000" w:rsidRPr="00000000">
        <w:rPr>
          <w:rFonts w:ascii="Helvetica Neue" w:cs="Helvetica Neue" w:eastAsia="Helvetica Neue" w:hAnsi="Helvetica Neue"/>
        </w:rPr>
        <w:drawing>
          <wp:inline distB="114300" distT="114300" distL="114300" distR="114300">
            <wp:extent cx="280934" cy="595313"/>
            <wp:effectExtent b="0" l="0" r="0" t="0"/>
            <wp:docPr id="99" name="image49.png"/>
            <a:graphic>
              <a:graphicData uri="http://schemas.openxmlformats.org/drawingml/2006/picture">
                <pic:pic>
                  <pic:nvPicPr>
                    <pic:cNvPr id="0" name="image49.png"/>
                    <pic:cNvPicPr preferRelativeResize="0"/>
                  </pic:nvPicPr>
                  <pic:blipFill>
                    <a:blip r:embed="rId211"/>
                    <a:srcRect b="0" l="0" r="0" t="0"/>
                    <a:stretch>
                      <a:fillRect/>
                    </a:stretch>
                  </pic:blipFill>
                  <pic:spPr>
                    <a:xfrm>
                      <a:off x="0" y="0"/>
                      <a:ext cx="280934" cy="595313"/>
                    </a:xfrm>
                    <a:prstGeom prst="rect"/>
                    <a:ln/>
                  </pic:spPr>
                </pic:pic>
              </a:graphicData>
            </a:graphic>
          </wp:inline>
        </w:drawing>
      </w:r>
      <w:r w:rsidDel="00000000" w:rsidR="00000000" w:rsidRPr="00000000">
        <w:rPr>
          <w:rFonts w:ascii="Helvetica Neue" w:cs="Helvetica Neue" w:eastAsia="Helvetica Neue" w:hAnsi="Helvetica Neue"/>
          <w:rtl w:val="0"/>
        </w:rPr>
        <w:t xml:space="preserve"> permet d'insérer ou de supprimer un CAB</w:t>
      </w:r>
    </w:p>
    <w:p w:rsidR="00000000" w:rsidDel="00000000" w:rsidP="00000000" w:rsidRDefault="00000000" w:rsidRPr="00000000" w14:paraId="000006E4">
      <w:pPr>
        <w:pageBreakBefore w:val="0"/>
        <w:pBdr>
          <w:top w:space="0" w:sz="0" w:val="nil"/>
          <w:left w:space="0" w:sz="0" w:val="nil"/>
          <w:bottom w:space="0" w:sz="0" w:val="nil"/>
          <w:right w:space="0" w:sz="0" w:val="nil"/>
          <w:between w:space="0" w:sz="0" w:val="nil"/>
        </w:pBdr>
        <w:shd w:fill="auto" w:val="clear"/>
        <w:rPr>
          <w:rFonts w:ascii="Helvetica Neue" w:cs="Helvetica Neue" w:eastAsia="Helvetica Neue" w:hAnsi="Helvetica Neue"/>
        </w:rPr>
      </w:pPr>
      <w:r w:rsidDel="00000000" w:rsidR="00000000" w:rsidRPr="00000000">
        <w:rPr>
          <w:rFonts w:ascii="Helvetica Neue" w:cs="Helvetica Neue" w:eastAsia="Helvetica Neue" w:hAnsi="Helvetica Neue"/>
        </w:rPr>
        <w:drawing>
          <wp:inline distB="114300" distT="114300" distL="114300" distR="114300">
            <wp:extent cx="256429" cy="519113"/>
            <wp:effectExtent b="0" l="0" r="0" t="0"/>
            <wp:docPr id="332" name="image323.png"/>
            <a:graphic>
              <a:graphicData uri="http://schemas.openxmlformats.org/drawingml/2006/picture">
                <pic:pic>
                  <pic:nvPicPr>
                    <pic:cNvPr id="0" name="image323.png"/>
                    <pic:cNvPicPr preferRelativeResize="0"/>
                  </pic:nvPicPr>
                  <pic:blipFill>
                    <a:blip r:embed="rId212"/>
                    <a:srcRect b="0" l="0" r="0" t="0"/>
                    <a:stretch>
                      <a:fillRect/>
                    </a:stretch>
                  </pic:blipFill>
                  <pic:spPr>
                    <a:xfrm>
                      <a:off x="0" y="0"/>
                      <a:ext cx="256429" cy="519113"/>
                    </a:xfrm>
                    <a:prstGeom prst="rect"/>
                    <a:ln/>
                  </pic:spPr>
                </pic:pic>
              </a:graphicData>
            </a:graphic>
          </wp:inline>
        </w:drawing>
      </w:r>
      <w:r w:rsidDel="00000000" w:rsidR="00000000" w:rsidRPr="00000000">
        <w:rPr>
          <w:rFonts w:ascii="Helvetica Neue" w:cs="Helvetica Neue" w:eastAsia="Helvetica Neue" w:hAnsi="Helvetica Neue"/>
          <w:rtl w:val="0"/>
        </w:rPr>
        <w:t xml:space="preserve"> descendre ou monter le CAB</w:t>
      </w:r>
    </w:p>
    <w:p w:rsidR="00000000" w:rsidDel="00000000" w:rsidP="00000000" w:rsidRDefault="00000000" w:rsidRPr="00000000" w14:paraId="000006E5">
      <w:pPr>
        <w:pageBreakBefore w:val="0"/>
        <w:pBdr>
          <w:top w:space="0" w:sz="0" w:val="nil"/>
          <w:left w:space="0" w:sz="0" w:val="nil"/>
          <w:bottom w:space="0" w:sz="0" w:val="nil"/>
          <w:right w:space="0" w:sz="0" w:val="nil"/>
          <w:between w:space="0" w:sz="0" w:val="nil"/>
        </w:pBdr>
        <w:shd w:fill="auto" w:val="clea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6E6">
      <w:pPr>
        <w:pageBreakBefore w:val="0"/>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rPr>
          <w:rFonts w:ascii="Helvetica Neue" w:cs="Helvetica Neue" w:eastAsia="Helvetica Neue" w:hAnsi="Helvetica Neue"/>
        </w:rPr>
      </w:pPr>
      <w:r w:rsidDel="00000000" w:rsidR="00000000" w:rsidRPr="00000000">
        <w:rPr>
          <w:rFonts w:ascii="Helvetica Neue" w:cs="Helvetica Neue" w:eastAsia="Helvetica Neue" w:hAnsi="Helvetica Neue"/>
        </w:rPr>
        <w:drawing>
          <wp:inline distB="114300" distT="114300" distL="114300" distR="114300">
            <wp:extent cx="587738" cy="261217"/>
            <wp:effectExtent b="0" l="0" r="0" t="0"/>
            <wp:docPr id="352" name="image330.png"/>
            <a:graphic>
              <a:graphicData uri="http://schemas.openxmlformats.org/drawingml/2006/picture">
                <pic:pic>
                  <pic:nvPicPr>
                    <pic:cNvPr id="0" name="image330.png"/>
                    <pic:cNvPicPr preferRelativeResize="0"/>
                  </pic:nvPicPr>
                  <pic:blipFill>
                    <a:blip r:embed="rId213"/>
                    <a:srcRect b="0" l="0" r="0" t="0"/>
                    <a:stretch>
                      <a:fillRect/>
                    </a:stretch>
                  </pic:blipFill>
                  <pic:spPr>
                    <a:xfrm>
                      <a:off x="0" y="0"/>
                      <a:ext cx="587738" cy="261217"/>
                    </a:xfrm>
                    <a:prstGeom prst="rect"/>
                    <a:ln/>
                  </pic:spPr>
                </pic:pic>
              </a:graphicData>
            </a:graphic>
          </wp:inline>
        </w:drawing>
      </w:r>
      <w:r w:rsidDel="00000000" w:rsidR="00000000" w:rsidRPr="00000000">
        <w:rPr>
          <w:rFonts w:ascii="Helvetica Neue" w:cs="Helvetica Neue" w:eastAsia="Helvetica Neue" w:hAnsi="Helvetica Neue"/>
          <w:rtl w:val="0"/>
        </w:rPr>
        <w:t xml:space="preserve"> pour supprimer les CAB en doublon</w:t>
      </w:r>
    </w:p>
    <w:p w:rsidR="00000000" w:rsidDel="00000000" w:rsidP="00000000" w:rsidRDefault="00000000" w:rsidRPr="00000000" w14:paraId="000006E7">
      <w:pPr>
        <w:pageBreakBefore w:val="0"/>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6E8">
      <w:pPr>
        <w:pStyle w:val="Heading3"/>
        <w:pageBreakBefore w:val="0"/>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rPr/>
      </w:pPr>
      <w:bookmarkStart w:colFirst="0" w:colLast="0" w:name="_euaef1ek5k7e" w:id="217"/>
      <w:bookmarkEnd w:id="217"/>
      <w:r w:rsidDel="00000000" w:rsidR="00000000" w:rsidRPr="00000000">
        <w:rPr>
          <w:rtl w:val="0"/>
        </w:rPr>
        <w:t xml:space="preserve">Propriétés</w:t>
      </w:r>
    </w:p>
    <w:p w:rsidR="00000000" w:rsidDel="00000000" w:rsidP="00000000" w:rsidRDefault="00000000" w:rsidRPr="00000000" w14:paraId="000006E9">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b w:val="0"/>
          <w:sz w:val="20"/>
          <w:szCs w:val="20"/>
        </w:rPr>
      </w:pPr>
      <w:r w:rsidDel="00000000" w:rsidR="00000000" w:rsidRPr="00000000">
        <w:rPr>
          <w:rFonts w:ascii="Helvetica Neue" w:cs="Helvetica Neue" w:eastAsia="Helvetica Neue" w:hAnsi="Helvetica Neue"/>
          <w:b w:val="0"/>
          <w:sz w:val="20"/>
          <w:szCs w:val="20"/>
          <w:rtl w:val="0"/>
        </w:rPr>
        <w:t xml:space="preserve">permet de configurer les propriétés avancées l’article :</w:t>
      </w:r>
    </w:p>
    <w:p w:rsidR="00000000" w:rsidDel="00000000" w:rsidP="00000000" w:rsidRDefault="00000000" w:rsidRPr="00000000" w14:paraId="000006EA">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6EB">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center"/>
        <w:rPr>
          <w:rFonts w:ascii="Helvetica Neue" w:cs="Helvetica Neue" w:eastAsia="Helvetica Neue" w:hAnsi="Helvetica Neue"/>
        </w:rPr>
      </w:pPr>
      <w:r w:rsidDel="00000000" w:rsidR="00000000" w:rsidRPr="00000000">
        <w:rPr>
          <w:rFonts w:ascii="Helvetica Neue" w:cs="Helvetica Neue" w:eastAsia="Helvetica Neue" w:hAnsi="Helvetica Neue"/>
        </w:rPr>
        <w:drawing>
          <wp:inline distB="114300" distT="114300" distL="114300" distR="114300">
            <wp:extent cx="5388338" cy="2258899"/>
            <wp:effectExtent b="0" l="0" r="0" t="0"/>
            <wp:docPr id="329" name="image310.png"/>
            <a:graphic>
              <a:graphicData uri="http://schemas.openxmlformats.org/drawingml/2006/picture">
                <pic:pic>
                  <pic:nvPicPr>
                    <pic:cNvPr id="0" name="image310.png"/>
                    <pic:cNvPicPr preferRelativeResize="0"/>
                  </pic:nvPicPr>
                  <pic:blipFill>
                    <a:blip r:embed="rId214"/>
                    <a:srcRect b="0" l="0" r="0" t="0"/>
                    <a:stretch>
                      <a:fillRect/>
                    </a:stretch>
                  </pic:blipFill>
                  <pic:spPr>
                    <a:xfrm>
                      <a:off x="0" y="0"/>
                      <a:ext cx="5388338" cy="2258899"/>
                    </a:xfrm>
                    <a:prstGeom prst="rect"/>
                    <a:ln/>
                  </pic:spPr>
                </pic:pic>
              </a:graphicData>
            </a:graphic>
          </wp:inline>
        </w:drawing>
      </w:r>
      <w:r w:rsidDel="00000000" w:rsidR="00000000" w:rsidRPr="00000000">
        <w:rPr>
          <w:rtl w:val="0"/>
        </w:rPr>
      </w:r>
    </w:p>
    <w:p w:rsidR="00000000" w:rsidDel="00000000" w:rsidP="00000000" w:rsidRDefault="00000000" w:rsidRPr="00000000" w14:paraId="000006EC">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cente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6ED">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b w:val="0"/>
          <w:sz w:val="20"/>
          <w:szCs w:val="20"/>
        </w:rPr>
      </w:pPr>
      <w:r w:rsidDel="00000000" w:rsidR="00000000" w:rsidRPr="00000000">
        <w:rPr>
          <w:rtl w:val="0"/>
        </w:rPr>
      </w:r>
    </w:p>
    <w:tbl>
      <w:tblPr>
        <w:tblStyle w:val="Table13"/>
        <w:tblW w:w="9405.0" w:type="dxa"/>
        <w:jc w:val="left"/>
        <w:tblInd w:w="123.99999999999999" w:type="dxa"/>
        <w:tblBorders>
          <w:top w:color="000000" w:space="0" w:sz="4" w:val="single"/>
          <w:left w:color="000000" w:space="0" w:sz="4" w:val="single"/>
          <w:bottom w:color="000000" w:space="0" w:sz="4" w:val="single"/>
          <w:insideH w:color="000000" w:space="0" w:sz="4" w:val="single"/>
        </w:tblBorders>
        <w:tblLayout w:type="fixed"/>
        <w:tblLook w:val="0000"/>
      </w:tblPr>
      <w:tblGrid>
        <w:gridCol w:w="2085"/>
        <w:gridCol w:w="7320"/>
        <w:tblGridChange w:id="0">
          <w:tblGrid>
            <w:gridCol w:w="2085"/>
            <w:gridCol w:w="7320"/>
          </w:tblGrid>
        </w:tblGridChange>
      </w:tblGrid>
      <w:tr>
        <w:trPr>
          <w:cantSplit w:val="0"/>
          <w:tblHeader w:val="0"/>
        </w:trPr>
        <w:tc>
          <w:tcPr>
            <w:tcBorders>
              <w:top w:color="000000" w:space="0" w:sz="4" w:val="single"/>
              <w:left w:color="000000" w:space="0" w:sz="4" w:val="single"/>
              <w:bottom w:color="000000" w:space="0" w:sz="4" w:val="single"/>
            </w:tcBorders>
            <w:tcMar>
              <w:left w:w="65.0" w:type="dxa"/>
            </w:tcMar>
          </w:tcPr>
          <w:p w:rsidR="00000000" w:rsidDel="00000000" w:rsidP="00000000" w:rsidRDefault="00000000" w:rsidRPr="00000000" w14:paraId="000006EE">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b w:val="1"/>
                <w:sz w:val="20"/>
                <w:szCs w:val="20"/>
              </w:rPr>
            </w:pPr>
            <w:r w:rsidDel="00000000" w:rsidR="00000000" w:rsidRPr="00000000">
              <w:rPr>
                <w:rFonts w:ascii="Helvetica Neue" w:cs="Helvetica Neue" w:eastAsia="Helvetica Neue" w:hAnsi="Helvetica Neue"/>
                <w:b w:val="1"/>
                <w:sz w:val="20"/>
                <w:szCs w:val="20"/>
                <w:rtl w:val="0"/>
              </w:rPr>
              <w:t xml:space="preserve">Comm.</w:t>
            </w:r>
          </w:p>
        </w:tc>
        <w:tc>
          <w:tcPr>
            <w:tcBorders>
              <w:top w:color="000000" w:space="0" w:sz="4" w:val="single"/>
              <w:left w:color="000000" w:space="0" w:sz="4" w:val="single"/>
              <w:bottom w:color="000000" w:space="0" w:sz="4" w:val="single"/>
              <w:right w:color="000000" w:space="0" w:sz="4" w:val="single"/>
            </w:tcBorders>
            <w:tcMar>
              <w:left w:w="65.0" w:type="dxa"/>
            </w:tcMar>
          </w:tcPr>
          <w:p w:rsidR="00000000" w:rsidDel="00000000" w:rsidP="00000000" w:rsidRDefault="00000000" w:rsidRPr="00000000" w14:paraId="000006EF">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b w:val="0"/>
                <w:sz w:val="20"/>
                <w:szCs w:val="20"/>
              </w:rPr>
            </w:pPr>
            <w:r w:rsidDel="00000000" w:rsidR="00000000" w:rsidRPr="00000000">
              <w:rPr>
                <w:rFonts w:ascii="Helvetica Neue" w:cs="Helvetica Neue" w:eastAsia="Helvetica Neue" w:hAnsi="Helvetica Neue"/>
                <w:b w:val="0"/>
                <w:sz w:val="20"/>
                <w:szCs w:val="20"/>
                <w:rtl w:val="0"/>
              </w:rPr>
              <w:t xml:space="preserve">Taux de commission affecté à l’article</w:t>
            </w:r>
          </w:p>
        </w:tc>
      </w:tr>
      <w:tr>
        <w:trPr>
          <w:cantSplit w:val="0"/>
          <w:tblHeader w:val="0"/>
        </w:trPr>
        <w:tc>
          <w:tcPr>
            <w:tcBorders>
              <w:left w:color="000000" w:space="0" w:sz="4" w:val="single"/>
              <w:bottom w:color="000000" w:space="0" w:sz="4" w:val="single"/>
            </w:tcBorders>
            <w:tcMar>
              <w:left w:w="65.0" w:type="dxa"/>
            </w:tcMar>
          </w:tcPr>
          <w:p w:rsidR="00000000" w:rsidDel="00000000" w:rsidP="00000000" w:rsidRDefault="00000000" w:rsidRPr="00000000" w14:paraId="000006F0">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b w:val="1"/>
                <w:sz w:val="20"/>
                <w:szCs w:val="20"/>
              </w:rPr>
            </w:pPr>
            <w:r w:rsidDel="00000000" w:rsidR="00000000" w:rsidRPr="00000000">
              <w:rPr>
                <w:rFonts w:ascii="Helvetica Neue" w:cs="Helvetica Neue" w:eastAsia="Helvetica Neue" w:hAnsi="Helvetica Neue"/>
                <w:b w:val="1"/>
                <w:sz w:val="20"/>
                <w:szCs w:val="20"/>
                <w:rtl w:val="0"/>
              </w:rPr>
              <w:t xml:space="preserve">Hors CA</w:t>
            </w:r>
          </w:p>
        </w:tc>
        <w:tc>
          <w:tcPr>
            <w:tcBorders>
              <w:left w:color="000000" w:space="0" w:sz="4" w:val="single"/>
              <w:bottom w:color="000000" w:space="0" w:sz="4" w:val="single"/>
              <w:right w:color="000000" w:space="0" w:sz="4" w:val="single"/>
            </w:tcBorders>
            <w:tcMar>
              <w:left w:w="65.0" w:type="dxa"/>
            </w:tcMar>
          </w:tcPr>
          <w:p w:rsidR="00000000" w:rsidDel="00000000" w:rsidP="00000000" w:rsidRDefault="00000000" w:rsidRPr="00000000" w14:paraId="000006F1">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b w:val="0"/>
                <w:sz w:val="20"/>
                <w:szCs w:val="20"/>
              </w:rPr>
            </w:pPr>
            <w:r w:rsidDel="00000000" w:rsidR="00000000" w:rsidRPr="00000000">
              <w:rPr>
                <w:rFonts w:ascii="Helvetica Neue" w:cs="Helvetica Neue" w:eastAsia="Helvetica Neue" w:hAnsi="Helvetica Neue"/>
                <w:b w:val="0"/>
                <w:sz w:val="20"/>
                <w:szCs w:val="20"/>
                <w:rtl w:val="0"/>
              </w:rPr>
              <w:t xml:space="preserve">Active l’article en hors chiffre d’affaire</w:t>
            </w:r>
          </w:p>
        </w:tc>
      </w:tr>
      <w:tr>
        <w:trPr>
          <w:cantSplit w:val="0"/>
          <w:tblHeader w:val="0"/>
        </w:trPr>
        <w:tc>
          <w:tcPr>
            <w:tcBorders>
              <w:left w:color="000000" w:space="0" w:sz="4" w:val="single"/>
              <w:bottom w:color="000000" w:space="0" w:sz="4" w:val="single"/>
            </w:tcBorders>
            <w:tcMar>
              <w:left w:w="65.0" w:type="dxa"/>
            </w:tcMar>
          </w:tcPr>
          <w:p w:rsidR="00000000" w:rsidDel="00000000" w:rsidP="00000000" w:rsidRDefault="00000000" w:rsidRPr="00000000" w14:paraId="000006F2">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b w:val="1"/>
                <w:sz w:val="20"/>
                <w:szCs w:val="20"/>
              </w:rPr>
            </w:pPr>
            <w:r w:rsidDel="00000000" w:rsidR="00000000" w:rsidRPr="00000000">
              <w:rPr>
                <w:rFonts w:ascii="Helvetica Neue" w:cs="Helvetica Neue" w:eastAsia="Helvetica Neue" w:hAnsi="Helvetica Neue"/>
                <w:b w:val="1"/>
                <w:sz w:val="20"/>
                <w:szCs w:val="20"/>
                <w:rtl w:val="0"/>
              </w:rPr>
              <w:t xml:space="preserve">Négatif</w:t>
            </w:r>
          </w:p>
        </w:tc>
        <w:tc>
          <w:tcPr>
            <w:tcBorders>
              <w:left w:color="000000" w:space="0" w:sz="4" w:val="single"/>
              <w:bottom w:color="000000" w:space="0" w:sz="4" w:val="single"/>
              <w:right w:color="000000" w:space="0" w:sz="4" w:val="single"/>
            </w:tcBorders>
            <w:tcMar>
              <w:left w:w="65.0" w:type="dxa"/>
            </w:tcMar>
          </w:tcPr>
          <w:p w:rsidR="00000000" w:rsidDel="00000000" w:rsidP="00000000" w:rsidRDefault="00000000" w:rsidRPr="00000000" w14:paraId="000006F3">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b w:val="0"/>
                <w:sz w:val="20"/>
                <w:szCs w:val="20"/>
              </w:rPr>
            </w:pPr>
            <w:r w:rsidDel="00000000" w:rsidR="00000000" w:rsidRPr="00000000">
              <w:rPr>
                <w:rFonts w:ascii="Helvetica Neue" w:cs="Helvetica Neue" w:eastAsia="Helvetica Neue" w:hAnsi="Helvetica Neue"/>
                <w:b w:val="0"/>
                <w:sz w:val="20"/>
                <w:szCs w:val="20"/>
                <w:rtl w:val="0"/>
              </w:rPr>
              <w:t xml:space="preserve">Active l’article en Négatif</w:t>
            </w:r>
          </w:p>
        </w:tc>
      </w:tr>
      <w:tr>
        <w:trPr>
          <w:cantSplit w:val="0"/>
          <w:tblHeader w:val="0"/>
        </w:trPr>
        <w:tc>
          <w:tcPr>
            <w:tcBorders>
              <w:left w:color="000000" w:space="0" w:sz="4" w:val="single"/>
              <w:bottom w:color="000000" w:space="0" w:sz="4" w:val="single"/>
            </w:tcBorders>
            <w:tcMar>
              <w:left w:w="65.0" w:type="dxa"/>
            </w:tcMar>
          </w:tcPr>
          <w:p w:rsidR="00000000" w:rsidDel="00000000" w:rsidP="00000000" w:rsidRDefault="00000000" w:rsidRPr="00000000" w14:paraId="000006F4">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b w:val="1"/>
                <w:sz w:val="20"/>
                <w:szCs w:val="20"/>
              </w:rPr>
            </w:pPr>
            <w:r w:rsidDel="00000000" w:rsidR="00000000" w:rsidRPr="00000000">
              <w:rPr>
                <w:rFonts w:ascii="Helvetica Neue" w:cs="Helvetica Neue" w:eastAsia="Helvetica Neue" w:hAnsi="Helvetica Neue"/>
                <w:b w:val="1"/>
                <w:sz w:val="20"/>
                <w:szCs w:val="20"/>
                <w:rtl w:val="0"/>
              </w:rPr>
              <w:t xml:space="preserve">Coupon</w:t>
            </w:r>
          </w:p>
        </w:tc>
        <w:tc>
          <w:tcPr>
            <w:tcBorders>
              <w:left w:color="000000" w:space="0" w:sz="4" w:val="single"/>
              <w:bottom w:color="000000" w:space="0" w:sz="4" w:val="single"/>
              <w:right w:color="000000" w:space="0" w:sz="4" w:val="single"/>
            </w:tcBorders>
            <w:tcMar>
              <w:left w:w="65.0" w:type="dxa"/>
            </w:tcMar>
          </w:tcPr>
          <w:p w:rsidR="00000000" w:rsidDel="00000000" w:rsidP="00000000" w:rsidRDefault="00000000" w:rsidRPr="00000000" w14:paraId="000006F5">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b w:val="0"/>
                <w:sz w:val="20"/>
                <w:szCs w:val="20"/>
              </w:rPr>
            </w:pPr>
            <w:r w:rsidDel="00000000" w:rsidR="00000000" w:rsidRPr="00000000">
              <w:rPr>
                <w:rFonts w:ascii="Helvetica Neue" w:cs="Helvetica Neue" w:eastAsia="Helvetica Neue" w:hAnsi="Helvetica Neue"/>
                <w:b w:val="0"/>
                <w:sz w:val="20"/>
                <w:szCs w:val="20"/>
                <w:rtl w:val="0"/>
              </w:rPr>
              <w:t xml:space="preserve">Actionne la sortie d’un coupon sur l’imprimante</w:t>
            </w:r>
          </w:p>
        </w:tc>
      </w:tr>
      <w:tr>
        <w:trPr>
          <w:cantSplit w:val="0"/>
          <w:tblHeader w:val="0"/>
        </w:trPr>
        <w:tc>
          <w:tcPr>
            <w:tcBorders>
              <w:left w:color="000000" w:space="0" w:sz="4" w:val="single"/>
              <w:bottom w:color="000000" w:space="0" w:sz="4" w:val="single"/>
            </w:tcBorders>
            <w:tcMar>
              <w:left w:w="65.0" w:type="dxa"/>
            </w:tcMar>
          </w:tcPr>
          <w:p w:rsidR="00000000" w:rsidDel="00000000" w:rsidP="00000000" w:rsidRDefault="00000000" w:rsidRPr="00000000" w14:paraId="000006F6">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b w:val="1"/>
                <w:sz w:val="20"/>
                <w:szCs w:val="20"/>
              </w:rPr>
            </w:pPr>
            <w:r w:rsidDel="00000000" w:rsidR="00000000" w:rsidRPr="00000000">
              <w:rPr>
                <w:rFonts w:ascii="Helvetica Neue" w:cs="Helvetica Neue" w:eastAsia="Helvetica Neue" w:hAnsi="Helvetica Neue"/>
                <w:b w:val="1"/>
                <w:sz w:val="20"/>
                <w:szCs w:val="20"/>
                <w:rtl w:val="0"/>
              </w:rPr>
              <w:t xml:space="preserve">Stock</w:t>
            </w:r>
          </w:p>
        </w:tc>
        <w:tc>
          <w:tcPr>
            <w:tcBorders>
              <w:left w:color="000000" w:space="0" w:sz="4" w:val="single"/>
              <w:bottom w:color="000000" w:space="0" w:sz="4" w:val="single"/>
              <w:right w:color="000000" w:space="0" w:sz="4" w:val="single"/>
            </w:tcBorders>
            <w:tcMar>
              <w:left w:w="65.0" w:type="dxa"/>
            </w:tcMar>
          </w:tcPr>
          <w:p w:rsidR="00000000" w:rsidDel="00000000" w:rsidP="00000000" w:rsidRDefault="00000000" w:rsidRPr="00000000" w14:paraId="000006F7">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b w:val="0"/>
                <w:sz w:val="20"/>
                <w:szCs w:val="20"/>
              </w:rPr>
            </w:pPr>
            <w:r w:rsidDel="00000000" w:rsidR="00000000" w:rsidRPr="00000000">
              <w:rPr>
                <w:rFonts w:ascii="Helvetica Neue" w:cs="Helvetica Neue" w:eastAsia="Helvetica Neue" w:hAnsi="Helvetica Neue"/>
                <w:b w:val="0"/>
                <w:sz w:val="20"/>
                <w:szCs w:val="20"/>
                <w:rtl w:val="0"/>
              </w:rPr>
              <w:t xml:space="preserve">Active le suivi en stock de l’article</w:t>
            </w:r>
          </w:p>
        </w:tc>
      </w:tr>
      <w:tr>
        <w:trPr>
          <w:cantSplit w:val="0"/>
          <w:tblHeader w:val="0"/>
        </w:trPr>
        <w:tc>
          <w:tcPr>
            <w:tcBorders>
              <w:left w:color="000000" w:space="0" w:sz="4" w:val="single"/>
              <w:bottom w:color="000000" w:space="0" w:sz="4" w:val="single"/>
            </w:tcBorders>
            <w:tcMar>
              <w:left w:w="65.0" w:type="dxa"/>
            </w:tcMar>
          </w:tcPr>
          <w:p w:rsidR="00000000" w:rsidDel="00000000" w:rsidP="00000000" w:rsidRDefault="00000000" w:rsidRPr="00000000" w14:paraId="000006F8">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b w:val="1"/>
                <w:sz w:val="20"/>
                <w:szCs w:val="20"/>
              </w:rPr>
            </w:pPr>
            <w:r w:rsidDel="00000000" w:rsidR="00000000" w:rsidRPr="00000000">
              <w:rPr>
                <w:rFonts w:ascii="Helvetica Neue" w:cs="Helvetica Neue" w:eastAsia="Helvetica Neue" w:hAnsi="Helvetica Neue"/>
                <w:b w:val="1"/>
                <w:rtl w:val="0"/>
              </w:rPr>
              <w:t xml:space="preserve">Bloque Stk 0</w:t>
            </w:r>
            <w:r w:rsidDel="00000000" w:rsidR="00000000" w:rsidRPr="00000000">
              <w:rPr>
                <w:rtl w:val="0"/>
              </w:rPr>
            </w:r>
          </w:p>
        </w:tc>
        <w:tc>
          <w:tcPr>
            <w:tcBorders>
              <w:left w:color="000000" w:space="0" w:sz="4" w:val="single"/>
              <w:bottom w:color="000000" w:space="0" w:sz="4" w:val="single"/>
              <w:right w:color="000000" w:space="0" w:sz="4" w:val="single"/>
            </w:tcBorders>
            <w:tcMar>
              <w:left w:w="65.0" w:type="dxa"/>
            </w:tcMar>
          </w:tcPr>
          <w:p w:rsidR="00000000" w:rsidDel="00000000" w:rsidP="00000000" w:rsidRDefault="00000000" w:rsidRPr="00000000" w14:paraId="000006F9">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b w:val="0"/>
                <w:sz w:val="20"/>
                <w:szCs w:val="20"/>
              </w:rPr>
            </w:pPr>
            <w:r w:rsidDel="00000000" w:rsidR="00000000" w:rsidRPr="00000000">
              <w:rPr>
                <w:rFonts w:ascii="Helvetica Neue" w:cs="Helvetica Neue" w:eastAsia="Helvetica Neue" w:hAnsi="Helvetica Neue"/>
                <w:rtl w:val="0"/>
              </w:rPr>
              <w:t xml:space="preserve">Bloque la vente de l’article si le stock est à zéro</w:t>
            </w:r>
            <w:r w:rsidDel="00000000" w:rsidR="00000000" w:rsidRPr="00000000">
              <w:rPr>
                <w:rtl w:val="0"/>
              </w:rPr>
            </w:r>
          </w:p>
        </w:tc>
      </w:tr>
    </w:tbl>
    <w:p w:rsidR="00000000" w:rsidDel="00000000" w:rsidP="00000000" w:rsidRDefault="00000000" w:rsidRPr="00000000" w14:paraId="000006FA">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b w:val="0"/>
          <w:sz w:val="20"/>
          <w:szCs w:val="20"/>
        </w:rPr>
      </w:pPr>
      <w:r w:rsidDel="00000000" w:rsidR="00000000" w:rsidRPr="00000000">
        <w:rPr>
          <w:rtl w:val="0"/>
        </w:rPr>
      </w:r>
    </w:p>
    <w:p w:rsidR="00000000" w:rsidDel="00000000" w:rsidP="00000000" w:rsidRDefault="00000000" w:rsidRPr="00000000" w14:paraId="000006FB">
      <w:pPr>
        <w:pStyle w:val="Heading3"/>
        <w:pageBreakBefore w:val="0"/>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rPr/>
      </w:pPr>
      <w:bookmarkStart w:colFirst="0" w:colLast="0" w:name="_5gy2w5okpa79" w:id="218"/>
      <w:bookmarkEnd w:id="218"/>
      <w:r w:rsidDel="00000000" w:rsidR="00000000" w:rsidRPr="00000000">
        <w:rPr>
          <w:rtl w:val="0"/>
        </w:rPr>
        <w:t xml:space="preserve">Onglet stock </w:t>
      </w:r>
    </w:p>
    <w:p w:rsidR="00000000" w:rsidDel="00000000" w:rsidP="00000000" w:rsidRDefault="00000000" w:rsidRPr="00000000" w14:paraId="000006FC">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b w:val="0"/>
          <w:sz w:val="20"/>
          <w:szCs w:val="20"/>
        </w:rPr>
      </w:pPr>
      <w:r w:rsidDel="00000000" w:rsidR="00000000" w:rsidRPr="00000000">
        <w:rPr>
          <w:rFonts w:ascii="Helvetica Neue" w:cs="Helvetica Neue" w:eastAsia="Helvetica Neue" w:hAnsi="Helvetica Neue"/>
          <w:b w:val="0"/>
          <w:sz w:val="20"/>
          <w:szCs w:val="20"/>
          <w:rtl w:val="0"/>
        </w:rPr>
        <w:t xml:space="preserve">permet de configurer les paramètres utiles à la gestion de stock de l’article :</w:t>
      </w:r>
    </w:p>
    <w:p w:rsidR="00000000" w:rsidDel="00000000" w:rsidP="00000000" w:rsidRDefault="00000000" w:rsidRPr="00000000" w14:paraId="000006FD">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6FE">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center"/>
        <w:rPr>
          <w:rFonts w:ascii="Helvetica Neue" w:cs="Helvetica Neue" w:eastAsia="Helvetica Neue" w:hAnsi="Helvetica Neue"/>
          <w:b w:val="0"/>
          <w:sz w:val="20"/>
          <w:szCs w:val="20"/>
        </w:rPr>
      </w:pPr>
      <w:r w:rsidDel="00000000" w:rsidR="00000000" w:rsidRPr="00000000">
        <w:rPr>
          <w:rFonts w:ascii="Helvetica Neue" w:cs="Helvetica Neue" w:eastAsia="Helvetica Neue" w:hAnsi="Helvetica Neue"/>
          <w:b w:val="0"/>
          <w:sz w:val="20"/>
          <w:szCs w:val="20"/>
        </w:rPr>
        <w:drawing>
          <wp:inline distB="114300" distT="114300" distL="114300" distR="114300">
            <wp:extent cx="4830600" cy="2017737"/>
            <wp:effectExtent b="0" l="0" r="0" t="0"/>
            <wp:docPr id="132" name="image102.png"/>
            <a:graphic>
              <a:graphicData uri="http://schemas.openxmlformats.org/drawingml/2006/picture">
                <pic:pic>
                  <pic:nvPicPr>
                    <pic:cNvPr id="0" name="image102.png"/>
                    <pic:cNvPicPr preferRelativeResize="0"/>
                  </pic:nvPicPr>
                  <pic:blipFill>
                    <a:blip r:embed="rId215"/>
                    <a:srcRect b="0" l="0" r="0" t="0"/>
                    <a:stretch>
                      <a:fillRect/>
                    </a:stretch>
                  </pic:blipFill>
                  <pic:spPr>
                    <a:xfrm>
                      <a:off x="0" y="0"/>
                      <a:ext cx="4830600" cy="2017737"/>
                    </a:xfrm>
                    <a:prstGeom prst="rect"/>
                    <a:ln/>
                  </pic:spPr>
                </pic:pic>
              </a:graphicData>
            </a:graphic>
          </wp:inline>
        </w:drawing>
      </w:r>
      <w:r w:rsidDel="00000000" w:rsidR="00000000" w:rsidRPr="00000000">
        <w:rPr>
          <w:rtl w:val="0"/>
        </w:rPr>
      </w:r>
    </w:p>
    <w:p w:rsidR="00000000" w:rsidDel="00000000" w:rsidP="00000000" w:rsidRDefault="00000000" w:rsidRPr="00000000" w14:paraId="000006FF">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b w:val="0"/>
          <w:sz w:val="20"/>
          <w:szCs w:val="20"/>
        </w:rPr>
      </w:pPr>
      <w:r w:rsidDel="00000000" w:rsidR="00000000" w:rsidRPr="00000000">
        <w:rPr>
          <w:rtl w:val="0"/>
        </w:rPr>
      </w:r>
    </w:p>
    <w:p w:rsidR="00000000" w:rsidDel="00000000" w:rsidP="00000000" w:rsidRDefault="00000000" w:rsidRPr="00000000" w14:paraId="00000700">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b w:val="0"/>
          <w:sz w:val="20"/>
          <w:szCs w:val="20"/>
        </w:rPr>
      </w:pPr>
      <w:r w:rsidDel="00000000" w:rsidR="00000000" w:rsidRPr="00000000">
        <w:rPr>
          <w:rtl w:val="0"/>
        </w:rPr>
      </w:r>
    </w:p>
    <w:tbl>
      <w:tblPr>
        <w:tblStyle w:val="Table14"/>
        <w:tblW w:w="9630.0" w:type="dxa"/>
        <w:jc w:val="left"/>
        <w:tblInd w:w="117.0" w:type="dxa"/>
        <w:tblBorders>
          <w:top w:color="000000" w:space="0" w:sz="4" w:val="single"/>
          <w:left w:color="000000" w:space="0" w:sz="4" w:val="single"/>
          <w:bottom w:color="000000" w:space="0" w:sz="4" w:val="single"/>
          <w:insideH w:color="000000" w:space="0" w:sz="4" w:val="single"/>
        </w:tblBorders>
        <w:tblLayout w:type="fixed"/>
        <w:tblLook w:val="0000"/>
      </w:tblPr>
      <w:tblGrid>
        <w:gridCol w:w="1665"/>
        <w:gridCol w:w="7965"/>
        <w:tblGridChange w:id="0">
          <w:tblGrid>
            <w:gridCol w:w="1665"/>
            <w:gridCol w:w="7965"/>
          </w:tblGrid>
        </w:tblGridChange>
      </w:tblGrid>
      <w:tr>
        <w:trPr>
          <w:cantSplit w:val="0"/>
          <w:tblHeader w:val="0"/>
        </w:trPr>
        <w:tc>
          <w:tcPr>
            <w:tcBorders>
              <w:top w:color="000000" w:space="0" w:sz="4" w:val="single"/>
              <w:left w:color="000000" w:space="0" w:sz="4" w:val="single"/>
              <w:bottom w:color="000000" w:space="0" w:sz="4" w:val="single"/>
            </w:tcBorders>
            <w:tcMar>
              <w:left w:w="65.0" w:type="dxa"/>
            </w:tcMar>
          </w:tcPr>
          <w:p w:rsidR="00000000" w:rsidDel="00000000" w:rsidP="00000000" w:rsidRDefault="00000000" w:rsidRPr="00000000" w14:paraId="00000701">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b w:val="1"/>
                <w:sz w:val="20"/>
                <w:szCs w:val="20"/>
              </w:rPr>
            </w:pPr>
            <w:r w:rsidDel="00000000" w:rsidR="00000000" w:rsidRPr="00000000">
              <w:rPr>
                <w:rFonts w:ascii="Helvetica Neue" w:cs="Helvetica Neue" w:eastAsia="Helvetica Neue" w:hAnsi="Helvetica Neue"/>
                <w:b w:val="1"/>
                <w:sz w:val="20"/>
                <w:szCs w:val="20"/>
                <w:rtl w:val="0"/>
              </w:rPr>
              <w:t xml:space="preserve">Cap.</w:t>
            </w:r>
          </w:p>
        </w:tc>
        <w:tc>
          <w:tcPr>
            <w:tcBorders>
              <w:top w:color="000000" w:space="0" w:sz="4" w:val="single"/>
              <w:left w:color="000000" w:space="0" w:sz="4" w:val="single"/>
              <w:bottom w:color="000000" w:space="0" w:sz="4" w:val="single"/>
              <w:right w:color="000000" w:space="0" w:sz="4" w:val="single"/>
            </w:tcBorders>
            <w:tcMar>
              <w:left w:w="65.0" w:type="dxa"/>
            </w:tcMar>
          </w:tcPr>
          <w:p w:rsidR="00000000" w:rsidDel="00000000" w:rsidP="00000000" w:rsidRDefault="00000000" w:rsidRPr="00000000" w14:paraId="00000702">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b w:val="0"/>
                <w:sz w:val="20"/>
                <w:szCs w:val="20"/>
              </w:rPr>
            </w:pPr>
            <w:r w:rsidDel="00000000" w:rsidR="00000000" w:rsidRPr="00000000">
              <w:rPr>
                <w:rFonts w:ascii="Helvetica Neue" w:cs="Helvetica Neue" w:eastAsia="Helvetica Neue" w:hAnsi="Helvetica Neue"/>
                <w:b w:val="0"/>
                <w:sz w:val="20"/>
                <w:szCs w:val="20"/>
                <w:rtl w:val="0"/>
              </w:rPr>
              <w:t xml:space="preserve">Défini la capacité de conditionnement de l’article</w:t>
            </w:r>
          </w:p>
        </w:tc>
      </w:tr>
      <w:tr>
        <w:trPr>
          <w:cantSplit w:val="0"/>
          <w:tblHeader w:val="0"/>
        </w:trPr>
        <w:tc>
          <w:tcPr>
            <w:tcBorders>
              <w:left w:color="000000" w:space="0" w:sz="4" w:val="single"/>
              <w:bottom w:color="000000" w:space="0" w:sz="4" w:val="single"/>
            </w:tcBorders>
            <w:tcMar>
              <w:left w:w="65.0" w:type="dxa"/>
            </w:tcMar>
          </w:tcPr>
          <w:p w:rsidR="00000000" w:rsidDel="00000000" w:rsidP="00000000" w:rsidRDefault="00000000" w:rsidRPr="00000000" w14:paraId="00000703">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b w:val="1"/>
                <w:sz w:val="20"/>
                <w:szCs w:val="20"/>
              </w:rPr>
            </w:pPr>
            <w:r w:rsidDel="00000000" w:rsidR="00000000" w:rsidRPr="00000000">
              <w:rPr>
                <w:rFonts w:ascii="Helvetica Neue" w:cs="Helvetica Neue" w:eastAsia="Helvetica Neue" w:hAnsi="Helvetica Neue"/>
                <w:b w:val="1"/>
                <w:sz w:val="20"/>
                <w:szCs w:val="20"/>
                <w:rtl w:val="0"/>
              </w:rPr>
              <w:t xml:space="preserve">Date</w:t>
            </w:r>
          </w:p>
        </w:tc>
        <w:tc>
          <w:tcPr>
            <w:tcBorders>
              <w:left w:color="000000" w:space="0" w:sz="4" w:val="single"/>
              <w:bottom w:color="000000" w:space="0" w:sz="4" w:val="single"/>
              <w:right w:color="000000" w:space="0" w:sz="4" w:val="single"/>
            </w:tcBorders>
            <w:tcMar>
              <w:left w:w="65.0" w:type="dxa"/>
            </w:tcMar>
          </w:tcPr>
          <w:p w:rsidR="00000000" w:rsidDel="00000000" w:rsidP="00000000" w:rsidRDefault="00000000" w:rsidRPr="00000000" w14:paraId="00000704">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b w:val="0"/>
                <w:sz w:val="20"/>
                <w:szCs w:val="20"/>
              </w:rPr>
            </w:pPr>
            <w:r w:rsidDel="00000000" w:rsidR="00000000" w:rsidRPr="00000000">
              <w:rPr>
                <w:rFonts w:ascii="Helvetica Neue" w:cs="Helvetica Neue" w:eastAsia="Helvetica Neue" w:hAnsi="Helvetica Neue"/>
                <w:b w:val="0"/>
                <w:sz w:val="20"/>
                <w:szCs w:val="20"/>
                <w:rtl w:val="0"/>
              </w:rPr>
              <w:t xml:space="preserve">Date du démarrage du suivi de stock pour l’article</w:t>
            </w:r>
          </w:p>
        </w:tc>
      </w:tr>
      <w:tr>
        <w:trPr>
          <w:cantSplit w:val="0"/>
          <w:tblHeader w:val="0"/>
        </w:trPr>
        <w:tc>
          <w:tcPr>
            <w:tcBorders>
              <w:left w:color="000000" w:space="0" w:sz="4" w:val="single"/>
              <w:bottom w:color="000000" w:space="0" w:sz="4" w:val="single"/>
            </w:tcBorders>
            <w:tcMar>
              <w:left w:w="65.0" w:type="dxa"/>
            </w:tcMar>
          </w:tcPr>
          <w:p w:rsidR="00000000" w:rsidDel="00000000" w:rsidP="00000000" w:rsidRDefault="00000000" w:rsidRPr="00000000" w14:paraId="00000705">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b w:val="1"/>
                <w:sz w:val="20"/>
                <w:szCs w:val="20"/>
              </w:rPr>
            </w:pPr>
            <w:r w:rsidDel="00000000" w:rsidR="00000000" w:rsidRPr="00000000">
              <w:rPr>
                <w:rFonts w:ascii="PT Sans" w:cs="PT Sans" w:eastAsia="PT Sans" w:hAnsi="PT Sans"/>
                <w:b w:val="1"/>
                <w:sz w:val="20"/>
                <w:szCs w:val="20"/>
                <w:rtl w:val="0"/>
              </w:rPr>
              <w:t xml:space="preserve">Achat €</w:t>
            </w:r>
          </w:p>
        </w:tc>
        <w:tc>
          <w:tcPr>
            <w:tcBorders>
              <w:left w:color="000000" w:space="0" w:sz="4" w:val="single"/>
              <w:bottom w:color="000000" w:space="0" w:sz="4" w:val="single"/>
              <w:right w:color="000000" w:space="0" w:sz="4" w:val="single"/>
            </w:tcBorders>
            <w:tcMar>
              <w:left w:w="65.0" w:type="dxa"/>
            </w:tcMar>
          </w:tcPr>
          <w:p w:rsidR="00000000" w:rsidDel="00000000" w:rsidP="00000000" w:rsidRDefault="00000000" w:rsidRPr="00000000" w14:paraId="00000706">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b w:val="0"/>
                <w:sz w:val="20"/>
                <w:szCs w:val="20"/>
              </w:rPr>
            </w:pPr>
            <w:r w:rsidDel="00000000" w:rsidR="00000000" w:rsidRPr="00000000">
              <w:rPr>
                <w:rFonts w:ascii="Helvetica Neue" w:cs="Helvetica Neue" w:eastAsia="Helvetica Neue" w:hAnsi="Helvetica Neue"/>
                <w:b w:val="0"/>
                <w:sz w:val="20"/>
                <w:szCs w:val="20"/>
                <w:rtl w:val="0"/>
              </w:rPr>
              <w:t xml:space="preserve">Prix d’achat de l’article</w:t>
            </w:r>
          </w:p>
        </w:tc>
      </w:tr>
      <w:tr>
        <w:trPr>
          <w:cantSplit w:val="0"/>
          <w:tblHeader w:val="0"/>
        </w:trPr>
        <w:tc>
          <w:tcPr>
            <w:tcBorders>
              <w:left w:color="000000" w:space="0" w:sz="4" w:val="single"/>
              <w:bottom w:color="000000" w:space="0" w:sz="4" w:val="single"/>
            </w:tcBorders>
            <w:tcMar>
              <w:left w:w="65.0" w:type="dxa"/>
            </w:tcMar>
          </w:tcPr>
          <w:p w:rsidR="00000000" w:rsidDel="00000000" w:rsidP="00000000" w:rsidRDefault="00000000" w:rsidRPr="00000000" w14:paraId="00000707">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b w:val="1"/>
                <w:sz w:val="20"/>
                <w:szCs w:val="20"/>
              </w:rPr>
            </w:pPr>
            <w:r w:rsidDel="00000000" w:rsidR="00000000" w:rsidRPr="00000000">
              <w:rPr>
                <w:rFonts w:ascii="Helvetica Neue" w:cs="Helvetica Neue" w:eastAsia="Helvetica Neue" w:hAnsi="Helvetica Neue"/>
                <w:b w:val="1"/>
                <w:sz w:val="20"/>
                <w:szCs w:val="20"/>
                <w:rtl w:val="0"/>
              </w:rPr>
              <w:t xml:space="preserve">PMAP</w:t>
            </w:r>
          </w:p>
        </w:tc>
        <w:tc>
          <w:tcPr>
            <w:tcBorders>
              <w:left w:color="000000" w:space="0" w:sz="4" w:val="single"/>
              <w:bottom w:color="000000" w:space="0" w:sz="4" w:val="single"/>
              <w:right w:color="000000" w:space="0" w:sz="4" w:val="single"/>
            </w:tcBorders>
            <w:tcMar>
              <w:left w:w="65.0" w:type="dxa"/>
            </w:tcMar>
          </w:tcPr>
          <w:p w:rsidR="00000000" w:rsidDel="00000000" w:rsidP="00000000" w:rsidRDefault="00000000" w:rsidRPr="00000000" w14:paraId="00000708">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b w:val="0"/>
                <w:sz w:val="20"/>
                <w:szCs w:val="20"/>
              </w:rPr>
            </w:pPr>
            <w:r w:rsidDel="00000000" w:rsidR="00000000" w:rsidRPr="00000000">
              <w:rPr>
                <w:rFonts w:ascii="Helvetica Neue" w:cs="Helvetica Neue" w:eastAsia="Helvetica Neue" w:hAnsi="Helvetica Neue"/>
                <w:b w:val="0"/>
                <w:sz w:val="20"/>
                <w:szCs w:val="20"/>
                <w:rtl w:val="0"/>
              </w:rPr>
              <w:t xml:space="preserve">Prix moyen d’achat pondéré de l’article (calculé par le logiciel)</w:t>
            </w:r>
          </w:p>
        </w:tc>
      </w:tr>
      <w:tr>
        <w:trPr>
          <w:cantSplit w:val="0"/>
          <w:tblHeader w:val="0"/>
        </w:trPr>
        <w:tc>
          <w:tcPr>
            <w:tcBorders>
              <w:left w:color="000000" w:space="0" w:sz="4" w:val="single"/>
              <w:bottom w:color="000000" w:space="0" w:sz="4" w:val="single"/>
            </w:tcBorders>
            <w:tcMar>
              <w:left w:w="65.0" w:type="dxa"/>
            </w:tcMar>
          </w:tcPr>
          <w:p w:rsidR="00000000" w:rsidDel="00000000" w:rsidP="00000000" w:rsidRDefault="00000000" w:rsidRPr="00000000" w14:paraId="00000709">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b w:val="1"/>
                <w:sz w:val="20"/>
                <w:szCs w:val="20"/>
              </w:rPr>
            </w:pPr>
            <w:r w:rsidDel="00000000" w:rsidR="00000000" w:rsidRPr="00000000">
              <w:rPr>
                <w:rFonts w:ascii="Helvetica Neue" w:cs="Helvetica Neue" w:eastAsia="Helvetica Neue" w:hAnsi="Helvetica Neue"/>
                <w:b w:val="1"/>
                <w:rtl w:val="0"/>
              </w:rPr>
              <w:t xml:space="preserve">En stock</w:t>
            </w:r>
            <w:r w:rsidDel="00000000" w:rsidR="00000000" w:rsidRPr="00000000">
              <w:rPr>
                <w:rtl w:val="0"/>
              </w:rPr>
            </w:r>
          </w:p>
        </w:tc>
        <w:tc>
          <w:tcPr>
            <w:tcBorders>
              <w:left w:color="000000" w:space="0" w:sz="4" w:val="single"/>
              <w:bottom w:color="000000" w:space="0" w:sz="4" w:val="single"/>
              <w:right w:color="000000" w:space="0" w:sz="4" w:val="single"/>
            </w:tcBorders>
            <w:tcMar>
              <w:left w:w="65.0" w:type="dxa"/>
            </w:tcMar>
          </w:tcPr>
          <w:p w:rsidR="00000000" w:rsidDel="00000000" w:rsidP="00000000" w:rsidRDefault="00000000" w:rsidRPr="00000000" w14:paraId="0000070A">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b w:val="0"/>
                <w:sz w:val="20"/>
                <w:szCs w:val="20"/>
              </w:rPr>
            </w:pPr>
            <w:r w:rsidDel="00000000" w:rsidR="00000000" w:rsidRPr="00000000">
              <w:rPr>
                <w:rFonts w:ascii="Helvetica Neue" w:cs="Helvetica Neue" w:eastAsia="Helvetica Neue" w:hAnsi="Helvetica Neue"/>
                <w:b w:val="0"/>
                <w:sz w:val="20"/>
                <w:szCs w:val="20"/>
                <w:rtl w:val="0"/>
              </w:rPr>
              <w:t xml:space="preserve">Quantité en stock théorique de l’article</w:t>
            </w:r>
          </w:p>
        </w:tc>
      </w:tr>
      <w:tr>
        <w:trPr>
          <w:cantSplit w:val="0"/>
          <w:tblHeader w:val="0"/>
        </w:trPr>
        <w:tc>
          <w:tcPr>
            <w:tcBorders>
              <w:left w:color="000000" w:space="0" w:sz="4" w:val="single"/>
              <w:bottom w:color="000000" w:space="0" w:sz="4" w:val="single"/>
            </w:tcBorders>
            <w:tcMar>
              <w:left w:w="65.0" w:type="dxa"/>
            </w:tcMar>
          </w:tcPr>
          <w:p w:rsidR="00000000" w:rsidDel="00000000" w:rsidP="00000000" w:rsidRDefault="00000000" w:rsidRPr="00000000" w14:paraId="0000070B">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b w:val="1"/>
                <w:sz w:val="20"/>
                <w:szCs w:val="20"/>
              </w:rPr>
            </w:pPr>
            <w:r w:rsidDel="00000000" w:rsidR="00000000" w:rsidRPr="00000000">
              <w:rPr>
                <w:rFonts w:ascii="Helvetica Neue" w:cs="Helvetica Neue" w:eastAsia="Helvetica Neue" w:hAnsi="Helvetica Neue"/>
                <w:b w:val="1"/>
                <w:sz w:val="20"/>
                <w:szCs w:val="20"/>
                <w:rtl w:val="0"/>
              </w:rPr>
              <w:t xml:space="preserve">Alerte</w:t>
            </w:r>
          </w:p>
        </w:tc>
        <w:tc>
          <w:tcPr>
            <w:tcBorders>
              <w:left w:color="000000" w:space="0" w:sz="4" w:val="single"/>
              <w:bottom w:color="000000" w:space="0" w:sz="4" w:val="single"/>
              <w:right w:color="000000" w:space="0" w:sz="4" w:val="single"/>
            </w:tcBorders>
            <w:tcMar>
              <w:left w:w="65.0" w:type="dxa"/>
            </w:tcMar>
          </w:tcPr>
          <w:p w:rsidR="00000000" w:rsidDel="00000000" w:rsidP="00000000" w:rsidRDefault="00000000" w:rsidRPr="00000000" w14:paraId="0000070C">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b w:val="0"/>
                <w:sz w:val="20"/>
                <w:szCs w:val="20"/>
              </w:rPr>
            </w:pPr>
            <w:r w:rsidDel="00000000" w:rsidR="00000000" w:rsidRPr="00000000">
              <w:rPr>
                <w:rFonts w:ascii="Helvetica Neue" w:cs="Helvetica Neue" w:eastAsia="Helvetica Neue" w:hAnsi="Helvetica Neue"/>
                <w:b w:val="0"/>
                <w:sz w:val="20"/>
                <w:szCs w:val="20"/>
                <w:rtl w:val="0"/>
              </w:rPr>
              <w:t xml:space="preserve">Seuil d’alerte de stock de l’article</w:t>
            </w:r>
          </w:p>
        </w:tc>
      </w:tr>
      <w:tr>
        <w:trPr>
          <w:cantSplit w:val="0"/>
          <w:tblHeader w:val="0"/>
        </w:trPr>
        <w:tc>
          <w:tcPr>
            <w:tcBorders>
              <w:left w:color="000000" w:space="0" w:sz="4" w:val="single"/>
              <w:bottom w:color="000000" w:space="0" w:sz="4" w:val="single"/>
            </w:tcBorders>
            <w:tcMar>
              <w:left w:w="65.0" w:type="dxa"/>
            </w:tcMar>
          </w:tcPr>
          <w:p w:rsidR="00000000" w:rsidDel="00000000" w:rsidP="00000000" w:rsidRDefault="00000000" w:rsidRPr="00000000" w14:paraId="0000070D">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b w:val="1"/>
                <w:sz w:val="20"/>
                <w:szCs w:val="20"/>
              </w:rPr>
            </w:pPr>
            <w:r w:rsidDel="00000000" w:rsidR="00000000" w:rsidRPr="00000000">
              <w:rPr>
                <w:rFonts w:ascii="Helvetica Neue" w:cs="Helvetica Neue" w:eastAsia="Helvetica Neue" w:hAnsi="Helvetica Neue"/>
                <w:b w:val="1"/>
                <w:rtl w:val="0"/>
              </w:rPr>
              <w:t xml:space="preserve">Stock</w:t>
            </w:r>
            <w:r w:rsidDel="00000000" w:rsidR="00000000" w:rsidRPr="00000000">
              <w:rPr>
                <w:rFonts w:ascii="PT Sans" w:cs="PT Sans" w:eastAsia="PT Sans" w:hAnsi="PT Sans"/>
                <w:b w:val="1"/>
                <w:sz w:val="20"/>
                <w:szCs w:val="20"/>
                <w:rtl w:val="0"/>
              </w:rPr>
              <w:t xml:space="preserve"> €</w:t>
            </w:r>
          </w:p>
        </w:tc>
        <w:tc>
          <w:tcPr>
            <w:tcBorders>
              <w:left w:color="000000" w:space="0" w:sz="4" w:val="single"/>
              <w:bottom w:color="000000" w:space="0" w:sz="4" w:val="single"/>
              <w:right w:color="000000" w:space="0" w:sz="4" w:val="single"/>
            </w:tcBorders>
            <w:tcMar>
              <w:left w:w="65.0" w:type="dxa"/>
            </w:tcMar>
          </w:tcPr>
          <w:p w:rsidR="00000000" w:rsidDel="00000000" w:rsidP="00000000" w:rsidRDefault="00000000" w:rsidRPr="00000000" w14:paraId="0000070E">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b w:val="0"/>
                <w:sz w:val="20"/>
                <w:szCs w:val="20"/>
              </w:rPr>
            </w:pPr>
            <w:r w:rsidDel="00000000" w:rsidR="00000000" w:rsidRPr="00000000">
              <w:rPr>
                <w:rFonts w:ascii="Helvetica Neue" w:cs="Helvetica Neue" w:eastAsia="Helvetica Neue" w:hAnsi="Helvetica Neue"/>
                <w:b w:val="0"/>
                <w:sz w:val="20"/>
                <w:szCs w:val="20"/>
                <w:rtl w:val="0"/>
              </w:rPr>
              <w:t xml:space="preserve">Valeur du stock théorique de l’article</w:t>
            </w:r>
          </w:p>
        </w:tc>
      </w:tr>
    </w:tbl>
    <w:p w:rsidR="00000000" w:rsidDel="00000000" w:rsidP="00000000" w:rsidRDefault="00000000" w:rsidRPr="00000000" w14:paraId="0000070F">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b w:val="0"/>
          <w:sz w:val="20"/>
          <w:szCs w:val="20"/>
        </w:rPr>
      </w:pPr>
      <w:r w:rsidDel="00000000" w:rsidR="00000000" w:rsidRPr="00000000">
        <w:rPr>
          <w:rtl w:val="0"/>
        </w:rPr>
      </w:r>
    </w:p>
    <w:p w:rsidR="00000000" w:rsidDel="00000000" w:rsidP="00000000" w:rsidRDefault="00000000" w:rsidRPr="00000000" w14:paraId="00000710">
      <w:pPr>
        <w:pStyle w:val="Heading3"/>
        <w:pageBreakBefore w:val="0"/>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rPr/>
      </w:pPr>
      <w:bookmarkStart w:colFirst="0" w:colLast="0" w:name="_yo9zgxtd784d" w:id="219"/>
      <w:bookmarkEnd w:id="219"/>
      <w:r w:rsidDel="00000000" w:rsidR="00000000" w:rsidRPr="00000000">
        <w:rPr>
          <w:rtl w:val="0"/>
        </w:rPr>
        <w:t xml:space="preserve">Fournisseurs</w:t>
      </w:r>
    </w:p>
    <w:p w:rsidR="00000000" w:rsidDel="00000000" w:rsidP="00000000" w:rsidRDefault="00000000" w:rsidRPr="00000000" w14:paraId="00000711">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Permet d’affecter des fournisseurs aux articles</w:t>
      </w:r>
    </w:p>
    <w:p w:rsidR="00000000" w:rsidDel="00000000" w:rsidP="00000000" w:rsidRDefault="00000000" w:rsidRPr="00000000" w14:paraId="00000712">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center"/>
        <w:rPr>
          <w:rFonts w:ascii="Helvetica Neue" w:cs="Helvetica Neue" w:eastAsia="Helvetica Neue" w:hAnsi="Helvetica Neue"/>
        </w:rPr>
      </w:pPr>
      <w:r w:rsidDel="00000000" w:rsidR="00000000" w:rsidRPr="00000000">
        <w:rPr>
          <w:rFonts w:ascii="Helvetica Neue" w:cs="Helvetica Neue" w:eastAsia="Helvetica Neue" w:hAnsi="Helvetica Neue"/>
        </w:rPr>
        <w:drawing>
          <wp:inline distB="114300" distT="114300" distL="114300" distR="114300">
            <wp:extent cx="4754400" cy="2054042"/>
            <wp:effectExtent b="0" l="0" r="0" t="0"/>
            <wp:docPr id="155" name="image128.png"/>
            <a:graphic>
              <a:graphicData uri="http://schemas.openxmlformats.org/drawingml/2006/picture">
                <pic:pic>
                  <pic:nvPicPr>
                    <pic:cNvPr id="0" name="image128.png"/>
                    <pic:cNvPicPr preferRelativeResize="0"/>
                  </pic:nvPicPr>
                  <pic:blipFill>
                    <a:blip r:embed="rId216"/>
                    <a:srcRect b="0" l="0" r="0" t="0"/>
                    <a:stretch>
                      <a:fillRect/>
                    </a:stretch>
                  </pic:blipFill>
                  <pic:spPr>
                    <a:xfrm>
                      <a:off x="0" y="0"/>
                      <a:ext cx="4754400" cy="2054042"/>
                    </a:xfrm>
                    <a:prstGeom prst="rect"/>
                    <a:ln/>
                  </pic:spPr>
                </pic:pic>
              </a:graphicData>
            </a:graphic>
          </wp:inline>
        </w:drawing>
      </w:r>
      <w:r w:rsidDel="00000000" w:rsidR="00000000" w:rsidRPr="00000000">
        <w:rPr>
          <w:rtl w:val="0"/>
        </w:rPr>
      </w:r>
    </w:p>
    <w:p w:rsidR="00000000" w:rsidDel="00000000" w:rsidP="00000000" w:rsidRDefault="00000000" w:rsidRPr="00000000" w14:paraId="00000713">
      <w:pPr>
        <w:pageBreakBefore w:val="0"/>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rPr>
          <w:rFonts w:ascii="Helvetica Neue" w:cs="Helvetica Neue" w:eastAsia="Helvetica Neue" w:hAnsi="Helvetica Neue"/>
        </w:rPr>
      </w:pPr>
      <w:r w:rsidDel="00000000" w:rsidR="00000000" w:rsidRPr="00000000">
        <w:rPr>
          <w:rtl w:val="0"/>
        </w:rPr>
      </w:r>
    </w:p>
    <w:tbl>
      <w:tblPr>
        <w:tblStyle w:val="Table15"/>
        <w:tblW w:w="9690.0" w:type="dxa"/>
        <w:jc w:val="left"/>
        <w:tblInd w:w="117.0" w:type="dxa"/>
        <w:tblBorders>
          <w:top w:color="000000" w:space="0" w:sz="4" w:val="single"/>
          <w:left w:color="000000" w:space="0" w:sz="4" w:val="single"/>
          <w:bottom w:color="000000" w:space="0" w:sz="4" w:val="single"/>
          <w:insideH w:color="000000" w:space="0" w:sz="4" w:val="single"/>
        </w:tblBorders>
        <w:tblLayout w:type="fixed"/>
        <w:tblLook w:val="0000"/>
      </w:tblPr>
      <w:tblGrid>
        <w:gridCol w:w="1860"/>
        <w:gridCol w:w="7830"/>
        <w:tblGridChange w:id="0">
          <w:tblGrid>
            <w:gridCol w:w="1860"/>
            <w:gridCol w:w="7830"/>
          </w:tblGrid>
        </w:tblGridChange>
      </w:tblGrid>
      <w:tr>
        <w:trPr>
          <w:cantSplit w:val="0"/>
          <w:tblHeader w:val="0"/>
        </w:trPr>
        <w:tc>
          <w:tcPr>
            <w:tcBorders>
              <w:top w:color="000000" w:space="0" w:sz="4" w:val="single"/>
              <w:left w:color="000000" w:space="0" w:sz="4" w:val="single"/>
              <w:bottom w:color="000000" w:space="0" w:sz="4" w:val="single"/>
            </w:tcBorders>
            <w:tcMar>
              <w:left w:w="65.0" w:type="dxa"/>
            </w:tcMar>
          </w:tcPr>
          <w:p w:rsidR="00000000" w:rsidDel="00000000" w:rsidP="00000000" w:rsidRDefault="00000000" w:rsidRPr="00000000" w14:paraId="00000714">
            <w:pPr>
              <w:pageBreakBefore w:val="0"/>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rPr>
                <w:rFonts w:ascii="Helvetica Neue" w:cs="Helvetica Neue" w:eastAsia="Helvetica Neue" w:hAnsi="Helvetica Neue"/>
                <w:b w:val="1"/>
              </w:rPr>
            </w:pPr>
            <w:r w:rsidDel="00000000" w:rsidR="00000000" w:rsidRPr="00000000">
              <w:rPr>
                <w:rFonts w:ascii="Helvetica Neue" w:cs="Helvetica Neue" w:eastAsia="Helvetica Neue" w:hAnsi="Helvetica Neue"/>
                <w:b w:val="1"/>
                <w:rtl w:val="0"/>
              </w:rPr>
              <w:t xml:space="preserve">Fournisseur</w:t>
            </w:r>
          </w:p>
        </w:tc>
        <w:tc>
          <w:tcPr>
            <w:tcBorders>
              <w:top w:color="000000" w:space="0" w:sz="4" w:val="single"/>
              <w:left w:color="000000" w:space="0" w:sz="4" w:val="single"/>
              <w:bottom w:color="000000" w:space="0" w:sz="4" w:val="single"/>
              <w:right w:color="000000" w:space="0" w:sz="4" w:val="single"/>
            </w:tcBorders>
            <w:tcMar>
              <w:left w:w="65.0" w:type="dxa"/>
            </w:tcMar>
          </w:tcPr>
          <w:p w:rsidR="00000000" w:rsidDel="00000000" w:rsidP="00000000" w:rsidRDefault="00000000" w:rsidRPr="00000000" w14:paraId="00000715">
            <w:pPr>
              <w:pageBreakBefore w:val="0"/>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champ de sélection d’un fournisseur</w:t>
            </w:r>
          </w:p>
        </w:tc>
      </w:tr>
      <w:tr>
        <w:trPr>
          <w:cantSplit w:val="0"/>
          <w:tblHeader w:val="0"/>
        </w:trPr>
        <w:tc>
          <w:tcPr>
            <w:tcBorders>
              <w:left w:color="000000" w:space="0" w:sz="4" w:val="single"/>
              <w:bottom w:color="000000" w:space="0" w:sz="4" w:val="single"/>
            </w:tcBorders>
            <w:tcMar>
              <w:left w:w="65.0" w:type="dxa"/>
            </w:tcMar>
          </w:tcPr>
          <w:p w:rsidR="00000000" w:rsidDel="00000000" w:rsidP="00000000" w:rsidRDefault="00000000" w:rsidRPr="00000000" w14:paraId="00000716">
            <w:pPr>
              <w:pageBreakBefore w:val="0"/>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rPr>
                <w:rFonts w:ascii="Helvetica Neue" w:cs="Helvetica Neue" w:eastAsia="Helvetica Neue" w:hAnsi="Helvetica Neue"/>
                <w:b w:val="1"/>
              </w:rPr>
            </w:pPr>
            <w:r w:rsidDel="00000000" w:rsidR="00000000" w:rsidRPr="00000000">
              <w:rPr>
                <w:rFonts w:ascii="Helvetica Neue" w:cs="Helvetica Neue" w:eastAsia="Helvetica Neue" w:hAnsi="Helvetica Neue"/>
                <w:b w:val="1"/>
                <w:rtl w:val="0"/>
              </w:rPr>
              <w:t xml:space="preserve">Ref. Fournisseur</w:t>
            </w:r>
          </w:p>
        </w:tc>
        <w:tc>
          <w:tcPr>
            <w:tcBorders>
              <w:left w:color="000000" w:space="0" w:sz="4" w:val="single"/>
              <w:bottom w:color="000000" w:space="0" w:sz="4" w:val="single"/>
              <w:right w:color="000000" w:space="0" w:sz="4" w:val="single"/>
            </w:tcBorders>
            <w:tcMar>
              <w:left w:w="65.0" w:type="dxa"/>
            </w:tcMar>
          </w:tcPr>
          <w:p w:rsidR="00000000" w:rsidDel="00000000" w:rsidP="00000000" w:rsidRDefault="00000000" w:rsidRPr="00000000" w14:paraId="00000717">
            <w:pPr>
              <w:pageBreakBefore w:val="0"/>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Référence fournisseur de l’article</w:t>
            </w:r>
          </w:p>
        </w:tc>
      </w:tr>
    </w:tbl>
    <w:p w:rsidR="00000000" w:rsidDel="00000000" w:rsidP="00000000" w:rsidRDefault="00000000" w:rsidRPr="00000000" w14:paraId="00000718">
      <w:pPr>
        <w:pageBreakBefore w:val="0"/>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0719">
      <w:pPr>
        <w:pageBreakBefore w:val="0"/>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rPr>
          <w:rFonts w:ascii="Helvetica Neue" w:cs="Helvetica Neue" w:eastAsia="Helvetica Neue" w:hAnsi="Helvetica Neue"/>
          <w:b w:val="1"/>
        </w:rPr>
      </w:pPr>
      <w:r w:rsidDel="00000000" w:rsidR="00000000" w:rsidRPr="00000000">
        <w:rPr>
          <w:rFonts w:ascii="Helvetica Neue" w:cs="Helvetica Neue" w:eastAsia="Helvetica Neue" w:hAnsi="Helvetica Neue"/>
          <w:rtl w:val="0"/>
        </w:rPr>
        <w:t xml:space="preserve">Il est possible d’affecter les fournisseurs par lots d’articles avec l’outil </w:t>
      </w:r>
      <w:r w:rsidDel="00000000" w:rsidR="00000000" w:rsidRPr="00000000">
        <w:rPr>
          <w:rFonts w:ascii="Helvetica Neue" w:cs="Helvetica Neue" w:eastAsia="Helvetica Neue" w:hAnsi="Helvetica Neue"/>
          <w:b w:val="1"/>
        </w:rPr>
        <w:drawing>
          <wp:inline distB="114300" distT="114300" distL="114300" distR="114300">
            <wp:extent cx="513919" cy="367085"/>
            <wp:effectExtent b="0" l="0" r="0" t="0"/>
            <wp:docPr id="344" name="image327.png"/>
            <a:graphic>
              <a:graphicData uri="http://schemas.openxmlformats.org/drawingml/2006/picture">
                <pic:pic>
                  <pic:nvPicPr>
                    <pic:cNvPr id="0" name="image327.png"/>
                    <pic:cNvPicPr preferRelativeResize="0"/>
                  </pic:nvPicPr>
                  <pic:blipFill>
                    <a:blip r:embed="rId217"/>
                    <a:srcRect b="0" l="0" r="0" t="0"/>
                    <a:stretch>
                      <a:fillRect/>
                    </a:stretch>
                  </pic:blipFill>
                  <pic:spPr>
                    <a:xfrm>
                      <a:off x="0" y="0"/>
                      <a:ext cx="513919" cy="367085"/>
                    </a:xfrm>
                    <a:prstGeom prst="rect"/>
                    <a:ln/>
                  </pic:spPr>
                </pic:pic>
              </a:graphicData>
            </a:graphic>
          </wp:inline>
        </w:drawing>
      </w:r>
      <w:r w:rsidDel="00000000" w:rsidR="00000000" w:rsidRPr="00000000">
        <w:rPr>
          <w:rtl w:val="0"/>
        </w:rPr>
      </w:r>
    </w:p>
    <w:p w:rsidR="00000000" w:rsidDel="00000000" w:rsidP="00000000" w:rsidRDefault="00000000" w:rsidRPr="00000000" w14:paraId="0000071A">
      <w:pPr>
        <w:pageBreakBefore w:val="0"/>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071B">
      <w:pPr>
        <w:pStyle w:val="Heading3"/>
        <w:pageBreakBefore w:val="0"/>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rPr/>
      </w:pPr>
      <w:bookmarkStart w:colFirst="0" w:colLast="0" w:name="_5ete3hwc8n8r" w:id="220"/>
      <w:bookmarkEnd w:id="220"/>
      <w:r w:rsidDel="00000000" w:rsidR="00000000" w:rsidRPr="00000000">
        <w:rPr>
          <w:rtl w:val="0"/>
        </w:rPr>
        <w:t xml:space="preserve">Onglet Marges </w:t>
      </w:r>
    </w:p>
    <w:p w:rsidR="00000000" w:rsidDel="00000000" w:rsidP="00000000" w:rsidRDefault="00000000" w:rsidRPr="00000000" w14:paraId="0000071C">
      <w:pPr>
        <w:pageBreakBefore w:val="0"/>
        <w:pBdr>
          <w:top w:space="0" w:sz="0" w:val="nil"/>
          <w:left w:space="0" w:sz="0" w:val="nil"/>
          <w:bottom w:space="0" w:sz="0" w:val="nil"/>
          <w:right w:space="0" w:sz="0" w:val="nil"/>
          <w:between w:space="0" w:sz="0" w:val="nil"/>
        </w:pBdr>
        <w:shd w:fill="auto" w:val="clear"/>
        <w:rPr>
          <w:rFonts w:ascii="Helvetica Neue" w:cs="Helvetica Neue" w:eastAsia="Helvetica Neue" w:hAnsi="Helvetica Neue"/>
          <w:b w:val="0"/>
          <w:sz w:val="20"/>
          <w:szCs w:val="20"/>
        </w:rPr>
      </w:pPr>
      <w:r w:rsidDel="00000000" w:rsidR="00000000" w:rsidRPr="00000000">
        <w:rPr>
          <w:rFonts w:ascii="Helvetica Neue" w:cs="Helvetica Neue" w:eastAsia="Helvetica Neue" w:hAnsi="Helvetica Neue"/>
          <w:rtl w:val="0"/>
        </w:rPr>
        <w:t xml:space="preserve">Cette vue permet de recalculer les prix de vente par rapport au prix d’achat théorique de l’article :</w:t>
      </w:r>
      <w:r w:rsidDel="00000000" w:rsidR="00000000" w:rsidRPr="00000000">
        <w:rPr>
          <w:rtl w:val="0"/>
        </w:rPr>
      </w:r>
    </w:p>
    <w:p w:rsidR="00000000" w:rsidDel="00000000" w:rsidP="00000000" w:rsidRDefault="00000000" w:rsidRPr="00000000" w14:paraId="0000071D">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center"/>
        <w:rPr>
          <w:rFonts w:ascii="Helvetica Neue" w:cs="Helvetica Neue" w:eastAsia="Helvetica Neue" w:hAnsi="Helvetica Neue"/>
          <w:b w:val="0"/>
          <w:sz w:val="20"/>
          <w:szCs w:val="20"/>
        </w:rPr>
      </w:pPr>
      <w:r w:rsidDel="00000000" w:rsidR="00000000" w:rsidRPr="00000000">
        <w:rPr>
          <w:rtl w:val="0"/>
        </w:rPr>
      </w:r>
    </w:p>
    <w:p w:rsidR="00000000" w:rsidDel="00000000" w:rsidP="00000000" w:rsidRDefault="00000000" w:rsidRPr="00000000" w14:paraId="0000071E">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center"/>
        <w:rPr>
          <w:rFonts w:ascii="Helvetica Neue" w:cs="Helvetica Neue" w:eastAsia="Helvetica Neue" w:hAnsi="Helvetica Neue"/>
          <w:b w:val="0"/>
          <w:sz w:val="20"/>
          <w:szCs w:val="20"/>
        </w:rPr>
      </w:pPr>
      <w:r w:rsidDel="00000000" w:rsidR="00000000" w:rsidRPr="00000000">
        <w:rPr>
          <w:rFonts w:ascii="Helvetica Neue" w:cs="Helvetica Neue" w:eastAsia="Helvetica Neue" w:hAnsi="Helvetica Neue"/>
        </w:rPr>
        <w:drawing>
          <wp:inline distB="114300" distT="114300" distL="114300" distR="114300">
            <wp:extent cx="5302613" cy="2208191"/>
            <wp:effectExtent b="0" l="0" r="0" t="0"/>
            <wp:docPr id="282" name="image274.png"/>
            <a:graphic>
              <a:graphicData uri="http://schemas.openxmlformats.org/drawingml/2006/picture">
                <pic:pic>
                  <pic:nvPicPr>
                    <pic:cNvPr id="0" name="image274.png"/>
                    <pic:cNvPicPr preferRelativeResize="0"/>
                  </pic:nvPicPr>
                  <pic:blipFill>
                    <a:blip r:embed="rId218"/>
                    <a:srcRect b="0" l="0" r="0" t="0"/>
                    <a:stretch>
                      <a:fillRect/>
                    </a:stretch>
                  </pic:blipFill>
                  <pic:spPr>
                    <a:xfrm>
                      <a:off x="0" y="0"/>
                      <a:ext cx="5302613" cy="2208191"/>
                    </a:xfrm>
                    <a:prstGeom prst="rect"/>
                    <a:ln/>
                  </pic:spPr>
                </pic:pic>
              </a:graphicData>
            </a:graphic>
          </wp:inline>
        </w:drawing>
      </w:r>
      <w:r w:rsidDel="00000000" w:rsidR="00000000" w:rsidRPr="00000000">
        <w:rPr>
          <w:rtl w:val="0"/>
        </w:rPr>
      </w:r>
    </w:p>
    <w:p w:rsidR="00000000" w:rsidDel="00000000" w:rsidP="00000000" w:rsidRDefault="00000000" w:rsidRPr="00000000" w14:paraId="0000071F">
      <w:pPr>
        <w:pageBreakBefore w:val="0"/>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rPr>
          <w:rFonts w:ascii="Helvetica Neue" w:cs="Helvetica Neue" w:eastAsia="Helvetica Neue" w:hAnsi="Helvetica Neue"/>
        </w:rPr>
      </w:pPr>
      <w:r w:rsidDel="00000000" w:rsidR="00000000" w:rsidRPr="00000000">
        <w:rPr>
          <w:rtl w:val="0"/>
        </w:rPr>
      </w:r>
    </w:p>
    <w:tbl>
      <w:tblPr>
        <w:tblStyle w:val="Table16"/>
        <w:tblW w:w="9990.0" w:type="dxa"/>
        <w:jc w:val="left"/>
        <w:tblInd w:w="117.0" w:type="dxa"/>
        <w:tblBorders>
          <w:top w:color="000000" w:space="0" w:sz="4" w:val="single"/>
          <w:left w:color="000000" w:space="0" w:sz="4" w:val="single"/>
          <w:bottom w:color="000000" w:space="0" w:sz="4" w:val="single"/>
          <w:insideH w:color="000000" w:space="0" w:sz="4" w:val="single"/>
        </w:tblBorders>
        <w:tblLayout w:type="fixed"/>
        <w:tblLook w:val="0000"/>
      </w:tblPr>
      <w:tblGrid>
        <w:gridCol w:w="1860"/>
        <w:gridCol w:w="8130"/>
        <w:tblGridChange w:id="0">
          <w:tblGrid>
            <w:gridCol w:w="1860"/>
            <w:gridCol w:w="8130"/>
          </w:tblGrid>
        </w:tblGridChange>
      </w:tblGrid>
      <w:tr>
        <w:trPr>
          <w:cantSplit w:val="0"/>
          <w:tblHeader w:val="0"/>
        </w:trPr>
        <w:tc>
          <w:tcPr>
            <w:tcBorders>
              <w:top w:color="000000" w:space="0" w:sz="4" w:val="single"/>
              <w:left w:color="000000" w:space="0" w:sz="4" w:val="single"/>
              <w:bottom w:color="000000" w:space="0" w:sz="4" w:val="single"/>
            </w:tcBorders>
            <w:tcMar>
              <w:left w:w="65.0" w:type="dxa"/>
            </w:tcMar>
          </w:tcPr>
          <w:p w:rsidR="00000000" w:rsidDel="00000000" w:rsidP="00000000" w:rsidRDefault="00000000" w:rsidRPr="00000000" w14:paraId="00000720">
            <w:pPr>
              <w:pageBreakBefore w:val="0"/>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rPr>
                <w:rFonts w:ascii="Helvetica Neue" w:cs="Helvetica Neue" w:eastAsia="Helvetica Neue" w:hAnsi="Helvetica Neue"/>
                <w:b w:val="1"/>
              </w:rPr>
            </w:pPr>
            <w:r w:rsidDel="00000000" w:rsidR="00000000" w:rsidRPr="00000000">
              <w:rPr>
                <w:rFonts w:ascii="Helvetica Neue" w:cs="Helvetica Neue" w:eastAsia="Helvetica Neue" w:hAnsi="Helvetica Neue"/>
                <w:b w:val="1"/>
                <w:rtl w:val="0"/>
              </w:rPr>
              <w:t xml:space="preserve">Achat</w:t>
            </w:r>
          </w:p>
        </w:tc>
        <w:tc>
          <w:tcPr>
            <w:tcBorders>
              <w:top w:color="000000" w:space="0" w:sz="4" w:val="single"/>
              <w:left w:color="000000" w:space="0" w:sz="4" w:val="single"/>
              <w:bottom w:color="000000" w:space="0" w:sz="4" w:val="single"/>
              <w:right w:color="000000" w:space="0" w:sz="4" w:val="single"/>
            </w:tcBorders>
            <w:tcMar>
              <w:left w:w="65.0" w:type="dxa"/>
            </w:tcMar>
          </w:tcPr>
          <w:p w:rsidR="00000000" w:rsidDel="00000000" w:rsidP="00000000" w:rsidRDefault="00000000" w:rsidRPr="00000000" w14:paraId="00000721">
            <w:pPr>
              <w:pageBreakBefore w:val="0"/>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Prix d’achat de l’article. Sa modification affecte le coefficient </w:t>
            </w:r>
            <w:r w:rsidDel="00000000" w:rsidR="00000000" w:rsidRPr="00000000">
              <w:rPr>
                <w:rtl w:val="0"/>
              </w:rPr>
            </w:r>
          </w:p>
        </w:tc>
      </w:tr>
      <w:tr>
        <w:trPr>
          <w:cantSplit w:val="0"/>
          <w:tblHeader w:val="0"/>
        </w:trPr>
        <w:tc>
          <w:tcPr>
            <w:tcBorders>
              <w:left w:color="000000" w:space="0" w:sz="4" w:val="single"/>
              <w:bottom w:color="000000" w:space="0" w:sz="4" w:val="single"/>
            </w:tcBorders>
            <w:tcMar>
              <w:left w:w="65.0" w:type="dxa"/>
            </w:tcMar>
          </w:tcPr>
          <w:p w:rsidR="00000000" w:rsidDel="00000000" w:rsidP="00000000" w:rsidRDefault="00000000" w:rsidRPr="00000000" w14:paraId="00000722">
            <w:pPr>
              <w:pageBreakBefore w:val="0"/>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rPr>
                <w:rFonts w:ascii="Helvetica Neue" w:cs="Helvetica Neue" w:eastAsia="Helvetica Neue" w:hAnsi="Helvetica Neue"/>
                <w:b w:val="1"/>
              </w:rPr>
            </w:pPr>
            <w:r w:rsidDel="00000000" w:rsidR="00000000" w:rsidRPr="00000000">
              <w:rPr>
                <w:rFonts w:ascii="Helvetica Neue" w:cs="Helvetica Neue" w:eastAsia="Helvetica Neue" w:hAnsi="Helvetica Neue"/>
                <w:b w:val="1"/>
                <w:rtl w:val="0"/>
              </w:rPr>
              <w:t xml:space="preserve">Coeff.</w:t>
            </w:r>
          </w:p>
        </w:tc>
        <w:tc>
          <w:tcPr>
            <w:tcBorders>
              <w:left w:color="000000" w:space="0" w:sz="4" w:val="single"/>
              <w:bottom w:color="000000" w:space="0" w:sz="4" w:val="single"/>
              <w:right w:color="000000" w:space="0" w:sz="4" w:val="single"/>
            </w:tcBorders>
            <w:tcMar>
              <w:left w:w="65.0" w:type="dxa"/>
            </w:tcMar>
          </w:tcPr>
          <w:p w:rsidR="00000000" w:rsidDel="00000000" w:rsidP="00000000" w:rsidRDefault="00000000" w:rsidRPr="00000000" w14:paraId="00000723">
            <w:pPr>
              <w:pageBreakBefore w:val="0"/>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Coefficient appliqué pour calcul du prix de vente.  Sa modification affecte le prix de vente</w:t>
            </w:r>
            <w:r w:rsidDel="00000000" w:rsidR="00000000" w:rsidRPr="00000000">
              <w:rPr>
                <w:rtl w:val="0"/>
              </w:rPr>
            </w:r>
          </w:p>
        </w:tc>
      </w:tr>
      <w:tr>
        <w:trPr>
          <w:cantSplit w:val="0"/>
          <w:tblHeader w:val="0"/>
        </w:trPr>
        <w:tc>
          <w:tcPr>
            <w:tcBorders>
              <w:left w:color="000000" w:space="0" w:sz="4" w:val="single"/>
              <w:bottom w:color="000000" w:space="0" w:sz="4" w:val="single"/>
            </w:tcBorders>
            <w:tcMar>
              <w:left w:w="65.0" w:type="dxa"/>
            </w:tcMar>
          </w:tcPr>
          <w:p w:rsidR="00000000" w:rsidDel="00000000" w:rsidP="00000000" w:rsidRDefault="00000000" w:rsidRPr="00000000" w14:paraId="00000724">
            <w:pPr>
              <w:pageBreakBefore w:val="0"/>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rPr>
                <w:rFonts w:ascii="Helvetica Neue" w:cs="Helvetica Neue" w:eastAsia="Helvetica Neue" w:hAnsi="Helvetica Neue"/>
                <w:b w:val="1"/>
              </w:rPr>
            </w:pPr>
            <w:r w:rsidDel="00000000" w:rsidR="00000000" w:rsidRPr="00000000">
              <w:rPr>
                <w:rFonts w:ascii="Helvetica Neue" w:cs="Helvetica Neue" w:eastAsia="Helvetica Neue" w:hAnsi="Helvetica Neue"/>
                <w:b w:val="1"/>
                <w:rtl w:val="0"/>
              </w:rPr>
              <w:t xml:space="preserve">Marge</w:t>
            </w:r>
          </w:p>
        </w:tc>
        <w:tc>
          <w:tcPr>
            <w:tcBorders>
              <w:left w:color="000000" w:space="0" w:sz="4" w:val="single"/>
              <w:bottom w:color="000000" w:space="0" w:sz="4" w:val="single"/>
              <w:right w:color="000000" w:space="0" w:sz="4" w:val="single"/>
            </w:tcBorders>
            <w:tcMar>
              <w:left w:w="65.0" w:type="dxa"/>
            </w:tcMar>
          </w:tcPr>
          <w:p w:rsidR="00000000" w:rsidDel="00000000" w:rsidP="00000000" w:rsidRDefault="00000000" w:rsidRPr="00000000" w14:paraId="00000725">
            <w:pPr>
              <w:pageBreakBefore w:val="0"/>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Marge en valeur de l’article. Sa modification affecte le prix de vente</w:t>
            </w:r>
          </w:p>
        </w:tc>
      </w:tr>
    </w:tbl>
    <w:p w:rsidR="00000000" w:rsidDel="00000000" w:rsidP="00000000" w:rsidRDefault="00000000" w:rsidRPr="00000000" w14:paraId="00000726">
      <w:pPr>
        <w:pageBreakBefore w:val="0"/>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727">
      <w:pPr>
        <w:pageBreakBefore w:val="0"/>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Pour effectuer des modification par lots d’articles il est possible d’utiliser l’outil </w:t>
      </w:r>
      <w:r w:rsidDel="00000000" w:rsidR="00000000" w:rsidRPr="00000000">
        <w:rPr>
          <w:rFonts w:ascii="Helvetica Neue" w:cs="Helvetica Neue" w:eastAsia="Helvetica Neue" w:hAnsi="Helvetica Neue"/>
        </w:rPr>
        <w:drawing>
          <wp:inline distB="114300" distT="114300" distL="114300" distR="114300">
            <wp:extent cx="371475" cy="476250"/>
            <wp:effectExtent b="0" l="0" r="0" t="0"/>
            <wp:docPr id="208" name="image198.png"/>
            <a:graphic>
              <a:graphicData uri="http://schemas.openxmlformats.org/drawingml/2006/picture">
                <pic:pic>
                  <pic:nvPicPr>
                    <pic:cNvPr id="0" name="image198.png"/>
                    <pic:cNvPicPr preferRelativeResize="0"/>
                  </pic:nvPicPr>
                  <pic:blipFill>
                    <a:blip r:embed="rId219"/>
                    <a:srcRect b="0" l="0" r="0" t="0"/>
                    <a:stretch>
                      <a:fillRect/>
                    </a:stretch>
                  </pic:blipFill>
                  <pic:spPr>
                    <a:xfrm>
                      <a:off x="0" y="0"/>
                      <a:ext cx="371475" cy="476250"/>
                    </a:xfrm>
                    <a:prstGeom prst="rect"/>
                    <a:ln/>
                  </pic:spPr>
                </pic:pic>
              </a:graphicData>
            </a:graphic>
          </wp:inline>
        </w:drawing>
      </w:r>
      <w:r w:rsidDel="00000000" w:rsidR="00000000" w:rsidRPr="00000000">
        <w:rPr>
          <w:rtl w:val="0"/>
        </w:rPr>
      </w:r>
    </w:p>
    <w:p w:rsidR="00000000" w:rsidDel="00000000" w:rsidP="00000000" w:rsidRDefault="00000000" w:rsidRPr="00000000" w14:paraId="00000728">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729">
      <w:pPr>
        <w:pStyle w:val="Heading3"/>
        <w:pageBreakBefore w:val="0"/>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rPr/>
      </w:pPr>
      <w:bookmarkStart w:colFirst="0" w:colLast="0" w:name="_hy19qq44f80d" w:id="221"/>
      <w:bookmarkEnd w:id="221"/>
      <w:r w:rsidDel="00000000" w:rsidR="00000000" w:rsidRPr="00000000">
        <w:rPr>
          <w:rtl w:val="0"/>
        </w:rPr>
        <w:t xml:space="preserve">Onglet Code à barre</w:t>
      </w:r>
    </w:p>
    <w:p w:rsidR="00000000" w:rsidDel="00000000" w:rsidP="00000000" w:rsidRDefault="00000000" w:rsidRPr="00000000" w14:paraId="0000072A">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Idem onglet général</w:t>
      </w:r>
    </w:p>
    <w:p w:rsidR="00000000" w:rsidDel="00000000" w:rsidP="00000000" w:rsidRDefault="00000000" w:rsidRPr="00000000" w14:paraId="0000072B">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72C">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Il est possible de créer des codes à barres pour les articles avec l’outil </w:t>
      </w:r>
      <w:r w:rsidDel="00000000" w:rsidR="00000000" w:rsidRPr="00000000">
        <w:rPr>
          <w:rFonts w:ascii="Helvetica Neue" w:cs="Helvetica Neue" w:eastAsia="Helvetica Neue" w:hAnsi="Helvetica Neue"/>
        </w:rPr>
        <w:drawing>
          <wp:inline distB="114300" distT="114300" distL="114300" distR="114300">
            <wp:extent cx="323850" cy="428625"/>
            <wp:effectExtent b="0" l="0" r="0" t="0"/>
            <wp:docPr id="311" name="image311.png"/>
            <a:graphic>
              <a:graphicData uri="http://schemas.openxmlformats.org/drawingml/2006/picture">
                <pic:pic>
                  <pic:nvPicPr>
                    <pic:cNvPr id="0" name="image311.png"/>
                    <pic:cNvPicPr preferRelativeResize="0"/>
                  </pic:nvPicPr>
                  <pic:blipFill>
                    <a:blip r:embed="rId220"/>
                    <a:srcRect b="0" l="0" r="0" t="0"/>
                    <a:stretch>
                      <a:fillRect/>
                    </a:stretch>
                  </pic:blipFill>
                  <pic:spPr>
                    <a:xfrm>
                      <a:off x="0" y="0"/>
                      <a:ext cx="323850" cy="428625"/>
                    </a:xfrm>
                    <a:prstGeom prst="rect"/>
                    <a:ln/>
                  </pic:spPr>
                </pic:pic>
              </a:graphicData>
            </a:graphic>
          </wp:inline>
        </w:drawing>
      </w:r>
      <w:r w:rsidDel="00000000" w:rsidR="00000000" w:rsidRPr="00000000">
        <w:rPr>
          <w:rtl w:val="0"/>
        </w:rPr>
      </w:r>
    </w:p>
    <w:p w:rsidR="00000000" w:rsidDel="00000000" w:rsidP="00000000" w:rsidRDefault="00000000" w:rsidRPr="00000000" w14:paraId="0000072D">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72E">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cente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 </w:t>
      </w:r>
      <w:r w:rsidDel="00000000" w:rsidR="00000000" w:rsidRPr="00000000">
        <w:rPr>
          <w:rFonts w:ascii="Helvetica Neue" w:cs="Helvetica Neue" w:eastAsia="Helvetica Neue" w:hAnsi="Helvetica Neue"/>
        </w:rPr>
        <w:drawing>
          <wp:inline distB="114300" distT="114300" distL="114300" distR="114300">
            <wp:extent cx="2895764" cy="2473465"/>
            <wp:effectExtent b="0" l="0" r="0" t="0"/>
            <wp:docPr id="147" name="image129.png"/>
            <a:graphic>
              <a:graphicData uri="http://schemas.openxmlformats.org/drawingml/2006/picture">
                <pic:pic>
                  <pic:nvPicPr>
                    <pic:cNvPr id="0" name="image129.png"/>
                    <pic:cNvPicPr preferRelativeResize="0"/>
                  </pic:nvPicPr>
                  <pic:blipFill>
                    <a:blip r:embed="rId221"/>
                    <a:srcRect b="0" l="0" r="0" t="0"/>
                    <a:stretch>
                      <a:fillRect/>
                    </a:stretch>
                  </pic:blipFill>
                  <pic:spPr>
                    <a:xfrm>
                      <a:off x="0" y="0"/>
                      <a:ext cx="2895764" cy="2473465"/>
                    </a:xfrm>
                    <a:prstGeom prst="rect"/>
                    <a:ln/>
                  </pic:spPr>
                </pic:pic>
              </a:graphicData>
            </a:graphic>
          </wp:inline>
        </w:drawing>
      </w:r>
      <w:r w:rsidDel="00000000" w:rsidR="00000000" w:rsidRPr="00000000">
        <w:rPr>
          <w:rtl w:val="0"/>
        </w:rPr>
      </w:r>
    </w:p>
    <w:p w:rsidR="00000000" w:rsidDel="00000000" w:rsidP="00000000" w:rsidRDefault="00000000" w:rsidRPr="00000000" w14:paraId="0000072F">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730">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731">
      <w:pPr>
        <w:pStyle w:val="Heading3"/>
        <w:pageBreakBefore w:val="0"/>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rPr/>
      </w:pPr>
      <w:bookmarkStart w:colFirst="0" w:colLast="0" w:name="_udy8xl45a16u" w:id="222"/>
      <w:bookmarkEnd w:id="222"/>
      <w:r w:rsidDel="00000000" w:rsidR="00000000" w:rsidRPr="00000000">
        <w:rPr>
          <w:rtl w:val="0"/>
        </w:rPr>
        <w:t xml:space="preserve">Onglet Fidélité</w:t>
      </w:r>
    </w:p>
    <w:p w:rsidR="00000000" w:rsidDel="00000000" w:rsidP="00000000" w:rsidRDefault="00000000" w:rsidRPr="00000000" w14:paraId="00000732">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Permet de configurer la fidélité liée aux articles</w:t>
      </w:r>
    </w:p>
    <w:p w:rsidR="00000000" w:rsidDel="00000000" w:rsidP="00000000" w:rsidRDefault="00000000" w:rsidRPr="00000000" w14:paraId="00000733">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734">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center"/>
        <w:rPr>
          <w:rFonts w:ascii="Helvetica Neue" w:cs="Helvetica Neue" w:eastAsia="Helvetica Neue" w:hAnsi="Helvetica Neue"/>
        </w:rPr>
      </w:pPr>
      <w:r w:rsidDel="00000000" w:rsidR="00000000" w:rsidRPr="00000000">
        <w:rPr>
          <w:rFonts w:ascii="Helvetica Neue" w:cs="Helvetica Neue" w:eastAsia="Helvetica Neue" w:hAnsi="Helvetica Neue"/>
        </w:rPr>
        <w:drawing>
          <wp:inline distB="114300" distT="114300" distL="114300" distR="114300">
            <wp:extent cx="5373525" cy="2250691"/>
            <wp:effectExtent b="0" l="0" r="0" t="0"/>
            <wp:docPr id="116" name="image84.png"/>
            <a:graphic>
              <a:graphicData uri="http://schemas.openxmlformats.org/drawingml/2006/picture">
                <pic:pic>
                  <pic:nvPicPr>
                    <pic:cNvPr id="0" name="image84.png"/>
                    <pic:cNvPicPr preferRelativeResize="0"/>
                  </pic:nvPicPr>
                  <pic:blipFill>
                    <a:blip r:embed="rId222"/>
                    <a:srcRect b="0" l="0" r="0" t="0"/>
                    <a:stretch>
                      <a:fillRect/>
                    </a:stretch>
                  </pic:blipFill>
                  <pic:spPr>
                    <a:xfrm>
                      <a:off x="0" y="0"/>
                      <a:ext cx="5373525" cy="2250691"/>
                    </a:xfrm>
                    <a:prstGeom prst="rect"/>
                    <a:ln/>
                  </pic:spPr>
                </pic:pic>
              </a:graphicData>
            </a:graphic>
          </wp:inline>
        </w:drawing>
      </w:r>
      <w:r w:rsidDel="00000000" w:rsidR="00000000" w:rsidRPr="00000000">
        <w:rPr>
          <w:rtl w:val="0"/>
        </w:rPr>
      </w:r>
    </w:p>
    <w:p w:rsidR="00000000" w:rsidDel="00000000" w:rsidP="00000000" w:rsidRDefault="00000000" w:rsidRPr="00000000" w14:paraId="00000735">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736">
      <w:pPr>
        <w:pageBreakBefore w:val="0"/>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rPr>
          <w:rFonts w:ascii="Helvetica Neue" w:cs="Helvetica Neue" w:eastAsia="Helvetica Neue" w:hAnsi="Helvetica Neue"/>
        </w:rPr>
      </w:pPr>
      <w:r w:rsidDel="00000000" w:rsidR="00000000" w:rsidRPr="00000000">
        <w:rPr>
          <w:rtl w:val="0"/>
        </w:rPr>
      </w:r>
    </w:p>
    <w:tbl>
      <w:tblPr>
        <w:tblStyle w:val="Table17"/>
        <w:tblW w:w="9990.0" w:type="dxa"/>
        <w:jc w:val="left"/>
        <w:tblInd w:w="117.0" w:type="dxa"/>
        <w:tblBorders>
          <w:top w:color="000000" w:space="0" w:sz="4" w:val="single"/>
          <w:left w:color="000000" w:space="0" w:sz="4" w:val="single"/>
          <w:bottom w:color="000000" w:space="0" w:sz="4" w:val="single"/>
          <w:insideH w:color="000000" w:space="0" w:sz="4" w:val="single"/>
        </w:tblBorders>
        <w:tblLayout w:type="fixed"/>
        <w:tblLook w:val="0000"/>
      </w:tblPr>
      <w:tblGrid>
        <w:gridCol w:w="1860"/>
        <w:gridCol w:w="8130"/>
        <w:tblGridChange w:id="0">
          <w:tblGrid>
            <w:gridCol w:w="1860"/>
            <w:gridCol w:w="8130"/>
          </w:tblGrid>
        </w:tblGridChange>
      </w:tblGrid>
      <w:tr>
        <w:trPr>
          <w:cantSplit w:val="0"/>
          <w:tblHeader w:val="0"/>
        </w:trPr>
        <w:tc>
          <w:tcPr>
            <w:tcBorders>
              <w:top w:color="000000" w:space="0" w:sz="4" w:val="single"/>
              <w:left w:color="000000" w:space="0" w:sz="4" w:val="single"/>
              <w:bottom w:color="000000" w:space="0" w:sz="4" w:val="single"/>
            </w:tcBorders>
            <w:tcMar>
              <w:left w:w="65.0" w:type="dxa"/>
            </w:tcMar>
          </w:tcPr>
          <w:p w:rsidR="00000000" w:rsidDel="00000000" w:rsidP="00000000" w:rsidRDefault="00000000" w:rsidRPr="00000000" w14:paraId="00000737">
            <w:pPr>
              <w:pageBreakBefore w:val="0"/>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rPr>
                <w:rFonts w:ascii="Helvetica Neue" w:cs="Helvetica Neue" w:eastAsia="Helvetica Neue" w:hAnsi="Helvetica Neue"/>
                <w:b w:val="1"/>
              </w:rPr>
            </w:pPr>
            <w:r w:rsidDel="00000000" w:rsidR="00000000" w:rsidRPr="00000000">
              <w:rPr>
                <w:rFonts w:ascii="Helvetica Neue" w:cs="Helvetica Neue" w:eastAsia="Helvetica Neue" w:hAnsi="Helvetica Neue"/>
                <w:b w:val="1"/>
                <w:rtl w:val="0"/>
              </w:rPr>
              <w:t xml:space="preserve">Points</w:t>
            </w:r>
          </w:p>
        </w:tc>
        <w:tc>
          <w:tcPr>
            <w:tcBorders>
              <w:top w:color="000000" w:space="0" w:sz="4" w:val="single"/>
              <w:left w:color="000000" w:space="0" w:sz="4" w:val="single"/>
              <w:bottom w:color="000000" w:space="0" w:sz="4" w:val="single"/>
              <w:right w:color="000000" w:space="0" w:sz="4" w:val="single"/>
            </w:tcBorders>
            <w:tcMar>
              <w:left w:w="65.0" w:type="dxa"/>
            </w:tcMar>
          </w:tcPr>
          <w:p w:rsidR="00000000" w:rsidDel="00000000" w:rsidP="00000000" w:rsidRDefault="00000000" w:rsidRPr="00000000" w14:paraId="00000738">
            <w:pPr>
              <w:pageBreakBefore w:val="0"/>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Nombre de point fidélités distribuées à la vente de l’article</w:t>
            </w:r>
            <w:r w:rsidDel="00000000" w:rsidR="00000000" w:rsidRPr="00000000">
              <w:rPr>
                <w:rtl w:val="0"/>
              </w:rPr>
            </w:r>
          </w:p>
        </w:tc>
      </w:tr>
      <w:tr>
        <w:trPr>
          <w:cantSplit w:val="0"/>
          <w:tblHeader w:val="0"/>
        </w:trPr>
        <w:tc>
          <w:tcPr>
            <w:tcBorders>
              <w:left w:color="000000" w:space="0" w:sz="4" w:val="single"/>
              <w:bottom w:color="000000" w:space="0" w:sz="4" w:val="single"/>
            </w:tcBorders>
            <w:tcMar>
              <w:left w:w="65.0" w:type="dxa"/>
            </w:tcMar>
          </w:tcPr>
          <w:p w:rsidR="00000000" w:rsidDel="00000000" w:rsidP="00000000" w:rsidRDefault="00000000" w:rsidRPr="00000000" w14:paraId="00000739">
            <w:pPr>
              <w:pageBreakBefore w:val="0"/>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rPr>
                <w:rFonts w:ascii="Helvetica Neue" w:cs="Helvetica Neue" w:eastAsia="Helvetica Neue" w:hAnsi="Helvetica Neue"/>
                <w:b w:val="1"/>
              </w:rPr>
            </w:pPr>
            <w:r w:rsidDel="00000000" w:rsidR="00000000" w:rsidRPr="00000000">
              <w:rPr>
                <w:rFonts w:ascii="Helvetica Neue" w:cs="Helvetica Neue" w:eastAsia="Helvetica Neue" w:hAnsi="Helvetica Neue"/>
                <w:b w:val="1"/>
                <w:rtl w:val="0"/>
              </w:rPr>
              <w:t xml:space="preserve">Action</w:t>
            </w:r>
          </w:p>
        </w:tc>
        <w:tc>
          <w:tcPr>
            <w:tcBorders>
              <w:left w:color="000000" w:space="0" w:sz="4" w:val="single"/>
              <w:bottom w:color="000000" w:space="0" w:sz="4" w:val="single"/>
              <w:right w:color="000000" w:space="0" w:sz="4" w:val="single"/>
            </w:tcBorders>
            <w:tcMar>
              <w:left w:w="65.0" w:type="dxa"/>
            </w:tcMar>
          </w:tcPr>
          <w:p w:rsidR="00000000" w:rsidDel="00000000" w:rsidP="00000000" w:rsidRDefault="00000000" w:rsidRPr="00000000" w14:paraId="0000073A">
            <w:pPr>
              <w:pageBreakBefore w:val="0"/>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Nombre de points retirés si l’article est utilisé en avantage Fidélité( OFFERT FIDELITE)</w:t>
            </w:r>
            <w:r w:rsidDel="00000000" w:rsidR="00000000" w:rsidRPr="00000000">
              <w:rPr>
                <w:rtl w:val="0"/>
              </w:rPr>
            </w:r>
          </w:p>
        </w:tc>
      </w:tr>
      <w:tr>
        <w:trPr>
          <w:cantSplit w:val="0"/>
          <w:tblHeader w:val="0"/>
        </w:trPr>
        <w:tc>
          <w:tcPr>
            <w:tcBorders>
              <w:left w:color="000000" w:space="0" w:sz="4" w:val="single"/>
              <w:bottom w:color="000000" w:space="0" w:sz="4" w:val="single"/>
            </w:tcBorders>
            <w:tcMar>
              <w:left w:w="65.0" w:type="dxa"/>
            </w:tcMar>
          </w:tcPr>
          <w:p w:rsidR="00000000" w:rsidDel="00000000" w:rsidP="00000000" w:rsidRDefault="00000000" w:rsidRPr="00000000" w14:paraId="0000073B">
            <w:pPr>
              <w:pageBreakBefore w:val="0"/>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rPr>
                <w:rFonts w:ascii="Helvetica Neue" w:cs="Helvetica Neue" w:eastAsia="Helvetica Neue" w:hAnsi="Helvetica Neue"/>
                <w:b w:val="1"/>
              </w:rPr>
            </w:pPr>
            <w:r w:rsidDel="00000000" w:rsidR="00000000" w:rsidRPr="00000000">
              <w:rPr>
                <w:rFonts w:ascii="Helvetica Neue" w:cs="Helvetica Neue" w:eastAsia="Helvetica Neue" w:hAnsi="Helvetica Neue"/>
                <w:b w:val="1"/>
                <w:rtl w:val="0"/>
              </w:rPr>
              <w:t xml:space="preserve">Bonus</w:t>
            </w:r>
          </w:p>
        </w:tc>
        <w:tc>
          <w:tcPr>
            <w:tcBorders>
              <w:left w:color="000000" w:space="0" w:sz="4" w:val="single"/>
              <w:bottom w:color="000000" w:space="0" w:sz="4" w:val="single"/>
              <w:right w:color="000000" w:space="0" w:sz="4" w:val="single"/>
            </w:tcBorders>
            <w:tcMar>
              <w:left w:w="65.0" w:type="dxa"/>
            </w:tcMar>
          </w:tcPr>
          <w:p w:rsidR="00000000" w:rsidDel="00000000" w:rsidP="00000000" w:rsidRDefault="00000000" w:rsidRPr="00000000" w14:paraId="0000073C">
            <w:pPr>
              <w:pageBreakBefore w:val="0"/>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Valeur affectée à la tirelire fidélité à la vente de l’article</w:t>
            </w:r>
          </w:p>
        </w:tc>
      </w:tr>
      <w:tr>
        <w:trPr>
          <w:cantSplit w:val="0"/>
          <w:tblHeader w:val="0"/>
        </w:trPr>
        <w:tc>
          <w:tcPr>
            <w:tcBorders>
              <w:left w:color="000000" w:space="0" w:sz="4" w:val="single"/>
              <w:bottom w:color="000000" w:space="0" w:sz="4" w:val="single"/>
            </w:tcBorders>
            <w:tcMar>
              <w:left w:w="65.0" w:type="dxa"/>
            </w:tcMar>
          </w:tcPr>
          <w:p w:rsidR="00000000" w:rsidDel="00000000" w:rsidP="00000000" w:rsidRDefault="00000000" w:rsidRPr="00000000" w14:paraId="0000073D">
            <w:pPr>
              <w:pageBreakBefore w:val="0"/>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rPr>
                <w:rFonts w:ascii="Helvetica Neue" w:cs="Helvetica Neue" w:eastAsia="Helvetica Neue" w:hAnsi="Helvetica Neue"/>
                <w:b w:val="1"/>
              </w:rPr>
            </w:pPr>
            <w:r w:rsidDel="00000000" w:rsidR="00000000" w:rsidRPr="00000000">
              <w:rPr>
                <w:rFonts w:ascii="Helvetica Neue" w:cs="Helvetica Neue" w:eastAsia="Helvetica Neue" w:hAnsi="Helvetica Neue"/>
                <w:b w:val="1"/>
                <w:rtl w:val="0"/>
              </w:rPr>
              <w:t xml:space="preserve">Hors fid.</w:t>
            </w:r>
          </w:p>
        </w:tc>
        <w:tc>
          <w:tcPr>
            <w:tcBorders>
              <w:left w:color="000000" w:space="0" w:sz="4" w:val="single"/>
              <w:bottom w:color="000000" w:space="0" w:sz="4" w:val="single"/>
              <w:right w:color="000000" w:space="0" w:sz="4" w:val="single"/>
            </w:tcBorders>
            <w:tcMar>
              <w:left w:w="65.0" w:type="dxa"/>
            </w:tcMar>
          </w:tcPr>
          <w:p w:rsidR="00000000" w:rsidDel="00000000" w:rsidP="00000000" w:rsidRDefault="00000000" w:rsidRPr="00000000" w14:paraId="0000073E">
            <w:pPr>
              <w:pageBreakBefore w:val="0"/>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Article hors fidélité</w:t>
            </w:r>
          </w:p>
        </w:tc>
      </w:tr>
    </w:tbl>
    <w:p w:rsidR="00000000" w:rsidDel="00000000" w:rsidP="00000000" w:rsidRDefault="00000000" w:rsidRPr="00000000" w14:paraId="0000073F">
      <w:pPr>
        <w:pageBreakBefore w:val="0"/>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740">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741">
      <w:pPr>
        <w:pStyle w:val="Heading3"/>
        <w:pageBreakBefore w:val="0"/>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rPr/>
      </w:pPr>
      <w:bookmarkStart w:colFirst="0" w:colLast="0" w:name="_n5wvrr1mohd9" w:id="223"/>
      <w:bookmarkEnd w:id="223"/>
      <w:r w:rsidDel="00000000" w:rsidR="00000000" w:rsidRPr="00000000">
        <w:rPr>
          <w:rtl w:val="0"/>
        </w:rPr>
        <w:t xml:space="preserve">Onglet Extra</w:t>
      </w:r>
    </w:p>
    <w:p w:rsidR="00000000" w:rsidDel="00000000" w:rsidP="00000000" w:rsidRDefault="00000000" w:rsidRPr="00000000" w14:paraId="00000742">
      <w:pPr>
        <w:pageBreakBefore w:val="0"/>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Permet de configurer les options extraordinaires des articles</w:t>
      </w:r>
    </w:p>
    <w:p w:rsidR="00000000" w:rsidDel="00000000" w:rsidP="00000000" w:rsidRDefault="00000000" w:rsidRPr="00000000" w14:paraId="00000743">
      <w:pPr>
        <w:pageBreakBefore w:val="0"/>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744">
      <w:pPr>
        <w:pageBreakBefore w:val="0"/>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jc w:val="center"/>
        <w:rPr>
          <w:rFonts w:ascii="Helvetica Neue" w:cs="Helvetica Neue" w:eastAsia="Helvetica Neue" w:hAnsi="Helvetica Neue"/>
        </w:rPr>
      </w:pPr>
      <w:r w:rsidDel="00000000" w:rsidR="00000000" w:rsidRPr="00000000">
        <w:rPr>
          <w:rFonts w:ascii="Helvetica Neue" w:cs="Helvetica Neue" w:eastAsia="Helvetica Neue" w:hAnsi="Helvetica Neue"/>
        </w:rPr>
        <w:drawing>
          <wp:inline distB="114300" distT="114300" distL="114300" distR="114300">
            <wp:extent cx="5578838" cy="2299911"/>
            <wp:effectExtent b="0" l="0" r="0" t="0"/>
            <wp:docPr id="236" name="image220.png"/>
            <a:graphic>
              <a:graphicData uri="http://schemas.openxmlformats.org/drawingml/2006/picture">
                <pic:pic>
                  <pic:nvPicPr>
                    <pic:cNvPr id="0" name="image220.png"/>
                    <pic:cNvPicPr preferRelativeResize="0"/>
                  </pic:nvPicPr>
                  <pic:blipFill>
                    <a:blip r:embed="rId223"/>
                    <a:srcRect b="0" l="0" r="0" t="0"/>
                    <a:stretch>
                      <a:fillRect/>
                    </a:stretch>
                  </pic:blipFill>
                  <pic:spPr>
                    <a:xfrm>
                      <a:off x="0" y="0"/>
                      <a:ext cx="5578838" cy="2299911"/>
                    </a:xfrm>
                    <a:prstGeom prst="rect"/>
                    <a:ln/>
                  </pic:spPr>
                </pic:pic>
              </a:graphicData>
            </a:graphic>
          </wp:inline>
        </w:drawing>
      </w:r>
      <w:r w:rsidDel="00000000" w:rsidR="00000000" w:rsidRPr="00000000">
        <w:rPr>
          <w:rtl w:val="0"/>
        </w:rPr>
      </w:r>
    </w:p>
    <w:p w:rsidR="00000000" w:rsidDel="00000000" w:rsidP="00000000" w:rsidRDefault="00000000" w:rsidRPr="00000000" w14:paraId="00000745">
      <w:pPr>
        <w:pageBreakBefore w:val="0"/>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rPr>
          <w:rFonts w:ascii="Helvetica Neue" w:cs="Helvetica Neue" w:eastAsia="Helvetica Neue" w:hAnsi="Helvetica Neue"/>
        </w:rPr>
      </w:pPr>
      <w:r w:rsidDel="00000000" w:rsidR="00000000" w:rsidRPr="00000000">
        <w:rPr>
          <w:rtl w:val="0"/>
        </w:rPr>
      </w:r>
    </w:p>
    <w:tbl>
      <w:tblPr>
        <w:tblStyle w:val="Table18"/>
        <w:tblW w:w="9990.0" w:type="dxa"/>
        <w:jc w:val="left"/>
        <w:tblInd w:w="117.0" w:type="dxa"/>
        <w:tblBorders>
          <w:top w:color="000000" w:space="0" w:sz="4" w:val="single"/>
          <w:left w:color="000000" w:space="0" w:sz="4" w:val="single"/>
          <w:bottom w:color="000000" w:space="0" w:sz="4" w:val="single"/>
          <w:insideH w:color="000000" w:space="0" w:sz="4" w:val="single"/>
        </w:tblBorders>
        <w:tblLayout w:type="fixed"/>
        <w:tblLook w:val="0000"/>
      </w:tblPr>
      <w:tblGrid>
        <w:gridCol w:w="1860"/>
        <w:gridCol w:w="8130"/>
        <w:tblGridChange w:id="0">
          <w:tblGrid>
            <w:gridCol w:w="1860"/>
            <w:gridCol w:w="8130"/>
          </w:tblGrid>
        </w:tblGridChange>
      </w:tblGrid>
      <w:tr>
        <w:trPr>
          <w:cantSplit w:val="0"/>
          <w:tblHeader w:val="0"/>
        </w:trPr>
        <w:tc>
          <w:tcPr>
            <w:tcBorders>
              <w:top w:color="000000" w:space="0" w:sz="4" w:val="single"/>
              <w:left w:color="000000" w:space="0" w:sz="4" w:val="single"/>
              <w:bottom w:color="000000" w:space="0" w:sz="4" w:val="single"/>
            </w:tcBorders>
            <w:tcMar>
              <w:left w:w="65.0" w:type="dxa"/>
            </w:tcMar>
          </w:tcPr>
          <w:p w:rsidR="00000000" w:rsidDel="00000000" w:rsidP="00000000" w:rsidRDefault="00000000" w:rsidRPr="00000000" w14:paraId="00000746">
            <w:pPr>
              <w:pageBreakBefore w:val="0"/>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rPr>
                <w:rFonts w:ascii="Helvetica Neue" w:cs="Helvetica Neue" w:eastAsia="Helvetica Neue" w:hAnsi="Helvetica Neue"/>
                <w:b w:val="1"/>
              </w:rPr>
            </w:pPr>
            <w:r w:rsidDel="00000000" w:rsidR="00000000" w:rsidRPr="00000000">
              <w:rPr>
                <w:rFonts w:ascii="Helvetica Neue" w:cs="Helvetica Neue" w:eastAsia="Helvetica Neue" w:hAnsi="Helvetica Neue"/>
                <w:b w:val="1"/>
                <w:rtl w:val="0"/>
              </w:rPr>
              <w:t xml:space="preserve">Tare Défaut</w:t>
            </w:r>
          </w:p>
        </w:tc>
        <w:tc>
          <w:tcPr>
            <w:tcBorders>
              <w:top w:color="000000" w:space="0" w:sz="4" w:val="single"/>
              <w:left w:color="000000" w:space="0" w:sz="4" w:val="single"/>
              <w:bottom w:color="000000" w:space="0" w:sz="4" w:val="single"/>
              <w:right w:color="000000" w:space="0" w:sz="4" w:val="single"/>
            </w:tcBorders>
            <w:tcMar>
              <w:left w:w="65.0" w:type="dxa"/>
            </w:tcMar>
          </w:tcPr>
          <w:p w:rsidR="00000000" w:rsidDel="00000000" w:rsidP="00000000" w:rsidRDefault="00000000" w:rsidRPr="00000000" w14:paraId="00000747">
            <w:pPr>
              <w:pageBreakBefore w:val="0"/>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Utilisera la tare de la balance</w:t>
            </w:r>
            <w:r w:rsidDel="00000000" w:rsidR="00000000" w:rsidRPr="00000000">
              <w:rPr>
                <w:rtl w:val="0"/>
              </w:rPr>
            </w:r>
          </w:p>
        </w:tc>
      </w:tr>
      <w:tr>
        <w:trPr>
          <w:cantSplit w:val="0"/>
          <w:tblHeader w:val="0"/>
        </w:trPr>
        <w:tc>
          <w:tcPr>
            <w:tcBorders>
              <w:left w:color="000000" w:space="0" w:sz="4" w:val="single"/>
              <w:bottom w:color="000000" w:space="0" w:sz="4" w:val="single"/>
            </w:tcBorders>
            <w:tcMar>
              <w:left w:w="65.0" w:type="dxa"/>
            </w:tcMar>
          </w:tcPr>
          <w:p w:rsidR="00000000" w:rsidDel="00000000" w:rsidP="00000000" w:rsidRDefault="00000000" w:rsidRPr="00000000" w14:paraId="00000748">
            <w:pPr>
              <w:pageBreakBefore w:val="0"/>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rPr>
                <w:rFonts w:ascii="Helvetica Neue" w:cs="Helvetica Neue" w:eastAsia="Helvetica Neue" w:hAnsi="Helvetica Neue"/>
                <w:b w:val="1"/>
              </w:rPr>
            </w:pPr>
            <w:r w:rsidDel="00000000" w:rsidR="00000000" w:rsidRPr="00000000">
              <w:rPr>
                <w:rFonts w:ascii="Helvetica Neue" w:cs="Helvetica Neue" w:eastAsia="Helvetica Neue" w:hAnsi="Helvetica Neue"/>
                <w:b w:val="1"/>
                <w:rtl w:val="0"/>
              </w:rPr>
              <w:t xml:space="preserve">Tare Spéc</w:t>
            </w:r>
          </w:p>
        </w:tc>
        <w:tc>
          <w:tcPr>
            <w:tcBorders>
              <w:left w:color="000000" w:space="0" w:sz="4" w:val="single"/>
              <w:bottom w:color="000000" w:space="0" w:sz="4" w:val="single"/>
              <w:right w:color="000000" w:space="0" w:sz="4" w:val="single"/>
            </w:tcBorders>
            <w:tcMar>
              <w:left w:w="65.0" w:type="dxa"/>
            </w:tcMar>
          </w:tcPr>
          <w:p w:rsidR="00000000" w:rsidDel="00000000" w:rsidP="00000000" w:rsidRDefault="00000000" w:rsidRPr="00000000" w14:paraId="00000749">
            <w:pPr>
              <w:pageBreakBefore w:val="0"/>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Tare pré-définie de l’article en g</w:t>
            </w:r>
            <w:r w:rsidDel="00000000" w:rsidR="00000000" w:rsidRPr="00000000">
              <w:rPr>
                <w:rtl w:val="0"/>
              </w:rPr>
            </w:r>
          </w:p>
        </w:tc>
      </w:tr>
      <w:tr>
        <w:trPr>
          <w:cantSplit w:val="0"/>
          <w:tblHeader w:val="0"/>
        </w:trPr>
        <w:tc>
          <w:tcPr>
            <w:tcBorders>
              <w:left w:color="000000" w:space="0" w:sz="4" w:val="single"/>
              <w:bottom w:color="000000" w:space="0" w:sz="4" w:val="single"/>
            </w:tcBorders>
            <w:tcMar>
              <w:left w:w="65.0" w:type="dxa"/>
            </w:tcMar>
          </w:tcPr>
          <w:p w:rsidR="00000000" w:rsidDel="00000000" w:rsidP="00000000" w:rsidRDefault="00000000" w:rsidRPr="00000000" w14:paraId="0000074A">
            <w:pPr>
              <w:pageBreakBefore w:val="0"/>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rPr>
                <w:rFonts w:ascii="Helvetica Neue" w:cs="Helvetica Neue" w:eastAsia="Helvetica Neue" w:hAnsi="Helvetica Neue"/>
                <w:b w:val="1"/>
              </w:rPr>
            </w:pPr>
            <w:r w:rsidDel="00000000" w:rsidR="00000000" w:rsidRPr="00000000">
              <w:rPr>
                <w:rFonts w:ascii="Helvetica Neue" w:cs="Helvetica Neue" w:eastAsia="Helvetica Neue" w:hAnsi="Helvetica Neue"/>
                <w:b w:val="1"/>
                <w:rtl w:val="0"/>
              </w:rPr>
              <w:t xml:space="preserve">Retiré</w:t>
            </w:r>
          </w:p>
        </w:tc>
        <w:tc>
          <w:tcPr>
            <w:tcBorders>
              <w:left w:color="000000" w:space="0" w:sz="4" w:val="single"/>
              <w:bottom w:color="000000" w:space="0" w:sz="4" w:val="single"/>
              <w:right w:color="000000" w:space="0" w:sz="4" w:val="single"/>
            </w:tcBorders>
            <w:tcMar>
              <w:left w:w="65.0" w:type="dxa"/>
            </w:tcMar>
          </w:tcPr>
          <w:p w:rsidR="00000000" w:rsidDel="00000000" w:rsidP="00000000" w:rsidRDefault="00000000" w:rsidRPr="00000000" w14:paraId="0000074B">
            <w:pPr>
              <w:pageBreakBefore w:val="0"/>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Article retiré (plus vendable, plus commandable)</w:t>
            </w:r>
          </w:p>
        </w:tc>
      </w:tr>
      <w:tr>
        <w:trPr>
          <w:cantSplit w:val="0"/>
          <w:tblHeader w:val="0"/>
        </w:trPr>
        <w:tc>
          <w:tcPr>
            <w:tcBorders>
              <w:left w:color="000000" w:space="0" w:sz="4" w:val="single"/>
              <w:bottom w:color="000000" w:space="0" w:sz="4" w:val="single"/>
            </w:tcBorders>
            <w:tcMar>
              <w:left w:w="65.0" w:type="dxa"/>
            </w:tcMar>
          </w:tcPr>
          <w:p w:rsidR="00000000" w:rsidDel="00000000" w:rsidP="00000000" w:rsidRDefault="00000000" w:rsidRPr="00000000" w14:paraId="0000074C">
            <w:pPr>
              <w:pageBreakBefore w:val="0"/>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rPr>
                <w:rFonts w:ascii="Helvetica Neue" w:cs="Helvetica Neue" w:eastAsia="Helvetica Neue" w:hAnsi="Helvetica Neue"/>
                <w:b w:val="1"/>
              </w:rPr>
            </w:pPr>
            <w:r w:rsidDel="00000000" w:rsidR="00000000" w:rsidRPr="00000000">
              <w:rPr>
                <w:rFonts w:ascii="Helvetica Neue" w:cs="Helvetica Neue" w:eastAsia="Helvetica Neue" w:hAnsi="Helvetica Neue"/>
                <w:b w:val="1"/>
                <w:rtl w:val="0"/>
              </w:rPr>
              <w:t xml:space="preserve">Vente</w:t>
            </w:r>
          </w:p>
        </w:tc>
        <w:tc>
          <w:tcPr>
            <w:tcBorders>
              <w:left w:color="000000" w:space="0" w:sz="4" w:val="single"/>
              <w:bottom w:color="000000" w:space="0" w:sz="4" w:val="single"/>
              <w:right w:color="000000" w:space="0" w:sz="4" w:val="single"/>
            </w:tcBorders>
            <w:tcMar>
              <w:left w:w="65.0" w:type="dxa"/>
            </w:tcMar>
          </w:tcPr>
          <w:p w:rsidR="00000000" w:rsidDel="00000000" w:rsidP="00000000" w:rsidRDefault="00000000" w:rsidRPr="00000000" w14:paraId="0000074D">
            <w:pPr>
              <w:pageBreakBefore w:val="0"/>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Article vendable</w:t>
            </w:r>
          </w:p>
        </w:tc>
      </w:tr>
      <w:tr>
        <w:trPr>
          <w:cantSplit w:val="0"/>
          <w:tblHeader w:val="0"/>
        </w:trPr>
        <w:tc>
          <w:tcPr>
            <w:tcBorders>
              <w:left w:color="000000" w:space="0" w:sz="4" w:val="single"/>
              <w:bottom w:color="000000" w:space="0" w:sz="4" w:val="single"/>
            </w:tcBorders>
            <w:tcMar>
              <w:left w:w="65.0" w:type="dxa"/>
            </w:tcMar>
          </w:tcPr>
          <w:p w:rsidR="00000000" w:rsidDel="00000000" w:rsidP="00000000" w:rsidRDefault="00000000" w:rsidRPr="00000000" w14:paraId="0000074E">
            <w:pPr>
              <w:pageBreakBefore w:val="0"/>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rPr>
                <w:rFonts w:ascii="Helvetica Neue" w:cs="Helvetica Neue" w:eastAsia="Helvetica Neue" w:hAnsi="Helvetica Neue"/>
                <w:b w:val="1"/>
              </w:rPr>
            </w:pPr>
            <w:r w:rsidDel="00000000" w:rsidR="00000000" w:rsidRPr="00000000">
              <w:rPr>
                <w:rFonts w:ascii="Helvetica Neue" w:cs="Helvetica Neue" w:eastAsia="Helvetica Neue" w:hAnsi="Helvetica Neue"/>
                <w:b w:val="1"/>
                <w:rtl w:val="0"/>
              </w:rPr>
              <w:t xml:space="preserve">Commande</w:t>
            </w:r>
          </w:p>
        </w:tc>
        <w:tc>
          <w:tcPr>
            <w:tcBorders>
              <w:left w:color="000000" w:space="0" w:sz="4" w:val="single"/>
              <w:bottom w:color="000000" w:space="0" w:sz="4" w:val="single"/>
              <w:right w:color="000000" w:space="0" w:sz="4" w:val="single"/>
            </w:tcBorders>
            <w:tcMar>
              <w:left w:w="65.0" w:type="dxa"/>
            </w:tcMar>
          </w:tcPr>
          <w:p w:rsidR="00000000" w:rsidDel="00000000" w:rsidP="00000000" w:rsidRDefault="00000000" w:rsidRPr="00000000" w14:paraId="0000074F">
            <w:pPr>
              <w:pageBreakBefore w:val="0"/>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Article commandable (mise à jour du catalogue de commande en ligne Websteri ou de la commande tabac)</w:t>
            </w:r>
          </w:p>
        </w:tc>
      </w:tr>
      <w:tr>
        <w:trPr>
          <w:cantSplit w:val="0"/>
          <w:tblHeader w:val="0"/>
        </w:trPr>
        <w:tc>
          <w:tcPr>
            <w:tcBorders>
              <w:left w:color="000000" w:space="0" w:sz="4" w:val="single"/>
              <w:bottom w:color="000000" w:space="0" w:sz="4" w:val="single"/>
            </w:tcBorders>
            <w:tcMar>
              <w:left w:w="65.0" w:type="dxa"/>
            </w:tcMar>
          </w:tcPr>
          <w:p w:rsidR="00000000" w:rsidDel="00000000" w:rsidP="00000000" w:rsidRDefault="00000000" w:rsidRPr="00000000" w14:paraId="00000750">
            <w:pPr>
              <w:pageBreakBefore w:val="0"/>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rPr>
                <w:rFonts w:ascii="Helvetica Neue" w:cs="Helvetica Neue" w:eastAsia="Helvetica Neue" w:hAnsi="Helvetica Neue"/>
                <w:b w:val="1"/>
              </w:rPr>
            </w:pPr>
            <w:r w:rsidDel="00000000" w:rsidR="00000000" w:rsidRPr="00000000">
              <w:rPr>
                <w:rFonts w:ascii="Helvetica Neue" w:cs="Helvetica Neue" w:eastAsia="Helvetica Neue" w:hAnsi="Helvetica Neue"/>
                <w:b w:val="1"/>
                <w:rtl w:val="0"/>
              </w:rPr>
              <w:t xml:space="preserve">Export</w:t>
            </w:r>
          </w:p>
        </w:tc>
        <w:tc>
          <w:tcPr>
            <w:tcBorders>
              <w:left w:color="000000" w:space="0" w:sz="4" w:val="single"/>
              <w:bottom w:color="000000" w:space="0" w:sz="4" w:val="single"/>
              <w:right w:color="000000" w:space="0" w:sz="4" w:val="single"/>
            </w:tcBorders>
            <w:tcMar>
              <w:left w:w="65.0" w:type="dxa"/>
            </w:tcMar>
          </w:tcPr>
          <w:p w:rsidR="00000000" w:rsidDel="00000000" w:rsidP="00000000" w:rsidRDefault="00000000" w:rsidRPr="00000000" w14:paraId="00000751">
            <w:pPr>
              <w:pageBreakBefore w:val="0"/>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Article exportable depuis les plugin d’export</w:t>
            </w:r>
          </w:p>
        </w:tc>
      </w:tr>
    </w:tbl>
    <w:p w:rsidR="00000000" w:rsidDel="00000000" w:rsidP="00000000" w:rsidRDefault="00000000" w:rsidRPr="00000000" w14:paraId="00000752">
      <w:pPr>
        <w:pageBreakBefore w:val="0"/>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753">
      <w:pPr>
        <w:pStyle w:val="Heading3"/>
        <w:pageBreakBefore w:val="0"/>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rPr/>
      </w:pPr>
      <w:bookmarkStart w:colFirst="0" w:colLast="0" w:name="_milge8orxyc8" w:id="224"/>
      <w:bookmarkEnd w:id="224"/>
      <w:r w:rsidDel="00000000" w:rsidR="00000000" w:rsidRPr="00000000">
        <w:rPr>
          <w:rtl w:val="0"/>
        </w:rPr>
        <w:t xml:space="preserve">Onglet export</w:t>
      </w:r>
    </w:p>
    <w:p w:rsidR="00000000" w:rsidDel="00000000" w:rsidP="00000000" w:rsidRDefault="00000000" w:rsidRPr="00000000" w14:paraId="00000754">
      <w:pPr>
        <w:pageBreakBefore w:val="0"/>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Permet d’affecter un code compta à l’article pour les export compta</w:t>
      </w:r>
    </w:p>
    <w:p w:rsidR="00000000" w:rsidDel="00000000" w:rsidP="00000000" w:rsidRDefault="00000000" w:rsidRPr="00000000" w14:paraId="00000755">
      <w:pPr>
        <w:pageBreakBefore w:val="0"/>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0756">
      <w:pPr>
        <w:pStyle w:val="Heading3"/>
        <w:pageBreakBefore w:val="0"/>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rPr/>
      </w:pPr>
      <w:bookmarkStart w:colFirst="0" w:colLast="0" w:name="_9zw4mbx0wujh" w:id="225"/>
      <w:bookmarkEnd w:id="225"/>
      <w:r w:rsidDel="00000000" w:rsidR="00000000" w:rsidRPr="00000000">
        <w:rPr>
          <w:rtl w:val="0"/>
        </w:rPr>
        <w:t xml:space="preserve">Onglet cuisine</w:t>
      </w:r>
    </w:p>
    <w:p w:rsidR="00000000" w:rsidDel="00000000" w:rsidP="00000000" w:rsidRDefault="00000000" w:rsidRPr="00000000" w14:paraId="00000757">
      <w:pPr>
        <w:pageBreakBefore w:val="0"/>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Configuration de caractéristique de l’article pour les impressions en cuisine (fabrication)</w:t>
      </w:r>
    </w:p>
    <w:p w:rsidR="00000000" w:rsidDel="00000000" w:rsidP="00000000" w:rsidRDefault="00000000" w:rsidRPr="00000000" w14:paraId="00000758">
      <w:pPr>
        <w:pageBreakBefore w:val="0"/>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759">
      <w:pPr>
        <w:pageBreakBefore w:val="0"/>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jc w:val="center"/>
        <w:rPr>
          <w:rFonts w:ascii="Helvetica Neue" w:cs="Helvetica Neue" w:eastAsia="Helvetica Neue" w:hAnsi="Helvetica Neue"/>
        </w:rPr>
      </w:pPr>
      <w:r w:rsidDel="00000000" w:rsidR="00000000" w:rsidRPr="00000000">
        <w:rPr>
          <w:rFonts w:ascii="Helvetica Neue" w:cs="Helvetica Neue" w:eastAsia="Helvetica Neue" w:hAnsi="Helvetica Neue"/>
        </w:rPr>
        <w:drawing>
          <wp:inline distB="114300" distT="114300" distL="114300" distR="114300">
            <wp:extent cx="5655038" cy="2362829"/>
            <wp:effectExtent b="0" l="0" r="0" t="0"/>
            <wp:docPr id="333" name="image333.png"/>
            <a:graphic>
              <a:graphicData uri="http://schemas.openxmlformats.org/drawingml/2006/picture">
                <pic:pic>
                  <pic:nvPicPr>
                    <pic:cNvPr id="0" name="image333.png"/>
                    <pic:cNvPicPr preferRelativeResize="0"/>
                  </pic:nvPicPr>
                  <pic:blipFill>
                    <a:blip r:embed="rId224"/>
                    <a:srcRect b="0" l="0" r="0" t="0"/>
                    <a:stretch>
                      <a:fillRect/>
                    </a:stretch>
                  </pic:blipFill>
                  <pic:spPr>
                    <a:xfrm>
                      <a:off x="0" y="0"/>
                      <a:ext cx="5655038" cy="2362829"/>
                    </a:xfrm>
                    <a:prstGeom prst="rect"/>
                    <a:ln/>
                  </pic:spPr>
                </pic:pic>
              </a:graphicData>
            </a:graphic>
          </wp:inline>
        </w:drawing>
      </w:r>
      <w:r w:rsidDel="00000000" w:rsidR="00000000" w:rsidRPr="00000000">
        <w:rPr>
          <w:rtl w:val="0"/>
        </w:rPr>
      </w:r>
    </w:p>
    <w:p w:rsidR="00000000" w:rsidDel="00000000" w:rsidP="00000000" w:rsidRDefault="00000000" w:rsidRPr="00000000" w14:paraId="0000075A">
      <w:pPr>
        <w:pageBreakBefore w:val="0"/>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75B">
      <w:pPr>
        <w:pageBreakBefore w:val="0"/>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rPr>
          <w:rFonts w:ascii="Helvetica Neue" w:cs="Helvetica Neue" w:eastAsia="Helvetica Neue" w:hAnsi="Helvetica Neue"/>
        </w:rPr>
      </w:pPr>
      <w:r w:rsidDel="00000000" w:rsidR="00000000" w:rsidRPr="00000000">
        <w:rPr>
          <w:rtl w:val="0"/>
        </w:rPr>
      </w:r>
    </w:p>
    <w:tbl>
      <w:tblPr>
        <w:tblStyle w:val="Table19"/>
        <w:tblW w:w="9990.0" w:type="dxa"/>
        <w:jc w:val="left"/>
        <w:tblInd w:w="117.0" w:type="dxa"/>
        <w:tblBorders>
          <w:top w:color="000000" w:space="0" w:sz="4" w:val="single"/>
          <w:left w:color="000000" w:space="0" w:sz="4" w:val="single"/>
          <w:bottom w:color="000000" w:space="0" w:sz="4" w:val="single"/>
          <w:insideH w:color="000000" w:space="0" w:sz="4" w:val="single"/>
        </w:tblBorders>
        <w:tblLayout w:type="fixed"/>
        <w:tblLook w:val="0000"/>
      </w:tblPr>
      <w:tblGrid>
        <w:gridCol w:w="1860"/>
        <w:gridCol w:w="8130"/>
        <w:tblGridChange w:id="0">
          <w:tblGrid>
            <w:gridCol w:w="1860"/>
            <w:gridCol w:w="8130"/>
          </w:tblGrid>
        </w:tblGridChange>
      </w:tblGrid>
      <w:tr>
        <w:trPr>
          <w:cantSplit w:val="0"/>
          <w:tblHeader w:val="0"/>
        </w:trPr>
        <w:tc>
          <w:tcPr>
            <w:tcBorders>
              <w:top w:color="000000" w:space="0" w:sz="4" w:val="single"/>
              <w:left w:color="000000" w:space="0" w:sz="4" w:val="single"/>
              <w:bottom w:color="000000" w:space="0" w:sz="4" w:val="single"/>
            </w:tcBorders>
            <w:tcMar>
              <w:left w:w="65.0" w:type="dxa"/>
            </w:tcMar>
          </w:tcPr>
          <w:p w:rsidR="00000000" w:rsidDel="00000000" w:rsidP="00000000" w:rsidRDefault="00000000" w:rsidRPr="00000000" w14:paraId="0000075C">
            <w:pPr>
              <w:pageBreakBefore w:val="0"/>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rPr>
                <w:rFonts w:ascii="Helvetica Neue" w:cs="Helvetica Neue" w:eastAsia="Helvetica Neue" w:hAnsi="Helvetica Neue"/>
                <w:b w:val="1"/>
              </w:rPr>
            </w:pPr>
            <w:r w:rsidDel="00000000" w:rsidR="00000000" w:rsidRPr="00000000">
              <w:rPr>
                <w:rFonts w:ascii="Helvetica Neue" w:cs="Helvetica Neue" w:eastAsia="Helvetica Neue" w:hAnsi="Helvetica Neue"/>
                <w:b w:val="1"/>
                <w:rtl w:val="0"/>
              </w:rPr>
              <w:t xml:space="preserve">Tags</w:t>
            </w:r>
          </w:p>
        </w:tc>
        <w:tc>
          <w:tcPr>
            <w:tcBorders>
              <w:top w:color="000000" w:space="0" w:sz="4" w:val="single"/>
              <w:left w:color="000000" w:space="0" w:sz="4" w:val="single"/>
              <w:bottom w:color="000000" w:space="0" w:sz="4" w:val="single"/>
              <w:right w:color="000000" w:space="0" w:sz="4" w:val="single"/>
            </w:tcBorders>
            <w:tcMar>
              <w:left w:w="65.0" w:type="dxa"/>
            </w:tcMar>
          </w:tcPr>
          <w:p w:rsidR="00000000" w:rsidDel="00000000" w:rsidP="00000000" w:rsidRDefault="00000000" w:rsidRPr="00000000" w14:paraId="0000075D">
            <w:pPr>
              <w:pageBreakBefore w:val="0"/>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Création et affectation des tags utilisé pour les postes de fabrication. Il est possible d’affecter plusieurs tags à un article</w:t>
            </w:r>
          </w:p>
        </w:tc>
      </w:tr>
    </w:tbl>
    <w:p w:rsidR="00000000" w:rsidDel="00000000" w:rsidP="00000000" w:rsidRDefault="00000000" w:rsidRPr="00000000" w14:paraId="0000075E">
      <w:pPr>
        <w:pageBreakBefore w:val="0"/>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75F">
      <w:pPr>
        <w:pageBreakBefore w:val="0"/>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rPr>
          <w:rFonts w:ascii="Helvetica Neue" w:cs="Helvetica Neue" w:eastAsia="Helvetica Neue" w:hAnsi="Helvetica Neue"/>
        </w:rPr>
      </w:pPr>
      <w:r w:rsidDel="00000000" w:rsidR="00000000" w:rsidRPr="00000000">
        <w:rPr>
          <w:rtl w:val="0"/>
        </w:rPr>
      </w:r>
    </w:p>
    <w:tbl>
      <w:tblPr>
        <w:tblStyle w:val="Table20"/>
        <w:tblW w:w="10774.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387"/>
        <w:gridCol w:w="5387"/>
        <w:tblGridChange w:id="0">
          <w:tblGrid>
            <w:gridCol w:w="5387"/>
            <w:gridCol w:w="5387"/>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760">
            <w:pPr>
              <w:keepNext w:val="0"/>
              <w:keepLines w:val="0"/>
              <w:pageBreakBefore w:val="0"/>
              <w:widowControl w:val="0"/>
              <w:numPr>
                <w:ilvl w:val="0"/>
                <w:numId w:val="19"/>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Helvetica Neue" w:cs="Helvetica Neue" w:eastAsia="Helvetica Neue" w:hAnsi="Helvetica Neue"/>
                <w:u w:val="none"/>
              </w:rPr>
            </w:pPr>
            <w:r w:rsidDel="00000000" w:rsidR="00000000" w:rsidRPr="00000000">
              <w:rPr>
                <w:rFonts w:ascii="Helvetica Neue" w:cs="Helvetica Neue" w:eastAsia="Helvetica Neue" w:hAnsi="Helvetica Neue"/>
                <w:rtl w:val="0"/>
              </w:rPr>
              <w:t xml:space="preserve">Coche: affecte un Tag existant à l’article</w:t>
            </w:r>
          </w:p>
          <w:p w:rsidR="00000000" w:rsidDel="00000000" w:rsidP="00000000" w:rsidRDefault="00000000" w:rsidRPr="00000000" w14:paraId="000007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762">
            <w:pPr>
              <w:keepNext w:val="0"/>
              <w:keepLines w:val="0"/>
              <w:pageBreakBefore w:val="0"/>
              <w:widowControl w:val="0"/>
              <w:numPr>
                <w:ilvl w:val="0"/>
                <w:numId w:val="1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Helvetica Neue" w:cs="Helvetica Neue" w:eastAsia="Helvetica Neue" w:hAnsi="Helvetica Neue"/>
                <w:u w:val="none"/>
              </w:rPr>
            </w:pPr>
            <w:r w:rsidDel="00000000" w:rsidR="00000000" w:rsidRPr="00000000">
              <w:rPr>
                <w:rFonts w:ascii="Helvetica Neue" w:cs="Helvetica Neue" w:eastAsia="Helvetica Neue" w:hAnsi="Helvetica Neue"/>
                <w:rtl w:val="0"/>
              </w:rPr>
              <w:t xml:space="preserve">Renommer: renommer leTag</w:t>
            </w:r>
          </w:p>
          <w:p w:rsidR="00000000" w:rsidDel="00000000" w:rsidP="00000000" w:rsidRDefault="00000000" w:rsidRPr="00000000" w14:paraId="000007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764">
            <w:pPr>
              <w:keepNext w:val="0"/>
              <w:keepLines w:val="0"/>
              <w:pageBreakBefore w:val="0"/>
              <w:widowControl w:val="0"/>
              <w:numPr>
                <w:ilvl w:val="0"/>
                <w:numId w:val="5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Helvetica Neue" w:cs="Helvetica Neue" w:eastAsia="Helvetica Neue" w:hAnsi="Helvetica Neue"/>
                <w:u w:val="none"/>
              </w:rPr>
            </w:pPr>
            <w:r w:rsidDel="00000000" w:rsidR="00000000" w:rsidRPr="00000000">
              <w:rPr>
                <w:rFonts w:ascii="Helvetica Neue" w:cs="Helvetica Neue" w:eastAsia="Helvetica Neue" w:hAnsi="Helvetica Neue"/>
                <w:rtl w:val="0"/>
              </w:rPr>
              <w:t xml:space="preserve">Supprimer: supprime le Tag</w:t>
            </w:r>
          </w:p>
        </w:tc>
        <w:tc>
          <w:tcPr>
            <w:shd w:fill="auto" w:val="clear"/>
            <w:tcMar>
              <w:top w:w="100.0" w:type="dxa"/>
              <w:left w:w="100.0" w:type="dxa"/>
              <w:bottom w:w="100.0" w:type="dxa"/>
              <w:right w:w="100.0" w:type="dxa"/>
            </w:tcMar>
            <w:vAlign w:val="top"/>
          </w:tcPr>
          <w:p w:rsidR="00000000" w:rsidDel="00000000" w:rsidP="00000000" w:rsidRDefault="00000000" w:rsidRPr="00000000" w14:paraId="00000765">
            <w:pPr>
              <w:pageBreakBefore w:val="0"/>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jc w:val="center"/>
              <w:rPr>
                <w:rFonts w:ascii="Helvetica Neue" w:cs="Helvetica Neue" w:eastAsia="Helvetica Neue" w:hAnsi="Helvetica Neue"/>
              </w:rPr>
            </w:pPr>
            <w:r w:rsidDel="00000000" w:rsidR="00000000" w:rsidRPr="00000000">
              <w:rPr>
                <w:rFonts w:ascii="Helvetica Neue" w:cs="Helvetica Neue" w:eastAsia="Helvetica Neue" w:hAnsi="Helvetica Neue"/>
              </w:rPr>
              <w:drawing>
                <wp:inline distB="114300" distT="114300" distL="114300" distR="114300">
                  <wp:extent cx="1916475" cy="2986409"/>
                  <wp:effectExtent b="0" l="0" r="0" t="0"/>
                  <wp:docPr id="144" name="image118.png"/>
                  <a:graphic>
                    <a:graphicData uri="http://schemas.openxmlformats.org/drawingml/2006/picture">
                      <pic:pic>
                        <pic:nvPicPr>
                          <pic:cNvPr id="0" name="image118.png"/>
                          <pic:cNvPicPr preferRelativeResize="0"/>
                        </pic:nvPicPr>
                        <pic:blipFill>
                          <a:blip r:embed="rId225"/>
                          <a:srcRect b="0" l="0" r="0" t="0"/>
                          <a:stretch>
                            <a:fillRect/>
                          </a:stretch>
                        </pic:blipFill>
                        <pic:spPr>
                          <a:xfrm>
                            <a:off x="0" y="0"/>
                            <a:ext cx="1916475" cy="2986409"/>
                          </a:xfrm>
                          <a:prstGeom prst="rect"/>
                          <a:ln/>
                        </pic:spPr>
                      </pic:pic>
                    </a:graphicData>
                  </a:graphic>
                </wp:inline>
              </w:drawing>
            </w:r>
            <w:r w:rsidDel="00000000" w:rsidR="00000000" w:rsidRPr="00000000">
              <w:rPr>
                <w:rtl w:val="0"/>
              </w:rPr>
            </w:r>
          </w:p>
        </w:tc>
      </w:tr>
    </w:tbl>
    <w:p w:rsidR="00000000" w:rsidDel="00000000" w:rsidP="00000000" w:rsidRDefault="00000000" w:rsidRPr="00000000" w14:paraId="00000766">
      <w:pPr>
        <w:pageBreakBefore w:val="0"/>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767">
      <w:pPr>
        <w:pageBreakBefore w:val="0"/>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Il est possible d’affecter des Tag par lots d’articles en utilisant l’outil </w:t>
      </w:r>
      <w:r w:rsidDel="00000000" w:rsidR="00000000" w:rsidRPr="00000000">
        <w:rPr>
          <w:rFonts w:ascii="Helvetica Neue" w:cs="Helvetica Neue" w:eastAsia="Helvetica Neue" w:hAnsi="Helvetica Neue"/>
        </w:rPr>
        <w:drawing>
          <wp:inline distB="114300" distT="114300" distL="114300" distR="114300">
            <wp:extent cx="295275" cy="447675"/>
            <wp:effectExtent b="0" l="0" r="0" t="0"/>
            <wp:docPr id="153" name="image134.png"/>
            <a:graphic>
              <a:graphicData uri="http://schemas.openxmlformats.org/drawingml/2006/picture">
                <pic:pic>
                  <pic:nvPicPr>
                    <pic:cNvPr id="0" name="image134.png"/>
                    <pic:cNvPicPr preferRelativeResize="0"/>
                  </pic:nvPicPr>
                  <pic:blipFill>
                    <a:blip r:embed="rId226"/>
                    <a:srcRect b="0" l="0" r="0" t="0"/>
                    <a:stretch>
                      <a:fillRect/>
                    </a:stretch>
                  </pic:blipFill>
                  <pic:spPr>
                    <a:xfrm>
                      <a:off x="0" y="0"/>
                      <a:ext cx="295275" cy="447675"/>
                    </a:xfrm>
                    <a:prstGeom prst="rect"/>
                    <a:ln/>
                  </pic:spPr>
                </pic:pic>
              </a:graphicData>
            </a:graphic>
          </wp:inline>
        </w:drawing>
      </w:r>
      <w:r w:rsidDel="00000000" w:rsidR="00000000" w:rsidRPr="00000000">
        <w:rPr>
          <w:rtl w:val="0"/>
        </w:rPr>
      </w:r>
    </w:p>
    <w:p w:rsidR="00000000" w:rsidDel="00000000" w:rsidP="00000000" w:rsidRDefault="00000000" w:rsidRPr="00000000" w14:paraId="00000768">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769">
      <w:pPr>
        <w:pageBreakBefore w:val="0"/>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rPr>
          <w:rFonts w:ascii="Helvetica Neue" w:cs="Helvetica Neue" w:eastAsia="Helvetica Neue" w:hAnsi="Helvetica Neue"/>
        </w:rPr>
      </w:pPr>
      <w:r w:rsidDel="00000000" w:rsidR="00000000" w:rsidRPr="00000000">
        <w:rPr>
          <w:rtl w:val="0"/>
        </w:rPr>
      </w:r>
    </w:p>
    <w:tbl>
      <w:tblPr>
        <w:tblStyle w:val="Table21"/>
        <w:tblW w:w="10774.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387"/>
        <w:gridCol w:w="5387"/>
        <w:tblGridChange w:id="0">
          <w:tblGrid>
            <w:gridCol w:w="5387"/>
            <w:gridCol w:w="5387"/>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76A">
            <w:pPr>
              <w:keepNext w:val="0"/>
              <w:keepLines w:val="0"/>
              <w:pageBreakBefore w:val="0"/>
              <w:widowControl w:val="0"/>
              <w:numPr>
                <w:ilvl w:val="0"/>
                <w:numId w:val="40"/>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Helvetica Neue" w:cs="Helvetica Neue" w:eastAsia="Helvetica Neue" w:hAnsi="Helvetica Neue"/>
                <w:u w:val="none"/>
              </w:rPr>
            </w:pPr>
            <w:r w:rsidDel="00000000" w:rsidR="00000000" w:rsidRPr="00000000">
              <w:rPr>
                <w:rFonts w:ascii="Helvetica Neue" w:cs="Helvetica Neue" w:eastAsia="Helvetica Neue" w:hAnsi="Helvetica Neue"/>
                <w:rtl w:val="0"/>
              </w:rPr>
              <w:t xml:space="preserve">Article sélectionné: pour affecter les tags à l’article sélectionné</w:t>
            </w:r>
          </w:p>
          <w:p w:rsidR="00000000" w:rsidDel="00000000" w:rsidP="00000000" w:rsidRDefault="00000000" w:rsidRPr="00000000" w14:paraId="000007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right="0"/>
              <w:jc w:val="left"/>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76C">
            <w:pPr>
              <w:keepNext w:val="0"/>
              <w:keepLines w:val="0"/>
              <w:pageBreakBefore w:val="0"/>
              <w:widowControl w:val="0"/>
              <w:numPr>
                <w:ilvl w:val="0"/>
                <w:numId w:val="40"/>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Helvetica Neue" w:cs="Helvetica Neue" w:eastAsia="Helvetica Neue" w:hAnsi="Helvetica Neue"/>
                <w:u w:val="none"/>
              </w:rPr>
            </w:pPr>
            <w:r w:rsidDel="00000000" w:rsidR="00000000" w:rsidRPr="00000000">
              <w:rPr>
                <w:rFonts w:ascii="Helvetica Neue" w:cs="Helvetica Neue" w:eastAsia="Helvetica Neue" w:hAnsi="Helvetica Neue"/>
                <w:rtl w:val="0"/>
              </w:rPr>
              <w:t xml:space="preserve">Tous les articles: pour affecter les tags à tous les articles de la famille sélectionnée</w:t>
            </w:r>
          </w:p>
          <w:p w:rsidR="00000000" w:rsidDel="00000000" w:rsidP="00000000" w:rsidRDefault="00000000" w:rsidRPr="00000000" w14:paraId="000007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right="0"/>
              <w:jc w:val="left"/>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76E">
            <w:pPr>
              <w:keepNext w:val="0"/>
              <w:keepLines w:val="0"/>
              <w:pageBreakBefore w:val="0"/>
              <w:widowControl w:val="0"/>
              <w:numPr>
                <w:ilvl w:val="0"/>
                <w:numId w:val="6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Helvetica Neue" w:cs="Helvetica Neue" w:eastAsia="Helvetica Neue" w:hAnsi="Helvetica Neue"/>
                <w:u w:val="none"/>
              </w:rPr>
            </w:pPr>
            <w:r w:rsidDel="00000000" w:rsidR="00000000" w:rsidRPr="00000000">
              <w:rPr>
                <w:rFonts w:ascii="Helvetica Neue" w:cs="Helvetica Neue" w:eastAsia="Helvetica Neue" w:hAnsi="Helvetica Neue"/>
                <w:rtl w:val="0"/>
              </w:rPr>
              <w:t xml:space="preserve">Remplacer les tags: pour ecraser les affectation déjà existantes</w:t>
            </w:r>
          </w:p>
          <w:p w:rsidR="00000000" w:rsidDel="00000000" w:rsidP="00000000" w:rsidRDefault="00000000" w:rsidRPr="00000000" w14:paraId="000007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7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7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Helvetica Neue" w:cs="Helvetica Neue" w:eastAsia="Helvetica Neue" w:hAnsi="Helvetica Neue"/>
              </w:rPr>
            </w:pPr>
            <w:r w:rsidDel="00000000" w:rsidR="00000000" w:rsidRPr="00000000">
              <w:rPr>
                <w:rFonts w:ascii="Helvetica Neue" w:cs="Helvetica Neue" w:eastAsia="Helvetica Neue" w:hAnsi="Helvetica Neue"/>
              </w:rPr>
              <w:drawing>
                <wp:inline distB="114300" distT="114300" distL="114300" distR="114300">
                  <wp:extent cx="2473687" cy="2473687"/>
                  <wp:effectExtent b="0" l="0" r="0" t="0"/>
                  <wp:docPr id="150" name="image132.png"/>
                  <a:graphic>
                    <a:graphicData uri="http://schemas.openxmlformats.org/drawingml/2006/picture">
                      <pic:pic>
                        <pic:nvPicPr>
                          <pic:cNvPr id="0" name="image132.png"/>
                          <pic:cNvPicPr preferRelativeResize="0"/>
                        </pic:nvPicPr>
                        <pic:blipFill>
                          <a:blip r:embed="rId227"/>
                          <a:srcRect b="0" l="0" r="0" t="0"/>
                          <a:stretch>
                            <a:fillRect/>
                          </a:stretch>
                        </pic:blipFill>
                        <pic:spPr>
                          <a:xfrm>
                            <a:off x="0" y="0"/>
                            <a:ext cx="2473687" cy="2473687"/>
                          </a:xfrm>
                          <a:prstGeom prst="rect"/>
                          <a:ln/>
                        </pic:spPr>
                      </pic:pic>
                    </a:graphicData>
                  </a:graphic>
                </wp:inline>
              </w:drawing>
            </w:r>
            <w:r w:rsidDel="00000000" w:rsidR="00000000" w:rsidRPr="00000000">
              <w:rPr>
                <w:rtl w:val="0"/>
              </w:rPr>
            </w:r>
          </w:p>
        </w:tc>
      </w:tr>
    </w:tbl>
    <w:p w:rsidR="00000000" w:rsidDel="00000000" w:rsidP="00000000" w:rsidRDefault="00000000" w:rsidRPr="00000000" w14:paraId="00000772">
      <w:pPr>
        <w:pageBreakBefore w:val="0"/>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773">
      <w:pPr>
        <w:pageBreakBefore w:val="0"/>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rPr>
          <w:rFonts w:ascii="Helvetica Neue" w:cs="Helvetica Neue" w:eastAsia="Helvetica Neue" w:hAnsi="Helvetica Neue"/>
        </w:rPr>
      </w:pPr>
      <w:r w:rsidDel="00000000" w:rsidR="00000000" w:rsidRPr="00000000">
        <w:rPr>
          <w:rtl w:val="0"/>
        </w:rPr>
      </w:r>
    </w:p>
    <w:tbl>
      <w:tblPr>
        <w:tblStyle w:val="Table22"/>
        <w:tblW w:w="9990.0" w:type="dxa"/>
        <w:jc w:val="left"/>
        <w:tblInd w:w="117.0" w:type="dxa"/>
        <w:tblBorders>
          <w:top w:color="000000" w:space="0" w:sz="4" w:val="single"/>
          <w:left w:color="000000" w:space="0" w:sz="4" w:val="single"/>
          <w:bottom w:color="000000" w:space="0" w:sz="4" w:val="single"/>
          <w:insideH w:color="000000" w:space="0" w:sz="4" w:val="single"/>
        </w:tblBorders>
        <w:tblLayout w:type="fixed"/>
        <w:tblLook w:val="0000"/>
      </w:tblPr>
      <w:tblGrid>
        <w:gridCol w:w="1860"/>
        <w:gridCol w:w="8130"/>
        <w:tblGridChange w:id="0">
          <w:tblGrid>
            <w:gridCol w:w="1860"/>
            <w:gridCol w:w="8130"/>
          </w:tblGrid>
        </w:tblGridChange>
      </w:tblGrid>
      <w:tr>
        <w:trPr>
          <w:cantSplit w:val="0"/>
          <w:tblHeader w:val="0"/>
        </w:trPr>
        <w:tc>
          <w:tcPr>
            <w:tcBorders>
              <w:top w:color="000000" w:space="0" w:sz="4" w:val="single"/>
              <w:left w:color="000000" w:space="0" w:sz="4" w:val="single"/>
              <w:bottom w:color="000000" w:space="0" w:sz="4" w:val="single"/>
            </w:tcBorders>
            <w:tcMar>
              <w:left w:w="65.0" w:type="dxa"/>
            </w:tcMar>
          </w:tcPr>
          <w:p w:rsidR="00000000" w:rsidDel="00000000" w:rsidP="00000000" w:rsidRDefault="00000000" w:rsidRPr="00000000" w14:paraId="00000774">
            <w:pPr>
              <w:pageBreakBefore w:val="0"/>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rPr>
                <w:rFonts w:ascii="Helvetica Neue" w:cs="Helvetica Neue" w:eastAsia="Helvetica Neue" w:hAnsi="Helvetica Neue"/>
                <w:b w:val="1"/>
              </w:rPr>
            </w:pPr>
            <w:r w:rsidDel="00000000" w:rsidR="00000000" w:rsidRPr="00000000">
              <w:rPr>
                <w:rFonts w:ascii="Helvetica Neue" w:cs="Helvetica Neue" w:eastAsia="Helvetica Neue" w:hAnsi="Helvetica Neue"/>
                <w:b w:val="1"/>
                <w:rtl w:val="0"/>
              </w:rPr>
              <w:t xml:space="preserve">Commentaires</w:t>
            </w:r>
          </w:p>
        </w:tc>
        <w:tc>
          <w:tcPr>
            <w:tcBorders>
              <w:top w:color="000000" w:space="0" w:sz="4" w:val="single"/>
              <w:left w:color="000000" w:space="0" w:sz="4" w:val="single"/>
              <w:bottom w:color="000000" w:space="0" w:sz="4" w:val="single"/>
              <w:right w:color="000000" w:space="0" w:sz="4" w:val="single"/>
            </w:tcBorders>
            <w:tcMar>
              <w:left w:w="65.0" w:type="dxa"/>
            </w:tcMar>
          </w:tcPr>
          <w:p w:rsidR="00000000" w:rsidDel="00000000" w:rsidP="00000000" w:rsidRDefault="00000000" w:rsidRPr="00000000" w14:paraId="00000775">
            <w:pPr>
              <w:pageBreakBefore w:val="0"/>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Création et affectation des commentaires et listes de commentaires liés à chaque article.</w:t>
            </w:r>
          </w:p>
          <w:p w:rsidR="00000000" w:rsidDel="00000000" w:rsidP="00000000" w:rsidRDefault="00000000" w:rsidRPr="00000000" w14:paraId="00000776">
            <w:pPr>
              <w:pageBreakBefore w:val="0"/>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Il est possible de saisir plusieurs listes de commentaire aux articles</w:t>
            </w:r>
          </w:p>
        </w:tc>
      </w:tr>
    </w:tbl>
    <w:p w:rsidR="00000000" w:rsidDel="00000000" w:rsidP="00000000" w:rsidRDefault="00000000" w:rsidRPr="00000000" w14:paraId="00000777">
      <w:pPr>
        <w:pageBreakBefore w:val="0"/>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rPr>
          <w:rFonts w:ascii="Helvetica Neue" w:cs="Helvetica Neue" w:eastAsia="Helvetica Neue" w:hAnsi="Helvetica Neue"/>
        </w:rPr>
      </w:pPr>
      <w:r w:rsidDel="00000000" w:rsidR="00000000" w:rsidRPr="00000000">
        <w:rPr>
          <w:rtl w:val="0"/>
        </w:rPr>
      </w:r>
    </w:p>
    <w:tbl>
      <w:tblPr>
        <w:tblStyle w:val="Table23"/>
        <w:tblW w:w="10774.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387"/>
        <w:gridCol w:w="5387"/>
        <w:tblGridChange w:id="0">
          <w:tblGrid>
            <w:gridCol w:w="5387"/>
            <w:gridCol w:w="5387"/>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778">
            <w:pPr>
              <w:keepNext w:val="0"/>
              <w:keepLines w:val="0"/>
              <w:pageBreakBefore w:val="0"/>
              <w:widowControl w:val="0"/>
              <w:numPr>
                <w:ilvl w:val="0"/>
                <w:numId w:val="3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Helvetica Neue" w:cs="Helvetica Neue" w:eastAsia="Helvetica Neue" w:hAnsi="Helvetica Neue"/>
                <w:u w:val="none"/>
              </w:rPr>
            </w:pPr>
            <w:r w:rsidDel="00000000" w:rsidR="00000000" w:rsidRPr="00000000">
              <w:rPr>
                <w:rFonts w:ascii="Helvetica Neue" w:cs="Helvetica Neue" w:eastAsia="Helvetica Neue" w:hAnsi="Helvetica Neue"/>
                <w:rtl w:val="0"/>
              </w:rPr>
              <w:t xml:space="preserve">Coche: affecter les listes de commentaire à l’article</w:t>
            </w:r>
          </w:p>
          <w:p w:rsidR="00000000" w:rsidDel="00000000" w:rsidP="00000000" w:rsidRDefault="00000000" w:rsidRPr="00000000" w14:paraId="000007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right="0"/>
              <w:jc w:val="left"/>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77A">
            <w:pPr>
              <w:keepNext w:val="0"/>
              <w:keepLines w:val="0"/>
              <w:pageBreakBefore w:val="0"/>
              <w:widowControl w:val="0"/>
              <w:numPr>
                <w:ilvl w:val="0"/>
                <w:numId w:val="3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Helvetica Neue" w:cs="Helvetica Neue" w:eastAsia="Helvetica Neue" w:hAnsi="Helvetica Neue"/>
                <w:u w:val="none"/>
              </w:rPr>
            </w:pPr>
            <w:r w:rsidDel="00000000" w:rsidR="00000000" w:rsidRPr="00000000">
              <w:rPr>
                <w:rFonts w:ascii="Helvetica Neue" w:cs="Helvetica Neue" w:eastAsia="Helvetica Neue" w:hAnsi="Helvetica Neue"/>
                <w:rtl w:val="0"/>
              </w:rPr>
              <w:t xml:space="preserve">Nombre: indiquer le nombre de commentaire consécutifs à demander pour l’article</w:t>
            </w:r>
          </w:p>
          <w:p w:rsidR="00000000" w:rsidDel="00000000" w:rsidP="00000000" w:rsidRDefault="00000000" w:rsidRPr="00000000" w14:paraId="000007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right="0"/>
              <w:jc w:val="left"/>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7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right="0"/>
              <w:jc w:val="left"/>
              <w:rPr>
                <w:rFonts w:ascii="Helvetica Neue" w:cs="Helvetica Neue" w:eastAsia="Helvetica Neue" w:hAnsi="Helvetica Neue"/>
              </w:rPr>
            </w:pPr>
            <w:r w:rsidDel="00000000" w:rsidR="00000000" w:rsidRPr="00000000">
              <w:rPr>
                <w:rFonts w:ascii="Helvetica Neue" w:cs="Helvetica Neue" w:eastAsia="Helvetica Neue" w:hAnsi="Helvetica Neue"/>
              </w:rPr>
              <w:drawing>
                <wp:inline distB="114300" distT="114300" distL="114300" distR="114300">
                  <wp:extent cx="625838" cy="278150"/>
                  <wp:effectExtent b="0" l="0" r="0" t="0"/>
                  <wp:docPr id="288" name="image287.png"/>
                  <a:graphic>
                    <a:graphicData uri="http://schemas.openxmlformats.org/drawingml/2006/picture">
                      <pic:pic>
                        <pic:nvPicPr>
                          <pic:cNvPr id="0" name="image287.png"/>
                          <pic:cNvPicPr preferRelativeResize="0"/>
                        </pic:nvPicPr>
                        <pic:blipFill>
                          <a:blip r:embed="rId228"/>
                          <a:srcRect b="0" l="0" r="0" t="0"/>
                          <a:stretch>
                            <a:fillRect/>
                          </a:stretch>
                        </pic:blipFill>
                        <pic:spPr>
                          <a:xfrm>
                            <a:off x="0" y="0"/>
                            <a:ext cx="625838" cy="278150"/>
                          </a:xfrm>
                          <a:prstGeom prst="rect"/>
                          <a:ln/>
                        </pic:spPr>
                      </pic:pic>
                    </a:graphicData>
                  </a:graphic>
                </wp:inline>
              </w:drawing>
            </w:r>
            <w:r w:rsidDel="00000000" w:rsidR="00000000" w:rsidRPr="00000000">
              <w:rPr>
                <w:rFonts w:ascii="Helvetica Neue" w:cs="Helvetica Neue" w:eastAsia="Helvetica Neue" w:hAnsi="Helvetica Neue"/>
                <w:rtl w:val="0"/>
              </w:rPr>
              <w:t xml:space="preserve">pour changer l’ordre d’affichage des commentaires</w:t>
            </w:r>
          </w:p>
        </w:tc>
        <w:tc>
          <w:tcPr>
            <w:shd w:fill="auto" w:val="clear"/>
            <w:tcMar>
              <w:top w:w="100.0" w:type="dxa"/>
              <w:left w:w="100.0" w:type="dxa"/>
              <w:bottom w:w="100.0" w:type="dxa"/>
              <w:right w:w="100.0" w:type="dxa"/>
            </w:tcMar>
            <w:vAlign w:val="top"/>
          </w:tcPr>
          <w:p w:rsidR="00000000" w:rsidDel="00000000" w:rsidP="00000000" w:rsidRDefault="00000000" w:rsidRPr="00000000" w14:paraId="000007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Helvetica Neue" w:cs="Helvetica Neue" w:eastAsia="Helvetica Neue" w:hAnsi="Helvetica Neue"/>
              </w:rPr>
            </w:pPr>
            <w:r w:rsidDel="00000000" w:rsidR="00000000" w:rsidRPr="00000000">
              <w:rPr>
                <w:rFonts w:ascii="Helvetica Neue" w:cs="Helvetica Neue" w:eastAsia="Helvetica Neue" w:hAnsi="Helvetica Neue"/>
              </w:rPr>
              <w:drawing>
                <wp:inline distB="114300" distT="114300" distL="114300" distR="114300">
                  <wp:extent cx="2749831" cy="2709863"/>
                  <wp:effectExtent b="0" l="0" r="0" t="0"/>
                  <wp:docPr id="117" name="image85.png"/>
                  <a:graphic>
                    <a:graphicData uri="http://schemas.openxmlformats.org/drawingml/2006/picture">
                      <pic:pic>
                        <pic:nvPicPr>
                          <pic:cNvPr id="0" name="image85.png"/>
                          <pic:cNvPicPr preferRelativeResize="0"/>
                        </pic:nvPicPr>
                        <pic:blipFill>
                          <a:blip r:embed="rId229"/>
                          <a:srcRect b="0" l="0" r="0" t="0"/>
                          <a:stretch>
                            <a:fillRect/>
                          </a:stretch>
                        </pic:blipFill>
                        <pic:spPr>
                          <a:xfrm>
                            <a:off x="0" y="0"/>
                            <a:ext cx="2749831" cy="2709863"/>
                          </a:xfrm>
                          <a:prstGeom prst="rect"/>
                          <a:ln/>
                        </pic:spPr>
                      </pic:pic>
                    </a:graphicData>
                  </a:graphic>
                </wp:inline>
              </w:drawing>
            </w:r>
            <w:r w:rsidDel="00000000" w:rsidR="00000000" w:rsidRPr="00000000">
              <w:rPr>
                <w:rtl w:val="0"/>
              </w:rPr>
            </w:r>
          </w:p>
        </w:tc>
      </w:tr>
    </w:tbl>
    <w:p w:rsidR="00000000" w:rsidDel="00000000" w:rsidP="00000000" w:rsidRDefault="00000000" w:rsidRPr="00000000" w14:paraId="0000077E">
      <w:pPr>
        <w:pageBreakBefore w:val="0"/>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77F">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Il est possible d’affecter des commentaires par lot d’articles en utilisant l’outil </w:t>
      </w:r>
      <w:r w:rsidDel="00000000" w:rsidR="00000000" w:rsidRPr="00000000">
        <w:rPr>
          <w:rFonts w:ascii="Helvetica Neue" w:cs="Helvetica Neue" w:eastAsia="Helvetica Neue" w:hAnsi="Helvetica Neue"/>
        </w:rPr>
        <w:drawing>
          <wp:inline distB="114300" distT="114300" distL="114300" distR="114300">
            <wp:extent cx="685800" cy="400050"/>
            <wp:effectExtent b="0" l="0" r="0" t="0"/>
            <wp:docPr id="121" name="image93.png"/>
            <a:graphic>
              <a:graphicData uri="http://schemas.openxmlformats.org/drawingml/2006/picture">
                <pic:pic>
                  <pic:nvPicPr>
                    <pic:cNvPr id="0" name="image93.png"/>
                    <pic:cNvPicPr preferRelativeResize="0"/>
                  </pic:nvPicPr>
                  <pic:blipFill>
                    <a:blip r:embed="rId230"/>
                    <a:srcRect b="0" l="0" r="0" t="0"/>
                    <a:stretch>
                      <a:fillRect/>
                    </a:stretch>
                  </pic:blipFill>
                  <pic:spPr>
                    <a:xfrm>
                      <a:off x="0" y="0"/>
                      <a:ext cx="685800" cy="400050"/>
                    </a:xfrm>
                    <a:prstGeom prst="rect"/>
                    <a:ln/>
                  </pic:spPr>
                </pic:pic>
              </a:graphicData>
            </a:graphic>
          </wp:inline>
        </w:drawing>
      </w:r>
      <w:r w:rsidDel="00000000" w:rsidR="00000000" w:rsidRPr="00000000">
        <w:rPr>
          <w:rtl w:val="0"/>
        </w:rPr>
      </w:r>
    </w:p>
    <w:p w:rsidR="00000000" w:rsidDel="00000000" w:rsidP="00000000" w:rsidRDefault="00000000" w:rsidRPr="00000000" w14:paraId="00000780">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781">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782">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rPr>
      </w:pPr>
      <w:r w:rsidDel="00000000" w:rsidR="00000000" w:rsidRPr="00000000">
        <w:rPr>
          <w:rtl w:val="0"/>
        </w:rPr>
      </w:r>
    </w:p>
    <w:tbl>
      <w:tblPr>
        <w:tblStyle w:val="Table24"/>
        <w:tblW w:w="10774.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387"/>
        <w:gridCol w:w="5387"/>
        <w:tblGridChange w:id="0">
          <w:tblGrid>
            <w:gridCol w:w="5387"/>
            <w:gridCol w:w="5387"/>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783">
            <w:pPr>
              <w:pageBreakBefore w:val="0"/>
              <w:widowControl w:val="0"/>
              <w:numPr>
                <w:ilvl w:val="0"/>
                <w:numId w:val="40"/>
              </w:numPr>
              <w:pBdr>
                <w:top w:space="0" w:sz="0" w:val="nil"/>
                <w:left w:space="0" w:sz="0" w:val="nil"/>
                <w:bottom w:space="0" w:sz="0" w:val="nil"/>
                <w:right w:space="0" w:sz="0" w:val="nil"/>
                <w:between w:space="0" w:sz="0" w:val="nil"/>
              </w:pBdr>
              <w:shd w:fill="auto" w:val="clear"/>
              <w:ind w:left="720" w:hanging="36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Article sélectionné: pour affecter les commentaires à l’article sélectionné</w:t>
            </w:r>
          </w:p>
          <w:p w:rsidR="00000000" w:rsidDel="00000000" w:rsidP="00000000" w:rsidRDefault="00000000" w:rsidRPr="00000000" w14:paraId="00000784">
            <w:pPr>
              <w:pageBreakBefore w:val="0"/>
              <w:widowControl w:val="0"/>
              <w:pBdr>
                <w:top w:space="0" w:sz="0" w:val="nil"/>
                <w:left w:space="0" w:sz="0" w:val="nil"/>
                <w:bottom w:space="0" w:sz="0" w:val="nil"/>
                <w:right w:space="0" w:sz="0" w:val="nil"/>
                <w:between w:space="0" w:sz="0" w:val="nil"/>
              </w:pBdr>
              <w:shd w:fill="auto" w:val="clea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785">
            <w:pPr>
              <w:pageBreakBefore w:val="0"/>
              <w:widowControl w:val="0"/>
              <w:numPr>
                <w:ilvl w:val="0"/>
                <w:numId w:val="40"/>
              </w:numPr>
              <w:pBdr>
                <w:top w:space="0" w:sz="0" w:val="nil"/>
                <w:left w:space="0" w:sz="0" w:val="nil"/>
                <w:bottom w:space="0" w:sz="0" w:val="nil"/>
                <w:right w:space="0" w:sz="0" w:val="nil"/>
                <w:between w:space="0" w:sz="0" w:val="nil"/>
              </w:pBdr>
              <w:shd w:fill="auto" w:val="clear"/>
              <w:ind w:left="720" w:hanging="36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Tous les articles: pour affecter les commentaires à tous les articles de la famille sélectionnée</w:t>
            </w:r>
          </w:p>
          <w:p w:rsidR="00000000" w:rsidDel="00000000" w:rsidP="00000000" w:rsidRDefault="00000000" w:rsidRPr="00000000" w14:paraId="00000786">
            <w:pPr>
              <w:pageBreakBefore w:val="0"/>
              <w:widowControl w:val="0"/>
              <w:pBdr>
                <w:top w:space="0" w:sz="0" w:val="nil"/>
                <w:left w:space="0" w:sz="0" w:val="nil"/>
                <w:bottom w:space="0" w:sz="0" w:val="nil"/>
                <w:right w:space="0" w:sz="0" w:val="nil"/>
                <w:between w:space="0" w:sz="0" w:val="nil"/>
              </w:pBdr>
              <w:shd w:fill="auto" w:val="clea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787">
            <w:pPr>
              <w:pageBreakBefore w:val="0"/>
              <w:widowControl w:val="0"/>
              <w:numPr>
                <w:ilvl w:val="0"/>
                <w:numId w:val="67"/>
              </w:numPr>
              <w:pBdr>
                <w:top w:space="0" w:sz="0" w:val="nil"/>
                <w:left w:space="0" w:sz="0" w:val="nil"/>
                <w:bottom w:space="0" w:sz="0" w:val="nil"/>
                <w:right w:space="0" w:sz="0" w:val="nil"/>
                <w:between w:space="0" w:sz="0" w:val="nil"/>
              </w:pBdr>
              <w:shd w:fill="auto" w:val="clear"/>
              <w:ind w:left="720" w:hanging="36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Remplacer les tags: pour écraser les affectation déjà existantes</w:t>
            </w:r>
          </w:p>
          <w:p w:rsidR="00000000" w:rsidDel="00000000" w:rsidP="00000000" w:rsidRDefault="00000000" w:rsidRPr="00000000" w14:paraId="000007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rPr>
            </w:pPr>
            <w:r w:rsidDel="00000000" w:rsidR="00000000" w:rsidRPr="00000000">
              <w:rPr>
                <w:rFonts w:ascii="Helvetica Neue" w:cs="Helvetica Neue" w:eastAsia="Helvetica Neue" w:hAnsi="Helvetica Neue"/>
              </w:rPr>
              <w:drawing>
                <wp:inline distB="114300" distT="114300" distL="114300" distR="114300">
                  <wp:extent cx="294864" cy="814388"/>
                  <wp:effectExtent b="0" l="0" r="0" t="0"/>
                  <wp:docPr id="174" name="image173.png"/>
                  <a:graphic>
                    <a:graphicData uri="http://schemas.openxmlformats.org/drawingml/2006/picture">
                      <pic:pic>
                        <pic:nvPicPr>
                          <pic:cNvPr id="0" name="image173.png"/>
                          <pic:cNvPicPr preferRelativeResize="0"/>
                        </pic:nvPicPr>
                        <pic:blipFill>
                          <a:blip r:embed="rId231"/>
                          <a:srcRect b="0" l="0" r="0" t="0"/>
                          <a:stretch>
                            <a:fillRect/>
                          </a:stretch>
                        </pic:blipFill>
                        <pic:spPr>
                          <a:xfrm>
                            <a:off x="0" y="0"/>
                            <a:ext cx="294864" cy="814388"/>
                          </a:xfrm>
                          <a:prstGeom prst="rect"/>
                          <a:ln/>
                        </pic:spPr>
                      </pic:pic>
                    </a:graphicData>
                  </a:graphic>
                </wp:inline>
              </w:drawing>
            </w:r>
            <w:r w:rsidDel="00000000" w:rsidR="00000000" w:rsidRPr="00000000">
              <w:rPr>
                <w:rFonts w:ascii="Helvetica Neue" w:cs="Helvetica Neue" w:eastAsia="Helvetica Neue" w:hAnsi="Helvetica Neue"/>
                <w:rtl w:val="0"/>
              </w:rPr>
              <w:t xml:space="preserve"> pour changer l’ordre d’affichge des commentaires</w:t>
            </w:r>
          </w:p>
        </w:tc>
        <w:tc>
          <w:tcPr>
            <w:shd w:fill="auto" w:val="clear"/>
            <w:tcMar>
              <w:top w:w="100.0" w:type="dxa"/>
              <w:left w:w="100.0" w:type="dxa"/>
              <w:bottom w:w="100.0" w:type="dxa"/>
              <w:right w:w="100.0" w:type="dxa"/>
            </w:tcMar>
            <w:vAlign w:val="top"/>
          </w:tcPr>
          <w:p w:rsidR="00000000" w:rsidDel="00000000" w:rsidP="00000000" w:rsidRDefault="00000000" w:rsidRPr="00000000" w14:paraId="000007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Helvetica Neue" w:cs="Helvetica Neue" w:eastAsia="Helvetica Neue" w:hAnsi="Helvetica Neue"/>
              </w:rPr>
            </w:pPr>
            <w:r w:rsidDel="00000000" w:rsidR="00000000" w:rsidRPr="00000000">
              <w:rPr>
                <w:rFonts w:ascii="Helvetica Neue" w:cs="Helvetica Neue" w:eastAsia="Helvetica Neue" w:hAnsi="Helvetica Neue"/>
              </w:rPr>
              <w:drawing>
                <wp:inline distB="114300" distT="114300" distL="114300" distR="114300">
                  <wp:extent cx="2733594" cy="2805113"/>
                  <wp:effectExtent b="0" l="0" r="0" t="0"/>
                  <wp:docPr id="180" name="image169.png"/>
                  <a:graphic>
                    <a:graphicData uri="http://schemas.openxmlformats.org/drawingml/2006/picture">
                      <pic:pic>
                        <pic:nvPicPr>
                          <pic:cNvPr id="0" name="image169.png"/>
                          <pic:cNvPicPr preferRelativeResize="0"/>
                        </pic:nvPicPr>
                        <pic:blipFill>
                          <a:blip r:embed="rId232"/>
                          <a:srcRect b="0" l="0" r="0" t="0"/>
                          <a:stretch>
                            <a:fillRect/>
                          </a:stretch>
                        </pic:blipFill>
                        <pic:spPr>
                          <a:xfrm>
                            <a:off x="0" y="0"/>
                            <a:ext cx="2733594" cy="2805113"/>
                          </a:xfrm>
                          <a:prstGeom prst="rect"/>
                          <a:ln/>
                        </pic:spPr>
                      </pic:pic>
                    </a:graphicData>
                  </a:graphic>
                </wp:inline>
              </w:drawing>
            </w:r>
            <w:r w:rsidDel="00000000" w:rsidR="00000000" w:rsidRPr="00000000">
              <w:rPr>
                <w:rtl w:val="0"/>
              </w:rPr>
            </w:r>
          </w:p>
        </w:tc>
      </w:tr>
    </w:tbl>
    <w:p w:rsidR="00000000" w:rsidDel="00000000" w:rsidP="00000000" w:rsidRDefault="00000000" w:rsidRPr="00000000" w14:paraId="0000078A">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78B">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78C">
      <w:pPr>
        <w:pStyle w:val="Heading3"/>
        <w:pageBreakBefore w:val="0"/>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rPr/>
      </w:pPr>
      <w:bookmarkStart w:colFirst="0" w:colLast="0" w:name="_ohcbntmyh3kk" w:id="226"/>
      <w:bookmarkEnd w:id="226"/>
      <w:r w:rsidDel="00000000" w:rsidR="00000000" w:rsidRPr="00000000">
        <w:rPr>
          <w:rtl w:val="0"/>
        </w:rPr>
        <w:t xml:space="preserve">Onglet Mentions</w:t>
      </w:r>
    </w:p>
    <w:p w:rsidR="00000000" w:rsidDel="00000000" w:rsidP="00000000" w:rsidRDefault="00000000" w:rsidRPr="00000000" w14:paraId="0000078D">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Permet d’affecter les Allergènes et les valeurs nutritionnelles aux articles</w:t>
      </w:r>
    </w:p>
    <w:p w:rsidR="00000000" w:rsidDel="00000000" w:rsidP="00000000" w:rsidRDefault="00000000" w:rsidRPr="00000000" w14:paraId="0000078E">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78F">
      <w:pPr>
        <w:pageBreakBefore w:val="0"/>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jc w:val="center"/>
        <w:rPr>
          <w:rFonts w:ascii="Helvetica Neue" w:cs="Helvetica Neue" w:eastAsia="Helvetica Neue" w:hAnsi="Helvetica Neue"/>
        </w:rPr>
      </w:pPr>
      <w:r w:rsidDel="00000000" w:rsidR="00000000" w:rsidRPr="00000000">
        <w:rPr>
          <w:rFonts w:ascii="Helvetica Neue" w:cs="Helvetica Neue" w:eastAsia="Helvetica Neue" w:hAnsi="Helvetica Neue"/>
        </w:rPr>
        <w:drawing>
          <wp:inline distB="114300" distT="114300" distL="114300" distR="114300">
            <wp:extent cx="1637532" cy="1700213"/>
            <wp:effectExtent b="0" l="0" r="0" t="0"/>
            <wp:docPr id="334" name="image322.png"/>
            <a:graphic>
              <a:graphicData uri="http://schemas.openxmlformats.org/drawingml/2006/picture">
                <pic:pic>
                  <pic:nvPicPr>
                    <pic:cNvPr id="0" name="image322.png"/>
                    <pic:cNvPicPr preferRelativeResize="0"/>
                  </pic:nvPicPr>
                  <pic:blipFill>
                    <a:blip r:embed="rId233"/>
                    <a:srcRect b="0" l="0" r="0" t="0"/>
                    <a:stretch>
                      <a:fillRect/>
                    </a:stretch>
                  </pic:blipFill>
                  <pic:spPr>
                    <a:xfrm>
                      <a:off x="0" y="0"/>
                      <a:ext cx="1637532" cy="1700213"/>
                    </a:xfrm>
                    <a:prstGeom prst="rect"/>
                    <a:ln/>
                  </pic:spPr>
                </pic:pic>
              </a:graphicData>
            </a:graphic>
          </wp:inline>
        </w:drawing>
      </w:r>
      <w:r w:rsidDel="00000000" w:rsidR="00000000" w:rsidRPr="00000000">
        <w:rPr>
          <w:rFonts w:ascii="Helvetica Neue" w:cs="Helvetica Neue" w:eastAsia="Helvetica Neue" w:hAnsi="Helvetica Neue"/>
        </w:rPr>
        <w:drawing>
          <wp:inline distB="114300" distT="114300" distL="114300" distR="114300">
            <wp:extent cx="4849437" cy="1709738"/>
            <wp:effectExtent b="0" l="0" r="0" t="0"/>
            <wp:docPr id="348" name="image335.png"/>
            <a:graphic>
              <a:graphicData uri="http://schemas.openxmlformats.org/drawingml/2006/picture">
                <pic:pic>
                  <pic:nvPicPr>
                    <pic:cNvPr id="0" name="image335.png"/>
                    <pic:cNvPicPr preferRelativeResize="0"/>
                  </pic:nvPicPr>
                  <pic:blipFill>
                    <a:blip r:embed="rId234"/>
                    <a:srcRect b="0" l="0" r="0" t="0"/>
                    <a:stretch>
                      <a:fillRect/>
                    </a:stretch>
                  </pic:blipFill>
                  <pic:spPr>
                    <a:xfrm>
                      <a:off x="0" y="0"/>
                      <a:ext cx="4849437" cy="1709738"/>
                    </a:xfrm>
                    <a:prstGeom prst="rect"/>
                    <a:ln/>
                  </pic:spPr>
                </pic:pic>
              </a:graphicData>
            </a:graphic>
          </wp:inline>
        </w:drawing>
      </w:r>
      <w:r w:rsidDel="00000000" w:rsidR="00000000" w:rsidRPr="00000000">
        <w:rPr>
          <w:rtl w:val="0"/>
        </w:rPr>
      </w:r>
    </w:p>
    <w:p w:rsidR="00000000" w:rsidDel="00000000" w:rsidP="00000000" w:rsidRDefault="00000000" w:rsidRPr="00000000" w14:paraId="00000790">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791">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Il est possible d’affecter les allergènes par lot d’articles avec l’outil </w:t>
      </w:r>
      <w:r w:rsidDel="00000000" w:rsidR="00000000" w:rsidRPr="00000000">
        <w:rPr>
          <w:rFonts w:ascii="Helvetica Neue" w:cs="Helvetica Neue" w:eastAsia="Helvetica Neue" w:hAnsi="Helvetica Neue"/>
        </w:rPr>
        <w:drawing>
          <wp:inline distB="114300" distT="114300" distL="114300" distR="114300">
            <wp:extent cx="514350" cy="447675"/>
            <wp:effectExtent b="0" l="0" r="0" t="0"/>
            <wp:docPr id="359" name="image344.png"/>
            <a:graphic>
              <a:graphicData uri="http://schemas.openxmlformats.org/drawingml/2006/picture">
                <pic:pic>
                  <pic:nvPicPr>
                    <pic:cNvPr id="0" name="image344.png"/>
                    <pic:cNvPicPr preferRelativeResize="0"/>
                  </pic:nvPicPr>
                  <pic:blipFill>
                    <a:blip r:embed="rId235"/>
                    <a:srcRect b="0" l="0" r="0" t="0"/>
                    <a:stretch>
                      <a:fillRect/>
                    </a:stretch>
                  </pic:blipFill>
                  <pic:spPr>
                    <a:xfrm>
                      <a:off x="0" y="0"/>
                      <a:ext cx="514350" cy="447675"/>
                    </a:xfrm>
                    <a:prstGeom prst="rect"/>
                    <a:ln/>
                  </pic:spPr>
                </pic:pic>
              </a:graphicData>
            </a:graphic>
          </wp:inline>
        </w:drawing>
      </w:r>
      <w:r w:rsidDel="00000000" w:rsidR="00000000" w:rsidRPr="00000000">
        <w:rPr>
          <w:rFonts w:ascii="Helvetica Neue" w:cs="Helvetica Neue" w:eastAsia="Helvetica Neue" w:hAnsi="Helvetica Neue"/>
          <w:rtl w:val="0"/>
        </w:rPr>
        <w:t xml:space="preserve"> :</w:t>
      </w:r>
    </w:p>
    <w:p w:rsidR="00000000" w:rsidDel="00000000" w:rsidP="00000000" w:rsidRDefault="00000000" w:rsidRPr="00000000" w14:paraId="00000792">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793">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794">
      <w:pPr>
        <w:pStyle w:val="Heading3"/>
        <w:pageBreakBefore w:val="0"/>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rPr/>
      </w:pPr>
      <w:bookmarkStart w:colFirst="0" w:colLast="0" w:name="_edidt9jscln2" w:id="227"/>
      <w:bookmarkEnd w:id="227"/>
      <w:r w:rsidDel="00000000" w:rsidR="00000000" w:rsidRPr="00000000">
        <w:rPr>
          <w:rtl w:val="0"/>
        </w:rPr>
        <w:t xml:space="preserve">Onglet Boutons</w:t>
      </w:r>
    </w:p>
    <w:p w:rsidR="00000000" w:rsidDel="00000000" w:rsidP="00000000" w:rsidRDefault="00000000" w:rsidRPr="00000000" w14:paraId="00000795">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Permet de définir les caractéristique du bouton automatique de l’article quand on utilise les fenêtres dynamiques.</w:t>
      </w:r>
    </w:p>
    <w:p w:rsidR="00000000" w:rsidDel="00000000" w:rsidP="00000000" w:rsidRDefault="00000000" w:rsidRPr="00000000" w14:paraId="00000796">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rPr>
      </w:pPr>
      <w:r w:rsidDel="00000000" w:rsidR="00000000" w:rsidRPr="00000000">
        <w:rPr>
          <w:rtl w:val="0"/>
        </w:rPr>
      </w:r>
    </w:p>
    <w:tbl>
      <w:tblPr>
        <w:tblStyle w:val="Table25"/>
        <w:tblW w:w="1077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100"/>
        <w:gridCol w:w="8670"/>
        <w:tblGridChange w:id="0">
          <w:tblGrid>
            <w:gridCol w:w="2100"/>
            <w:gridCol w:w="867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7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rPr>
            </w:pPr>
            <w:r w:rsidDel="00000000" w:rsidR="00000000" w:rsidRPr="00000000">
              <w:rPr>
                <w:rFonts w:ascii="Helvetica Neue" w:cs="Helvetica Neue" w:eastAsia="Helvetica Neue" w:hAnsi="Helvetica Neue"/>
                <w:b w:val="1"/>
                <w:rtl w:val="0"/>
              </w:rPr>
              <w:t xml:space="preserve">Libellé du bouton</w:t>
            </w:r>
          </w:p>
        </w:tc>
        <w:tc>
          <w:tcPr>
            <w:shd w:fill="auto" w:val="clear"/>
            <w:tcMar>
              <w:top w:w="100.0" w:type="dxa"/>
              <w:left w:w="100.0" w:type="dxa"/>
              <w:bottom w:w="100.0" w:type="dxa"/>
              <w:right w:w="100.0" w:type="dxa"/>
            </w:tcMar>
            <w:vAlign w:val="top"/>
          </w:tcPr>
          <w:p w:rsidR="00000000" w:rsidDel="00000000" w:rsidP="00000000" w:rsidRDefault="00000000" w:rsidRPr="00000000" w14:paraId="000007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Nom qui sera affiché sur le bouton de l’article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7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rPr>
            </w:pPr>
            <w:r w:rsidDel="00000000" w:rsidR="00000000" w:rsidRPr="00000000">
              <w:rPr>
                <w:rFonts w:ascii="Helvetica Neue" w:cs="Helvetica Neue" w:eastAsia="Helvetica Neue" w:hAnsi="Helvetica Neue"/>
                <w:b w:val="1"/>
                <w:rtl w:val="0"/>
              </w:rPr>
              <w:t xml:space="preserve">Modèle</w:t>
            </w:r>
          </w:p>
        </w:tc>
        <w:tc>
          <w:tcPr>
            <w:shd w:fill="auto" w:val="clear"/>
            <w:tcMar>
              <w:top w:w="100.0" w:type="dxa"/>
              <w:left w:w="100.0" w:type="dxa"/>
              <w:bottom w:w="100.0" w:type="dxa"/>
              <w:right w:w="100.0" w:type="dxa"/>
            </w:tcMar>
            <w:vAlign w:val="top"/>
          </w:tcPr>
          <w:p w:rsidR="00000000" w:rsidDel="00000000" w:rsidP="00000000" w:rsidRDefault="00000000" w:rsidRPr="00000000" w14:paraId="000007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Modèle de bouton associé à l’article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7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rPr>
            </w:pPr>
            <w:r w:rsidDel="00000000" w:rsidR="00000000" w:rsidRPr="00000000">
              <w:rPr>
                <w:rFonts w:ascii="Helvetica Neue" w:cs="Helvetica Neue" w:eastAsia="Helvetica Neue" w:hAnsi="Helvetica Neue"/>
                <w:b w:val="1"/>
                <w:rtl w:val="0"/>
              </w:rPr>
              <w:t xml:space="preserve">Picto</w:t>
            </w:r>
          </w:p>
        </w:tc>
        <w:tc>
          <w:tcPr>
            <w:shd w:fill="auto" w:val="clear"/>
            <w:tcMar>
              <w:top w:w="100.0" w:type="dxa"/>
              <w:left w:w="100.0" w:type="dxa"/>
              <w:bottom w:w="100.0" w:type="dxa"/>
              <w:right w:w="100.0" w:type="dxa"/>
            </w:tcMar>
            <w:vAlign w:val="top"/>
          </w:tcPr>
          <w:p w:rsidR="00000000" w:rsidDel="00000000" w:rsidP="00000000" w:rsidRDefault="00000000" w:rsidRPr="00000000" w14:paraId="000007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Pictogramme affiché dans le bouton de l’article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7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rPr>
            </w:pPr>
            <w:r w:rsidDel="00000000" w:rsidR="00000000" w:rsidRPr="00000000">
              <w:rPr>
                <w:rFonts w:ascii="Helvetica Neue" w:cs="Helvetica Neue" w:eastAsia="Helvetica Neue" w:hAnsi="Helvetica Neue"/>
                <w:b w:val="1"/>
                <w:rtl w:val="0"/>
              </w:rPr>
              <w:t xml:space="preserve">Couleur</w:t>
            </w:r>
          </w:p>
        </w:tc>
        <w:tc>
          <w:tcPr>
            <w:shd w:fill="auto" w:val="clear"/>
            <w:tcMar>
              <w:top w:w="100.0" w:type="dxa"/>
              <w:left w:w="100.0" w:type="dxa"/>
              <w:bottom w:w="100.0" w:type="dxa"/>
              <w:right w:w="100.0" w:type="dxa"/>
            </w:tcMar>
            <w:vAlign w:val="top"/>
          </w:tcPr>
          <w:p w:rsidR="00000000" w:rsidDel="00000000" w:rsidP="00000000" w:rsidRDefault="00000000" w:rsidRPr="00000000" w14:paraId="000007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Couleur du bouton</w:t>
            </w:r>
          </w:p>
        </w:tc>
      </w:tr>
    </w:tbl>
    <w:p w:rsidR="00000000" w:rsidDel="00000000" w:rsidP="00000000" w:rsidRDefault="00000000" w:rsidRPr="00000000" w14:paraId="0000079F">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7A0">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Il est possible de paramétrer les boutons par lot d’articles avec l’outil </w:t>
      </w:r>
      <w:r w:rsidDel="00000000" w:rsidR="00000000" w:rsidRPr="00000000">
        <w:rPr>
          <w:rFonts w:ascii="Helvetica Neue" w:cs="Helvetica Neue" w:eastAsia="Helvetica Neue" w:hAnsi="Helvetica Neue"/>
        </w:rPr>
        <w:drawing>
          <wp:inline distB="114300" distT="114300" distL="114300" distR="114300">
            <wp:extent cx="542925" cy="457200"/>
            <wp:effectExtent b="0" l="0" r="0" t="0"/>
            <wp:docPr id="234" name="image227.png"/>
            <a:graphic>
              <a:graphicData uri="http://schemas.openxmlformats.org/drawingml/2006/picture">
                <pic:pic>
                  <pic:nvPicPr>
                    <pic:cNvPr id="0" name="image227.png"/>
                    <pic:cNvPicPr preferRelativeResize="0"/>
                  </pic:nvPicPr>
                  <pic:blipFill>
                    <a:blip r:embed="rId236"/>
                    <a:srcRect b="0" l="0" r="0" t="0"/>
                    <a:stretch>
                      <a:fillRect/>
                    </a:stretch>
                  </pic:blipFill>
                  <pic:spPr>
                    <a:xfrm>
                      <a:off x="0" y="0"/>
                      <a:ext cx="542925" cy="457200"/>
                    </a:xfrm>
                    <a:prstGeom prst="rect"/>
                    <a:ln/>
                  </pic:spPr>
                </pic:pic>
              </a:graphicData>
            </a:graphic>
          </wp:inline>
        </w:drawing>
      </w:r>
      <w:r w:rsidDel="00000000" w:rsidR="00000000" w:rsidRPr="00000000">
        <w:rPr>
          <w:rtl w:val="0"/>
        </w:rPr>
      </w:r>
    </w:p>
    <w:p w:rsidR="00000000" w:rsidDel="00000000" w:rsidP="00000000" w:rsidRDefault="00000000" w:rsidRPr="00000000" w14:paraId="000007A1">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7A2">
      <w:pPr>
        <w:pStyle w:val="Heading3"/>
        <w:pageBreakBefore w:val="0"/>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rPr/>
      </w:pPr>
      <w:bookmarkStart w:colFirst="0" w:colLast="0" w:name="_m7ejb1m2rhl5" w:id="228"/>
      <w:bookmarkEnd w:id="228"/>
      <w:r w:rsidDel="00000000" w:rsidR="00000000" w:rsidRPr="00000000">
        <w:rPr>
          <w:rtl w:val="0"/>
        </w:rPr>
        <w:t xml:space="preserve">Onglet Infos</w:t>
      </w:r>
    </w:p>
    <w:p w:rsidR="00000000" w:rsidDel="00000000" w:rsidP="00000000" w:rsidRDefault="00000000" w:rsidRPr="00000000" w14:paraId="000007A3">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Permet de configurer les url et photos utilisés dans les “layouts” de l’application</w:t>
      </w:r>
    </w:p>
    <w:p w:rsidR="00000000" w:rsidDel="00000000" w:rsidP="00000000" w:rsidRDefault="00000000" w:rsidRPr="00000000" w14:paraId="000007A4">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rPr>
      </w:pPr>
      <w:r w:rsidDel="00000000" w:rsidR="00000000" w:rsidRPr="00000000">
        <w:rPr>
          <w:rtl w:val="0"/>
        </w:rPr>
      </w:r>
    </w:p>
    <w:tbl>
      <w:tblPr>
        <w:tblStyle w:val="Table26"/>
        <w:tblW w:w="1077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45"/>
        <w:gridCol w:w="9825"/>
        <w:tblGridChange w:id="0">
          <w:tblGrid>
            <w:gridCol w:w="945"/>
            <w:gridCol w:w="982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7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rPr>
            </w:pPr>
            <w:r w:rsidDel="00000000" w:rsidR="00000000" w:rsidRPr="00000000">
              <w:rPr>
                <w:rFonts w:ascii="Helvetica Neue" w:cs="Helvetica Neue" w:eastAsia="Helvetica Neue" w:hAnsi="Helvetica Neue"/>
                <w:b w:val="1"/>
                <w:rtl w:val="0"/>
              </w:rPr>
              <w:t xml:space="preserve">Url</w:t>
            </w:r>
          </w:p>
        </w:tc>
        <w:tc>
          <w:tcPr>
            <w:shd w:fill="auto" w:val="clear"/>
            <w:tcMar>
              <w:top w:w="100.0" w:type="dxa"/>
              <w:left w:w="100.0" w:type="dxa"/>
              <w:bottom w:w="100.0" w:type="dxa"/>
              <w:right w:w="100.0" w:type="dxa"/>
            </w:tcMar>
            <w:vAlign w:val="top"/>
          </w:tcPr>
          <w:p w:rsidR="00000000" w:rsidDel="00000000" w:rsidP="00000000" w:rsidRDefault="00000000" w:rsidRPr="00000000" w14:paraId="000007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Renseigner l’url qui s’affichera dans la zone “Browser” des layouts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7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rPr>
            </w:pPr>
            <w:r w:rsidDel="00000000" w:rsidR="00000000" w:rsidRPr="00000000">
              <w:rPr>
                <w:rFonts w:ascii="Helvetica Neue" w:cs="Helvetica Neue" w:eastAsia="Helvetica Neue" w:hAnsi="Helvetica Neue"/>
                <w:b w:val="1"/>
                <w:rtl w:val="0"/>
              </w:rPr>
              <w:t xml:space="preserve">Photo</w:t>
            </w:r>
          </w:p>
        </w:tc>
        <w:tc>
          <w:tcPr>
            <w:shd w:fill="auto" w:val="clear"/>
            <w:tcMar>
              <w:top w:w="100.0" w:type="dxa"/>
              <w:left w:w="100.0" w:type="dxa"/>
              <w:bottom w:w="100.0" w:type="dxa"/>
              <w:right w:w="100.0" w:type="dxa"/>
            </w:tcMar>
            <w:vAlign w:val="top"/>
          </w:tcPr>
          <w:p w:rsidR="00000000" w:rsidDel="00000000" w:rsidP="00000000" w:rsidRDefault="00000000" w:rsidRPr="00000000" w14:paraId="000007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Intégrer la photo de l’article qui sera affiché dans la zone “Photo” des layouts</w:t>
            </w:r>
          </w:p>
        </w:tc>
      </w:tr>
    </w:tbl>
    <w:p w:rsidR="00000000" w:rsidDel="00000000" w:rsidP="00000000" w:rsidRDefault="00000000" w:rsidRPr="00000000" w14:paraId="000007A9">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7AA">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7AB">
      <w:pPr>
        <w:pStyle w:val="Heading3"/>
        <w:pageBreakBefore w:val="0"/>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rPr/>
      </w:pPr>
      <w:bookmarkStart w:colFirst="0" w:colLast="0" w:name="_6yso0wsxibvg" w:id="229"/>
      <w:bookmarkEnd w:id="229"/>
      <w:r w:rsidDel="00000000" w:rsidR="00000000" w:rsidRPr="00000000">
        <w:rPr>
          <w:rtl w:val="0"/>
        </w:rPr>
        <w:t xml:space="preserve">Autres onglets </w:t>
      </w:r>
    </w:p>
    <w:p w:rsidR="00000000" w:rsidDel="00000000" w:rsidP="00000000" w:rsidRDefault="00000000" w:rsidRPr="00000000" w14:paraId="000007AC">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Il est possible de créer et modifier d’autres onglets à l’aide de l’outil </w:t>
      </w:r>
      <w:r w:rsidDel="00000000" w:rsidR="00000000" w:rsidRPr="00000000">
        <w:rPr>
          <w:rFonts w:ascii="Helvetica Neue" w:cs="Helvetica Neue" w:eastAsia="Helvetica Neue" w:hAnsi="Helvetica Neue"/>
        </w:rPr>
        <w:drawing>
          <wp:inline distB="114300" distT="114300" distL="114300" distR="114300">
            <wp:extent cx="304800" cy="276225"/>
            <wp:effectExtent b="0" l="0" r="0" t="0"/>
            <wp:docPr id="179" name="image167.png"/>
            <a:graphic>
              <a:graphicData uri="http://schemas.openxmlformats.org/drawingml/2006/picture">
                <pic:pic>
                  <pic:nvPicPr>
                    <pic:cNvPr id="0" name="image167.png"/>
                    <pic:cNvPicPr preferRelativeResize="0"/>
                  </pic:nvPicPr>
                  <pic:blipFill>
                    <a:blip r:embed="rId237"/>
                    <a:srcRect b="0" l="0" r="0" t="0"/>
                    <a:stretch>
                      <a:fillRect/>
                    </a:stretch>
                  </pic:blipFill>
                  <pic:spPr>
                    <a:xfrm>
                      <a:off x="0" y="0"/>
                      <a:ext cx="304800" cy="276225"/>
                    </a:xfrm>
                    <a:prstGeom prst="rect"/>
                    <a:ln/>
                  </pic:spPr>
                </pic:pic>
              </a:graphicData>
            </a:graphic>
          </wp:inline>
        </w:drawing>
      </w:r>
      <w:r w:rsidDel="00000000" w:rsidR="00000000" w:rsidRPr="00000000">
        <w:rPr>
          <w:rtl w:val="0"/>
        </w:rPr>
      </w:r>
    </w:p>
    <w:p w:rsidR="00000000" w:rsidDel="00000000" w:rsidP="00000000" w:rsidRDefault="00000000" w:rsidRPr="00000000" w14:paraId="000007AD">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rPr>
      </w:pPr>
      <w:r w:rsidDel="00000000" w:rsidR="00000000" w:rsidRPr="00000000">
        <w:rPr>
          <w:rtl w:val="0"/>
        </w:rPr>
      </w:r>
    </w:p>
    <w:tbl>
      <w:tblPr>
        <w:tblStyle w:val="Table27"/>
        <w:tblW w:w="10774.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387"/>
        <w:gridCol w:w="5387"/>
        <w:tblGridChange w:id="0">
          <w:tblGrid>
            <w:gridCol w:w="5387"/>
            <w:gridCol w:w="5387"/>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7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rPr>
            </w:pPr>
            <w:r w:rsidDel="00000000" w:rsidR="00000000" w:rsidRPr="00000000">
              <w:rPr>
                <w:rFonts w:ascii="Helvetica Neue" w:cs="Helvetica Neue" w:eastAsia="Helvetica Neue" w:hAnsi="Helvetica Neue"/>
              </w:rPr>
              <w:drawing>
                <wp:inline distB="114300" distT="114300" distL="114300" distR="114300">
                  <wp:extent cx="209550" cy="228600"/>
                  <wp:effectExtent b="0" l="0" r="0" t="0"/>
                  <wp:docPr id="109" name="image67.png"/>
                  <a:graphic>
                    <a:graphicData uri="http://schemas.openxmlformats.org/drawingml/2006/picture">
                      <pic:pic>
                        <pic:nvPicPr>
                          <pic:cNvPr id="0" name="image67.png"/>
                          <pic:cNvPicPr preferRelativeResize="0"/>
                        </pic:nvPicPr>
                        <pic:blipFill>
                          <a:blip r:embed="rId238"/>
                          <a:srcRect b="0" l="0" r="0" t="0"/>
                          <a:stretch>
                            <a:fillRect/>
                          </a:stretch>
                        </pic:blipFill>
                        <pic:spPr>
                          <a:xfrm>
                            <a:off x="0" y="0"/>
                            <a:ext cx="209550" cy="228600"/>
                          </a:xfrm>
                          <a:prstGeom prst="rect"/>
                          <a:ln/>
                        </pic:spPr>
                      </pic:pic>
                    </a:graphicData>
                  </a:graphic>
                </wp:inline>
              </w:drawing>
            </w:r>
            <w:r w:rsidDel="00000000" w:rsidR="00000000" w:rsidRPr="00000000">
              <w:rPr>
                <w:rFonts w:ascii="Helvetica Neue" w:cs="Helvetica Neue" w:eastAsia="Helvetica Neue" w:hAnsi="Helvetica Neue"/>
                <w:rtl w:val="0"/>
              </w:rPr>
              <w:t xml:space="preserve"> pour ajouter un onglet</w:t>
            </w:r>
          </w:p>
          <w:p w:rsidR="00000000" w:rsidDel="00000000" w:rsidP="00000000" w:rsidRDefault="00000000" w:rsidRPr="00000000" w14:paraId="000007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7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rPr>
            </w:pPr>
            <w:r w:rsidDel="00000000" w:rsidR="00000000" w:rsidRPr="00000000">
              <w:rPr>
                <w:rFonts w:ascii="Helvetica Neue" w:cs="Helvetica Neue" w:eastAsia="Helvetica Neue" w:hAnsi="Helvetica Neue"/>
              </w:rPr>
              <w:drawing>
                <wp:inline distB="114300" distT="114300" distL="114300" distR="114300">
                  <wp:extent cx="276225" cy="238125"/>
                  <wp:effectExtent b="0" l="0" r="0" t="0"/>
                  <wp:docPr id="164" name="image149.png"/>
                  <a:graphic>
                    <a:graphicData uri="http://schemas.openxmlformats.org/drawingml/2006/picture">
                      <pic:pic>
                        <pic:nvPicPr>
                          <pic:cNvPr id="0" name="image149.png"/>
                          <pic:cNvPicPr preferRelativeResize="0"/>
                        </pic:nvPicPr>
                        <pic:blipFill>
                          <a:blip r:embed="rId239"/>
                          <a:srcRect b="0" l="0" r="0" t="0"/>
                          <a:stretch>
                            <a:fillRect/>
                          </a:stretch>
                        </pic:blipFill>
                        <pic:spPr>
                          <a:xfrm>
                            <a:off x="0" y="0"/>
                            <a:ext cx="276225" cy="238125"/>
                          </a:xfrm>
                          <a:prstGeom prst="rect"/>
                          <a:ln/>
                        </pic:spPr>
                      </pic:pic>
                    </a:graphicData>
                  </a:graphic>
                </wp:inline>
              </w:drawing>
            </w:r>
            <w:r w:rsidDel="00000000" w:rsidR="00000000" w:rsidRPr="00000000">
              <w:rPr>
                <w:rFonts w:ascii="Helvetica Neue" w:cs="Helvetica Neue" w:eastAsia="Helvetica Neue" w:hAnsi="Helvetica Neue"/>
                <w:rtl w:val="0"/>
              </w:rPr>
              <w:t xml:space="preserve">pour supprimer un ongle</w:t>
            </w:r>
          </w:p>
        </w:tc>
        <w:tc>
          <w:tcPr>
            <w:shd w:fill="auto" w:val="clear"/>
            <w:tcMar>
              <w:top w:w="100.0" w:type="dxa"/>
              <w:left w:w="100.0" w:type="dxa"/>
              <w:bottom w:w="100.0" w:type="dxa"/>
              <w:right w:w="100.0" w:type="dxa"/>
            </w:tcMar>
            <w:vAlign w:val="top"/>
          </w:tcPr>
          <w:p w:rsidR="00000000" w:rsidDel="00000000" w:rsidP="00000000" w:rsidRDefault="00000000" w:rsidRPr="00000000" w14:paraId="000007B1">
            <w:pPr>
              <w:pageBreakBefore w:val="0"/>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jc w:val="center"/>
              <w:rPr>
                <w:rFonts w:ascii="Helvetica Neue" w:cs="Helvetica Neue" w:eastAsia="Helvetica Neue" w:hAnsi="Helvetica Neue"/>
              </w:rPr>
            </w:pPr>
            <w:r w:rsidDel="00000000" w:rsidR="00000000" w:rsidRPr="00000000">
              <w:rPr>
                <w:rFonts w:ascii="Helvetica Neue" w:cs="Helvetica Neue" w:eastAsia="Helvetica Neue" w:hAnsi="Helvetica Neue"/>
              </w:rPr>
              <w:drawing>
                <wp:inline distB="114300" distT="114300" distL="114300" distR="114300">
                  <wp:extent cx="1253990" cy="2471738"/>
                  <wp:effectExtent b="0" l="0" r="0" t="0"/>
                  <wp:docPr id="90" name="image27.png"/>
                  <a:graphic>
                    <a:graphicData uri="http://schemas.openxmlformats.org/drawingml/2006/picture">
                      <pic:pic>
                        <pic:nvPicPr>
                          <pic:cNvPr id="0" name="image27.png"/>
                          <pic:cNvPicPr preferRelativeResize="0"/>
                        </pic:nvPicPr>
                        <pic:blipFill>
                          <a:blip r:embed="rId240"/>
                          <a:srcRect b="0" l="0" r="0" t="0"/>
                          <a:stretch>
                            <a:fillRect/>
                          </a:stretch>
                        </pic:blipFill>
                        <pic:spPr>
                          <a:xfrm>
                            <a:off x="0" y="0"/>
                            <a:ext cx="1253990" cy="2471738"/>
                          </a:xfrm>
                          <a:prstGeom prst="rect"/>
                          <a:ln/>
                        </pic:spPr>
                      </pic:pic>
                    </a:graphicData>
                  </a:graphic>
                </wp:inline>
              </w:drawing>
            </w:r>
            <w:r w:rsidDel="00000000" w:rsidR="00000000" w:rsidRPr="00000000">
              <w:rPr>
                <w:rtl w:val="0"/>
              </w:rPr>
            </w:r>
          </w:p>
        </w:tc>
      </w:tr>
    </w:tbl>
    <w:p w:rsidR="00000000" w:rsidDel="00000000" w:rsidP="00000000" w:rsidRDefault="00000000" w:rsidRPr="00000000" w14:paraId="000007B2">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7B3">
      <w:pPr>
        <w:pageBreakBefore w:val="0"/>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Liste des autres champs disponibles:</w:t>
      </w:r>
    </w:p>
    <w:p w:rsidR="00000000" w:rsidDel="00000000" w:rsidP="00000000" w:rsidRDefault="00000000" w:rsidRPr="00000000" w14:paraId="000007B4">
      <w:pPr>
        <w:pageBreakBefore w:val="0"/>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rPr>
          <w:rFonts w:ascii="Helvetica Neue" w:cs="Helvetica Neue" w:eastAsia="Helvetica Neue" w:hAnsi="Helvetica Neue"/>
        </w:rPr>
      </w:pPr>
      <w:r w:rsidDel="00000000" w:rsidR="00000000" w:rsidRPr="00000000">
        <w:rPr>
          <w:rtl w:val="0"/>
        </w:rPr>
      </w:r>
    </w:p>
    <w:tbl>
      <w:tblPr>
        <w:tblStyle w:val="Table28"/>
        <w:tblW w:w="1077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115"/>
        <w:gridCol w:w="8655"/>
        <w:tblGridChange w:id="0">
          <w:tblGrid>
            <w:gridCol w:w="2115"/>
            <w:gridCol w:w="8655"/>
          </w:tblGrid>
        </w:tblGridChange>
      </w:tblGrid>
      <w:tr>
        <w:trPr>
          <w:cantSplit w:val="0"/>
          <w:tblHeader w:val="0"/>
        </w:trPr>
        <w:tc>
          <w:tcPr>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7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sz w:val="16"/>
                <w:szCs w:val="16"/>
              </w:rPr>
            </w:pPr>
            <w:r w:rsidDel="00000000" w:rsidR="00000000" w:rsidRPr="00000000">
              <w:rPr>
                <w:rFonts w:ascii="Helvetica Neue" w:cs="Helvetica Neue" w:eastAsia="Helvetica Neue" w:hAnsi="Helvetica Neue"/>
                <w:b w:val="1"/>
                <w:sz w:val="16"/>
                <w:szCs w:val="16"/>
                <w:rtl w:val="0"/>
              </w:rPr>
              <w:t xml:space="preserve">Ref interne</w:t>
            </w:r>
          </w:p>
        </w:tc>
        <w:tc>
          <w:tcPr>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7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Identifiant interne de l’article</w:t>
            </w:r>
          </w:p>
        </w:tc>
      </w:tr>
      <w:tr>
        <w:trPr>
          <w:cantSplit w:val="0"/>
          <w:tblHeader w:val="0"/>
        </w:trPr>
        <w:tc>
          <w:tcPr>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7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sz w:val="16"/>
                <w:szCs w:val="16"/>
              </w:rPr>
            </w:pPr>
            <w:r w:rsidDel="00000000" w:rsidR="00000000" w:rsidRPr="00000000">
              <w:rPr>
                <w:rFonts w:ascii="PT Sans" w:cs="PT Sans" w:eastAsia="PT Sans" w:hAnsi="PT Sans"/>
                <w:b w:val="1"/>
                <w:sz w:val="16"/>
                <w:szCs w:val="16"/>
                <w:rtl w:val="0"/>
              </w:rPr>
              <w:t xml:space="preserve">Mini €</w:t>
            </w:r>
          </w:p>
        </w:tc>
        <w:tc>
          <w:tcPr>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7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Prix indicatif minimum </w:t>
            </w:r>
          </w:p>
        </w:tc>
      </w:tr>
      <w:tr>
        <w:trPr>
          <w:cantSplit w:val="0"/>
          <w:tblHeader w:val="0"/>
        </w:trPr>
        <w:tc>
          <w:tcPr>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7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sz w:val="16"/>
                <w:szCs w:val="16"/>
              </w:rPr>
            </w:pPr>
            <w:r w:rsidDel="00000000" w:rsidR="00000000" w:rsidRPr="00000000">
              <w:rPr>
                <w:rFonts w:ascii="PT Sans" w:cs="PT Sans" w:eastAsia="PT Sans" w:hAnsi="PT Sans"/>
                <w:b w:val="1"/>
                <w:sz w:val="16"/>
                <w:szCs w:val="16"/>
                <w:rtl w:val="0"/>
              </w:rPr>
              <w:t xml:space="preserve">Maxi €</w:t>
            </w:r>
          </w:p>
        </w:tc>
        <w:tc>
          <w:tcPr>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7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Prix maxi indicatif de </w:t>
            </w:r>
          </w:p>
        </w:tc>
      </w:tr>
      <w:tr>
        <w:trPr>
          <w:cantSplit w:val="0"/>
          <w:tblHeader w:val="0"/>
        </w:trPr>
        <w:tc>
          <w:tcPr>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7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sz w:val="16"/>
                <w:szCs w:val="16"/>
              </w:rPr>
            </w:pPr>
            <w:r w:rsidDel="00000000" w:rsidR="00000000" w:rsidRPr="00000000">
              <w:rPr>
                <w:rFonts w:ascii="PT Sans" w:cs="PT Sans" w:eastAsia="PT Sans" w:hAnsi="PT Sans"/>
                <w:b w:val="1"/>
                <w:sz w:val="16"/>
                <w:szCs w:val="16"/>
                <w:rtl w:val="0"/>
              </w:rPr>
              <w:t xml:space="preserve">Conseil €</w:t>
            </w:r>
          </w:p>
        </w:tc>
        <w:tc>
          <w:tcPr>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7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Prix conseillé indicatif </w:t>
            </w:r>
          </w:p>
        </w:tc>
      </w:tr>
      <w:tr>
        <w:trPr>
          <w:cantSplit w:val="0"/>
          <w:tblHeader w:val="0"/>
        </w:trPr>
        <w:tc>
          <w:tcPr>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7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sz w:val="16"/>
                <w:szCs w:val="16"/>
              </w:rPr>
            </w:pPr>
            <w:r w:rsidDel="00000000" w:rsidR="00000000" w:rsidRPr="00000000">
              <w:rPr>
                <w:rFonts w:ascii="Helvetica Neue" w:cs="Helvetica Neue" w:eastAsia="Helvetica Neue" w:hAnsi="Helvetica Neue"/>
                <w:b w:val="1"/>
                <w:sz w:val="16"/>
                <w:szCs w:val="16"/>
                <w:rtl w:val="0"/>
              </w:rPr>
              <w:t xml:space="preserve">Capa</w:t>
            </w:r>
          </w:p>
        </w:tc>
        <w:tc>
          <w:tcPr>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7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Capacité de stockage</w:t>
            </w:r>
          </w:p>
        </w:tc>
      </w:tr>
      <w:tr>
        <w:trPr>
          <w:cantSplit w:val="0"/>
          <w:tblHeader w:val="0"/>
        </w:trPr>
        <w:tc>
          <w:tcPr>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7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sz w:val="16"/>
                <w:szCs w:val="16"/>
              </w:rPr>
            </w:pPr>
            <w:r w:rsidDel="00000000" w:rsidR="00000000" w:rsidRPr="00000000">
              <w:rPr>
                <w:rFonts w:ascii="Helvetica Neue" w:cs="Helvetica Neue" w:eastAsia="Helvetica Neue" w:hAnsi="Helvetica Neue"/>
                <w:b w:val="1"/>
                <w:sz w:val="16"/>
                <w:szCs w:val="16"/>
                <w:rtl w:val="0"/>
              </w:rPr>
              <w:t xml:space="preserve">Qte.nette</w:t>
            </w:r>
          </w:p>
        </w:tc>
        <w:tc>
          <w:tcPr>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7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Information de Quantité net </w:t>
            </w:r>
          </w:p>
        </w:tc>
      </w:tr>
      <w:tr>
        <w:trPr>
          <w:cantSplit w:val="0"/>
          <w:tblHeader w:val="0"/>
        </w:trPr>
        <w:tc>
          <w:tcPr>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7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sz w:val="16"/>
                <w:szCs w:val="16"/>
              </w:rPr>
            </w:pPr>
            <w:r w:rsidDel="00000000" w:rsidR="00000000" w:rsidRPr="00000000">
              <w:rPr>
                <w:rFonts w:ascii="Helvetica Neue" w:cs="Helvetica Neue" w:eastAsia="Helvetica Neue" w:hAnsi="Helvetica Neue"/>
                <w:b w:val="1"/>
                <w:sz w:val="16"/>
                <w:szCs w:val="16"/>
                <w:rtl w:val="0"/>
              </w:rPr>
              <w:t xml:space="preserve">Unité</w:t>
            </w:r>
          </w:p>
        </w:tc>
        <w:tc>
          <w:tcPr>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7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Unité de stockage</w:t>
            </w:r>
          </w:p>
        </w:tc>
      </w:tr>
      <w:tr>
        <w:trPr>
          <w:cantSplit w:val="0"/>
          <w:tblHeader w:val="0"/>
        </w:trPr>
        <w:tc>
          <w:tcPr>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7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sz w:val="16"/>
                <w:szCs w:val="16"/>
              </w:rPr>
            </w:pPr>
            <w:r w:rsidDel="00000000" w:rsidR="00000000" w:rsidRPr="00000000">
              <w:rPr>
                <w:rFonts w:ascii="Helvetica Neue" w:cs="Helvetica Neue" w:eastAsia="Helvetica Neue" w:hAnsi="Helvetica Neue"/>
                <w:b w:val="1"/>
                <w:sz w:val="16"/>
                <w:szCs w:val="16"/>
                <w:rtl w:val="0"/>
              </w:rPr>
              <w:t xml:space="preserve">Regrouper</w:t>
            </w:r>
          </w:p>
        </w:tc>
        <w:tc>
          <w:tcPr>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7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Articles regroupé sur la note</w:t>
            </w:r>
          </w:p>
        </w:tc>
      </w:tr>
      <w:tr>
        <w:trPr>
          <w:cantSplit w:val="0"/>
          <w:tblHeader w:val="0"/>
        </w:trPr>
        <w:tc>
          <w:tcPr>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7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sz w:val="16"/>
                <w:szCs w:val="16"/>
              </w:rPr>
            </w:pPr>
            <w:r w:rsidDel="00000000" w:rsidR="00000000" w:rsidRPr="00000000">
              <w:rPr>
                <w:rFonts w:ascii="Helvetica Neue" w:cs="Helvetica Neue" w:eastAsia="Helvetica Neue" w:hAnsi="Helvetica Neue"/>
                <w:b w:val="1"/>
                <w:sz w:val="16"/>
                <w:szCs w:val="16"/>
                <w:rtl w:val="0"/>
              </w:rPr>
              <w:t xml:space="preserve">Date d’achat</w:t>
            </w:r>
          </w:p>
        </w:tc>
        <w:tc>
          <w:tcPr>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7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Date de la dernière entrée en stock</w:t>
            </w:r>
          </w:p>
        </w:tc>
      </w:tr>
      <w:tr>
        <w:trPr>
          <w:cantSplit w:val="0"/>
          <w:tblHeader w:val="0"/>
        </w:trPr>
        <w:tc>
          <w:tcPr>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7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sz w:val="16"/>
                <w:szCs w:val="16"/>
              </w:rPr>
            </w:pPr>
            <w:r w:rsidDel="00000000" w:rsidR="00000000" w:rsidRPr="00000000">
              <w:rPr>
                <w:rFonts w:ascii="Helvetica Neue" w:cs="Helvetica Neue" w:eastAsia="Helvetica Neue" w:hAnsi="Helvetica Neue"/>
                <w:b w:val="1"/>
                <w:sz w:val="16"/>
                <w:szCs w:val="16"/>
                <w:rtl w:val="0"/>
              </w:rPr>
              <w:t xml:space="preserve">Mvts</w:t>
            </w:r>
          </w:p>
        </w:tc>
        <w:tc>
          <w:tcPr>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7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Quantité en stock des articles de type ENTREE</w:t>
            </w:r>
          </w:p>
        </w:tc>
      </w:tr>
      <w:tr>
        <w:trPr>
          <w:cantSplit w:val="0"/>
          <w:tblHeader w:val="0"/>
        </w:trPr>
        <w:tc>
          <w:tcPr>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7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sz w:val="16"/>
                <w:szCs w:val="16"/>
              </w:rPr>
            </w:pPr>
            <w:r w:rsidDel="00000000" w:rsidR="00000000" w:rsidRPr="00000000">
              <w:rPr>
                <w:rFonts w:ascii="Helvetica Neue" w:cs="Helvetica Neue" w:eastAsia="Helvetica Neue" w:hAnsi="Helvetica Neue"/>
                <w:b w:val="1"/>
                <w:sz w:val="16"/>
                <w:szCs w:val="16"/>
                <w:rtl w:val="0"/>
              </w:rPr>
              <w:t xml:space="preserve">Eco taxe</w:t>
            </w:r>
          </w:p>
        </w:tc>
        <w:tc>
          <w:tcPr>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7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Valeur de l’ecotaxe</w:t>
            </w:r>
          </w:p>
        </w:tc>
      </w:tr>
      <w:tr>
        <w:trPr>
          <w:cantSplit w:val="0"/>
          <w:tblHeader w:val="0"/>
        </w:trPr>
        <w:tc>
          <w:tcPr>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7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sz w:val="16"/>
                <w:szCs w:val="16"/>
              </w:rPr>
            </w:pPr>
            <w:r w:rsidDel="00000000" w:rsidR="00000000" w:rsidRPr="00000000">
              <w:rPr>
                <w:rFonts w:ascii="Helvetica Neue" w:cs="Helvetica Neue" w:eastAsia="Helvetica Neue" w:hAnsi="Helvetica Neue"/>
                <w:b w:val="1"/>
                <w:sz w:val="16"/>
                <w:szCs w:val="16"/>
                <w:rtl w:val="0"/>
              </w:rPr>
              <w:t xml:space="preserve">Validité</w:t>
            </w:r>
          </w:p>
        </w:tc>
        <w:tc>
          <w:tcPr>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7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Nombre de jour de validité de l’article</w:t>
            </w:r>
          </w:p>
        </w:tc>
      </w:tr>
      <w:tr>
        <w:trPr>
          <w:cantSplit w:val="0"/>
          <w:tblHeader w:val="0"/>
        </w:trPr>
        <w:tc>
          <w:tcPr>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7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sz w:val="16"/>
                <w:szCs w:val="16"/>
              </w:rPr>
            </w:pPr>
            <w:r w:rsidDel="00000000" w:rsidR="00000000" w:rsidRPr="00000000">
              <w:rPr>
                <w:rFonts w:ascii="Helvetica Neue" w:cs="Helvetica Neue" w:eastAsia="Helvetica Neue" w:hAnsi="Helvetica Neue"/>
                <w:b w:val="1"/>
                <w:sz w:val="16"/>
                <w:szCs w:val="16"/>
                <w:rtl w:val="0"/>
              </w:rPr>
              <w:t xml:space="preserve">Date de retour</w:t>
            </w:r>
          </w:p>
        </w:tc>
        <w:tc>
          <w:tcPr>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7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Date de fin de vie </w:t>
            </w:r>
          </w:p>
        </w:tc>
      </w:tr>
    </w:tbl>
    <w:p w:rsidR="00000000" w:rsidDel="00000000" w:rsidP="00000000" w:rsidRDefault="00000000" w:rsidRPr="00000000" w14:paraId="000007CF">
      <w:pPr>
        <w:pageBreakBefore w:val="0"/>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7D0">
      <w:pPr>
        <w:pageBreakBefore w:val="0"/>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7D1">
      <w:pPr>
        <w:pageBreakBefore w:val="0"/>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7D2">
      <w:pPr>
        <w:pageBreakBefore w:val="0"/>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7D3">
      <w:pPr>
        <w:pageBreakBefore w:val="0"/>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7D4">
      <w:pPr>
        <w:pStyle w:val="Heading3"/>
        <w:pageBreakBefore w:val="0"/>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rPr/>
      </w:pPr>
      <w:bookmarkStart w:colFirst="0" w:colLast="0" w:name="_mjahqvv7xevy" w:id="230"/>
      <w:bookmarkEnd w:id="230"/>
      <w:r w:rsidDel="00000000" w:rsidR="00000000" w:rsidRPr="00000000">
        <w:rPr>
          <w:rtl w:val="0"/>
        </w:rPr>
        <w:t xml:space="preserve">Les conditionnements</w:t>
      </w:r>
    </w:p>
    <w:p w:rsidR="00000000" w:rsidDel="00000000" w:rsidP="00000000" w:rsidRDefault="00000000" w:rsidRPr="00000000" w14:paraId="000007D5">
      <w:pPr>
        <w:pageBreakBefore w:val="0"/>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L’outil  </w:t>
      </w:r>
      <w:r w:rsidDel="00000000" w:rsidR="00000000" w:rsidRPr="00000000">
        <w:rPr>
          <w:rFonts w:ascii="Helvetica Neue" w:cs="Helvetica Neue" w:eastAsia="Helvetica Neue" w:hAnsi="Helvetica Neue"/>
        </w:rPr>
        <w:drawing>
          <wp:inline distB="114300" distT="114300" distL="114300" distR="114300">
            <wp:extent cx="438150" cy="466725"/>
            <wp:effectExtent b="0" l="0" r="0" t="0"/>
            <wp:docPr id="84" name="image20.png"/>
            <a:graphic>
              <a:graphicData uri="http://schemas.openxmlformats.org/drawingml/2006/picture">
                <pic:pic>
                  <pic:nvPicPr>
                    <pic:cNvPr id="0" name="image20.png"/>
                    <pic:cNvPicPr preferRelativeResize="0"/>
                  </pic:nvPicPr>
                  <pic:blipFill>
                    <a:blip r:embed="rId241"/>
                    <a:srcRect b="0" l="0" r="0" t="0"/>
                    <a:stretch>
                      <a:fillRect/>
                    </a:stretch>
                  </pic:blipFill>
                  <pic:spPr>
                    <a:xfrm>
                      <a:off x="0" y="0"/>
                      <a:ext cx="438150" cy="466725"/>
                    </a:xfrm>
                    <a:prstGeom prst="rect"/>
                    <a:ln/>
                  </pic:spPr>
                </pic:pic>
              </a:graphicData>
            </a:graphic>
          </wp:inline>
        </w:drawing>
      </w:r>
      <w:r w:rsidDel="00000000" w:rsidR="00000000" w:rsidRPr="00000000">
        <w:rPr>
          <w:rFonts w:ascii="Helvetica Neue" w:cs="Helvetica Neue" w:eastAsia="Helvetica Neue" w:hAnsi="Helvetica Neue"/>
          <w:rtl w:val="0"/>
        </w:rPr>
        <w:t xml:space="preserve"> </w:t>
      </w:r>
      <w:r w:rsidDel="00000000" w:rsidR="00000000" w:rsidRPr="00000000">
        <w:rPr>
          <w:rFonts w:ascii="Helvetica Neue" w:cs="Helvetica Neue" w:eastAsia="Helvetica Neue" w:hAnsi="Helvetica Neue"/>
        </w:rPr>
        <w:drawing>
          <wp:inline distB="114300" distT="114300" distL="114300" distR="114300">
            <wp:extent cx="450220" cy="424246"/>
            <wp:effectExtent b="0" l="0" r="0" t="0"/>
            <wp:docPr id="213" name="image202.png"/>
            <a:graphic>
              <a:graphicData uri="http://schemas.openxmlformats.org/drawingml/2006/picture">
                <pic:pic>
                  <pic:nvPicPr>
                    <pic:cNvPr id="0" name="image202.png"/>
                    <pic:cNvPicPr preferRelativeResize="0"/>
                  </pic:nvPicPr>
                  <pic:blipFill>
                    <a:blip r:embed="rId242"/>
                    <a:srcRect b="0" l="0" r="0" t="0"/>
                    <a:stretch>
                      <a:fillRect/>
                    </a:stretch>
                  </pic:blipFill>
                  <pic:spPr>
                    <a:xfrm>
                      <a:off x="0" y="0"/>
                      <a:ext cx="450220" cy="424246"/>
                    </a:xfrm>
                    <a:prstGeom prst="rect"/>
                    <a:ln/>
                  </pic:spPr>
                </pic:pic>
              </a:graphicData>
            </a:graphic>
          </wp:inline>
        </w:drawing>
      </w:r>
      <w:r w:rsidDel="00000000" w:rsidR="00000000" w:rsidRPr="00000000">
        <w:rPr>
          <w:rFonts w:ascii="Helvetica Neue" w:cs="Helvetica Neue" w:eastAsia="Helvetica Neue" w:hAnsi="Helvetica Neue"/>
          <w:rtl w:val="0"/>
        </w:rPr>
        <w:t xml:space="preserve"> donne accès à l’outil de création ou de supression des conditionnements de l’article. Les articles conditionnés seront créés automatiquement en tnant compte de la configuration des conditionnement</w:t>
      </w:r>
    </w:p>
    <w:p w:rsidR="00000000" w:rsidDel="00000000" w:rsidP="00000000" w:rsidRDefault="00000000" w:rsidRPr="00000000" w14:paraId="000007D6">
      <w:pPr>
        <w:pageBreakBefore w:val="0"/>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7D7">
      <w:pPr>
        <w:pageBreakBefore w:val="0"/>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jc w:val="center"/>
        <w:rPr>
          <w:rFonts w:ascii="Helvetica Neue" w:cs="Helvetica Neue" w:eastAsia="Helvetica Neue" w:hAnsi="Helvetica Neue"/>
          <w:b w:val="1"/>
        </w:rPr>
      </w:pPr>
      <w:r w:rsidDel="00000000" w:rsidR="00000000" w:rsidRPr="00000000">
        <w:rPr>
          <w:rFonts w:ascii="Helvetica Neue" w:cs="Helvetica Neue" w:eastAsia="Helvetica Neue" w:hAnsi="Helvetica Neue"/>
        </w:rPr>
        <w:drawing>
          <wp:inline distB="114300" distT="114300" distL="114300" distR="114300">
            <wp:extent cx="2913154" cy="2452688"/>
            <wp:effectExtent b="0" l="0" r="0" t="0"/>
            <wp:docPr id="151" name="image126.png"/>
            <a:graphic>
              <a:graphicData uri="http://schemas.openxmlformats.org/drawingml/2006/picture">
                <pic:pic>
                  <pic:nvPicPr>
                    <pic:cNvPr id="0" name="image126.png"/>
                    <pic:cNvPicPr preferRelativeResize="0"/>
                  </pic:nvPicPr>
                  <pic:blipFill>
                    <a:blip r:embed="rId243"/>
                    <a:srcRect b="0" l="0" r="0" t="0"/>
                    <a:stretch>
                      <a:fillRect/>
                    </a:stretch>
                  </pic:blipFill>
                  <pic:spPr>
                    <a:xfrm>
                      <a:off x="0" y="0"/>
                      <a:ext cx="2913154" cy="2452688"/>
                    </a:xfrm>
                    <a:prstGeom prst="rect"/>
                    <a:ln/>
                  </pic:spPr>
                </pic:pic>
              </a:graphicData>
            </a:graphic>
          </wp:inline>
        </w:drawing>
      </w:r>
      <w:r w:rsidDel="00000000" w:rsidR="00000000" w:rsidRPr="00000000">
        <w:rPr>
          <w:rtl w:val="0"/>
        </w:rPr>
      </w:r>
    </w:p>
    <w:p w:rsidR="00000000" w:rsidDel="00000000" w:rsidP="00000000" w:rsidRDefault="00000000" w:rsidRPr="00000000" w14:paraId="000007D8">
      <w:pPr>
        <w:pageBreakBefore w:val="0"/>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07D9">
      <w:pPr>
        <w:pStyle w:val="Heading3"/>
        <w:pageBreakBefore w:val="0"/>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rPr/>
      </w:pPr>
      <w:bookmarkStart w:colFirst="0" w:colLast="0" w:name="_7vt7n0i8tt0e" w:id="231"/>
      <w:bookmarkEnd w:id="231"/>
      <w:r w:rsidDel="00000000" w:rsidR="00000000" w:rsidRPr="00000000">
        <w:rPr>
          <w:rtl w:val="0"/>
        </w:rPr>
        <w:t xml:space="preserve">Les Menus </w:t>
      </w:r>
    </w:p>
    <w:p w:rsidR="00000000" w:rsidDel="00000000" w:rsidP="00000000" w:rsidRDefault="00000000" w:rsidRPr="00000000" w14:paraId="000007DA">
      <w:pPr>
        <w:pageBreakBefore w:val="0"/>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Pour les articles de type MENU il est possible d’accéder à l’outil </w:t>
      </w:r>
      <w:r w:rsidDel="00000000" w:rsidR="00000000" w:rsidRPr="00000000">
        <w:rPr>
          <w:rFonts w:ascii="Helvetica Neue" w:cs="Helvetica Neue" w:eastAsia="Helvetica Neue" w:hAnsi="Helvetica Neue"/>
        </w:rPr>
        <w:drawing>
          <wp:inline distB="114300" distT="114300" distL="114300" distR="114300">
            <wp:extent cx="447675" cy="476250"/>
            <wp:effectExtent b="0" l="0" r="0" t="0"/>
            <wp:docPr id="81" name="image17.png"/>
            <a:graphic>
              <a:graphicData uri="http://schemas.openxmlformats.org/drawingml/2006/picture">
                <pic:pic>
                  <pic:nvPicPr>
                    <pic:cNvPr id="0" name="image17.png"/>
                    <pic:cNvPicPr preferRelativeResize="0"/>
                  </pic:nvPicPr>
                  <pic:blipFill>
                    <a:blip r:embed="rId244"/>
                    <a:srcRect b="0" l="0" r="0" t="0"/>
                    <a:stretch>
                      <a:fillRect/>
                    </a:stretch>
                  </pic:blipFill>
                  <pic:spPr>
                    <a:xfrm>
                      <a:off x="0" y="0"/>
                      <a:ext cx="447675" cy="476250"/>
                    </a:xfrm>
                    <a:prstGeom prst="rect"/>
                    <a:ln/>
                  </pic:spPr>
                </pic:pic>
              </a:graphicData>
            </a:graphic>
          </wp:inline>
        </w:drawing>
      </w:r>
      <w:r w:rsidDel="00000000" w:rsidR="00000000" w:rsidRPr="00000000">
        <w:rPr>
          <w:rFonts w:ascii="Helvetica Neue" w:cs="Helvetica Neue" w:eastAsia="Helvetica Neue" w:hAnsi="Helvetica Neue"/>
          <w:rtl w:val="0"/>
        </w:rPr>
        <w:t xml:space="preserve"> de configuration des menus:</w:t>
      </w:r>
    </w:p>
    <w:p w:rsidR="00000000" w:rsidDel="00000000" w:rsidP="00000000" w:rsidRDefault="00000000" w:rsidRPr="00000000" w14:paraId="000007DB">
      <w:pPr>
        <w:pageBreakBefore w:val="0"/>
        <w:widowControl w:val="0"/>
        <w:pBdr>
          <w:top w:space="0" w:sz="0" w:val="nil"/>
          <w:left w:space="0" w:sz="0" w:val="nil"/>
          <w:bottom w:space="0" w:sz="0" w:val="nil"/>
          <w:right w:space="0" w:sz="0" w:val="nil"/>
          <w:between w:space="0" w:sz="0" w:val="nil"/>
        </w:pBdr>
        <w:shd w:fill="auto" w:val="clear"/>
        <w:rPr>
          <w:rFonts w:ascii="Trebuchet MS" w:cs="Trebuchet MS" w:eastAsia="Trebuchet MS" w:hAnsi="Trebuchet MS"/>
          <w:b w:val="1"/>
          <w:sz w:val="36"/>
          <w:szCs w:val="36"/>
        </w:rPr>
      </w:pPr>
      <w:r w:rsidDel="00000000" w:rsidR="00000000" w:rsidRPr="00000000">
        <w:rPr>
          <w:rtl w:val="0"/>
        </w:rPr>
      </w:r>
    </w:p>
    <w:tbl>
      <w:tblPr>
        <w:tblStyle w:val="Table29"/>
        <w:tblW w:w="9637.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818"/>
        <w:gridCol w:w="4819"/>
        <w:tblGridChange w:id="0">
          <w:tblGrid>
            <w:gridCol w:w="4818"/>
            <w:gridCol w:w="4819"/>
          </w:tblGrid>
        </w:tblGridChange>
      </w:tblGrid>
      <w:tr>
        <w:trPr>
          <w:cantSplit w:val="0"/>
          <w:tblHeader w:val="0"/>
        </w:trPr>
        <w:tc>
          <w:tcPr>
            <w:shd w:fill="auto" w:val="clear"/>
            <w:tcMar>
              <w:top w:w="55.0" w:type="dxa"/>
              <w:left w:w="55.0" w:type="dxa"/>
              <w:bottom w:w="55.0" w:type="dxa"/>
              <w:right w:w="55.0" w:type="dxa"/>
            </w:tcMar>
            <w:vAlign w:val="top"/>
          </w:tcPr>
          <w:p w:rsidR="00000000" w:rsidDel="00000000" w:rsidP="00000000" w:rsidRDefault="00000000" w:rsidRPr="00000000" w14:paraId="000007DC">
            <w:pPr>
              <w:pageBreakBefore w:val="0"/>
              <w:widowControl w:val="0"/>
              <w:pBdr>
                <w:top w:space="0" w:sz="0" w:val="nil"/>
                <w:left w:space="0" w:sz="0" w:val="nil"/>
                <w:bottom w:space="0" w:sz="0" w:val="nil"/>
                <w:right w:space="0" w:sz="0" w:val="nil"/>
                <w:between w:space="0" w:sz="0" w:val="nil"/>
              </w:pBdr>
              <w:shd w:fill="auto" w:val="clear"/>
              <w:rPr>
                <w:rFonts w:ascii="Helvetica Neue" w:cs="Helvetica Neue" w:eastAsia="Helvetica Neue" w:hAnsi="Helvetica Neue"/>
                <w:b w:val="1"/>
              </w:rPr>
            </w:pPr>
            <w:r w:rsidDel="00000000" w:rsidR="00000000" w:rsidRPr="00000000">
              <w:rPr>
                <w:rFonts w:ascii="Helvetica Neue" w:cs="Helvetica Neue" w:eastAsia="Helvetica Neue" w:hAnsi="Helvetica Neue"/>
                <w:b w:val="1"/>
                <w:rtl w:val="0"/>
              </w:rPr>
              <w:t xml:space="preserve">Composition des menus</w:t>
            </w:r>
          </w:p>
          <w:p w:rsidR="00000000" w:rsidDel="00000000" w:rsidP="00000000" w:rsidRDefault="00000000" w:rsidRPr="00000000" w14:paraId="000007DD">
            <w:pPr>
              <w:pageBreakBefore w:val="0"/>
              <w:widowControl w:val="0"/>
              <w:pBdr>
                <w:top w:space="0" w:sz="0" w:val="nil"/>
                <w:left w:space="0" w:sz="0" w:val="nil"/>
                <w:bottom w:space="0" w:sz="0" w:val="nil"/>
                <w:right w:space="0" w:sz="0" w:val="nil"/>
                <w:between w:space="0" w:sz="0" w:val="nil"/>
              </w:pBdr>
              <w:shd w:fill="auto" w:val="clea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 </w:t>
            </w:r>
            <w:r w:rsidDel="00000000" w:rsidR="00000000" w:rsidRPr="00000000">
              <w:rPr>
                <w:rFonts w:ascii="Helvetica Neue" w:cs="Helvetica Neue" w:eastAsia="Helvetica Neue" w:hAnsi="Helvetica Neue"/>
              </w:rPr>
              <w:drawing>
                <wp:inline distB="19050" distT="19050" distL="19050" distR="19050">
                  <wp:extent cx="261649" cy="233363"/>
                  <wp:effectExtent b="0" l="0" r="0" t="0"/>
                  <wp:docPr id="351" name="image345.png"/>
                  <a:graphic>
                    <a:graphicData uri="http://schemas.openxmlformats.org/drawingml/2006/picture">
                      <pic:pic>
                        <pic:nvPicPr>
                          <pic:cNvPr id="0" name="image345.png"/>
                          <pic:cNvPicPr preferRelativeResize="0"/>
                        </pic:nvPicPr>
                        <pic:blipFill>
                          <a:blip r:embed="rId245"/>
                          <a:srcRect b="0" l="0" r="0" t="0"/>
                          <a:stretch>
                            <a:fillRect/>
                          </a:stretch>
                        </pic:blipFill>
                        <pic:spPr>
                          <a:xfrm>
                            <a:off x="0" y="0"/>
                            <a:ext cx="261649" cy="233363"/>
                          </a:xfrm>
                          <a:prstGeom prst="rect"/>
                          <a:ln/>
                        </pic:spPr>
                      </pic:pic>
                    </a:graphicData>
                  </a:graphic>
                </wp:inline>
              </w:drawing>
            </w:r>
            <w:r w:rsidDel="00000000" w:rsidR="00000000" w:rsidRPr="00000000">
              <w:rPr>
                <w:rFonts w:ascii="Helvetica Neue" w:cs="Helvetica Neue" w:eastAsia="Helvetica Neue" w:hAnsi="Helvetica Neue"/>
                <w:rtl w:val="0"/>
              </w:rPr>
              <w:t xml:space="preserve"> permet de créer de nouveaux groupes de composants.</w:t>
            </w:r>
          </w:p>
          <w:p w:rsidR="00000000" w:rsidDel="00000000" w:rsidP="00000000" w:rsidRDefault="00000000" w:rsidRPr="00000000" w14:paraId="000007DE">
            <w:pPr>
              <w:pageBreakBefore w:val="0"/>
              <w:widowControl w:val="0"/>
              <w:pBdr>
                <w:top w:space="0" w:sz="0" w:val="nil"/>
                <w:left w:space="0" w:sz="0" w:val="nil"/>
                <w:bottom w:space="0" w:sz="0" w:val="nil"/>
                <w:right w:space="0" w:sz="0" w:val="nil"/>
                <w:between w:space="0" w:sz="0" w:val="nil"/>
              </w:pBdr>
              <w:shd w:fill="auto" w:val="clea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Si on veut que la FORMULE MIDI comporte une salade, une boisson et un dessert, il suffit de créer un groupe de composants pour chaque article et l'ajouter dans la formule grâce au bouton </w:t>
            </w:r>
            <w:r w:rsidDel="00000000" w:rsidR="00000000" w:rsidRPr="00000000">
              <w:rPr>
                <w:rFonts w:ascii="Helvetica Neue" w:cs="Helvetica Neue" w:eastAsia="Helvetica Neue" w:hAnsi="Helvetica Neue"/>
              </w:rPr>
              <w:drawing>
                <wp:inline distB="19050" distT="19050" distL="19050" distR="19050">
                  <wp:extent cx="216000" cy="242640"/>
                  <wp:effectExtent b="0" l="0" r="0" t="0"/>
                  <wp:docPr id="186" name="image176.png"/>
                  <a:graphic>
                    <a:graphicData uri="http://schemas.openxmlformats.org/drawingml/2006/picture">
                      <pic:pic>
                        <pic:nvPicPr>
                          <pic:cNvPr id="0" name="image176.png"/>
                          <pic:cNvPicPr preferRelativeResize="0"/>
                        </pic:nvPicPr>
                        <pic:blipFill>
                          <a:blip r:embed="rId246"/>
                          <a:srcRect b="0" l="0" r="0" t="0"/>
                          <a:stretch>
                            <a:fillRect/>
                          </a:stretch>
                        </pic:blipFill>
                        <pic:spPr>
                          <a:xfrm>
                            <a:off x="0" y="0"/>
                            <a:ext cx="216000" cy="242640"/>
                          </a:xfrm>
                          <a:prstGeom prst="rect"/>
                          <a:ln/>
                        </pic:spPr>
                      </pic:pic>
                    </a:graphicData>
                  </a:graphic>
                </wp:inline>
              </w:drawing>
            </w:r>
            <w:r w:rsidDel="00000000" w:rsidR="00000000" w:rsidRPr="00000000">
              <w:rPr>
                <w:rFonts w:ascii="Helvetica Neue" w:cs="Helvetica Neue" w:eastAsia="Helvetica Neue" w:hAnsi="Helvetica Neue"/>
                <w:rtl w:val="0"/>
              </w:rPr>
              <w:t xml:space="preserve"> .</w:t>
            </w:r>
          </w:p>
          <w:p w:rsidR="00000000" w:rsidDel="00000000" w:rsidP="00000000" w:rsidRDefault="00000000" w:rsidRPr="00000000" w14:paraId="000007DF">
            <w:pPr>
              <w:pageBreakBefore w:val="0"/>
              <w:widowControl w:val="0"/>
              <w:pBdr>
                <w:top w:space="0" w:sz="0" w:val="nil"/>
                <w:left w:space="0" w:sz="0" w:val="nil"/>
                <w:bottom w:space="0" w:sz="0" w:val="nil"/>
                <w:right w:space="0" w:sz="0" w:val="nil"/>
                <w:between w:space="0" w:sz="0" w:val="nil"/>
              </w:pBdr>
              <w:shd w:fill="auto" w:val="clea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7E0">
            <w:pPr>
              <w:pageBreakBefore w:val="0"/>
              <w:widowControl w:val="0"/>
              <w:pBdr>
                <w:top w:space="0" w:sz="0" w:val="nil"/>
                <w:left w:space="0" w:sz="0" w:val="nil"/>
                <w:bottom w:space="0" w:sz="0" w:val="nil"/>
                <w:right w:space="0" w:sz="0" w:val="nil"/>
                <w:between w:space="0" w:sz="0" w:val="nil"/>
              </w:pBdr>
              <w:shd w:fill="auto" w:val="clea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Il est possible de choisir la quantité de chaque article et définir un prix maximal. Le prix maximal sert à définir le tarif maximal du composant pris en compte dans le menu, il est accessible en appuyant sur F2. Tout composant ayant un prix supérieur au prix max entraînera la facturation automatique d'un supplément de la valeur de la différence entre le prix du composant et le prix max.</w:t>
            </w:r>
          </w:p>
          <w:p w:rsidR="00000000" w:rsidDel="00000000" w:rsidP="00000000" w:rsidRDefault="00000000" w:rsidRPr="00000000" w14:paraId="000007E1">
            <w:pPr>
              <w:pageBreakBefore w:val="0"/>
              <w:widowControl w:val="0"/>
              <w:pBdr>
                <w:top w:space="0" w:sz="0" w:val="nil"/>
                <w:left w:space="0" w:sz="0" w:val="nil"/>
                <w:bottom w:space="0" w:sz="0" w:val="nil"/>
                <w:right w:space="0" w:sz="0" w:val="nil"/>
                <w:between w:space="0" w:sz="0" w:val="nil"/>
              </w:pBdr>
              <w:shd w:fill="auto" w:val="clea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Nombre permet de renseigner la quantité d’articles d’un composant nécessaire à la réalisation du menu.</w:t>
            </w:r>
          </w:p>
          <w:p w:rsidR="00000000" w:rsidDel="00000000" w:rsidP="00000000" w:rsidRDefault="00000000" w:rsidRPr="00000000" w14:paraId="000007E2">
            <w:pPr>
              <w:pageBreakBefore w:val="0"/>
              <w:widowControl w:val="0"/>
              <w:pBdr>
                <w:top w:space="0" w:sz="0" w:val="nil"/>
                <w:left w:space="0" w:sz="0" w:val="nil"/>
                <w:bottom w:space="0" w:sz="0" w:val="nil"/>
                <w:right w:space="0" w:sz="0" w:val="nil"/>
                <w:between w:space="0" w:sz="0" w:val="nil"/>
              </w:pBdr>
              <w:shd w:fill="auto" w:val="clear"/>
              <w:rPr>
                <w:rFonts w:ascii="Helvetica Neue" w:cs="Helvetica Neue" w:eastAsia="Helvetica Neue" w:hAnsi="Helvetica Neue"/>
              </w:rPr>
            </w:pPr>
            <w:r w:rsidDel="00000000" w:rsidR="00000000" w:rsidRPr="00000000">
              <w:rPr>
                <w:rFonts w:ascii="Helvetica Neue" w:cs="Helvetica Neue" w:eastAsia="Helvetica Neue" w:hAnsi="Helvetica Neue"/>
              </w:rPr>
              <w:drawing>
                <wp:inline distB="19050" distT="19050" distL="19050" distR="19050">
                  <wp:extent cx="1025887" cy="257972"/>
                  <wp:effectExtent b="0" l="0" r="0" t="0"/>
                  <wp:docPr id="136" name="image119.png"/>
                  <a:graphic>
                    <a:graphicData uri="http://schemas.openxmlformats.org/drawingml/2006/picture">
                      <pic:pic>
                        <pic:nvPicPr>
                          <pic:cNvPr id="0" name="image119.png"/>
                          <pic:cNvPicPr preferRelativeResize="0"/>
                        </pic:nvPicPr>
                        <pic:blipFill>
                          <a:blip r:embed="rId247"/>
                          <a:srcRect b="0" l="0" r="0" t="0"/>
                          <a:stretch>
                            <a:fillRect/>
                          </a:stretch>
                        </pic:blipFill>
                        <pic:spPr>
                          <a:xfrm>
                            <a:off x="0" y="0"/>
                            <a:ext cx="1025887" cy="257972"/>
                          </a:xfrm>
                          <a:prstGeom prst="rect"/>
                          <a:ln/>
                        </pic:spPr>
                      </pic:pic>
                    </a:graphicData>
                  </a:graphic>
                </wp:inline>
              </w:drawing>
            </w:r>
            <w:r w:rsidDel="00000000" w:rsidR="00000000" w:rsidRPr="00000000">
              <w:rPr>
                <w:rFonts w:ascii="Helvetica Neue" w:cs="Helvetica Neue" w:eastAsia="Helvetica Neue" w:hAnsi="Helvetica Neue"/>
                <w:rtl w:val="0"/>
              </w:rPr>
              <w:t xml:space="preserve">permet d'ajouter des articles dans le groupe de composant sélectionné ou un article seul grâce à un moteur de recherche des articles avec des regroupement par tarif et par famille.</w:t>
            </w:r>
          </w:p>
          <w:p w:rsidR="00000000" w:rsidDel="00000000" w:rsidP="00000000" w:rsidRDefault="00000000" w:rsidRPr="00000000" w14:paraId="000007E3">
            <w:pPr>
              <w:pageBreakBefore w:val="0"/>
              <w:widowControl w:val="0"/>
              <w:pBdr>
                <w:top w:space="0" w:sz="0" w:val="nil"/>
                <w:left w:space="0" w:sz="0" w:val="nil"/>
                <w:bottom w:space="0" w:sz="0" w:val="nil"/>
                <w:right w:space="0" w:sz="0" w:val="nil"/>
                <w:between w:space="0" w:sz="0" w:val="nil"/>
              </w:pBdr>
              <w:shd w:fill="auto" w:val="clea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la formule est créée en appuyant sur </w:t>
            </w:r>
            <w:r w:rsidDel="00000000" w:rsidR="00000000" w:rsidRPr="00000000">
              <w:rPr>
                <w:rFonts w:ascii="Helvetica Neue" w:cs="Helvetica Neue" w:eastAsia="Helvetica Neue" w:hAnsi="Helvetica Neue"/>
              </w:rPr>
              <w:drawing>
                <wp:inline distB="19050" distT="19050" distL="19050" distR="19050">
                  <wp:extent cx="675100" cy="309752"/>
                  <wp:effectExtent b="0" l="0" r="0" t="0"/>
                  <wp:docPr id="232" name="image219.png"/>
                  <a:graphic>
                    <a:graphicData uri="http://schemas.openxmlformats.org/drawingml/2006/picture">
                      <pic:pic>
                        <pic:nvPicPr>
                          <pic:cNvPr id="0" name="image219.png"/>
                          <pic:cNvPicPr preferRelativeResize="0"/>
                        </pic:nvPicPr>
                        <pic:blipFill>
                          <a:blip r:embed="rId248"/>
                          <a:srcRect b="0" l="0" r="0" t="0"/>
                          <a:stretch>
                            <a:fillRect/>
                          </a:stretch>
                        </pic:blipFill>
                        <pic:spPr>
                          <a:xfrm>
                            <a:off x="0" y="0"/>
                            <a:ext cx="675100" cy="309752"/>
                          </a:xfrm>
                          <a:prstGeom prst="rect"/>
                          <a:ln/>
                        </pic:spPr>
                      </pic:pic>
                    </a:graphicData>
                  </a:graphic>
                </wp:inline>
              </w:drawing>
            </w:r>
            <w:r w:rsidDel="00000000" w:rsidR="00000000" w:rsidRPr="00000000">
              <w:rPr>
                <w:rFonts w:ascii="Helvetica Neue" w:cs="Helvetica Neue" w:eastAsia="Helvetica Neue" w:hAnsi="Helvetica Neue"/>
                <w:rtl w:val="0"/>
              </w:rPr>
              <w:t xml:space="preserve"> </w:t>
            </w:r>
          </w:p>
          <w:p w:rsidR="00000000" w:rsidDel="00000000" w:rsidP="00000000" w:rsidRDefault="00000000" w:rsidRPr="00000000" w14:paraId="000007E4">
            <w:pPr>
              <w:pageBreakBefore w:val="0"/>
              <w:widowControl w:val="0"/>
              <w:pBdr>
                <w:top w:space="0" w:sz="0" w:val="nil"/>
                <w:left w:space="0" w:sz="0" w:val="nil"/>
                <w:bottom w:space="0" w:sz="0" w:val="nil"/>
                <w:right w:space="0" w:sz="0" w:val="nil"/>
                <w:between w:space="0" w:sz="0" w:val="nil"/>
              </w:pBdr>
              <w:shd w:fill="auto" w:val="clea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7E5">
            <w:pPr>
              <w:pageBreakBefore w:val="0"/>
              <w:widowControl w:val="0"/>
              <w:pBdr>
                <w:top w:space="0" w:sz="0" w:val="nil"/>
                <w:left w:space="0" w:sz="0" w:val="nil"/>
                <w:bottom w:space="0" w:sz="0" w:val="nil"/>
                <w:right w:space="0" w:sz="0" w:val="nil"/>
                <w:between w:space="0" w:sz="0" w:val="nil"/>
              </w:pBdr>
              <w:shd w:fill="auto" w:val="clear"/>
              <w:rPr>
                <w:rFonts w:ascii="Helvetica Neue" w:cs="Helvetica Neue" w:eastAsia="Helvetica Neue" w:hAnsi="Helvetica Neue"/>
              </w:rPr>
            </w:pPr>
            <w:r w:rsidDel="00000000" w:rsidR="00000000" w:rsidRPr="00000000">
              <w:rPr>
                <w:rFonts w:ascii="Helvetica Neue" w:cs="Helvetica Neue" w:eastAsia="Helvetica Neue" w:hAnsi="Helvetica Neue"/>
                <w:u w:val="single"/>
                <w:rtl w:val="0"/>
              </w:rPr>
              <w:t xml:space="preserve">Le calculateur de menu se charge au démarrage de l’application, il faut donc la redémarrer pour que les changements soient effectifs changement. Il est possible aussi d’utiliser la fonction RELOAD pour rafraîchir le calculateur</w:t>
            </w:r>
            <w:r w:rsidDel="00000000" w:rsidR="00000000" w:rsidRPr="00000000">
              <w:rPr>
                <w:rtl w:val="0"/>
              </w:rPr>
            </w:r>
          </w:p>
        </w:tc>
        <w:tc>
          <w:tcPr>
            <w:shd w:fill="auto" w:val="clear"/>
            <w:tcMar>
              <w:top w:w="55.0" w:type="dxa"/>
              <w:left w:w="55.0" w:type="dxa"/>
              <w:bottom w:w="55.0" w:type="dxa"/>
              <w:right w:w="55.0" w:type="dxa"/>
            </w:tcMar>
            <w:vAlign w:val="top"/>
          </w:tcPr>
          <w:p w:rsidR="00000000" w:rsidDel="00000000" w:rsidP="00000000" w:rsidRDefault="00000000" w:rsidRPr="00000000" w14:paraId="000007E6">
            <w:pPr>
              <w:pageBreakBefore w:val="0"/>
              <w:widowControl w:val="0"/>
              <w:pBdr>
                <w:top w:space="0" w:sz="0" w:val="nil"/>
                <w:left w:space="0" w:sz="0" w:val="nil"/>
                <w:bottom w:space="0" w:sz="0" w:val="nil"/>
                <w:right w:space="0" w:sz="0" w:val="nil"/>
                <w:between w:space="0" w:sz="0" w:val="nil"/>
              </w:pBdr>
              <w:shd w:fill="auto" w:val="clear"/>
              <w:jc w:val="center"/>
              <w:rPr>
                <w:rFonts w:ascii="Helvetica Neue" w:cs="Helvetica Neue" w:eastAsia="Helvetica Neue" w:hAnsi="Helvetica Neue"/>
                <w:sz w:val="24"/>
                <w:szCs w:val="24"/>
              </w:rPr>
            </w:pPr>
            <w:r w:rsidDel="00000000" w:rsidR="00000000" w:rsidRPr="00000000">
              <w:rPr>
                <w:rFonts w:ascii="Helvetica Neue" w:cs="Helvetica Neue" w:eastAsia="Helvetica Neue" w:hAnsi="Helvetica Neue"/>
                <w:sz w:val="24"/>
                <w:szCs w:val="24"/>
                <w:rtl w:val="0"/>
              </w:rPr>
              <w:t xml:space="preserve">r</w:t>
            </w:r>
          </w:p>
          <w:p w:rsidR="00000000" w:rsidDel="00000000" w:rsidP="00000000" w:rsidRDefault="00000000" w:rsidRPr="00000000" w14:paraId="000007E7">
            <w:pPr>
              <w:pageBreakBefore w:val="0"/>
              <w:widowControl w:val="0"/>
              <w:pBdr>
                <w:top w:space="0" w:sz="0" w:val="nil"/>
                <w:left w:space="0" w:sz="0" w:val="nil"/>
                <w:bottom w:space="0" w:sz="0" w:val="nil"/>
                <w:right w:space="0" w:sz="0" w:val="nil"/>
                <w:between w:space="0" w:sz="0" w:val="nil"/>
              </w:pBdr>
              <w:shd w:fill="auto" w:val="clear"/>
              <w:jc w:val="center"/>
              <w:rPr>
                <w:rFonts w:ascii="Helvetica Neue" w:cs="Helvetica Neue" w:eastAsia="Helvetica Neue" w:hAnsi="Helvetica Neue"/>
                <w:sz w:val="24"/>
                <w:szCs w:val="24"/>
              </w:rPr>
            </w:pPr>
            <w:r w:rsidDel="00000000" w:rsidR="00000000" w:rsidRPr="00000000">
              <w:rPr>
                <w:rtl w:val="0"/>
              </w:rPr>
            </w:r>
          </w:p>
          <w:p w:rsidR="00000000" w:rsidDel="00000000" w:rsidP="00000000" w:rsidRDefault="00000000" w:rsidRPr="00000000" w14:paraId="000007E8">
            <w:pPr>
              <w:pageBreakBefore w:val="0"/>
              <w:widowControl w:val="0"/>
              <w:pBdr>
                <w:top w:space="0" w:sz="0" w:val="nil"/>
                <w:left w:space="0" w:sz="0" w:val="nil"/>
                <w:bottom w:space="0" w:sz="0" w:val="nil"/>
                <w:right w:space="0" w:sz="0" w:val="nil"/>
                <w:between w:space="0" w:sz="0" w:val="nil"/>
              </w:pBdr>
              <w:shd w:fill="auto" w:val="clear"/>
              <w:jc w:val="center"/>
              <w:rPr>
                <w:rFonts w:ascii="Helvetica Neue" w:cs="Helvetica Neue" w:eastAsia="Helvetica Neue" w:hAnsi="Helvetica Neue"/>
                <w:sz w:val="24"/>
                <w:szCs w:val="24"/>
              </w:rPr>
            </w:pPr>
            <w:r w:rsidDel="00000000" w:rsidR="00000000" w:rsidRPr="00000000">
              <w:rPr>
                <w:rtl w:val="0"/>
              </w:rPr>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175290</wp:posOffset>
                  </wp:positionV>
                  <wp:extent cx="2990160" cy="2183040"/>
                  <wp:effectExtent b="0" l="0" r="0" t="0"/>
                  <wp:wrapSquare wrapText="bothSides" distB="19050" distT="19050" distL="19050" distR="19050"/>
                  <wp:docPr id="97" name="image46.png"/>
                  <a:graphic>
                    <a:graphicData uri="http://schemas.openxmlformats.org/drawingml/2006/picture">
                      <pic:pic>
                        <pic:nvPicPr>
                          <pic:cNvPr id="0" name="image46.png"/>
                          <pic:cNvPicPr preferRelativeResize="0"/>
                        </pic:nvPicPr>
                        <pic:blipFill>
                          <a:blip r:embed="rId249"/>
                          <a:srcRect b="0" l="0" r="0" t="0"/>
                          <a:stretch>
                            <a:fillRect/>
                          </a:stretch>
                        </pic:blipFill>
                        <pic:spPr>
                          <a:xfrm>
                            <a:off x="0" y="0"/>
                            <a:ext cx="2990160" cy="2183040"/>
                          </a:xfrm>
                          <a:prstGeom prst="rect"/>
                          <a:ln/>
                        </pic:spPr>
                      </pic:pic>
                    </a:graphicData>
                  </a:graphic>
                </wp:anchor>
              </w:drawing>
            </w:r>
          </w:p>
          <w:p w:rsidR="00000000" w:rsidDel="00000000" w:rsidP="00000000" w:rsidRDefault="00000000" w:rsidRPr="00000000" w14:paraId="000007E9">
            <w:pPr>
              <w:pageBreakBefore w:val="0"/>
              <w:widowControl w:val="0"/>
              <w:pBdr>
                <w:top w:space="0" w:sz="0" w:val="nil"/>
                <w:left w:space="0" w:sz="0" w:val="nil"/>
                <w:bottom w:space="0" w:sz="0" w:val="nil"/>
                <w:right w:space="0" w:sz="0" w:val="nil"/>
                <w:between w:space="0" w:sz="0" w:val="nil"/>
              </w:pBdr>
              <w:shd w:fill="auto" w:val="clear"/>
              <w:jc w:val="center"/>
              <w:rPr>
                <w:rFonts w:ascii="Helvetica Neue" w:cs="Helvetica Neue" w:eastAsia="Helvetica Neue" w:hAnsi="Helvetica Neue"/>
                <w:sz w:val="24"/>
                <w:szCs w:val="24"/>
              </w:rPr>
            </w:pPr>
            <w:r w:rsidDel="00000000" w:rsidR="00000000" w:rsidRPr="00000000">
              <w:rPr>
                <w:rtl w:val="0"/>
              </w:rPr>
            </w:r>
          </w:p>
          <w:p w:rsidR="00000000" w:rsidDel="00000000" w:rsidP="00000000" w:rsidRDefault="00000000" w:rsidRPr="00000000" w14:paraId="000007EA">
            <w:pPr>
              <w:pageBreakBefore w:val="0"/>
              <w:widowControl w:val="0"/>
              <w:pBdr>
                <w:top w:space="0" w:sz="0" w:val="nil"/>
                <w:left w:space="0" w:sz="0" w:val="nil"/>
                <w:bottom w:space="0" w:sz="0" w:val="nil"/>
                <w:right w:space="0" w:sz="0" w:val="nil"/>
                <w:between w:space="0" w:sz="0" w:val="nil"/>
              </w:pBdr>
              <w:shd w:fill="auto" w:val="clear"/>
              <w:rPr>
                <w:rFonts w:ascii="Helvetica Neue" w:cs="Helvetica Neue" w:eastAsia="Helvetica Neue" w:hAnsi="Helvetica Neue"/>
                <w:sz w:val="24"/>
                <w:szCs w:val="24"/>
              </w:rPr>
            </w:pPr>
            <w:r w:rsidDel="00000000" w:rsidR="00000000" w:rsidRPr="00000000">
              <w:rPr>
                <w:rFonts w:ascii="Helvetica Neue" w:cs="Helvetica Neue" w:eastAsia="Helvetica Neue" w:hAnsi="Helvetica Neue"/>
                <w:sz w:val="24"/>
                <w:szCs w:val="24"/>
              </w:rPr>
              <w:drawing>
                <wp:inline distB="19050" distT="19050" distL="19050" distR="19050">
                  <wp:extent cx="2812688" cy="1954270"/>
                  <wp:effectExtent b="0" l="0" r="0" t="0"/>
                  <wp:docPr id="307" name="image299.png"/>
                  <a:graphic>
                    <a:graphicData uri="http://schemas.openxmlformats.org/drawingml/2006/picture">
                      <pic:pic>
                        <pic:nvPicPr>
                          <pic:cNvPr id="0" name="image299.png"/>
                          <pic:cNvPicPr preferRelativeResize="0"/>
                        </pic:nvPicPr>
                        <pic:blipFill>
                          <a:blip r:embed="rId250"/>
                          <a:srcRect b="0" l="0" r="0" t="0"/>
                          <a:stretch>
                            <a:fillRect/>
                          </a:stretch>
                        </pic:blipFill>
                        <pic:spPr>
                          <a:xfrm>
                            <a:off x="0" y="0"/>
                            <a:ext cx="2812688" cy="1954270"/>
                          </a:xfrm>
                          <a:prstGeom prst="rect"/>
                          <a:ln/>
                        </pic:spPr>
                      </pic:pic>
                    </a:graphicData>
                  </a:graphic>
                </wp:inline>
              </w:drawing>
            </w:r>
            <w:r w:rsidDel="00000000" w:rsidR="00000000" w:rsidRPr="00000000">
              <w:rPr>
                <w:rtl w:val="0"/>
              </w:rPr>
            </w:r>
          </w:p>
          <w:p w:rsidR="00000000" w:rsidDel="00000000" w:rsidP="00000000" w:rsidRDefault="00000000" w:rsidRPr="00000000" w14:paraId="000007EB">
            <w:pPr>
              <w:pageBreakBefore w:val="0"/>
              <w:widowControl w:val="0"/>
              <w:pBdr>
                <w:top w:space="0" w:sz="0" w:val="nil"/>
                <w:left w:space="0" w:sz="0" w:val="nil"/>
                <w:bottom w:space="0" w:sz="0" w:val="nil"/>
                <w:right w:space="0" w:sz="0" w:val="nil"/>
                <w:between w:space="0" w:sz="0" w:val="nil"/>
              </w:pBdr>
              <w:shd w:fill="auto" w:val="clear"/>
              <w:rPr>
                <w:rFonts w:ascii="Helvetica Neue" w:cs="Helvetica Neue" w:eastAsia="Helvetica Neue" w:hAnsi="Helvetica Neue"/>
                <w:sz w:val="24"/>
                <w:szCs w:val="24"/>
              </w:rPr>
            </w:pPr>
            <w:r w:rsidDel="00000000" w:rsidR="00000000" w:rsidRPr="00000000">
              <w:rPr>
                <w:rtl w:val="0"/>
              </w:rPr>
            </w:r>
          </w:p>
        </w:tc>
      </w:tr>
    </w:tbl>
    <w:p w:rsidR="00000000" w:rsidDel="00000000" w:rsidP="00000000" w:rsidRDefault="00000000" w:rsidRPr="00000000" w14:paraId="000007EC">
      <w:pPr>
        <w:pStyle w:val="Heading1"/>
        <w:keepNext w:val="1"/>
        <w:pageBreakBefore w:val="0"/>
        <w:tabs>
          <w:tab w:val="left" w:leader="none" w:pos="0"/>
        </w:tabs>
        <w:rPr>
          <w:rFonts w:ascii="Helvetica Neue" w:cs="Helvetica Neue" w:eastAsia="Helvetica Neue" w:hAnsi="Helvetica Neue"/>
          <w:color w:val="3366ff"/>
          <w:sz w:val="36"/>
          <w:szCs w:val="36"/>
        </w:rPr>
      </w:pPr>
      <w:bookmarkStart w:colFirst="0" w:colLast="0" w:name="_sb7rfxwm7twr" w:id="232"/>
      <w:bookmarkEnd w:id="232"/>
      <w:r w:rsidDel="00000000" w:rsidR="00000000" w:rsidRPr="00000000">
        <w:rPr>
          <w:rtl w:val="0"/>
        </w:rPr>
      </w:r>
    </w:p>
    <w:p w:rsidR="00000000" w:rsidDel="00000000" w:rsidP="00000000" w:rsidRDefault="00000000" w:rsidRPr="00000000" w14:paraId="000007ED">
      <w:pPr>
        <w:pStyle w:val="Heading1"/>
        <w:keepNext w:val="1"/>
        <w:pageBreakBefore w:val="0"/>
        <w:tabs>
          <w:tab w:val="left" w:leader="none" w:pos="0"/>
        </w:tabs>
        <w:rPr/>
      </w:pPr>
      <w:bookmarkStart w:colFirst="0" w:colLast="0" w:name="_w188j6wfexk0" w:id="233"/>
      <w:bookmarkEnd w:id="233"/>
      <w:r w:rsidDel="00000000" w:rsidR="00000000" w:rsidRPr="00000000">
        <w:rPr>
          <w:rtl w:val="0"/>
        </w:rPr>
        <w:t xml:space="preserve">PROGRAMMATION DES CLAVIERS ET DES FENÊTRES</w:t>
      </w:r>
    </w:p>
    <w:p w:rsidR="00000000" w:rsidDel="00000000" w:rsidP="00000000" w:rsidRDefault="00000000" w:rsidRPr="00000000" w14:paraId="000007EE">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b w:val="0"/>
          <w:sz w:val="20"/>
          <w:szCs w:val="20"/>
        </w:rPr>
      </w:pPr>
      <w:r w:rsidDel="00000000" w:rsidR="00000000" w:rsidRPr="00000000">
        <w:rPr>
          <w:rtl w:val="0"/>
        </w:rPr>
      </w:r>
    </w:p>
    <w:p w:rsidR="00000000" w:rsidDel="00000000" w:rsidP="00000000" w:rsidRDefault="00000000" w:rsidRPr="00000000" w14:paraId="000007EF">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b w:val="0"/>
          <w:sz w:val="20"/>
          <w:szCs w:val="20"/>
        </w:rPr>
      </w:pPr>
      <w:r w:rsidDel="00000000" w:rsidR="00000000" w:rsidRPr="00000000">
        <w:rPr>
          <w:rFonts w:ascii="Helvetica Neue" w:cs="Helvetica Neue" w:eastAsia="Helvetica Neue" w:hAnsi="Helvetica Neue"/>
          <w:b w:val="0"/>
          <w:sz w:val="20"/>
          <w:szCs w:val="20"/>
          <w:rtl w:val="0"/>
        </w:rPr>
        <w:t xml:space="preserve">La touche </w:t>
      </w:r>
      <w:r w:rsidDel="00000000" w:rsidR="00000000" w:rsidRPr="00000000">
        <w:rPr>
          <w:rFonts w:ascii="Helvetica Neue" w:cs="Helvetica Neue" w:eastAsia="Helvetica Neue" w:hAnsi="Helvetica Neue"/>
          <w:b w:val="0"/>
          <w:sz w:val="20"/>
          <w:szCs w:val="20"/>
        </w:rPr>
        <w:drawing>
          <wp:inline distB="0" distT="0" distL="0" distR="0">
            <wp:extent cx="539750" cy="353060"/>
            <wp:effectExtent b="0" l="0" r="0" t="0"/>
            <wp:docPr id="306" name="image288.png"/>
            <a:graphic>
              <a:graphicData uri="http://schemas.openxmlformats.org/drawingml/2006/picture">
                <pic:pic>
                  <pic:nvPicPr>
                    <pic:cNvPr id="0" name="image288.png"/>
                    <pic:cNvPicPr preferRelativeResize="0"/>
                  </pic:nvPicPr>
                  <pic:blipFill>
                    <a:blip r:embed="rId251"/>
                    <a:srcRect b="0" l="0" r="0" t="0"/>
                    <a:stretch>
                      <a:fillRect/>
                    </a:stretch>
                  </pic:blipFill>
                  <pic:spPr>
                    <a:xfrm>
                      <a:off x="0" y="0"/>
                      <a:ext cx="539750" cy="353060"/>
                    </a:xfrm>
                    <a:prstGeom prst="rect"/>
                    <a:ln/>
                  </pic:spPr>
                </pic:pic>
              </a:graphicData>
            </a:graphic>
          </wp:inline>
        </w:drawing>
      </w:r>
      <w:r w:rsidDel="00000000" w:rsidR="00000000" w:rsidRPr="00000000">
        <w:rPr>
          <w:rFonts w:ascii="Helvetica Neue" w:cs="Helvetica Neue" w:eastAsia="Helvetica Neue" w:hAnsi="Helvetica Neue"/>
          <w:b w:val="0"/>
          <w:sz w:val="20"/>
          <w:szCs w:val="20"/>
          <w:rtl w:val="0"/>
        </w:rPr>
        <w:t xml:space="preserve">   permet de configurer les fenêtres et leur contenu :</w:t>
      </w:r>
    </w:p>
    <w:p w:rsidR="00000000" w:rsidDel="00000000" w:rsidP="00000000" w:rsidRDefault="00000000" w:rsidRPr="00000000" w14:paraId="000007F0">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b w:val="0"/>
          <w:sz w:val="20"/>
          <w:szCs w:val="20"/>
        </w:rPr>
      </w:pPr>
      <w:r w:rsidDel="00000000" w:rsidR="00000000" w:rsidRPr="00000000">
        <w:rPr>
          <w:rtl w:val="0"/>
        </w:rPr>
      </w:r>
    </w:p>
    <w:p w:rsidR="00000000" w:rsidDel="00000000" w:rsidP="00000000" w:rsidRDefault="00000000" w:rsidRPr="00000000" w14:paraId="000007F1">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center"/>
        <w:rPr>
          <w:rFonts w:ascii="Helvetica Neue" w:cs="Helvetica Neue" w:eastAsia="Helvetica Neue" w:hAnsi="Helvetica Neue"/>
          <w:b w:val="0"/>
          <w:sz w:val="20"/>
          <w:szCs w:val="20"/>
        </w:rPr>
      </w:pPr>
      <w:r w:rsidDel="00000000" w:rsidR="00000000" w:rsidRPr="00000000">
        <w:rPr>
          <w:rFonts w:ascii="Helvetica Neue" w:cs="Helvetica Neue" w:eastAsia="Helvetica Neue" w:hAnsi="Helvetica Neue"/>
          <w:b w:val="0"/>
          <w:sz w:val="20"/>
          <w:szCs w:val="20"/>
        </w:rPr>
        <w:drawing>
          <wp:inline distB="0" distT="0" distL="0" distR="0">
            <wp:extent cx="4888865" cy="3910965"/>
            <wp:effectExtent b="0" l="0" r="0" t="0"/>
            <wp:docPr id="310" name="image296.png"/>
            <a:graphic>
              <a:graphicData uri="http://schemas.openxmlformats.org/drawingml/2006/picture">
                <pic:pic>
                  <pic:nvPicPr>
                    <pic:cNvPr id="0" name="image296.png"/>
                    <pic:cNvPicPr preferRelativeResize="0"/>
                  </pic:nvPicPr>
                  <pic:blipFill>
                    <a:blip r:embed="rId252"/>
                    <a:srcRect b="0" l="0" r="0" t="0"/>
                    <a:stretch>
                      <a:fillRect/>
                    </a:stretch>
                  </pic:blipFill>
                  <pic:spPr>
                    <a:xfrm>
                      <a:off x="0" y="0"/>
                      <a:ext cx="4888865" cy="3910965"/>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7F2">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b w:val="0"/>
          <w:sz w:val="20"/>
          <w:szCs w:val="20"/>
        </w:rPr>
      </w:pPr>
      <w:r w:rsidDel="00000000" w:rsidR="00000000" w:rsidRPr="00000000">
        <w:rPr>
          <w:rtl w:val="0"/>
        </w:rPr>
      </w:r>
    </w:p>
    <w:p w:rsidR="00000000" w:rsidDel="00000000" w:rsidP="00000000" w:rsidRDefault="00000000" w:rsidRPr="00000000" w14:paraId="000007F3">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b w:val="0"/>
          <w:sz w:val="20"/>
          <w:szCs w:val="20"/>
        </w:rPr>
      </w:pPr>
      <w:r w:rsidDel="00000000" w:rsidR="00000000" w:rsidRPr="00000000">
        <w:rPr>
          <w:rFonts w:ascii="Helvetica Neue" w:cs="Helvetica Neue" w:eastAsia="Helvetica Neue" w:hAnsi="Helvetica Neue"/>
          <w:b w:val="0"/>
          <w:sz w:val="20"/>
          <w:szCs w:val="20"/>
        </w:rPr>
        <w:drawing>
          <wp:inline distB="0" distT="0" distL="114300" distR="114300">
            <wp:extent cx="351790" cy="285750"/>
            <wp:effectExtent b="0" l="0" r="0" t="0"/>
            <wp:docPr id="309" name="image302.png"/>
            <a:graphic>
              <a:graphicData uri="http://schemas.openxmlformats.org/drawingml/2006/picture">
                <pic:pic>
                  <pic:nvPicPr>
                    <pic:cNvPr id="0" name="image302.png"/>
                    <pic:cNvPicPr preferRelativeResize="0"/>
                  </pic:nvPicPr>
                  <pic:blipFill>
                    <a:blip r:embed="rId253"/>
                    <a:srcRect b="0" l="0" r="0" t="0"/>
                    <a:stretch>
                      <a:fillRect/>
                    </a:stretch>
                  </pic:blipFill>
                  <pic:spPr>
                    <a:xfrm>
                      <a:off x="0" y="0"/>
                      <a:ext cx="351790" cy="285750"/>
                    </a:xfrm>
                    <a:prstGeom prst="rect"/>
                    <a:ln/>
                  </pic:spPr>
                </pic:pic>
              </a:graphicData>
            </a:graphic>
          </wp:inline>
        </w:drawing>
      </w:r>
      <w:r w:rsidDel="00000000" w:rsidR="00000000" w:rsidRPr="00000000">
        <w:rPr>
          <w:rFonts w:ascii="Helvetica Neue" w:cs="Helvetica Neue" w:eastAsia="Helvetica Neue" w:hAnsi="Helvetica Neue"/>
          <w:b w:val="0"/>
          <w:sz w:val="20"/>
          <w:szCs w:val="20"/>
          <w:rtl w:val="0"/>
        </w:rPr>
        <w:t xml:space="preserve"> </w:t>
      </w:r>
    </w:p>
    <w:p w:rsidR="00000000" w:rsidDel="00000000" w:rsidP="00000000" w:rsidRDefault="00000000" w:rsidRPr="00000000" w14:paraId="000007F4">
      <w:pPr>
        <w:pStyle w:val="Heading2"/>
        <w:pageBreakBefore w:val="0"/>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rPr/>
      </w:pPr>
      <w:bookmarkStart w:colFirst="0" w:colLast="0" w:name="_1fg202we0dyq" w:id="234"/>
      <w:bookmarkEnd w:id="234"/>
      <w:r w:rsidDel="00000000" w:rsidR="00000000" w:rsidRPr="00000000">
        <w:rPr>
          <w:rtl w:val="0"/>
        </w:rPr>
        <w:t xml:space="preserve">Configuration des fenêtres </w:t>
      </w:r>
    </w:p>
    <w:p w:rsidR="00000000" w:rsidDel="00000000" w:rsidP="00000000" w:rsidRDefault="00000000" w:rsidRPr="00000000" w14:paraId="000007F5">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b w:val="0"/>
          <w:sz w:val="20"/>
          <w:szCs w:val="20"/>
        </w:rPr>
      </w:pPr>
      <w:r w:rsidDel="00000000" w:rsidR="00000000" w:rsidRPr="00000000">
        <w:rPr>
          <w:rFonts w:ascii="Helvetica Neue" w:cs="Helvetica Neue" w:eastAsia="Helvetica Neue" w:hAnsi="Helvetica Neue"/>
          <w:b w:val="0"/>
          <w:sz w:val="20"/>
          <w:szCs w:val="20"/>
          <w:rtl w:val="0"/>
        </w:rPr>
        <w:t xml:space="preserve">Permet de modifier  les propriétés des fenêtres :</w:t>
      </w:r>
    </w:p>
    <w:p w:rsidR="00000000" w:rsidDel="00000000" w:rsidP="00000000" w:rsidRDefault="00000000" w:rsidRPr="00000000" w14:paraId="000007F6">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b w:val="0"/>
          <w:sz w:val="20"/>
          <w:szCs w:val="20"/>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1116330</wp:posOffset>
            </wp:positionH>
            <wp:positionV relativeFrom="paragraph">
              <wp:posOffset>0</wp:posOffset>
            </wp:positionV>
            <wp:extent cx="4895850" cy="1614170"/>
            <wp:effectExtent b="0" l="0" r="0" t="0"/>
            <wp:wrapTopAndBottom distB="0" distT="0"/>
            <wp:docPr id="301" name="image282.png"/>
            <a:graphic>
              <a:graphicData uri="http://schemas.openxmlformats.org/drawingml/2006/picture">
                <pic:pic>
                  <pic:nvPicPr>
                    <pic:cNvPr id="0" name="image282.png"/>
                    <pic:cNvPicPr preferRelativeResize="0"/>
                  </pic:nvPicPr>
                  <pic:blipFill>
                    <a:blip r:embed="rId254"/>
                    <a:srcRect b="0" l="0" r="0" t="0"/>
                    <a:stretch>
                      <a:fillRect/>
                    </a:stretch>
                  </pic:blipFill>
                  <pic:spPr>
                    <a:xfrm>
                      <a:off x="0" y="0"/>
                      <a:ext cx="4895850" cy="1614170"/>
                    </a:xfrm>
                    <a:prstGeom prst="rect"/>
                    <a:ln/>
                  </pic:spPr>
                </pic:pic>
              </a:graphicData>
            </a:graphic>
          </wp:anchor>
        </w:drawing>
      </w:r>
    </w:p>
    <w:p w:rsidR="00000000" w:rsidDel="00000000" w:rsidP="00000000" w:rsidRDefault="00000000" w:rsidRPr="00000000" w14:paraId="000007F7">
      <w:pPr>
        <w:pageBreakBefore w:val="0"/>
        <w:pBdr>
          <w:top w:space="0" w:sz="0" w:val="nil"/>
          <w:left w:space="0" w:sz="0" w:val="nil"/>
          <w:bottom w:space="0" w:sz="0" w:val="nil"/>
          <w:right w:space="0" w:sz="0" w:val="nil"/>
          <w:between w:space="0" w:sz="0" w:val="nil"/>
        </w:pBdr>
        <w:shd w:fill="auto" w:val="clear"/>
        <w:rPr>
          <w:rFonts w:ascii="Helvetica Neue" w:cs="Helvetica Neue" w:eastAsia="Helvetica Neue" w:hAnsi="Helvetica Neue"/>
          <w:b w:val="0"/>
          <w:sz w:val="20"/>
          <w:szCs w:val="20"/>
        </w:rPr>
      </w:pPr>
      <w:r w:rsidDel="00000000" w:rsidR="00000000" w:rsidRPr="00000000">
        <w:rPr>
          <w:rtl w:val="0"/>
        </w:rPr>
      </w:r>
    </w:p>
    <w:p w:rsidR="00000000" w:rsidDel="00000000" w:rsidP="00000000" w:rsidRDefault="00000000" w:rsidRPr="00000000" w14:paraId="000007F8">
      <w:pPr>
        <w:pageBreakBefore w:val="0"/>
        <w:pBdr>
          <w:top w:space="0" w:sz="0" w:val="nil"/>
          <w:left w:space="0" w:sz="0" w:val="nil"/>
          <w:bottom w:space="0" w:sz="0" w:val="nil"/>
          <w:right w:space="0" w:sz="0" w:val="nil"/>
          <w:between w:space="0" w:sz="0" w:val="nil"/>
        </w:pBdr>
        <w:shd w:fill="auto" w:val="clear"/>
        <w:rPr>
          <w:rFonts w:ascii="Helvetica Neue" w:cs="Helvetica Neue" w:eastAsia="Helvetica Neue" w:hAnsi="Helvetica Neue"/>
          <w:b w:val="0"/>
          <w:sz w:val="20"/>
          <w:szCs w:val="20"/>
        </w:rPr>
      </w:pPr>
      <w:r w:rsidDel="00000000" w:rsidR="00000000" w:rsidRPr="00000000">
        <w:rPr>
          <w:rtl w:val="0"/>
        </w:rPr>
      </w:r>
    </w:p>
    <w:p w:rsidR="00000000" w:rsidDel="00000000" w:rsidP="00000000" w:rsidRDefault="00000000" w:rsidRPr="00000000" w14:paraId="000007F9">
      <w:pPr>
        <w:pageBreakBefore w:val="0"/>
        <w:pBdr>
          <w:top w:space="0" w:sz="0" w:val="nil"/>
          <w:left w:space="0" w:sz="0" w:val="nil"/>
          <w:bottom w:space="0" w:sz="0" w:val="nil"/>
          <w:right w:space="0" w:sz="0" w:val="nil"/>
          <w:between w:space="0" w:sz="0" w:val="nil"/>
        </w:pBdr>
        <w:shd w:fill="auto" w:val="clear"/>
        <w:rPr>
          <w:rFonts w:ascii="Helvetica Neue" w:cs="Helvetica Neue" w:eastAsia="Helvetica Neue" w:hAnsi="Helvetica Neue"/>
          <w:b w:val="0"/>
          <w:sz w:val="20"/>
          <w:szCs w:val="20"/>
        </w:rPr>
      </w:pPr>
      <w:r w:rsidDel="00000000" w:rsidR="00000000" w:rsidRPr="00000000">
        <w:rPr>
          <w:rFonts w:ascii="Arial Unicode MS" w:cs="Arial Unicode MS" w:eastAsia="Arial Unicode MS" w:hAnsi="Arial Unicode MS"/>
          <w:rtl w:val="0"/>
        </w:rPr>
        <w:t xml:space="preserve">→ Position de la fenêtre : Choisissez le positionnement de la fenêtre dans l’écran de vente.</w:t>
      </w:r>
      <w:r w:rsidDel="00000000" w:rsidR="00000000" w:rsidRPr="00000000">
        <w:rPr>
          <w:rtl w:val="0"/>
        </w:rPr>
      </w:r>
    </w:p>
    <w:p w:rsidR="00000000" w:rsidDel="00000000" w:rsidP="00000000" w:rsidRDefault="00000000" w:rsidRPr="00000000" w14:paraId="000007FA">
      <w:pPr>
        <w:pageBreakBefore w:val="0"/>
        <w:pBdr>
          <w:top w:space="0" w:sz="0" w:val="nil"/>
          <w:left w:space="0" w:sz="0" w:val="nil"/>
          <w:bottom w:space="0" w:sz="0" w:val="nil"/>
          <w:right w:space="0" w:sz="0" w:val="nil"/>
          <w:between w:space="0" w:sz="0" w:val="nil"/>
        </w:pBdr>
        <w:shd w:fill="auto" w:val="clear"/>
        <w:rPr>
          <w:rFonts w:ascii="Helvetica Neue" w:cs="Helvetica Neue" w:eastAsia="Helvetica Neue" w:hAnsi="Helvetica Neue"/>
          <w:b w:val="0"/>
          <w:sz w:val="20"/>
          <w:szCs w:val="20"/>
        </w:rPr>
      </w:pPr>
      <w:r w:rsidDel="00000000" w:rsidR="00000000" w:rsidRPr="00000000">
        <w:rPr>
          <w:rFonts w:ascii="Arial Unicode MS" w:cs="Arial Unicode MS" w:eastAsia="Arial Unicode MS" w:hAnsi="Arial Unicode MS"/>
          <w:rtl w:val="0"/>
        </w:rPr>
        <w:t xml:space="preserve">→ Nom : nom de la fenêtre </w:t>
      </w:r>
      <w:r w:rsidDel="00000000" w:rsidR="00000000" w:rsidRPr="00000000">
        <w:rPr>
          <w:rtl w:val="0"/>
        </w:rPr>
      </w:r>
    </w:p>
    <w:p w:rsidR="00000000" w:rsidDel="00000000" w:rsidP="00000000" w:rsidRDefault="00000000" w:rsidRPr="00000000" w14:paraId="000007FB">
      <w:pPr>
        <w:pageBreakBefore w:val="0"/>
        <w:pBdr>
          <w:top w:space="0" w:sz="0" w:val="nil"/>
          <w:left w:space="0" w:sz="0" w:val="nil"/>
          <w:bottom w:space="0" w:sz="0" w:val="nil"/>
          <w:right w:space="0" w:sz="0" w:val="nil"/>
          <w:between w:space="0" w:sz="0" w:val="nil"/>
        </w:pBdr>
        <w:shd w:fill="auto" w:val="clear"/>
        <w:rPr>
          <w:rFonts w:ascii="Helvetica Neue" w:cs="Helvetica Neue" w:eastAsia="Helvetica Neue" w:hAnsi="Helvetica Neue"/>
          <w:b w:val="0"/>
          <w:sz w:val="20"/>
          <w:szCs w:val="20"/>
        </w:rPr>
      </w:pPr>
      <w:r w:rsidDel="00000000" w:rsidR="00000000" w:rsidRPr="00000000">
        <w:rPr>
          <w:rFonts w:ascii="Arial Unicode MS" w:cs="Arial Unicode MS" w:eastAsia="Arial Unicode MS" w:hAnsi="Arial Unicode MS"/>
          <w:rtl w:val="0"/>
        </w:rPr>
        <w:t xml:space="preserve">→Libellé : description de la fenêtre</w:t>
      </w:r>
      <w:r w:rsidDel="00000000" w:rsidR="00000000" w:rsidRPr="00000000">
        <w:rPr>
          <w:rtl w:val="0"/>
        </w:rPr>
      </w:r>
    </w:p>
    <w:p w:rsidR="00000000" w:rsidDel="00000000" w:rsidP="00000000" w:rsidRDefault="00000000" w:rsidRPr="00000000" w14:paraId="000007FC">
      <w:pPr>
        <w:pageBreakBefore w:val="0"/>
        <w:pBdr>
          <w:top w:space="0" w:sz="0" w:val="nil"/>
          <w:left w:space="0" w:sz="0" w:val="nil"/>
          <w:bottom w:space="0" w:sz="0" w:val="nil"/>
          <w:right w:space="0" w:sz="0" w:val="nil"/>
          <w:between w:space="0" w:sz="0" w:val="nil"/>
        </w:pBdr>
        <w:shd w:fill="auto" w:val="clear"/>
        <w:rPr>
          <w:rFonts w:ascii="Helvetica Neue" w:cs="Helvetica Neue" w:eastAsia="Helvetica Neue" w:hAnsi="Helvetica Neue"/>
          <w:b w:val="0"/>
          <w:sz w:val="20"/>
          <w:szCs w:val="20"/>
        </w:rPr>
      </w:pPr>
      <w:r w:rsidDel="00000000" w:rsidR="00000000" w:rsidRPr="00000000">
        <w:rPr>
          <w:rFonts w:ascii="Arial Unicode MS" w:cs="Arial Unicode MS" w:eastAsia="Arial Unicode MS" w:hAnsi="Arial Unicode MS"/>
          <w:rtl w:val="0"/>
        </w:rPr>
        <w:t xml:space="preserve">→Autorisation : niveau d’autorisation d’accès a la fenêtre</w:t>
      </w:r>
      <w:r w:rsidDel="00000000" w:rsidR="00000000" w:rsidRPr="00000000">
        <w:rPr>
          <w:rtl w:val="0"/>
        </w:rPr>
      </w:r>
    </w:p>
    <w:p w:rsidR="00000000" w:rsidDel="00000000" w:rsidP="00000000" w:rsidRDefault="00000000" w:rsidRPr="00000000" w14:paraId="000007FD">
      <w:pPr>
        <w:pageBreakBefore w:val="0"/>
        <w:pBdr>
          <w:top w:space="0" w:sz="0" w:val="nil"/>
          <w:left w:space="0" w:sz="0" w:val="nil"/>
          <w:bottom w:space="0" w:sz="0" w:val="nil"/>
          <w:right w:space="0" w:sz="0" w:val="nil"/>
          <w:between w:space="0" w:sz="0" w:val="nil"/>
        </w:pBdr>
        <w:shd w:fill="auto" w:val="clear"/>
        <w:rPr>
          <w:rFonts w:ascii="Helvetica Neue" w:cs="Helvetica Neue" w:eastAsia="Helvetica Neue" w:hAnsi="Helvetica Neue"/>
          <w:b w:val="0"/>
          <w:sz w:val="20"/>
          <w:szCs w:val="20"/>
        </w:rPr>
      </w:pPr>
      <w:r w:rsidDel="00000000" w:rsidR="00000000" w:rsidRPr="00000000">
        <w:rPr>
          <w:rFonts w:ascii="Arial Unicode MS" w:cs="Arial Unicode MS" w:eastAsia="Arial Unicode MS" w:hAnsi="Arial Unicode MS"/>
          <w:rtl w:val="0"/>
        </w:rPr>
        <w:t xml:space="preserve">→ Boutons : Nb de Boutons dans la fenêtre</w:t>
      </w:r>
      <w:r w:rsidDel="00000000" w:rsidR="00000000" w:rsidRPr="00000000">
        <w:rPr>
          <w:rtl w:val="0"/>
        </w:rPr>
      </w:r>
    </w:p>
    <w:p w:rsidR="00000000" w:rsidDel="00000000" w:rsidP="00000000" w:rsidRDefault="00000000" w:rsidRPr="00000000" w14:paraId="000007FE">
      <w:pPr>
        <w:pageBreakBefore w:val="0"/>
        <w:pBdr>
          <w:top w:space="0" w:sz="0" w:val="nil"/>
          <w:left w:space="0" w:sz="0" w:val="nil"/>
          <w:bottom w:space="0" w:sz="0" w:val="nil"/>
          <w:right w:space="0" w:sz="0" w:val="nil"/>
          <w:between w:space="0" w:sz="0" w:val="nil"/>
        </w:pBdr>
        <w:shd w:fill="auto" w:val="clear"/>
        <w:rPr>
          <w:rFonts w:ascii="Helvetica Neue" w:cs="Helvetica Neue" w:eastAsia="Helvetica Neue" w:hAnsi="Helvetica Neue"/>
          <w:b w:val="0"/>
          <w:sz w:val="20"/>
          <w:szCs w:val="20"/>
        </w:rPr>
      </w:pPr>
      <w:r w:rsidDel="00000000" w:rsidR="00000000" w:rsidRPr="00000000">
        <w:rPr>
          <w:rFonts w:ascii="Arial Unicode MS" w:cs="Arial Unicode MS" w:eastAsia="Arial Unicode MS" w:hAnsi="Arial Unicode MS"/>
          <w:rtl w:val="0"/>
        </w:rPr>
        <w:t xml:space="preserve">→ Couleur : couleur de fond de la fenêtre</w:t>
      </w:r>
      <w:r w:rsidDel="00000000" w:rsidR="00000000" w:rsidRPr="00000000">
        <w:rPr>
          <w:rtl w:val="0"/>
        </w:rPr>
      </w:r>
    </w:p>
    <w:p w:rsidR="00000000" w:rsidDel="00000000" w:rsidP="00000000" w:rsidRDefault="00000000" w:rsidRPr="00000000" w14:paraId="000007FF">
      <w:pPr>
        <w:pageBreakBefore w:val="0"/>
        <w:pBdr>
          <w:top w:space="0" w:sz="0" w:val="nil"/>
          <w:left w:space="0" w:sz="0" w:val="nil"/>
          <w:bottom w:space="0" w:sz="0" w:val="nil"/>
          <w:right w:space="0" w:sz="0" w:val="nil"/>
          <w:between w:space="0" w:sz="0" w:val="nil"/>
        </w:pBdr>
        <w:shd w:fill="auto" w:val="clear"/>
        <w:rPr>
          <w:rFonts w:ascii="Helvetica Neue" w:cs="Helvetica Neue" w:eastAsia="Helvetica Neue" w:hAnsi="Helvetica Neue"/>
          <w:b w:val="0"/>
          <w:sz w:val="20"/>
          <w:szCs w:val="20"/>
        </w:rPr>
      </w:pPr>
      <w:r w:rsidDel="00000000" w:rsidR="00000000" w:rsidRPr="00000000">
        <w:rPr>
          <w:rtl w:val="0"/>
        </w:rPr>
      </w:r>
    </w:p>
    <w:p w:rsidR="00000000" w:rsidDel="00000000" w:rsidP="00000000" w:rsidRDefault="00000000" w:rsidRPr="00000000" w14:paraId="00000800">
      <w:pPr>
        <w:pageBreakBefore w:val="0"/>
        <w:pBdr>
          <w:top w:space="0" w:sz="0" w:val="nil"/>
          <w:left w:space="0" w:sz="0" w:val="nil"/>
          <w:bottom w:space="0" w:sz="0" w:val="nil"/>
          <w:right w:space="0" w:sz="0" w:val="nil"/>
          <w:between w:space="0" w:sz="0" w:val="nil"/>
        </w:pBdr>
        <w:shd w:fill="auto" w:val="clear"/>
        <w:rPr>
          <w:rFonts w:ascii="Helvetica Neue" w:cs="Helvetica Neue" w:eastAsia="Helvetica Neue" w:hAnsi="Helvetica Neue"/>
          <w:b w:val="0"/>
          <w:sz w:val="20"/>
          <w:szCs w:val="20"/>
        </w:rPr>
      </w:pPr>
      <w:r w:rsidDel="00000000" w:rsidR="00000000" w:rsidRPr="00000000">
        <w:rPr>
          <w:rtl w:val="0"/>
        </w:rPr>
      </w:r>
    </w:p>
    <w:p w:rsidR="00000000" w:rsidDel="00000000" w:rsidP="00000000" w:rsidRDefault="00000000" w:rsidRPr="00000000" w14:paraId="00000801">
      <w:pPr>
        <w:pageBreakBefore w:val="0"/>
        <w:pBdr>
          <w:top w:space="0" w:sz="0" w:val="nil"/>
          <w:left w:space="0" w:sz="0" w:val="nil"/>
          <w:bottom w:space="0" w:sz="0" w:val="nil"/>
          <w:right w:space="0" w:sz="0" w:val="nil"/>
          <w:between w:space="0" w:sz="0" w:val="nil"/>
        </w:pBdr>
        <w:shd w:fill="auto" w:val="clear"/>
        <w:rPr>
          <w:rFonts w:ascii="Helvetica Neue" w:cs="Helvetica Neue" w:eastAsia="Helvetica Neue" w:hAnsi="Helvetica Neue"/>
          <w:b w:val="0"/>
          <w:sz w:val="20"/>
          <w:szCs w:val="20"/>
        </w:rPr>
      </w:pPr>
      <w:r w:rsidDel="00000000" w:rsidR="00000000" w:rsidRPr="00000000">
        <w:rPr>
          <w:rFonts w:ascii="Helvetica Neue" w:cs="Helvetica Neue" w:eastAsia="Helvetica Neue" w:hAnsi="Helvetica Neue"/>
        </w:rPr>
        <w:drawing>
          <wp:inline distB="0" distT="0" distL="114300" distR="114300">
            <wp:extent cx="351790" cy="314325"/>
            <wp:effectExtent b="0" l="0" r="0" t="0"/>
            <wp:docPr id="300" name="image291.png"/>
            <a:graphic>
              <a:graphicData uri="http://schemas.openxmlformats.org/drawingml/2006/picture">
                <pic:pic>
                  <pic:nvPicPr>
                    <pic:cNvPr id="0" name="image291.png"/>
                    <pic:cNvPicPr preferRelativeResize="0"/>
                  </pic:nvPicPr>
                  <pic:blipFill>
                    <a:blip r:embed="rId255"/>
                    <a:srcRect b="0" l="0" r="0" t="0"/>
                    <a:stretch>
                      <a:fillRect/>
                    </a:stretch>
                  </pic:blipFill>
                  <pic:spPr>
                    <a:xfrm>
                      <a:off x="0" y="0"/>
                      <a:ext cx="351790" cy="314325"/>
                    </a:xfrm>
                    <a:prstGeom prst="rect"/>
                    <a:ln/>
                  </pic:spPr>
                </pic:pic>
              </a:graphicData>
            </a:graphic>
          </wp:inline>
        </w:drawing>
      </w:r>
      <w:r w:rsidDel="00000000" w:rsidR="00000000" w:rsidRPr="00000000">
        <w:rPr>
          <w:rFonts w:ascii="Helvetica Neue" w:cs="Helvetica Neue" w:eastAsia="Helvetica Neue" w:hAnsi="Helvetica Neue"/>
          <w:rtl w:val="0"/>
        </w:rPr>
        <w:t xml:space="preserve">  Ajouter une fenêtre </w:t>
      </w:r>
      <w:r w:rsidDel="00000000" w:rsidR="00000000" w:rsidRPr="00000000">
        <w:rPr>
          <w:rFonts w:ascii="Helvetica Neue" w:cs="Helvetica Neue" w:eastAsia="Helvetica Neue" w:hAnsi="Helvetica Neue"/>
        </w:rPr>
        <w:drawing>
          <wp:inline distB="0" distT="0" distL="114300" distR="114300">
            <wp:extent cx="351790" cy="304800"/>
            <wp:effectExtent b="0" l="0" r="0" t="0"/>
            <wp:docPr id="304" name="image285.png"/>
            <a:graphic>
              <a:graphicData uri="http://schemas.openxmlformats.org/drawingml/2006/picture">
                <pic:pic>
                  <pic:nvPicPr>
                    <pic:cNvPr id="0" name="image285.png"/>
                    <pic:cNvPicPr preferRelativeResize="0"/>
                  </pic:nvPicPr>
                  <pic:blipFill>
                    <a:blip r:embed="rId256"/>
                    <a:srcRect b="0" l="0" r="0" t="0"/>
                    <a:stretch>
                      <a:fillRect/>
                    </a:stretch>
                  </pic:blipFill>
                  <pic:spPr>
                    <a:xfrm>
                      <a:off x="0" y="0"/>
                      <a:ext cx="351790" cy="304800"/>
                    </a:xfrm>
                    <a:prstGeom prst="rect"/>
                    <a:ln/>
                  </pic:spPr>
                </pic:pic>
              </a:graphicData>
            </a:graphic>
          </wp:inline>
        </w:drawing>
      </w:r>
      <w:r w:rsidDel="00000000" w:rsidR="00000000" w:rsidRPr="00000000">
        <w:rPr>
          <w:rFonts w:ascii="Helvetica Neue" w:cs="Helvetica Neue" w:eastAsia="Helvetica Neue" w:hAnsi="Helvetica Neue"/>
          <w:rtl w:val="0"/>
        </w:rPr>
        <w:t xml:space="preserve"> Supprimer une fenêtre </w:t>
      </w:r>
      <w:r w:rsidDel="00000000" w:rsidR="00000000" w:rsidRPr="00000000">
        <w:rPr>
          <w:rFonts w:ascii="Helvetica Neue" w:cs="Helvetica Neue" w:eastAsia="Helvetica Neue" w:hAnsi="Helvetica Neue"/>
        </w:rPr>
        <w:drawing>
          <wp:inline distB="0" distT="0" distL="114300" distR="114300">
            <wp:extent cx="333375" cy="314325"/>
            <wp:effectExtent b="0" l="0" r="0" t="0"/>
            <wp:docPr id="303" name="image289.png"/>
            <a:graphic>
              <a:graphicData uri="http://schemas.openxmlformats.org/drawingml/2006/picture">
                <pic:pic>
                  <pic:nvPicPr>
                    <pic:cNvPr id="0" name="image289.png"/>
                    <pic:cNvPicPr preferRelativeResize="0"/>
                  </pic:nvPicPr>
                  <pic:blipFill>
                    <a:blip r:embed="rId257"/>
                    <a:srcRect b="0" l="0" r="0" t="0"/>
                    <a:stretch>
                      <a:fillRect/>
                    </a:stretch>
                  </pic:blipFill>
                  <pic:spPr>
                    <a:xfrm>
                      <a:off x="0" y="0"/>
                      <a:ext cx="333375" cy="314325"/>
                    </a:xfrm>
                    <a:prstGeom prst="rect"/>
                    <a:ln/>
                  </pic:spPr>
                </pic:pic>
              </a:graphicData>
            </a:graphic>
          </wp:inline>
        </w:drawing>
      </w:r>
      <w:r w:rsidDel="00000000" w:rsidR="00000000" w:rsidRPr="00000000">
        <w:rPr>
          <w:rFonts w:ascii="Helvetica Neue" w:cs="Helvetica Neue" w:eastAsia="Helvetica Neue" w:hAnsi="Helvetica Neue"/>
          <w:rtl w:val="0"/>
        </w:rPr>
        <w:t xml:space="preserve"> Dupliquer une fenêtre</w:t>
      </w:r>
      <w:r w:rsidDel="00000000" w:rsidR="00000000" w:rsidRPr="00000000">
        <w:rPr>
          <w:rtl w:val="0"/>
        </w:rPr>
      </w:r>
    </w:p>
    <w:p w:rsidR="00000000" w:rsidDel="00000000" w:rsidP="00000000" w:rsidRDefault="00000000" w:rsidRPr="00000000" w14:paraId="00000802">
      <w:pPr>
        <w:pageBreakBefore w:val="0"/>
        <w:pBdr>
          <w:top w:space="0" w:sz="0" w:val="nil"/>
          <w:left w:space="0" w:sz="0" w:val="nil"/>
          <w:bottom w:space="0" w:sz="0" w:val="nil"/>
          <w:right w:space="0" w:sz="0" w:val="nil"/>
          <w:between w:space="0" w:sz="0" w:val="nil"/>
        </w:pBdr>
        <w:shd w:fill="auto" w:val="clear"/>
        <w:rPr>
          <w:rFonts w:ascii="Helvetica Neue" w:cs="Helvetica Neue" w:eastAsia="Helvetica Neue" w:hAnsi="Helvetica Neue"/>
          <w:b w:val="0"/>
          <w:sz w:val="20"/>
          <w:szCs w:val="20"/>
        </w:rPr>
      </w:pPr>
      <w:r w:rsidDel="00000000" w:rsidR="00000000" w:rsidRPr="00000000">
        <w:rPr>
          <w:rFonts w:ascii="Helvetica Neue" w:cs="Helvetica Neue" w:eastAsia="Helvetica Neue" w:hAnsi="Helvetica Neue"/>
        </w:rPr>
        <w:drawing>
          <wp:inline distB="0" distT="0" distL="114300" distR="114300">
            <wp:extent cx="351790" cy="295275"/>
            <wp:effectExtent b="0" l="0" r="0" t="0"/>
            <wp:docPr id="296" name="image280.png"/>
            <a:graphic>
              <a:graphicData uri="http://schemas.openxmlformats.org/drawingml/2006/picture">
                <pic:pic>
                  <pic:nvPicPr>
                    <pic:cNvPr id="0" name="image280.png"/>
                    <pic:cNvPicPr preferRelativeResize="0"/>
                  </pic:nvPicPr>
                  <pic:blipFill>
                    <a:blip r:embed="rId258"/>
                    <a:srcRect b="0" l="0" r="0" t="0"/>
                    <a:stretch>
                      <a:fillRect/>
                    </a:stretch>
                  </pic:blipFill>
                  <pic:spPr>
                    <a:xfrm>
                      <a:off x="0" y="0"/>
                      <a:ext cx="351790" cy="295275"/>
                    </a:xfrm>
                    <a:prstGeom prst="rect"/>
                    <a:ln/>
                  </pic:spPr>
                </pic:pic>
              </a:graphicData>
            </a:graphic>
          </wp:inline>
        </w:drawing>
      </w:r>
      <w:r w:rsidDel="00000000" w:rsidR="00000000" w:rsidRPr="00000000">
        <w:rPr>
          <w:rFonts w:ascii="Helvetica Neue" w:cs="Helvetica Neue" w:eastAsia="Helvetica Neue" w:hAnsi="Helvetica Neue"/>
          <w:rtl w:val="0"/>
        </w:rPr>
        <w:t xml:space="preserve"> Importer une fenêtre </w:t>
      </w:r>
      <w:r w:rsidDel="00000000" w:rsidR="00000000" w:rsidRPr="00000000">
        <w:rPr>
          <w:rFonts w:ascii="Helvetica Neue" w:cs="Helvetica Neue" w:eastAsia="Helvetica Neue" w:hAnsi="Helvetica Neue"/>
        </w:rPr>
        <w:drawing>
          <wp:inline distB="0" distT="0" distL="114300" distR="114300">
            <wp:extent cx="361950" cy="295275"/>
            <wp:effectExtent b="0" l="0" r="0" t="0"/>
            <wp:docPr id="295" name="image283.png"/>
            <a:graphic>
              <a:graphicData uri="http://schemas.openxmlformats.org/drawingml/2006/picture">
                <pic:pic>
                  <pic:nvPicPr>
                    <pic:cNvPr id="0" name="image283.png"/>
                    <pic:cNvPicPr preferRelativeResize="0"/>
                  </pic:nvPicPr>
                  <pic:blipFill>
                    <a:blip r:embed="rId259"/>
                    <a:srcRect b="0" l="0" r="0" t="0"/>
                    <a:stretch>
                      <a:fillRect/>
                    </a:stretch>
                  </pic:blipFill>
                  <pic:spPr>
                    <a:xfrm>
                      <a:off x="0" y="0"/>
                      <a:ext cx="361950" cy="295275"/>
                    </a:xfrm>
                    <a:prstGeom prst="rect"/>
                    <a:ln/>
                  </pic:spPr>
                </pic:pic>
              </a:graphicData>
            </a:graphic>
          </wp:inline>
        </w:drawing>
      </w:r>
      <w:r w:rsidDel="00000000" w:rsidR="00000000" w:rsidRPr="00000000">
        <w:rPr>
          <w:rFonts w:ascii="Helvetica Neue" w:cs="Helvetica Neue" w:eastAsia="Helvetica Neue" w:hAnsi="Helvetica Neue"/>
          <w:rtl w:val="0"/>
        </w:rPr>
        <w:t xml:space="preserve"> Exporter une fenêtre </w:t>
      </w:r>
      <w:r w:rsidDel="00000000" w:rsidR="00000000" w:rsidRPr="00000000">
        <w:rPr>
          <w:rFonts w:ascii="Helvetica Neue" w:cs="Helvetica Neue" w:eastAsia="Helvetica Neue" w:hAnsi="Helvetica Neue"/>
        </w:rPr>
        <w:drawing>
          <wp:inline distB="0" distT="0" distL="114300" distR="114300">
            <wp:extent cx="335280" cy="266065"/>
            <wp:effectExtent b="0" l="0" r="0" t="0"/>
            <wp:docPr id="328" name="image312.png"/>
            <a:graphic>
              <a:graphicData uri="http://schemas.openxmlformats.org/drawingml/2006/picture">
                <pic:pic>
                  <pic:nvPicPr>
                    <pic:cNvPr id="0" name="image312.png"/>
                    <pic:cNvPicPr preferRelativeResize="0"/>
                  </pic:nvPicPr>
                  <pic:blipFill>
                    <a:blip r:embed="rId260"/>
                    <a:srcRect b="0" l="0" r="0" t="0"/>
                    <a:stretch>
                      <a:fillRect/>
                    </a:stretch>
                  </pic:blipFill>
                  <pic:spPr>
                    <a:xfrm>
                      <a:off x="0" y="0"/>
                      <a:ext cx="335280" cy="266065"/>
                    </a:xfrm>
                    <a:prstGeom prst="rect"/>
                    <a:ln/>
                  </pic:spPr>
                </pic:pic>
              </a:graphicData>
            </a:graphic>
          </wp:inline>
        </w:drawing>
      </w:r>
      <w:r w:rsidDel="00000000" w:rsidR="00000000" w:rsidRPr="00000000">
        <w:rPr>
          <w:rFonts w:ascii="Helvetica Neue" w:cs="Helvetica Neue" w:eastAsia="Helvetica Neue" w:hAnsi="Helvetica Neue"/>
          <w:rtl w:val="0"/>
        </w:rPr>
        <w:t xml:space="preserve"> Fusionner une fenêtre</w:t>
      </w:r>
      <w:r w:rsidDel="00000000" w:rsidR="00000000" w:rsidRPr="00000000">
        <w:br w:type="page"/>
      </w:r>
      <w:r w:rsidDel="00000000" w:rsidR="00000000" w:rsidRPr="00000000">
        <w:rPr>
          <w:rtl w:val="0"/>
        </w:rPr>
      </w:r>
    </w:p>
    <w:p w:rsidR="00000000" w:rsidDel="00000000" w:rsidP="00000000" w:rsidRDefault="00000000" w:rsidRPr="00000000" w14:paraId="00000803">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b w:val="0"/>
          <w:sz w:val="20"/>
          <w:szCs w:val="20"/>
        </w:rPr>
      </w:pPr>
      <w:r w:rsidDel="00000000" w:rsidR="00000000" w:rsidRPr="00000000">
        <w:rPr>
          <w:rtl w:val="0"/>
        </w:rPr>
      </w:r>
    </w:p>
    <w:p w:rsidR="00000000" w:rsidDel="00000000" w:rsidP="00000000" w:rsidRDefault="00000000" w:rsidRPr="00000000" w14:paraId="00000804">
      <w:pPr>
        <w:pStyle w:val="Heading2"/>
        <w:keepNext w:val="1"/>
        <w:pageBreakBefore w:val="0"/>
        <w:tabs>
          <w:tab w:val="left" w:leader="none" w:pos="0"/>
        </w:tabs>
        <w:rPr/>
      </w:pPr>
      <w:bookmarkStart w:colFirst="0" w:colLast="0" w:name="_2lwamvv" w:id="235"/>
      <w:bookmarkEnd w:id="235"/>
      <w:r w:rsidDel="00000000" w:rsidR="00000000" w:rsidRPr="00000000">
        <w:rPr>
          <w:rtl w:val="0"/>
        </w:rPr>
        <w:t xml:space="preserve">La programmation des touches</w:t>
      </w:r>
    </w:p>
    <w:p w:rsidR="00000000" w:rsidDel="00000000" w:rsidP="00000000" w:rsidRDefault="00000000" w:rsidRPr="00000000" w14:paraId="00000805">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b w:val="0"/>
          <w:sz w:val="20"/>
          <w:szCs w:val="20"/>
        </w:rPr>
      </w:pPr>
      <w:r w:rsidDel="00000000" w:rsidR="00000000" w:rsidRPr="00000000">
        <w:rPr>
          <w:rtl w:val="0"/>
        </w:rPr>
      </w:r>
    </w:p>
    <w:p w:rsidR="00000000" w:rsidDel="00000000" w:rsidP="00000000" w:rsidRDefault="00000000" w:rsidRPr="00000000" w14:paraId="00000806">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b w:val="0"/>
          <w:sz w:val="20"/>
          <w:szCs w:val="20"/>
        </w:rPr>
      </w:pPr>
      <w:r w:rsidDel="00000000" w:rsidR="00000000" w:rsidRPr="00000000">
        <w:rPr>
          <w:rFonts w:ascii="Helvetica Neue" w:cs="Helvetica Neue" w:eastAsia="Helvetica Neue" w:hAnsi="Helvetica Neue"/>
          <w:b w:val="0"/>
          <w:sz w:val="20"/>
          <w:szCs w:val="20"/>
        </w:rPr>
        <w:drawing>
          <wp:inline distB="0" distT="0" distL="114300" distR="114300">
            <wp:extent cx="4890135" cy="2620010"/>
            <wp:effectExtent b="0" l="0" r="0" t="0"/>
            <wp:docPr id="325" name="image316.png"/>
            <a:graphic>
              <a:graphicData uri="http://schemas.openxmlformats.org/drawingml/2006/picture">
                <pic:pic>
                  <pic:nvPicPr>
                    <pic:cNvPr id="0" name="image316.png"/>
                    <pic:cNvPicPr preferRelativeResize="0"/>
                  </pic:nvPicPr>
                  <pic:blipFill>
                    <a:blip r:embed="rId261"/>
                    <a:srcRect b="0" l="0" r="0" t="0"/>
                    <a:stretch>
                      <a:fillRect/>
                    </a:stretch>
                  </pic:blipFill>
                  <pic:spPr>
                    <a:xfrm>
                      <a:off x="0" y="0"/>
                      <a:ext cx="4890135" cy="2620010"/>
                    </a:xfrm>
                    <a:prstGeom prst="rect"/>
                    <a:ln/>
                  </pic:spPr>
                </pic:pic>
              </a:graphicData>
            </a:graphic>
          </wp:inline>
        </w:drawing>
      </w:r>
      <w:r w:rsidDel="00000000" w:rsidR="00000000" w:rsidRPr="00000000">
        <w:rPr>
          <w:rtl w:val="0"/>
        </w:rPr>
      </w:r>
    </w:p>
    <w:p w:rsidR="00000000" w:rsidDel="00000000" w:rsidP="00000000" w:rsidRDefault="00000000" w:rsidRPr="00000000" w14:paraId="00000807">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b w:val="0"/>
          <w:sz w:val="20"/>
          <w:szCs w:val="20"/>
        </w:rPr>
      </w:pPr>
      <w:r w:rsidDel="00000000" w:rsidR="00000000" w:rsidRPr="00000000">
        <w:rPr>
          <w:rtl w:val="0"/>
        </w:rPr>
      </w:r>
    </w:p>
    <w:p w:rsidR="00000000" w:rsidDel="00000000" w:rsidP="00000000" w:rsidRDefault="00000000" w:rsidRPr="00000000" w14:paraId="00000808">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b w:val="0"/>
          <w:sz w:val="20"/>
          <w:szCs w:val="20"/>
        </w:rPr>
      </w:pPr>
      <w:r w:rsidDel="00000000" w:rsidR="00000000" w:rsidRPr="00000000">
        <w:rPr>
          <w:rtl w:val="0"/>
        </w:rPr>
      </w:r>
    </w:p>
    <w:p w:rsidR="00000000" w:rsidDel="00000000" w:rsidP="00000000" w:rsidRDefault="00000000" w:rsidRPr="00000000" w14:paraId="00000809">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b w:val="1"/>
          <w:sz w:val="20"/>
          <w:szCs w:val="20"/>
        </w:rPr>
      </w:pPr>
      <w:r w:rsidDel="00000000" w:rsidR="00000000" w:rsidRPr="00000000">
        <w:rPr>
          <w:rFonts w:ascii="Helvetica Neue" w:cs="Helvetica Neue" w:eastAsia="Helvetica Neue" w:hAnsi="Helvetica Neue"/>
          <w:b w:val="1"/>
          <w:sz w:val="20"/>
          <w:szCs w:val="20"/>
          <w:rtl w:val="0"/>
        </w:rPr>
        <w:t xml:space="preserve">Descriptif des paramètres :</w:t>
      </w:r>
    </w:p>
    <w:p w:rsidR="00000000" w:rsidDel="00000000" w:rsidP="00000000" w:rsidRDefault="00000000" w:rsidRPr="00000000" w14:paraId="0000080A">
      <w:pPr>
        <w:pageBreakBefore w:val="0"/>
        <w:widowControl w:val="1"/>
        <w:numPr>
          <w:ilvl w:val="0"/>
          <w:numId w:val="50"/>
        </w:numPr>
        <w:pBdr>
          <w:top w:space="0" w:sz="0" w:val="nil"/>
          <w:left w:space="0" w:sz="0" w:val="nil"/>
          <w:bottom w:space="0" w:sz="0" w:val="nil"/>
          <w:right w:space="0" w:sz="0" w:val="nil"/>
          <w:between w:space="0" w:sz="0" w:val="nil"/>
        </w:pBdr>
        <w:shd w:fill="auto" w:val="clear"/>
        <w:tabs>
          <w:tab w:val="left" w:leader="none" w:pos="720"/>
        </w:tabs>
        <w:spacing w:after="0" w:before="0" w:line="240" w:lineRule="auto"/>
        <w:ind w:left="720" w:hanging="360"/>
        <w:jc w:val="left"/>
        <w:rPr>
          <w:rFonts w:ascii="Helvetica Neue" w:cs="Helvetica Neue" w:eastAsia="Helvetica Neue" w:hAnsi="Helvetica Neue"/>
          <w:b w:val="0"/>
        </w:rPr>
      </w:pPr>
      <w:r w:rsidDel="00000000" w:rsidR="00000000" w:rsidRPr="00000000">
        <w:rPr>
          <w:rFonts w:ascii="Helvetica Neue" w:cs="Helvetica Neue" w:eastAsia="Helvetica Neue" w:hAnsi="Helvetica Neue"/>
          <w:b w:val="0"/>
          <w:sz w:val="20"/>
          <w:szCs w:val="20"/>
          <w:rtl w:val="0"/>
        </w:rPr>
        <w:t xml:space="preserve">Libellé du bouton : permet d’entrer le texte qui apparaît sur le bouton. Le logiciel se charge, dans la mesure du possible d’ajuster le nombre de ligne à la taille du Bouton.</w:t>
      </w:r>
    </w:p>
    <w:p w:rsidR="00000000" w:rsidDel="00000000" w:rsidP="00000000" w:rsidRDefault="00000000" w:rsidRPr="00000000" w14:paraId="0000080B">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ind w:left="360" w:right="0" w:firstLine="0"/>
        <w:jc w:val="left"/>
        <w:rPr>
          <w:rFonts w:ascii="Helvetica Neue" w:cs="Helvetica Neue" w:eastAsia="Helvetica Neue" w:hAnsi="Helvetica Neue"/>
          <w:b w:val="0"/>
          <w:sz w:val="20"/>
          <w:szCs w:val="20"/>
        </w:rPr>
      </w:pPr>
      <w:r w:rsidDel="00000000" w:rsidR="00000000" w:rsidRPr="00000000">
        <w:rPr>
          <w:rFonts w:ascii="Helvetica Neue" w:cs="Helvetica Neue" w:eastAsia="Helvetica Neue" w:hAnsi="Helvetica Neue"/>
          <w:b w:val="0"/>
          <w:sz w:val="20"/>
          <w:szCs w:val="20"/>
        </w:rPr>
        <w:drawing>
          <wp:inline distB="0" distT="0" distL="114300" distR="114300">
            <wp:extent cx="195580" cy="338455"/>
            <wp:effectExtent b="0" l="0" r="0" t="0"/>
            <wp:docPr id="324" name="image307.png"/>
            <a:graphic>
              <a:graphicData uri="http://schemas.openxmlformats.org/drawingml/2006/picture">
                <pic:pic>
                  <pic:nvPicPr>
                    <pic:cNvPr id="0" name="image307.png"/>
                    <pic:cNvPicPr preferRelativeResize="0"/>
                  </pic:nvPicPr>
                  <pic:blipFill>
                    <a:blip r:embed="rId262"/>
                    <a:srcRect b="0" l="0" r="0" t="0"/>
                    <a:stretch>
                      <a:fillRect/>
                    </a:stretch>
                  </pic:blipFill>
                  <pic:spPr>
                    <a:xfrm>
                      <a:off x="0" y="0"/>
                      <a:ext cx="195580" cy="338455"/>
                    </a:xfrm>
                    <a:prstGeom prst="rect"/>
                    <a:ln/>
                  </pic:spPr>
                </pic:pic>
              </a:graphicData>
            </a:graphic>
          </wp:inline>
        </w:drawing>
      </w:r>
      <w:r w:rsidDel="00000000" w:rsidR="00000000" w:rsidRPr="00000000">
        <w:rPr>
          <w:rtl w:val="0"/>
        </w:rPr>
      </w:r>
    </w:p>
    <w:p w:rsidR="00000000" w:rsidDel="00000000" w:rsidP="00000000" w:rsidRDefault="00000000" w:rsidRPr="00000000" w14:paraId="0000080C">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ind w:left="360" w:right="0" w:firstLine="0"/>
        <w:jc w:val="left"/>
        <w:rPr>
          <w:rFonts w:ascii="Helvetica Neue" w:cs="Helvetica Neue" w:eastAsia="Helvetica Neue" w:hAnsi="Helvetica Neue"/>
          <w:b w:val="0"/>
          <w:sz w:val="20"/>
          <w:szCs w:val="20"/>
        </w:rPr>
      </w:pPr>
      <w:r w:rsidDel="00000000" w:rsidR="00000000" w:rsidRPr="00000000">
        <w:rPr>
          <w:rFonts w:ascii="Helvetica Neue" w:cs="Helvetica Neue" w:eastAsia="Helvetica Neue" w:hAnsi="Helvetica Neue"/>
          <w:b w:val="0"/>
          <w:sz w:val="20"/>
          <w:szCs w:val="20"/>
          <w:rtl w:val="0"/>
        </w:rPr>
        <w:t xml:space="preserve">Sur la visualisation du Bouton vous pouvez ajuster la taille de caractères :</w:t>
      </w:r>
    </w:p>
    <w:p w:rsidR="00000000" w:rsidDel="00000000" w:rsidP="00000000" w:rsidRDefault="00000000" w:rsidRPr="00000000" w14:paraId="0000080D">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ind w:left="360" w:right="0" w:firstLine="0"/>
        <w:jc w:val="left"/>
        <w:rPr>
          <w:rFonts w:ascii="Helvetica Neue" w:cs="Helvetica Neue" w:eastAsia="Helvetica Neue" w:hAnsi="Helvetica Neue"/>
          <w:b w:val="0"/>
          <w:sz w:val="20"/>
          <w:szCs w:val="20"/>
        </w:rPr>
      </w:pPr>
      <w:r w:rsidDel="00000000" w:rsidR="00000000" w:rsidRPr="00000000">
        <w:rPr>
          <w:rtl w:val="0"/>
        </w:rPr>
      </w:r>
    </w:p>
    <w:p w:rsidR="00000000" w:rsidDel="00000000" w:rsidP="00000000" w:rsidRDefault="00000000" w:rsidRPr="00000000" w14:paraId="0000080E">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ind w:left="360" w:right="0" w:firstLine="0"/>
        <w:jc w:val="left"/>
        <w:rPr>
          <w:rFonts w:ascii="Helvetica Neue" w:cs="Helvetica Neue" w:eastAsia="Helvetica Neue" w:hAnsi="Helvetica Neue"/>
          <w:b w:val="0"/>
          <w:sz w:val="20"/>
          <w:szCs w:val="20"/>
        </w:rPr>
      </w:pPr>
      <w:r w:rsidDel="00000000" w:rsidR="00000000" w:rsidRPr="00000000">
        <w:rPr>
          <w:rFonts w:ascii="Helvetica Neue" w:cs="Helvetica Neue" w:eastAsia="Helvetica Neue" w:hAnsi="Helvetica Neue"/>
          <w:b w:val="0"/>
          <w:sz w:val="20"/>
          <w:szCs w:val="20"/>
        </w:rPr>
        <w:drawing>
          <wp:inline distB="0" distT="0" distL="114300" distR="114300">
            <wp:extent cx="595630" cy="452755"/>
            <wp:effectExtent b="0" l="0" r="0" t="0"/>
            <wp:docPr id="327" name="image314.png"/>
            <a:graphic>
              <a:graphicData uri="http://schemas.openxmlformats.org/drawingml/2006/picture">
                <pic:pic>
                  <pic:nvPicPr>
                    <pic:cNvPr id="0" name="image314.png"/>
                    <pic:cNvPicPr preferRelativeResize="0"/>
                  </pic:nvPicPr>
                  <pic:blipFill>
                    <a:blip r:embed="rId263"/>
                    <a:srcRect b="0" l="0" r="0" t="0"/>
                    <a:stretch>
                      <a:fillRect/>
                    </a:stretch>
                  </pic:blipFill>
                  <pic:spPr>
                    <a:xfrm>
                      <a:off x="0" y="0"/>
                      <a:ext cx="595630" cy="452755"/>
                    </a:xfrm>
                    <a:prstGeom prst="rect"/>
                    <a:ln/>
                  </pic:spPr>
                </pic:pic>
              </a:graphicData>
            </a:graphic>
          </wp:inline>
        </w:drawing>
      </w:r>
      <w:r w:rsidDel="00000000" w:rsidR="00000000" w:rsidRPr="00000000">
        <w:rPr>
          <w:rFonts w:ascii="Helvetica Neue" w:cs="Helvetica Neue" w:eastAsia="Helvetica Neue" w:hAnsi="Helvetica Neue"/>
          <w:b w:val="0"/>
          <w:sz w:val="20"/>
          <w:szCs w:val="20"/>
          <w:rtl w:val="0"/>
        </w:rPr>
        <w:t xml:space="preserve"> Position : permet de définir la position du texte dans le Bouton en appuyant sur  le sigle correspondant : </w:t>
      </w:r>
    </w:p>
    <w:p w:rsidR="00000000" w:rsidDel="00000000" w:rsidP="00000000" w:rsidRDefault="00000000" w:rsidRPr="00000000" w14:paraId="0000080F">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ind w:left="360" w:right="0" w:firstLine="0"/>
        <w:jc w:val="left"/>
        <w:rPr>
          <w:rFonts w:ascii="Helvetica Neue" w:cs="Helvetica Neue" w:eastAsia="Helvetica Neue" w:hAnsi="Helvetica Neue"/>
          <w:b w:val="0"/>
          <w:sz w:val="20"/>
          <w:szCs w:val="20"/>
        </w:rPr>
      </w:pPr>
      <w:r w:rsidDel="00000000" w:rsidR="00000000" w:rsidRPr="00000000">
        <w:rPr>
          <w:rtl w:val="0"/>
        </w:rPr>
      </w:r>
    </w:p>
    <w:p w:rsidR="00000000" w:rsidDel="00000000" w:rsidP="00000000" w:rsidRDefault="00000000" w:rsidRPr="00000000" w14:paraId="00000810">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ind w:left="360" w:right="0" w:firstLine="0"/>
        <w:jc w:val="left"/>
        <w:rPr>
          <w:rFonts w:ascii="Helvetica Neue" w:cs="Helvetica Neue" w:eastAsia="Helvetica Neue" w:hAnsi="Helvetica Neue"/>
          <w:b w:val="0"/>
          <w:sz w:val="20"/>
          <w:szCs w:val="20"/>
        </w:rPr>
      </w:pPr>
      <w:r w:rsidDel="00000000" w:rsidR="00000000" w:rsidRPr="00000000">
        <w:rPr>
          <w:rtl w:val="0"/>
        </w:rPr>
      </w:r>
    </w:p>
    <w:p w:rsidR="00000000" w:rsidDel="00000000" w:rsidP="00000000" w:rsidRDefault="00000000" w:rsidRPr="00000000" w14:paraId="00000811">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ind w:left="360" w:right="0" w:firstLine="0"/>
        <w:jc w:val="left"/>
        <w:rPr>
          <w:rFonts w:ascii="Helvetica Neue" w:cs="Helvetica Neue" w:eastAsia="Helvetica Neue" w:hAnsi="Helvetica Neue"/>
          <w:b w:val="0"/>
          <w:sz w:val="20"/>
          <w:szCs w:val="20"/>
        </w:rPr>
      </w:pPr>
      <w:r w:rsidDel="00000000" w:rsidR="00000000" w:rsidRPr="00000000">
        <w:rPr>
          <w:rtl w:val="0"/>
        </w:rPr>
      </w:r>
    </w:p>
    <w:p w:rsidR="00000000" w:rsidDel="00000000" w:rsidP="00000000" w:rsidRDefault="00000000" w:rsidRPr="00000000" w14:paraId="00000812">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ind w:left="360" w:right="0" w:firstLine="0"/>
        <w:jc w:val="left"/>
        <w:rPr>
          <w:rFonts w:ascii="Helvetica Neue" w:cs="Helvetica Neue" w:eastAsia="Helvetica Neue" w:hAnsi="Helvetica Neue"/>
          <w:b w:val="0"/>
          <w:sz w:val="20"/>
          <w:szCs w:val="20"/>
        </w:rPr>
      </w:pPr>
      <w:r w:rsidDel="00000000" w:rsidR="00000000" w:rsidRPr="00000000">
        <w:rPr>
          <w:rFonts w:ascii="Helvetica Neue" w:cs="Helvetica Neue" w:eastAsia="Helvetica Neue" w:hAnsi="Helvetica Neue"/>
          <w:b w:val="0"/>
          <w:sz w:val="20"/>
          <w:szCs w:val="20"/>
          <w:rtl w:val="0"/>
        </w:rPr>
        <w:t xml:space="preserve"> Image : pour insérer une image dans la touche, il faut actionner la coche et sélectionner le Bitmap à l’aide de la fenêtre de recherche:</w:t>
      </w:r>
    </w:p>
    <w:p w:rsidR="00000000" w:rsidDel="00000000" w:rsidP="00000000" w:rsidRDefault="00000000" w:rsidRPr="00000000" w14:paraId="00000813">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ind w:left="360" w:right="0" w:firstLine="0"/>
        <w:jc w:val="left"/>
        <w:rPr>
          <w:rFonts w:ascii="Helvetica Neue" w:cs="Helvetica Neue" w:eastAsia="Helvetica Neue" w:hAnsi="Helvetica Neue"/>
          <w:b w:val="0"/>
          <w:sz w:val="20"/>
          <w:szCs w:val="20"/>
        </w:rPr>
      </w:pPr>
      <w:r w:rsidDel="00000000" w:rsidR="00000000" w:rsidRPr="00000000">
        <w:rPr>
          <w:rFonts w:ascii="Helvetica Neue" w:cs="Helvetica Neue" w:eastAsia="Helvetica Neue" w:hAnsi="Helvetica Neue"/>
          <w:b w:val="0"/>
          <w:sz w:val="20"/>
          <w:szCs w:val="20"/>
          <w:rtl w:val="0"/>
        </w:rPr>
        <w:t xml:space="preserve">  </w:t>
      </w:r>
      <w:r w:rsidDel="00000000" w:rsidR="00000000" w:rsidRPr="00000000">
        <w:br w:type="page"/>
      </w:r>
      <w:r w:rsidDel="00000000" w:rsidR="00000000" w:rsidRPr="00000000">
        <w:rPr>
          <w:rtl w:val="0"/>
        </w:rPr>
      </w:r>
    </w:p>
    <w:p w:rsidR="00000000" w:rsidDel="00000000" w:rsidP="00000000" w:rsidRDefault="00000000" w:rsidRPr="00000000" w14:paraId="00000814">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ind w:left="360" w:right="0" w:firstLine="0"/>
        <w:jc w:val="left"/>
        <w:rPr>
          <w:rFonts w:ascii="Helvetica Neue" w:cs="Helvetica Neue" w:eastAsia="Helvetica Neue" w:hAnsi="Helvetica Neue"/>
          <w:b w:val="0"/>
          <w:sz w:val="20"/>
          <w:szCs w:val="20"/>
        </w:rPr>
      </w:pPr>
      <w:r w:rsidDel="00000000" w:rsidR="00000000" w:rsidRPr="00000000">
        <w:rPr>
          <w:rtl w:val="0"/>
        </w:rPr>
      </w:r>
    </w:p>
    <w:p w:rsidR="00000000" w:rsidDel="00000000" w:rsidP="00000000" w:rsidRDefault="00000000" w:rsidRPr="00000000" w14:paraId="00000815">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ind w:left="360" w:right="0" w:firstLine="0"/>
        <w:jc w:val="left"/>
        <w:rPr>
          <w:rFonts w:ascii="Helvetica Neue" w:cs="Helvetica Neue" w:eastAsia="Helvetica Neue" w:hAnsi="Helvetica Neue"/>
          <w:b w:val="0"/>
          <w:sz w:val="20"/>
          <w:szCs w:val="20"/>
        </w:rPr>
      </w:pPr>
      <w:r w:rsidDel="00000000" w:rsidR="00000000" w:rsidRPr="00000000">
        <w:rPr>
          <w:rFonts w:ascii="Helvetica Neue" w:cs="Helvetica Neue" w:eastAsia="Helvetica Neue" w:hAnsi="Helvetica Neue"/>
          <w:b w:val="0"/>
          <w:sz w:val="20"/>
          <w:szCs w:val="20"/>
          <w:rtl w:val="0"/>
        </w:rPr>
        <w:t xml:space="preserve">Sélectionnez l’image et cliquez</w:t>
      </w:r>
    </w:p>
    <w:p w:rsidR="00000000" w:rsidDel="00000000" w:rsidP="00000000" w:rsidRDefault="00000000" w:rsidRPr="00000000" w14:paraId="00000816">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ind w:left="360" w:right="0" w:firstLine="0"/>
        <w:jc w:val="left"/>
        <w:rPr>
          <w:rFonts w:ascii="Helvetica Neue" w:cs="Helvetica Neue" w:eastAsia="Helvetica Neue" w:hAnsi="Helvetica Neue"/>
          <w:b w:val="0"/>
          <w:sz w:val="20"/>
          <w:szCs w:val="20"/>
        </w:rPr>
      </w:pPr>
      <w:r w:rsidDel="00000000" w:rsidR="00000000" w:rsidRPr="00000000">
        <w:rPr>
          <w:rFonts w:ascii="Helvetica Neue" w:cs="Helvetica Neue" w:eastAsia="Helvetica Neue" w:hAnsi="Helvetica Neue"/>
          <w:b w:val="0"/>
          <w:sz w:val="20"/>
          <w:szCs w:val="20"/>
          <w:rtl w:val="0"/>
        </w:rPr>
        <w:t xml:space="preserve">Sur « ouvrir ».</w:t>
      </w:r>
    </w:p>
    <w:p w:rsidR="00000000" w:rsidDel="00000000" w:rsidP="00000000" w:rsidRDefault="00000000" w:rsidRPr="00000000" w14:paraId="00000817">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ind w:left="360" w:right="0" w:firstLine="0"/>
        <w:jc w:val="center"/>
        <w:rPr>
          <w:rFonts w:ascii="Helvetica Neue" w:cs="Helvetica Neue" w:eastAsia="Helvetica Neue" w:hAnsi="Helvetica Neue"/>
          <w:b w:val="0"/>
          <w:sz w:val="20"/>
          <w:szCs w:val="20"/>
        </w:rPr>
      </w:pPr>
      <w:r w:rsidDel="00000000" w:rsidR="00000000" w:rsidRPr="00000000">
        <w:rPr>
          <w:rFonts w:ascii="Helvetica Neue" w:cs="Helvetica Neue" w:eastAsia="Helvetica Neue" w:hAnsi="Helvetica Neue"/>
          <w:b w:val="0"/>
          <w:sz w:val="20"/>
          <w:szCs w:val="20"/>
        </w:rPr>
        <w:drawing>
          <wp:inline distB="0" distT="0" distL="0" distR="0">
            <wp:extent cx="4197985" cy="2366010"/>
            <wp:effectExtent b="0" l="0" r="0" t="0"/>
            <wp:docPr id="326" name="image320.png"/>
            <a:graphic>
              <a:graphicData uri="http://schemas.openxmlformats.org/drawingml/2006/picture">
                <pic:pic>
                  <pic:nvPicPr>
                    <pic:cNvPr id="0" name="image320.png"/>
                    <pic:cNvPicPr preferRelativeResize="0"/>
                  </pic:nvPicPr>
                  <pic:blipFill>
                    <a:blip r:embed="rId264"/>
                    <a:srcRect b="0" l="0" r="0" t="0"/>
                    <a:stretch>
                      <a:fillRect/>
                    </a:stretch>
                  </pic:blipFill>
                  <pic:spPr>
                    <a:xfrm>
                      <a:off x="0" y="0"/>
                      <a:ext cx="4197985" cy="2366010"/>
                    </a:xfrm>
                    <a:prstGeom prst="rect"/>
                    <a:ln/>
                  </pic:spPr>
                </pic:pic>
              </a:graphicData>
            </a:graphic>
          </wp:inline>
        </w:drawing>
      </w:r>
      <w:r w:rsidDel="00000000" w:rsidR="00000000" w:rsidRPr="00000000">
        <w:rPr>
          <w:rtl w:val="0"/>
        </w:rPr>
      </w:r>
    </w:p>
    <w:p w:rsidR="00000000" w:rsidDel="00000000" w:rsidP="00000000" w:rsidRDefault="00000000" w:rsidRPr="00000000" w14:paraId="00000818">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ind w:left="360" w:right="0" w:firstLine="0"/>
        <w:jc w:val="center"/>
        <w:rPr>
          <w:rFonts w:ascii="Helvetica Neue" w:cs="Helvetica Neue" w:eastAsia="Helvetica Neue" w:hAnsi="Helvetica Neue"/>
          <w:b w:val="0"/>
          <w:sz w:val="20"/>
          <w:szCs w:val="20"/>
        </w:rPr>
      </w:pPr>
      <w:r w:rsidDel="00000000" w:rsidR="00000000" w:rsidRPr="00000000">
        <w:rPr>
          <w:rtl w:val="0"/>
        </w:rPr>
      </w:r>
    </w:p>
    <w:p w:rsidR="00000000" w:rsidDel="00000000" w:rsidP="00000000" w:rsidRDefault="00000000" w:rsidRPr="00000000" w14:paraId="00000819">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ind w:left="360" w:right="0" w:firstLine="0"/>
        <w:jc w:val="left"/>
        <w:rPr>
          <w:rFonts w:ascii="Helvetica Neue" w:cs="Helvetica Neue" w:eastAsia="Helvetica Neue" w:hAnsi="Helvetica Neue"/>
          <w:b w:val="0"/>
          <w:sz w:val="20"/>
          <w:szCs w:val="20"/>
        </w:rPr>
      </w:pPr>
      <w:r w:rsidDel="00000000" w:rsidR="00000000" w:rsidRPr="00000000">
        <w:rPr>
          <w:rFonts w:ascii="Helvetica Neue" w:cs="Helvetica Neue" w:eastAsia="Helvetica Neue" w:hAnsi="Helvetica Neue"/>
          <w:b w:val="0"/>
          <w:sz w:val="20"/>
          <w:szCs w:val="20"/>
        </w:rPr>
        <w:drawing>
          <wp:inline distB="0" distT="0" distL="114300" distR="114300">
            <wp:extent cx="490855" cy="376555"/>
            <wp:effectExtent b="0" l="0" r="0" t="0"/>
            <wp:docPr id="319" name="image305.png"/>
            <a:graphic>
              <a:graphicData uri="http://schemas.openxmlformats.org/drawingml/2006/picture">
                <pic:pic>
                  <pic:nvPicPr>
                    <pic:cNvPr id="0" name="image305.png"/>
                    <pic:cNvPicPr preferRelativeResize="0"/>
                  </pic:nvPicPr>
                  <pic:blipFill>
                    <a:blip r:embed="rId265"/>
                    <a:srcRect b="0" l="0" r="0" t="0"/>
                    <a:stretch>
                      <a:fillRect/>
                    </a:stretch>
                  </pic:blipFill>
                  <pic:spPr>
                    <a:xfrm>
                      <a:off x="0" y="0"/>
                      <a:ext cx="490855" cy="376555"/>
                    </a:xfrm>
                    <a:prstGeom prst="rect"/>
                    <a:ln/>
                  </pic:spPr>
                </pic:pic>
              </a:graphicData>
            </a:graphic>
          </wp:inline>
        </w:drawing>
      </w:r>
      <w:r w:rsidDel="00000000" w:rsidR="00000000" w:rsidRPr="00000000">
        <w:rPr>
          <w:rFonts w:ascii="Helvetica Neue" w:cs="Helvetica Neue" w:eastAsia="Helvetica Neue" w:hAnsi="Helvetica Neue"/>
          <w:b w:val="0"/>
          <w:sz w:val="20"/>
          <w:szCs w:val="20"/>
          <w:rtl w:val="0"/>
        </w:rPr>
        <w:t xml:space="preserve">La position de l’image dans le bouton est définie à l’aide des touches :</w:t>
      </w:r>
    </w:p>
    <w:p w:rsidR="00000000" w:rsidDel="00000000" w:rsidP="00000000" w:rsidRDefault="00000000" w:rsidRPr="00000000" w14:paraId="0000081A">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ind w:left="360" w:right="0" w:firstLine="0"/>
        <w:jc w:val="left"/>
        <w:rPr>
          <w:rFonts w:ascii="Helvetica Neue" w:cs="Helvetica Neue" w:eastAsia="Helvetica Neue" w:hAnsi="Helvetica Neue"/>
          <w:b w:val="0"/>
          <w:sz w:val="20"/>
          <w:szCs w:val="20"/>
        </w:rPr>
      </w:pPr>
      <w:r w:rsidDel="00000000" w:rsidR="00000000" w:rsidRPr="00000000">
        <w:rPr>
          <w:rtl w:val="0"/>
        </w:rPr>
      </w:r>
    </w:p>
    <w:p w:rsidR="00000000" w:rsidDel="00000000" w:rsidP="00000000" w:rsidRDefault="00000000" w:rsidRPr="00000000" w14:paraId="0000081B">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ind w:left="360" w:right="0" w:firstLine="0"/>
        <w:jc w:val="left"/>
        <w:rPr>
          <w:rFonts w:ascii="Helvetica Neue" w:cs="Helvetica Neue" w:eastAsia="Helvetica Neue" w:hAnsi="Helvetica Neue"/>
          <w:b w:val="0"/>
          <w:sz w:val="20"/>
          <w:szCs w:val="20"/>
        </w:rPr>
      </w:pPr>
      <w:r w:rsidDel="00000000" w:rsidR="00000000" w:rsidRPr="00000000">
        <w:rPr>
          <w:rFonts w:ascii="Helvetica Neue" w:cs="Helvetica Neue" w:eastAsia="Helvetica Neue" w:hAnsi="Helvetica Neue"/>
          <w:b w:val="0"/>
          <w:sz w:val="20"/>
          <w:szCs w:val="20"/>
          <w:rtl w:val="0"/>
        </w:rPr>
        <w:t xml:space="preserve">La fonction </w:t>
      </w:r>
      <w:r w:rsidDel="00000000" w:rsidR="00000000" w:rsidRPr="00000000">
        <w:rPr>
          <w:rFonts w:ascii="Helvetica Neue" w:cs="Helvetica Neue" w:eastAsia="Helvetica Neue" w:hAnsi="Helvetica Neue"/>
          <w:b w:val="0"/>
          <w:sz w:val="20"/>
          <w:szCs w:val="20"/>
        </w:rPr>
        <w:drawing>
          <wp:inline distB="0" distT="0" distL="114300" distR="114300">
            <wp:extent cx="266700" cy="256540"/>
            <wp:effectExtent b="0" l="0" r="0" t="0"/>
            <wp:docPr id="317" name="image308.png"/>
            <a:graphic>
              <a:graphicData uri="http://schemas.openxmlformats.org/drawingml/2006/picture">
                <pic:pic>
                  <pic:nvPicPr>
                    <pic:cNvPr id="0" name="image308.png"/>
                    <pic:cNvPicPr preferRelativeResize="0"/>
                  </pic:nvPicPr>
                  <pic:blipFill>
                    <a:blip r:embed="rId266"/>
                    <a:srcRect b="0" l="0" r="0" t="0"/>
                    <a:stretch>
                      <a:fillRect/>
                    </a:stretch>
                  </pic:blipFill>
                  <pic:spPr>
                    <a:xfrm>
                      <a:off x="0" y="0"/>
                      <a:ext cx="266700" cy="256540"/>
                    </a:xfrm>
                    <a:prstGeom prst="rect"/>
                    <a:ln/>
                  </pic:spPr>
                </pic:pic>
              </a:graphicData>
            </a:graphic>
          </wp:inline>
        </w:drawing>
      </w:r>
      <w:r w:rsidDel="00000000" w:rsidR="00000000" w:rsidRPr="00000000">
        <w:rPr>
          <w:rFonts w:ascii="Helvetica Neue" w:cs="Helvetica Neue" w:eastAsia="Helvetica Neue" w:hAnsi="Helvetica Neue"/>
          <w:b w:val="0"/>
          <w:sz w:val="20"/>
          <w:szCs w:val="20"/>
          <w:rtl w:val="0"/>
        </w:rPr>
        <w:t xml:space="preserve">  permet d’ajuster l’image à la taille du Bouton.</w:t>
      </w:r>
    </w:p>
    <w:p w:rsidR="00000000" w:rsidDel="00000000" w:rsidP="00000000" w:rsidRDefault="00000000" w:rsidRPr="00000000" w14:paraId="0000081C">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ind w:left="360" w:right="0" w:firstLine="0"/>
        <w:jc w:val="left"/>
        <w:rPr>
          <w:rFonts w:ascii="Helvetica Neue" w:cs="Helvetica Neue" w:eastAsia="Helvetica Neue" w:hAnsi="Helvetica Neue"/>
          <w:b w:val="0"/>
          <w:sz w:val="20"/>
          <w:szCs w:val="20"/>
        </w:rPr>
      </w:pPr>
      <w:r w:rsidDel="00000000" w:rsidR="00000000" w:rsidRPr="00000000">
        <w:rPr>
          <w:rtl w:val="0"/>
        </w:rPr>
      </w:r>
    </w:p>
    <w:p w:rsidR="00000000" w:rsidDel="00000000" w:rsidP="00000000" w:rsidRDefault="00000000" w:rsidRPr="00000000" w14:paraId="0000081D">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ind w:left="360" w:right="0" w:firstLine="0"/>
        <w:jc w:val="left"/>
        <w:rPr>
          <w:rFonts w:ascii="Helvetica Neue" w:cs="Helvetica Neue" w:eastAsia="Helvetica Neue" w:hAnsi="Helvetica Neue"/>
          <w:b w:val="0"/>
          <w:sz w:val="20"/>
          <w:szCs w:val="20"/>
        </w:rPr>
      </w:pPr>
      <w:r w:rsidDel="00000000" w:rsidR="00000000" w:rsidRPr="00000000">
        <w:rPr>
          <w:rFonts w:ascii="Helvetica Neue" w:cs="Helvetica Neue" w:eastAsia="Helvetica Neue" w:hAnsi="Helvetica Neue"/>
          <w:b w:val="0"/>
          <w:sz w:val="20"/>
          <w:szCs w:val="20"/>
          <w:rtl w:val="0"/>
        </w:rPr>
        <w:t xml:space="preserve"> figé : cette fonction fige la touche pour qu’elle apparaisse sur toutes les fenêtres du logiciel.</w:t>
      </w:r>
    </w:p>
    <w:p w:rsidR="00000000" w:rsidDel="00000000" w:rsidP="00000000" w:rsidRDefault="00000000" w:rsidRPr="00000000" w14:paraId="0000081E">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ind w:left="360" w:right="0" w:firstLine="0"/>
        <w:jc w:val="left"/>
        <w:rPr>
          <w:rFonts w:ascii="Helvetica Neue" w:cs="Helvetica Neue" w:eastAsia="Helvetica Neue" w:hAnsi="Helvetica Neue"/>
          <w:b w:val="0"/>
          <w:sz w:val="20"/>
          <w:szCs w:val="20"/>
        </w:rPr>
      </w:pPr>
      <w:r w:rsidDel="00000000" w:rsidR="00000000" w:rsidRPr="00000000">
        <w:rPr>
          <w:rtl w:val="0"/>
        </w:rPr>
      </w:r>
    </w:p>
    <w:p w:rsidR="00000000" w:rsidDel="00000000" w:rsidP="00000000" w:rsidRDefault="00000000" w:rsidRPr="00000000" w14:paraId="0000081F">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ind w:left="360" w:right="0" w:firstLine="0"/>
        <w:jc w:val="left"/>
        <w:rPr>
          <w:rFonts w:ascii="Helvetica Neue" w:cs="Helvetica Neue" w:eastAsia="Helvetica Neue" w:hAnsi="Helvetica Neue"/>
          <w:b w:val="0"/>
          <w:sz w:val="20"/>
          <w:szCs w:val="20"/>
        </w:rPr>
      </w:pPr>
      <w:r w:rsidDel="00000000" w:rsidR="00000000" w:rsidRPr="00000000">
        <w:rPr>
          <w:rFonts w:ascii="Helvetica Neue" w:cs="Helvetica Neue" w:eastAsia="Helvetica Neue" w:hAnsi="Helvetica Neue"/>
          <w:b w:val="0"/>
          <w:sz w:val="20"/>
          <w:szCs w:val="20"/>
          <w:rtl w:val="0"/>
        </w:rPr>
        <w:t xml:space="preserve"> Niveau mini : affecte le niveau d’autorisation à la touche.</w:t>
      </w:r>
    </w:p>
    <w:p w:rsidR="00000000" w:rsidDel="00000000" w:rsidP="00000000" w:rsidRDefault="00000000" w:rsidRPr="00000000" w14:paraId="00000820">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ind w:left="360" w:right="0" w:firstLine="0"/>
        <w:jc w:val="left"/>
        <w:rPr>
          <w:rFonts w:ascii="Helvetica Neue" w:cs="Helvetica Neue" w:eastAsia="Helvetica Neue" w:hAnsi="Helvetica Neue"/>
          <w:b w:val="0"/>
          <w:sz w:val="20"/>
          <w:szCs w:val="20"/>
        </w:rPr>
      </w:pPr>
      <w:r w:rsidDel="00000000" w:rsidR="00000000" w:rsidRPr="00000000">
        <w:rPr>
          <w:rtl w:val="0"/>
        </w:rPr>
      </w:r>
    </w:p>
    <w:p w:rsidR="00000000" w:rsidDel="00000000" w:rsidP="00000000" w:rsidRDefault="00000000" w:rsidRPr="00000000" w14:paraId="00000821">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ind w:left="360" w:right="0" w:firstLine="0"/>
        <w:jc w:val="left"/>
        <w:rPr>
          <w:rFonts w:ascii="Helvetica Neue" w:cs="Helvetica Neue" w:eastAsia="Helvetica Neue" w:hAnsi="Helvetica Neue"/>
          <w:b w:val="0"/>
          <w:sz w:val="20"/>
          <w:szCs w:val="20"/>
        </w:rPr>
      </w:pPr>
      <w:r w:rsidDel="00000000" w:rsidR="00000000" w:rsidRPr="00000000">
        <w:rPr>
          <w:rFonts w:ascii="Helvetica Neue" w:cs="Helvetica Neue" w:eastAsia="Helvetica Neue" w:hAnsi="Helvetica Neue"/>
          <w:b w:val="0"/>
          <w:sz w:val="20"/>
          <w:szCs w:val="20"/>
          <w:rtl w:val="0"/>
        </w:rPr>
        <w:t xml:space="preserve"> Type de Bouton : sélection du type de Bouton : </w:t>
      </w:r>
    </w:p>
    <w:p w:rsidR="00000000" w:rsidDel="00000000" w:rsidP="00000000" w:rsidRDefault="00000000" w:rsidRPr="00000000" w14:paraId="00000822">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ind w:left="360" w:right="0" w:firstLine="0"/>
        <w:jc w:val="left"/>
        <w:rPr>
          <w:rFonts w:ascii="Helvetica Neue" w:cs="Helvetica Neue" w:eastAsia="Helvetica Neue" w:hAnsi="Helvetica Neue"/>
          <w:b w:val="0"/>
          <w:sz w:val="20"/>
          <w:szCs w:val="20"/>
        </w:rPr>
      </w:pPr>
      <w:r w:rsidDel="00000000" w:rsidR="00000000" w:rsidRPr="00000000">
        <w:rPr>
          <w:rtl w:val="0"/>
        </w:rPr>
      </w:r>
    </w:p>
    <w:tbl>
      <w:tblPr>
        <w:tblStyle w:val="Table30"/>
        <w:tblW w:w="7395.0" w:type="dxa"/>
        <w:jc w:val="left"/>
        <w:tblInd w:w="255.0" w:type="dxa"/>
        <w:tblBorders>
          <w:top w:color="000000" w:space="0" w:sz="4" w:val="single"/>
          <w:left w:color="000000" w:space="0" w:sz="4" w:val="single"/>
          <w:bottom w:color="000000" w:space="0" w:sz="4" w:val="single"/>
          <w:insideH w:color="000000" w:space="0" w:sz="4" w:val="single"/>
        </w:tblBorders>
        <w:tblLayout w:type="fixed"/>
        <w:tblLook w:val="0000"/>
      </w:tblPr>
      <w:tblGrid>
        <w:gridCol w:w="1152"/>
        <w:gridCol w:w="6243"/>
        <w:tblGridChange w:id="0">
          <w:tblGrid>
            <w:gridCol w:w="1152"/>
            <w:gridCol w:w="6243"/>
          </w:tblGrid>
        </w:tblGridChange>
      </w:tblGrid>
      <w:tr>
        <w:trPr>
          <w:cantSplit w:val="0"/>
          <w:trHeight w:val="240" w:hRule="atLeast"/>
          <w:tblHeader w:val="0"/>
        </w:trPr>
        <w:tc>
          <w:tcPr>
            <w:tcBorders>
              <w:top w:color="000000" w:space="0" w:sz="4" w:val="single"/>
              <w:left w:color="000000" w:space="0" w:sz="4" w:val="single"/>
              <w:bottom w:color="000000" w:space="0" w:sz="4" w:val="single"/>
            </w:tcBorders>
            <w:tcMar>
              <w:left w:w="65.0" w:type="dxa"/>
            </w:tcMar>
          </w:tcPr>
          <w:p w:rsidR="00000000" w:rsidDel="00000000" w:rsidP="00000000" w:rsidRDefault="00000000" w:rsidRPr="00000000" w14:paraId="00000823">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b w:val="0"/>
                <w:sz w:val="20"/>
                <w:szCs w:val="20"/>
              </w:rPr>
            </w:pPr>
            <w:r w:rsidDel="00000000" w:rsidR="00000000" w:rsidRPr="00000000">
              <w:rPr>
                <w:rFonts w:ascii="Helvetica Neue" w:cs="Helvetica Neue" w:eastAsia="Helvetica Neue" w:hAnsi="Helvetica Neue"/>
                <w:b w:val="0"/>
                <w:sz w:val="20"/>
                <w:szCs w:val="20"/>
                <w:rtl w:val="0"/>
              </w:rPr>
              <w:t xml:space="preserve">ARTICLE</w:t>
            </w:r>
          </w:p>
        </w:tc>
        <w:tc>
          <w:tcPr>
            <w:tcBorders>
              <w:top w:color="000000" w:space="0" w:sz="4" w:val="single"/>
              <w:left w:color="000000" w:space="0" w:sz="4" w:val="single"/>
              <w:bottom w:color="000000" w:space="0" w:sz="4" w:val="single"/>
              <w:right w:color="000000" w:space="0" w:sz="4" w:val="single"/>
            </w:tcBorders>
            <w:tcMar>
              <w:left w:w="65.0" w:type="dxa"/>
            </w:tcMar>
          </w:tcPr>
          <w:p w:rsidR="00000000" w:rsidDel="00000000" w:rsidP="00000000" w:rsidRDefault="00000000" w:rsidRPr="00000000" w14:paraId="00000824">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b w:val="0"/>
                <w:sz w:val="20"/>
                <w:szCs w:val="20"/>
              </w:rPr>
            </w:pPr>
            <w:r w:rsidDel="00000000" w:rsidR="00000000" w:rsidRPr="00000000">
              <w:rPr>
                <w:rFonts w:ascii="Helvetica Neue" w:cs="Helvetica Neue" w:eastAsia="Helvetica Neue" w:hAnsi="Helvetica Neue"/>
                <w:b w:val="0"/>
                <w:sz w:val="20"/>
                <w:szCs w:val="20"/>
                <w:rtl w:val="0"/>
              </w:rPr>
              <w:t xml:space="preserve">Touche affectée à un produit</w:t>
            </w:r>
          </w:p>
        </w:tc>
      </w:tr>
      <w:tr>
        <w:trPr>
          <w:cantSplit w:val="0"/>
          <w:trHeight w:val="240" w:hRule="atLeast"/>
          <w:tblHeader w:val="0"/>
        </w:trPr>
        <w:tc>
          <w:tcPr>
            <w:tcBorders>
              <w:left w:color="000000" w:space="0" w:sz="4" w:val="single"/>
              <w:bottom w:color="000000" w:space="0" w:sz="4" w:val="single"/>
            </w:tcBorders>
            <w:tcMar>
              <w:left w:w="65.0" w:type="dxa"/>
            </w:tcMar>
          </w:tcPr>
          <w:p w:rsidR="00000000" w:rsidDel="00000000" w:rsidP="00000000" w:rsidRDefault="00000000" w:rsidRPr="00000000" w14:paraId="00000825">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b w:val="0"/>
                <w:sz w:val="20"/>
                <w:szCs w:val="20"/>
              </w:rPr>
            </w:pPr>
            <w:r w:rsidDel="00000000" w:rsidR="00000000" w:rsidRPr="00000000">
              <w:rPr>
                <w:rFonts w:ascii="Helvetica Neue" w:cs="Helvetica Neue" w:eastAsia="Helvetica Neue" w:hAnsi="Helvetica Neue"/>
                <w:b w:val="0"/>
                <w:sz w:val="20"/>
                <w:szCs w:val="20"/>
                <w:rtl w:val="0"/>
              </w:rPr>
              <w:t xml:space="preserve">FENETRE</w:t>
            </w:r>
          </w:p>
        </w:tc>
        <w:tc>
          <w:tcPr>
            <w:tcBorders>
              <w:left w:color="000000" w:space="0" w:sz="4" w:val="single"/>
              <w:bottom w:color="000000" w:space="0" w:sz="4" w:val="single"/>
              <w:right w:color="000000" w:space="0" w:sz="4" w:val="single"/>
            </w:tcBorders>
            <w:tcMar>
              <w:left w:w="65.0" w:type="dxa"/>
            </w:tcMar>
          </w:tcPr>
          <w:p w:rsidR="00000000" w:rsidDel="00000000" w:rsidP="00000000" w:rsidRDefault="00000000" w:rsidRPr="00000000" w14:paraId="00000826">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b w:val="0"/>
                <w:sz w:val="20"/>
                <w:szCs w:val="20"/>
              </w:rPr>
            </w:pPr>
            <w:r w:rsidDel="00000000" w:rsidR="00000000" w:rsidRPr="00000000">
              <w:rPr>
                <w:rFonts w:ascii="Helvetica Neue" w:cs="Helvetica Neue" w:eastAsia="Helvetica Neue" w:hAnsi="Helvetica Neue"/>
                <w:b w:val="0"/>
                <w:sz w:val="20"/>
                <w:szCs w:val="20"/>
                <w:rtl w:val="0"/>
              </w:rPr>
              <w:t xml:space="preserve">Touche affectée à une fenêtre</w:t>
            </w:r>
          </w:p>
        </w:tc>
      </w:tr>
      <w:tr>
        <w:trPr>
          <w:cantSplit w:val="0"/>
          <w:trHeight w:val="240" w:hRule="atLeast"/>
          <w:tblHeader w:val="0"/>
        </w:trPr>
        <w:tc>
          <w:tcPr>
            <w:tcBorders>
              <w:left w:color="000000" w:space="0" w:sz="4" w:val="single"/>
              <w:bottom w:color="000000" w:space="0" w:sz="4" w:val="single"/>
            </w:tcBorders>
            <w:tcMar>
              <w:left w:w="65.0" w:type="dxa"/>
            </w:tcMar>
          </w:tcPr>
          <w:p w:rsidR="00000000" w:rsidDel="00000000" w:rsidP="00000000" w:rsidRDefault="00000000" w:rsidRPr="00000000" w14:paraId="00000827">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b w:val="0"/>
                <w:sz w:val="20"/>
                <w:szCs w:val="20"/>
              </w:rPr>
            </w:pPr>
            <w:r w:rsidDel="00000000" w:rsidR="00000000" w:rsidRPr="00000000">
              <w:rPr>
                <w:rFonts w:ascii="Helvetica Neue" w:cs="Helvetica Neue" w:eastAsia="Helvetica Neue" w:hAnsi="Helvetica Neue"/>
                <w:b w:val="0"/>
                <w:sz w:val="20"/>
                <w:szCs w:val="20"/>
                <w:rtl w:val="0"/>
              </w:rPr>
              <w:t xml:space="preserve">FONCTION </w:t>
            </w:r>
          </w:p>
        </w:tc>
        <w:tc>
          <w:tcPr>
            <w:tcBorders>
              <w:left w:color="000000" w:space="0" w:sz="4" w:val="single"/>
              <w:bottom w:color="000000" w:space="0" w:sz="4" w:val="single"/>
              <w:right w:color="000000" w:space="0" w:sz="4" w:val="single"/>
            </w:tcBorders>
            <w:tcMar>
              <w:left w:w="65.0" w:type="dxa"/>
            </w:tcMar>
          </w:tcPr>
          <w:p w:rsidR="00000000" w:rsidDel="00000000" w:rsidP="00000000" w:rsidRDefault="00000000" w:rsidRPr="00000000" w14:paraId="00000828">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b w:val="0"/>
                <w:sz w:val="20"/>
                <w:szCs w:val="20"/>
              </w:rPr>
            </w:pPr>
            <w:r w:rsidDel="00000000" w:rsidR="00000000" w:rsidRPr="00000000">
              <w:rPr>
                <w:rFonts w:ascii="Helvetica Neue" w:cs="Helvetica Neue" w:eastAsia="Helvetica Neue" w:hAnsi="Helvetica Neue"/>
                <w:b w:val="0"/>
                <w:sz w:val="20"/>
                <w:szCs w:val="20"/>
                <w:rtl w:val="0"/>
              </w:rPr>
              <w:t xml:space="preserve">Touche affectée à une fonction</w:t>
            </w:r>
          </w:p>
        </w:tc>
      </w:tr>
      <w:tr>
        <w:trPr>
          <w:cantSplit w:val="0"/>
          <w:trHeight w:val="240" w:hRule="atLeast"/>
          <w:tblHeader w:val="0"/>
        </w:trPr>
        <w:tc>
          <w:tcPr>
            <w:tcBorders>
              <w:left w:color="000000" w:space="0" w:sz="4" w:val="single"/>
              <w:bottom w:color="000000" w:space="0" w:sz="4" w:val="single"/>
            </w:tcBorders>
            <w:tcMar>
              <w:left w:w="65.0" w:type="dxa"/>
            </w:tcMar>
          </w:tcPr>
          <w:p w:rsidR="00000000" w:rsidDel="00000000" w:rsidP="00000000" w:rsidRDefault="00000000" w:rsidRPr="00000000" w14:paraId="00000829">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b w:val="0"/>
                <w:sz w:val="20"/>
                <w:szCs w:val="20"/>
              </w:rPr>
            </w:pPr>
            <w:r w:rsidDel="00000000" w:rsidR="00000000" w:rsidRPr="00000000">
              <w:rPr>
                <w:rFonts w:ascii="Helvetica Neue" w:cs="Helvetica Neue" w:eastAsia="Helvetica Neue" w:hAnsi="Helvetica Neue"/>
                <w:b w:val="0"/>
                <w:sz w:val="20"/>
                <w:szCs w:val="20"/>
                <w:rtl w:val="0"/>
              </w:rPr>
              <w:t xml:space="preserve">MACRO</w:t>
            </w:r>
          </w:p>
        </w:tc>
        <w:tc>
          <w:tcPr>
            <w:tcBorders>
              <w:left w:color="000000" w:space="0" w:sz="4" w:val="single"/>
              <w:bottom w:color="000000" w:space="0" w:sz="4" w:val="single"/>
              <w:right w:color="000000" w:space="0" w:sz="4" w:val="single"/>
            </w:tcBorders>
            <w:tcMar>
              <w:left w:w="65.0" w:type="dxa"/>
            </w:tcMar>
          </w:tcPr>
          <w:p w:rsidR="00000000" w:rsidDel="00000000" w:rsidP="00000000" w:rsidRDefault="00000000" w:rsidRPr="00000000" w14:paraId="0000082A">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b w:val="0"/>
                <w:sz w:val="20"/>
                <w:szCs w:val="20"/>
              </w:rPr>
            </w:pPr>
            <w:r w:rsidDel="00000000" w:rsidR="00000000" w:rsidRPr="00000000">
              <w:rPr>
                <w:rFonts w:ascii="Helvetica Neue" w:cs="Helvetica Neue" w:eastAsia="Helvetica Neue" w:hAnsi="Helvetica Neue"/>
                <w:b w:val="0"/>
                <w:sz w:val="20"/>
                <w:szCs w:val="20"/>
                <w:rtl w:val="0"/>
              </w:rPr>
              <w:t xml:space="preserve">Touche affectée à plusieurs fonctions ou produits</w:t>
            </w:r>
          </w:p>
        </w:tc>
      </w:tr>
      <w:tr>
        <w:trPr>
          <w:cantSplit w:val="0"/>
          <w:trHeight w:val="240" w:hRule="atLeast"/>
          <w:tblHeader w:val="0"/>
        </w:trPr>
        <w:tc>
          <w:tcPr>
            <w:tcBorders>
              <w:left w:color="000000" w:space="0" w:sz="4" w:val="single"/>
              <w:bottom w:color="000000" w:space="0" w:sz="4" w:val="single"/>
            </w:tcBorders>
            <w:tcMar>
              <w:left w:w="65.0" w:type="dxa"/>
            </w:tcMar>
          </w:tcPr>
          <w:p w:rsidR="00000000" w:rsidDel="00000000" w:rsidP="00000000" w:rsidRDefault="00000000" w:rsidRPr="00000000" w14:paraId="0000082B">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b w:val="0"/>
                <w:sz w:val="20"/>
                <w:szCs w:val="20"/>
              </w:rPr>
            </w:pPr>
            <w:r w:rsidDel="00000000" w:rsidR="00000000" w:rsidRPr="00000000">
              <w:rPr>
                <w:rFonts w:ascii="Helvetica Neue" w:cs="Helvetica Neue" w:eastAsia="Helvetica Neue" w:hAnsi="Helvetica Neue"/>
                <w:b w:val="0"/>
                <w:sz w:val="20"/>
                <w:szCs w:val="20"/>
                <w:rtl w:val="0"/>
              </w:rPr>
              <w:t xml:space="preserve">VENDEUR</w:t>
            </w:r>
          </w:p>
        </w:tc>
        <w:tc>
          <w:tcPr>
            <w:tcBorders>
              <w:left w:color="000000" w:space="0" w:sz="4" w:val="single"/>
              <w:bottom w:color="000000" w:space="0" w:sz="4" w:val="single"/>
              <w:right w:color="000000" w:space="0" w:sz="4" w:val="single"/>
            </w:tcBorders>
            <w:tcMar>
              <w:left w:w="65.0" w:type="dxa"/>
            </w:tcMar>
          </w:tcPr>
          <w:p w:rsidR="00000000" w:rsidDel="00000000" w:rsidP="00000000" w:rsidRDefault="00000000" w:rsidRPr="00000000" w14:paraId="0000082C">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b w:val="0"/>
                <w:sz w:val="20"/>
                <w:szCs w:val="20"/>
              </w:rPr>
            </w:pPr>
            <w:r w:rsidDel="00000000" w:rsidR="00000000" w:rsidRPr="00000000">
              <w:rPr>
                <w:rFonts w:ascii="Helvetica Neue" w:cs="Helvetica Neue" w:eastAsia="Helvetica Neue" w:hAnsi="Helvetica Neue"/>
                <w:b w:val="0"/>
                <w:sz w:val="20"/>
                <w:szCs w:val="20"/>
                <w:rtl w:val="0"/>
              </w:rPr>
              <w:t xml:space="preserve">Touche affectée à un vendeur</w:t>
            </w:r>
          </w:p>
        </w:tc>
      </w:tr>
      <w:tr>
        <w:trPr>
          <w:cantSplit w:val="0"/>
          <w:trHeight w:val="260" w:hRule="atLeast"/>
          <w:tblHeader w:val="0"/>
        </w:trPr>
        <w:tc>
          <w:tcPr>
            <w:tcBorders>
              <w:left w:color="000000" w:space="0" w:sz="4" w:val="single"/>
              <w:bottom w:color="000000" w:space="0" w:sz="4" w:val="single"/>
            </w:tcBorders>
            <w:tcMar>
              <w:left w:w="65.0" w:type="dxa"/>
            </w:tcMar>
          </w:tcPr>
          <w:p w:rsidR="00000000" w:rsidDel="00000000" w:rsidP="00000000" w:rsidRDefault="00000000" w:rsidRPr="00000000" w14:paraId="0000082D">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b w:val="0"/>
                <w:sz w:val="20"/>
                <w:szCs w:val="20"/>
              </w:rPr>
            </w:pPr>
            <w:r w:rsidDel="00000000" w:rsidR="00000000" w:rsidRPr="00000000">
              <w:rPr>
                <w:rFonts w:ascii="Helvetica Neue" w:cs="Helvetica Neue" w:eastAsia="Helvetica Neue" w:hAnsi="Helvetica Neue"/>
                <w:b w:val="0"/>
                <w:sz w:val="20"/>
                <w:szCs w:val="20"/>
                <w:rtl w:val="0"/>
              </w:rPr>
              <w:t xml:space="preserve">LIBRE</w:t>
            </w:r>
          </w:p>
        </w:tc>
        <w:tc>
          <w:tcPr>
            <w:tcBorders>
              <w:left w:color="000000" w:space="0" w:sz="4" w:val="single"/>
              <w:bottom w:color="000000" w:space="0" w:sz="4" w:val="single"/>
              <w:right w:color="000000" w:space="0" w:sz="4" w:val="single"/>
            </w:tcBorders>
            <w:tcMar>
              <w:left w:w="65.0" w:type="dxa"/>
            </w:tcMar>
          </w:tcPr>
          <w:p w:rsidR="00000000" w:rsidDel="00000000" w:rsidP="00000000" w:rsidRDefault="00000000" w:rsidRPr="00000000" w14:paraId="0000082E">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jc w:val="left"/>
              <w:rPr>
                <w:rFonts w:ascii="Helvetica Neue" w:cs="Helvetica Neue" w:eastAsia="Helvetica Neue" w:hAnsi="Helvetica Neue"/>
                <w:b w:val="0"/>
                <w:sz w:val="20"/>
                <w:szCs w:val="20"/>
              </w:rPr>
            </w:pPr>
            <w:r w:rsidDel="00000000" w:rsidR="00000000" w:rsidRPr="00000000">
              <w:rPr>
                <w:rFonts w:ascii="Helvetica Neue" w:cs="Helvetica Neue" w:eastAsia="Helvetica Neue" w:hAnsi="Helvetica Neue"/>
                <w:b w:val="0"/>
                <w:sz w:val="20"/>
                <w:szCs w:val="20"/>
                <w:rtl w:val="0"/>
              </w:rPr>
              <w:t xml:space="preserve">Touche non affectée </w:t>
            </w:r>
          </w:p>
        </w:tc>
      </w:tr>
    </w:tbl>
    <w:p w:rsidR="00000000" w:rsidDel="00000000" w:rsidP="00000000" w:rsidRDefault="00000000" w:rsidRPr="00000000" w14:paraId="0000082F">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ind w:left="360" w:right="0" w:firstLine="0"/>
        <w:jc w:val="left"/>
        <w:rPr>
          <w:rFonts w:ascii="Helvetica Neue" w:cs="Helvetica Neue" w:eastAsia="Helvetica Neue" w:hAnsi="Helvetica Neue"/>
          <w:b w:val="0"/>
          <w:sz w:val="20"/>
          <w:szCs w:val="20"/>
        </w:rPr>
      </w:pPr>
      <w:r w:rsidDel="00000000" w:rsidR="00000000" w:rsidRPr="00000000">
        <w:rPr>
          <w:rtl w:val="0"/>
        </w:rPr>
      </w:r>
    </w:p>
    <w:p w:rsidR="00000000" w:rsidDel="00000000" w:rsidP="00000000" w:rsidRDefault="00000000" w:rsidRPr="00000000" w14:paraId="00000830">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ind w:left="360" w:right="0" w:firstLine="0"/>
        <w:jc w:val="left"/>
        <w:rPr>
          <w:rFonts w:ascii="Helvetica Neue" w:cs="Helvetica Neue" w:eastAsia="Helvetica Neue" w:hAnsi="Helvetica Neue"/>
          <w:b w:val="0"/>
          <w:sz w:val="20"/>
          <w:szCs w:val="20"/>
        </w:rPr>
      </w:pPr>
      <w:r w:rsidDel="00000000" w:rsidR="00000000" w:rsidRPr="00000000">
        <w:rPr>
          <w:rtl w:val="0"/>
        </w:rPr>
      </w:r>
    </w:p>
    <w:p w:rsidR="00000000" w:rsidDel="00000000" w:rsidP="00000000" w:rsidRDefault="00000000" w:rsidRPr="00000000" w14:paraId="00000831">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ind w:left="360" w:right="0" w:firstLine="0"/>
        <w:jc w:val="left"/>
        <w:rPr>
          <w:rFonts w:ascii="Helvetica Neue" w:cs="Helvetica Neue" w:eastAsia="Helvetica Neue" w:hAnsi="Helvetica Neue"/>
          <w:b w:val="0"/>
          <w:sz w:val="20"/>
          <w:szCs w:val="20"/>
        </w:rPr>
      </w:pPr>
      <w:r w:rsidDel="00000000" w:rsidR="00000000" w:rsidRPr="00000000">
        <w:rPr>
          <w:rFonts w:ascii="Helvetica Neue" w:cs="Helvetica Neue" w:eastAsia="Helvetica Neue" w:hAnsi="Helvetica Neue"/>
          <w:b w:val="0"/>
          <w:sz w:val="20"/>
          <w:szCs w:val="20"/>
          <w:rtl w:val="0"/>
        </w:rPr>
        <w:t xml:space="preserve">Le choix de la couleur de la touche est identique à la procédure dans les fiches familles et groupes.</w:t>
      </w:r>
    </w:p>
    <w:p w:rsidR="00000000" w:rsidDel="00000000" w:rsidP="00000000" w:rsidRDefault="00000000" w:rsidRPr="00000000" w14:paraId="00000832">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ind w:left="360" w:right="0" w:firstLine="0"/>
        <w:jc w:val="left"/>
        <w:rPr>
          <w:rFonts w:ascii="Helvetica Neue" w:cs="Helvetica Neue" w:eastAsia="Helvetica Neue" w:hAnsi="Helvetica Neue"/>
          <w:b w:val="0"/>
          <w:sz w:val="20"/>
          <w:szCs w:val="20"/>
        </w:rPr>
      </w:pPr>
      <w:r w:rsidDel="00000000" w:rsidR="00000000" w:rsidRPr="00000000">
        <w:rPr>
          <w:rtl w:val="0"/>
        </w:rPr>
      </w:r>
    </w:p>
    <w:p w:rsidR="00000000" w:rsidDel="00000000" w:rsidP="00000000" w:rsidRDefault="00000000" w:rsidRPr="00000000" w14:paraId="00000833">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ind w:left="360" w:right="0" w:firstLine="0"/>
        <w:jc w:val="left"/>
        <w:rPr>
          <w:rFonts w:ascii="Helvetica Neue" w:cs="Helvetica Neue" w:eastAsia="Helvetica Neue" w:hAnsi="Helvetica Neue"/>
          <w:b w:val="0"/>
          <w:sz w:val="20"/>
          <w:szCs w:val="20"/>
        </w:rPr>
      </w:pPr>
      <w:r w:rsidDel="00000000" w:rsidR="00000000" w:rsidRPr="00000000">
        <w:rPr>
          <w:rFonts w:ascii="Helvetica Neue" w:cs="Helvetica Neue" w:eastAsia="Helvetica Neue" w:hAnsi="Helvetica Neue"/>
          <w:b w:val="0"/>
          <w:sz w:val="20"/>
          <w:szCs w:val="20"/>
        </w:rPr>
        <w:drawing>
          <wp:inline distB="0" distT="0" distL="114300" distR="114300">
            <wp:extent cx="523875" cy="275590"/>
            <wp:effectExtent b="0" l="0" r="0" t="0"/>
            <wp:docPr id="323" name="image315.png"/>
            <a:graphic>
              <a:graphicData uri="http://schemas.openxmlformats.org/drawingml/2006/picture">
                <pic:pic>
                  <pic:nvPicPr>
                    <pic:cNvPr id="0" name="image315.png"/>
                    <pic:cNvPicPr preferRelativeResize="0"/>
                  </pic:nvPicPr>
                  <pic:blipFill>
                    <a:blip r:embed="rId267"/>
                    <a:srcRect b="0" l="0" r="0" t="0"/>
                    <a:stretch>
                      <a:fillRect/>
                    </a:stretch>
                  </pic:blipFill>
                  <pic:spPr>
                    <a:xfrm>
                      <a:off x="0" y="0"/>
                      <a:ext cx="523875" cy="275590"/>
                    </a:xfrm>
                    <a:prstGeom prst="rect"/>
                    <a:ln/>
                  </pic:spPr>
                </pic:pic>
              </a:graphicData>
            </a:graphic>
          </wp:inline>
        </w:drawing>
      </w:r>
      <w:r w:rsidDel="00000000" w:rsidR="00000000" w:rsidRPr="00000000">
        <w:rPr>
          <w:rFonts w:ascii="Helvetica Neue" w:cs="Helvetica Neue" w:eastAsia="Helvetica Neue" w:hAnsi="Helvetica Neue"/>
          <w:b w:val="0"/>
          <w:sz w:val="20"/>
          <w:szCs w:val="20"/>
          <w:rtl w:val="0"/>
        </w:rPr>
        <w:t xml:space="preserve"> permet de copier une touche sur une case vierge. Si vous effectuez une copie sur une touche déjà  programmée, elle prendra la couleur et l’image de la touche de départ.</w:t>
      </w:r>
    </w:p>
    <w:p w:rsidR="00000000" w:rsidDel="00000000" w:rsidP="00000000" w:rsidRDefault="00000000" w:rsidRPr="00000000" w14:paraId="00000834">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ind w:left="360" w:right="0" w:firstLine="0"/>
        <w:jc w:val="left"/>
        <w:rPr>
          <w:rFonts w:ascii="Helvetica Neue" w:cs="Helvetica Neue" w:eastAsia="Helvetica Neue" w:hAnsi="Helvetica Neue"/>
          <w:b w:val="0"/>
          <w:sz w:val="20"/>
          <w:szCs w:val="20"/>
        </w:rPr>
      </w:pPr>
      <w:r w:rsidDel="00000000" w:rsidR="00000000" w:rsidRPr="00000000">
        <w:rPr>
          <w:rtl w:val="0"/>
        </w:rPr>
      </w:r>
    </w:p>
    <w:p w:rsidR="00000000" w:rsidDel="00000000" w:rsidP="00000000" w:rsidRDefault="00000000" w:rsidRPr="00000000" w14:paraId="00000835">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ind w:left="360" w:right="0" w:firstLine="0"/>
        <w:jc w:val="left"/>
        <w:rPr>
          <w:rFonts w:ascii="Helvetica Neue" w:cs="Helvetica Neue" w:eastAsia="Helvetica Neue" w:hAnsi="Helvetica Neue"/>
          <w:b w:val="0"/>
          <w:sz w:val="20"/>
          <w:szCs w:val="20"/>
        </w:rPr>
      </w:pPr>
      <w:r w:rsidDel="00000000" w:rsidR="00000000" w:rsidRPr="00000000">
        <w:rPr>
          <w:rFonts w:ascii="Helvetica Neue" w:cs="Helvetica Neue" w:eastAsia="Helvetica Neue" w:hAnsi="Helvetica Neue"/>
          <w:b w:val="0"/>
          <w:sz w:val="20"/>
          <w:szCs w:val="20"/>
        </w:rPr>
        <w:drawing>
          <wp:inline distB="0" distT="0" distL="114300" distR="114300">
            <wp:extent cx="514350" cy="238125"/>
            <wp:effectExtent b="0" l="0" r="0" t="0"/>
            <wp:docPr id="316" name="image301.png"/>
            <a:graphic>
              <a:graphicData uri="http://schemas.openxmlformats.org/drawingml/2006/picture">
                <pic:pic>
                  <pic:nvPicPr>
                    <pic:cNvPr id="0" name="image301.png"/>
                    <pic:cNvPicPr preferRelativeResize="0"/>
                  </pic:nvPicPr>
                  <pic:blipFill>
                    <a:blip r:embed="rId268"/>
                    <a:srcRect b="0" l="0" r="0" t="0"/>
                    <a:stretch>
                      <a:fillRect/>
                    </a:stretch>
                  </pic:blipFill>
                  <pic:spPr>
                    <a:xfrm>
                      <a:off x="0" y="0"/>
                      <a:ext cx="514350" cy="238125"/>
                    </a:xfrm>
                    <a:prstGeom prst="rect"/>
                    <a:ln/>
                  </pic:spPr>
                </pic:pic>
              </a:graphicData>
            </a:graphic>
          </wp:inline>
        </w:drawing>
      </w:r>
      <w:r w:rsidDel="00000000" w:rsidR="00000000" w:rsidRPr="00000000">
        <w:rPr>
          <w:rFonts w:ascii="Helvetica Neue" w:cs="Helvetica Neue" w:eastAsia="Helvetica Neue" w:hAnsi="Helvetica Neue"/>
          <w:b w:val="0"/>
          <w:sz w:val="20"/>
          <w:szCs w:val="20"/>
          <w:rtl w:val="0"/>
        </w:rPr>
        <w:t xml:space="preserve"> permet de déplacer une touche vers une case vide. Si vous déplacez une touche sur un bouton déjà existant, l’emplacement des deux touches s’inverse.</w:t>
      </w:r>
      <w:r w:rsidDel="00000000" w:rsidR="00000000" w:rsidRPr="00000000">
        <w:drawing>
          <wp:anchor allowOverlap="1" behindDoc="0" distB="0" distT="0" distL="114935" distR="114935" hidden="0" layoutInCell="1" locked="0" relativeHeight="0" simplePos="0">
            <wp:simplePos x="0" y="0"/>
            <wp:positionH relativeFrom="column">
              <wp:posOffset>3983990</wp:posOffset>
            </wp:positionH>
            <wp:positionV relativeFrom="paragraph">
              <wp:posOffset>528955</wp:posOffset>
            </wp:positionV>
            <wp:extent cx="976630" cy="1348105"/>
            <wp:effectExtent b="0" l="0" r="0" t="0"/>
            <wp:wrapNone/>
            <wp:docPr id="321" name="image304.png"/>
            <a:graphic>
              <a:graphicData uri="http://schemas.openxmlformats.org/drawingml/2006/picture">
                <pic:pic>
                  <pic:nvPicPr>
                    <pic:cNvPr id="0" name="image304.png"/>
                    <pic:cNvPicPr preferRelativeResize="0"/>
                  </pic:nvPicPr>
                  <pic:blipFill>
                    <a:blip r:embed="rId269"/>
                    <a:srcRect b="0" l="0" r="0" t="0"/>
                    <a:stretch>
                      <a:fillRect/>
                    </a:stretch>
                  </pic:blipFill>
                  <pic:spPr>
                    <a:xfrm>
                      <a:off x="0" y="0"/>
                      <a:ext cx="976630" cy="1348105"/>
                    </a:xfrm>
                    <a:prstGeom prst="rect"/>
                    <a:ln/>
                  </pic:spPr>
                </pic:pic>
              </a:graphicData>
            </a:graphic>
          </wp:anchor>
        </w:drawing>
      </w:r>
    </w:p>
    <w:p w:rsidR="00000000" w:rsidDel="00000000" w:rsidP="00000000" w:rsidRDefault="00000000" w:rsidRPr="00000000" w14:paraId="00000836">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ind w:left="360" w:right="0" w:firstLine="0"/>
        <w:jc w:val="left"/>
        <w:rPr>
          <w:rFonts w:ascii="Helvetica Neue" w:cs="Helvetica Neue" w:eastAsia="Helvetica Neue" w:hAnsi="Helvetica Neue"/>
          <w:b w:val="0"/>
          <w:sz w:val="20"/>
          <w:szCs w:val="20"/>
        </w:rPr>
      </w:pPr>
      <w:r w:rsidDel="00000000" w:rsidR="00000000" w:rsidRPr="00000000">
        <w:rPr>
          <w:rtl w:val="0"/>
        </w:rPr>
      </w:r>
    </w:p>
    <w:p w:rsidR="00000000" w:rsidDel="00000000" w:rsidP="00000000" w:rsidRDefault="00000000" w:rsidRPr="00000000" w14:paraId="00000837">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ind w:left="360" w:right="0" w:firstLine="0"/>
        <w:jc w:val="left"/>
        <w:rPr>
          <w:rFonts w:ascii="Helvetica Neue" w:cs="Helvetica Neue" w:eastAsia="Helvetica Neue" w:hAnsi="Helvetica Neue"/>
          <w:b w:val="0"/>
          <w:sz w:val="20"/>
          <w:szCs w:val="20"/>
        </w:rPr>
      </w:pPr>
      <w:r w:rsidDel="00000000" w:rsidR="00000000" w:rsidRPr="00000000">
        <w:rPr>
          <w:rFonts w:ascii="Helvetica Neue" w:cs="Helvetica Neue" w:eastAsia="Helvetica Neue" w:hAnsi="Helvetica Neue"/>
          <w:b w:val="0"/>
          <w:sz w:val="20"/>
          <w:szCs w:val="20"/>
        </w:rPr>
        <w:drawing>
          <wp:inline distB="0" distT="0" distL="114300" distR="114300">
            <wp:extent cx="533400" cy="238125"/>
            <wp:effectExtent b="0" l="0" r="0" t="0"/>
            <wp:docPr id="270" name="image259.png"/>
            <a:graphic>
              <a:graphicData uri="http://schemas.openxmlformats.org/drawingml/2006/picture">
                <pic:pic>
                  <pic:nvPicPr>
                    <pic:cNvPr id="0" name="image259.png"/>
                    <pic:cNvPicPr preferRelativeResize="0"/>
                  </pic:nvPicPr>
                  <pic:blipFill>
                    <a:blip r:embed="rId270"/>
                    <a:srcRect b="0" l="0" r="0" t="0"/>
                    <a:stretch>
                      <a:fillRect/>
                    </a:stretch>
                  </pic:blipFill>
                  <pic:spPr>
                    <a:xfrm>
                      <a:off x="0" y="0"/>
                      <a:ext cx="533400" cy="238125"/>
                    </a:xfrm>
                    <a:prstGeom prst="rect"/>
                    <a:ln/>
                  </pic:spPr>
                </pic:pic>
              </a:graphicData>
            </a:graphic>
          </wp:inline>
        </w:drawing>
      </w:r>
      <w:r w:rsidDel="00000000" w:rsidR="00000000" w:rsidRPr="00000000">
        <w:rPr>
          <w:rFonts w:ascii="Helvetica Neue" w:cs="Helvetica Neue" w:eastAsia="Helvetica Neue" w:hAnsi="Helvetica Neue"/>
          <w:b w:val="0"/>
          <w:sz w:val="20"/>
          <w:szCs w:val="20"/>
          <w:rtl w:val="0"/>
        </w:rPr>
        <w:t xml:space="preserve"> pour supprimer une touche.</w:t>
      </w:r>
    </w:p>
    <w:p w:rsidR="00000000" w:rsidDel="00000000" w:rsidP="00000000" w:rsidRDefault="00000000" w:rsidRPr="00000000" w14:paraId="00000838">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ind w:left="360" w:right="0" w:firstLine="0"/>
        <w:jc w:val="left"/>
        <w:rPr>
          <w:rFonts w:ascii="Helvetica Neue" w:cs="Helvetica Neue" w:eastAsia="Helvetica Neue" w:hAnsi="Helvetica Neue"/>
          <w:b w:val="0"/>
          <w:sz w:val="20"/>
          <w:szCs w:val="20"/>
        </w:rPr>
      </w:pPr>
      <w:r w:rsidDel="00000000" w:rsidR="00000000" w:rsidRPr="00000000">
        <w:rPr>
          <w:rtl w:val="0"/>
        </w:rPr>
      </w:r>
    </w:p>
    <w:p w:rsidR="00000000" w:rsidDel="00000000" w:rsidP="00000000" w:rsidRDefault="00000000" w:rsidRPr="00000000" w14:paraId="00000839">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ind w:left="360" w:right="0" w:firstLine="0"/>
        <w:jc w:val="left"/>
        <w:rPr>
          <w:rFonts w:ascii="Helvetica Neue" w:cs="Helvetica Neue" w:eastAsia="Helvetica Neue" w:hAnsi="Helvetica Neue"/>
          <w:b w:val="0"/>
          <w:sz w:val="20"/>
          <w:szCs w:val="20"/>
        </w:rPr>
      </w:pPr>
      <w:r w:rsidDel="00000000" w:rsidR="00000000" w:rsidRPr="00000000">
        <w:rPr>
          <w:rFonts w:ascii="Helvetica Neue" w:cs="Helvetica Neue" w:eastAsia="Helvetica Neue" w:hAnsi="Helvetica Neue"/>
          <w:b w:val="0"/>
          <w:sz w:val="20"/>
          <w:szCs w:val="20"/>
          <w:rtl w:val="0"/>
        </w:rPr>
        <w:t xml:space="preserve"> Action :</w:t>
      </w:r>
    </w:p>
    <w:p w:rsidR="00000000" w:rsidDel="00000000" w:rsidP="00000000" w:rsidRDefault="00000000" w:rsidRPr="00000000" w14:paraId="0000083A">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ind w:left="360" w:right="0" w:firstLine="0"/>
        <w:jc w:val="left"/>
        <w:rPr>
          <w:rFonts w:ascii="Helvetica Neue" w:cs="Helvetica Neue" w:eastAsia="Helvetica Neue" w:hAnsi="Helvetica Neue"/>
          <w:b w:val="0"/>
          <w:sz w:val="20"/>
          <w:szCs w:val="20"/>
        </w:rPr>
      </w:pPr>
      <w:r w:rsidDel="00000000" w:rsidR="00000000" w:rsidRPr="00000000">
        <w:rPr>
          <w:rFonts w:ascii="Helvetica Neue" w:cs="Helvetica Neue" w:eastAsia="Helvetica Neue" w:hAnsi="Helvetica Neue"/>
          <w:b w:val="0"/>
          <w:sz w:val="20"/>
          <w:szCs w:val="20"/>
          <w:rtl w:val="0"/>
        </w:rPr>
        <w:t xml:space="preserve">Cliquez sur la fenêtre pour activer le menu de paramétrage: </w:t>
      </w:r>
    </w:p>
    <w:p w:rsidR="00000000" w:rsidDel="00000000" w:rsidP="00000000" w:rsidRDefault="00000000" w:rsidRPr="00000000" w14:paraId="0000083B">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ind w:left="360" w:right="0" w:firstLine="0"/>
        <w:jc w:val="left"/>
        <w:rPr>
          <w:rFonts w:ascii="Helvetica Neue" w:cs="Helvetica Neue" w:eastAsia="Helvetica Neue" w:hAnsi="Helvetica Neue"/>
          <w:b w:val="0"/>
          <w:sz w:val="20"/>
          <w:szCs w:val="20"/>
        </w:rPr>
      </w:pPr>
      <w:r w:rsidDel="00000000" w:rsidR="00000000" w:rsidRPr="00000000">
        <w:rPr>
          <w:rFonts w:ascii="Helvetica Neue" w:cs="Helvetica Neue" w:eastAsia="Helvetica Neue" w:hAnsi="Helvetica Neue"/>
          <w:b w:val="0"/>
          <w:sz w:val="20"/>
          <w:szCs w:val="20"/>
          <w:rtl w:val="0"/>
        </w:rPr>
        <w:t xml:space="preserve">Vous pouvez créer, modifier, insérer ou supprimer</w:t>
      </w:r>
    </w:p>
    <w:p w:rsidR="00000000" w:rsidDel="00000000" w:rsidP="00000000" w:rsidRDefault="00000000" w:rsidRPr="00000000" w14:paraId="0000083C">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ind w:left="360" w:right="0" w:firstLine="0"/>
        <w:jc w:val="left"/>
        <w:rPr>
          <w:rFonts w:ascii="Helvetica Neue" w:cs="Helvetica Neue" w:eastAsia="Helvetica Neue" w:hAnsi="Helvetica Neue"/>
          <w:b w:val="0"/>
          <w:sz w:val="20"/>
          <w:szCs w:val="20"/>
        </w:rPr>
      </w:pPr>
      <w:r w:rsidDel="00000000" w:rsidR="00000000" w:rsidRPr="00000000">
        <w:rPr>
          <w:rFonts w:ascii="Helvetica Neue" w:cs="Helvetica Neue" w:eastAsia="Helvetica Neue" w:hAnsi="Helvetica Neue"/>
          <w:b w:val="0"/>
          <w:sz w:val="20"/>
          <w:szCs w:val="20"/>
          <w:rtl w:val="0"/>
        </w:rPr>
        <w:t xml:space="preserve">une action.</w:t>
      </w:r>
    </w:p>
    <w:p w:rsidR="00000000" w:rsidDel="00000000" w:rsidP="00000000" w:rsidRDefault="00000000" w:rsidRPr="00000000" w14:paraId="0000083D">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ind w:left="360" w:right="0" w:firstLine="0"/>
        <w:jc w:val="left"/>
        <w:rPr>
          <w:rFonts w:ascii="Helvetica Neue" w:cs="Helvetica Neue" w:eastAsia="Helvetica Neue" w:hAnsi="Helvetica Neue"/>
          <w:b w:val="0"/>
          <w:sz w:val="20"/>
          <w:szCs w:val="20"/>
        </w:rPr>
      </w:pPr>
      <w:r w:rsidDel="00000000" w:rsidR="00000000" w:rsidRPr="00000000">
        <w:rPr>
          <w:rFonts w:ascii="Helvetica Neue" w:cs="Helvetica Neue" w:eastAsia="Helvetica Neue" w:hAnsi="Helvetica Neue"/>
          <w:b w:val="0"/>
          <w:sz w:val="20"/>
          <w:szCs w:val="20"/>
          <w:rtl w:val="0"/>
        </w:rPr>
        <w:t xml:space="preserve"> le menu assistant vous permet d’être assisté pour</w:t>
      </w:r>
    </w:p>
    <w:p w:rsidR="00000000" w:rsidDel="00000000" w:rsidP="00000000" w:rsidRDefault="00000000" w:rsidRPr="00000000" w14:paraId="0000083E">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ind w:left="360" w:right="0" w:firstLine="0"/>
        <w:jc w:val="left"/>
        <w:rPr>
          <w:rFonts w:ascii="Helvetica Neue" w:cs="Helvetica Neue" w:eastAsia="Helvetica Neue" w:hAnsi="Helvetica Neue"/>
          <w:b w:val="0"/>
          <w:sz w:val="20"/>
          <w:szCs w:val="20"/>
        </w:rPr>
      </w:pPr>
      <w:r w:rsidDel="00000000" w:rsidR="00000000" w:rsidRPr="00000000">
        <w:rPr>
          <w:rFonts w:ascii="Helvetica Neue" w:cs="Helvetica Neue" w:eastAsia="Helvetica Neue" w:hAnsi="Helvetica Neue"/>
          <w:b w:val="0"/>
          <w:sz w:val="20"/>
          <w:szCs w:val="20"/>
          <w:rtl w:val="0"/>
        </w:rPr>
        <w:t xml:space="preserve">insérer un article, une fenêtre, une fonction, ou un compte </w:t>
      </w:r>
      <w:r w:rsidDel="00000000" w:rsidR="00000000" w:rsidRPr="00000000">
        <w:br w:type="page"/>
      </w:r>
      <w:r w:rsidDel="00000000" w:rsidR="00000000" w:rsidRPr="00000000">
        <w:rPr>
          <w:rtl w:val="0"/>
        </w:rPr>
      </w:r>
    </w:p>
    <w:p w:rsidR="00000000" w:rsidDel="00000000" w:rsidP="00000000" w:rsidRDefault="00000000" w:rsidRPr="00000000" w14:paraId="0000083F">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ind w:left="360" w:right="0" w:firstLine="0"/>
        <w:jc w:val="left"/>
        <w:rPr>
          <w:rFonts w:ascii="Helvetica Neue" w:cs="Helvetica Neue" w:eastAsia="Helvetica Neue" w:hAnsi="Helvetica Neue"/>
          <w:b w:val="0"/>
          <w:sz w:val="20"/>
          <w:szCs w:val="20"/>
        </w:rPr>
      </w:pPr>
      <w:r w:rsidDel="00000000" w:rsidR="00000000" w:rsidRPr="00000000">
        <w:rPr>
          <w:rtl w:val="0"/>
        </w:rPr>
      </w:r>
    </w:p>
    <w:p w:rsidR="00000000" w:rsidDel="00000000" w:rsidP="00000000" w:rsidRDefault="00000000" w:rsidRPr="00000000" w14:paraId="00000840">
      <w:pPr>
        <w:pStyle w:val="Heading2"/>
        <w:keepNext w:val="1"/>
        <w:pageBreakBefore w:val="0"/>
        <w:numPr>
          <w:ilvl w:val="0"/>
          <w:numId w:val="47"/>
        </w:numPr>
        <w:tabs>
          <w:tab w:val="left" w:leader="none" w:pos="0"/>
        </w:tabs>
        <w:rPr/>
      </w:pPr>
      <w:bookmarkStart w:colFirst="0" w:colLast="0" w:name="_gmhtu3ev0qev" w:id="236"/>
      <w:bookmarkEnd w:id="236"/>
      <w:r w:rsidDel="00000000" w:rsidR="00000000" w:rsidRPr="00000000">
        <w:rPr>
          <w:rtl w:val="0"/>
        </w:rPr>
        <w:t xml:space="preserve">Assistant Article </w:t>
      </w:r>
    </w:p>
    <w:p w:rsidR="00000000" w:rsidDel="00000000" w:rsidP="00000000" w:rsidRDefault="00000000" w:rsidRPr="00000000" w14:paraId="00000841">
      <w:pPr>
        <w:pageBreakBefore w:val="0"/>
        <w:pBdr>
          <w:top w:space="0" w:sz="0" w:val="nil"/>
          <w:left w:space="0" w:sz="0" w:val="nil"/>
          <w:bottom w:space="0" w:sz="0" w:val="nil"/>
          <w:right w:space="0" w:sz="0" w:val="nil"/>
          <w:between w:space="0" w:sz="0" w:val="nil"/>
        </w:pBdr>
        <w:shd w:fill="auto" w:val="clear"/>
        <w:rPr>
          <w:rFonts w:ascii="Helvetica Neue" w:cs="Helvetica Neue" w:eastAsia="Helvetica Neue" w:hAnsi="Helvetica Neue"/>
          <w:b w:val="0"/>
          <w:sz w:val="20"/>
          <w:szCs w:val="20"/>
        </w:rPr>
      </w:pPr>
      <w:r w:rsidDel="00000000" w:rsidR="00000000" w:rsidRPr="00000000">
        <w:rPr>
          <w:rFonts w:ascii="Helvetica Neue" w:cs="Helvetica Neue" w:eastAsia="Helvetica Neue" w:hAnsi="Helvetica Neue"/>
          <w:rtl w:val="0"/>
        </w:rPr>
        <w:t xml:space="preserve">En cliquant sur assistant article, la fenêtre de recherche alphabétique d’un produit apparaîtra:</w:t>
      </w:r>
      <w:r w:rsidDel="00000000" w:rsidR="00000000" w:rsidRPr="00000000">
        <w:rPr>
          <w:rtl w:val="0"/>
        </w:rPr>
      </w:r>
    </w:p>
    <w:p w:rsidR="00000000" w:rsidDel="00000000" w:rsidP="00000000" w:rsidRDefault="00000000" w:rsidRPr="00000000" w14:paraId="00000842">
      <w:pPr>
        <w:pageBreakBefore w:val="0"/>
        <w:pBdr>
          <w:top w:space="0" w:sz="0" w:val="nil"/>
          <w:left w:space="0" w:sz="0" w:val="nil"/>
          <w:bottom w:space="0" w:sz="0" w:val="nil"/>
          <w:right w:space="0" w:sz="0" w:val="nil"/>
          <w:between w:space="0" w:sz="0" w:val="nil"/>
        </w:pBdr>
        <w:shd w:fill="auto" w:val="clear"/>
        <w:jc w:val="center"/>
        <w:rPr>
          <w:rFonts w:ascii="Helvetica Neue" w:cs="Helvetica Neue" w:eastAsia="Helvetica Neue" w:hAnsi="Helvetica Neue"/>
          <w:b w:val="0"/>
          <w:sz w:val="20"/>
          <w:szCs w:val="20"/>
        </w:rPr>
      </w:pPr>
      <w:r w:rsidDel="00000000" w:rsidR="00000000" w:rsidRPr="00000000">
        <w:rPr>
          <w:rFonts w:ascii="Helvetica Neue" w:cs="Helvetica Neue" w:eastAsia="Helvetica Neue" w:hAnsi="Helvetica Neue"/>
        </w:rPr>
        <w:drawing>
          <wp:inline distB="0" distT="0" distL="0" distR="0">
            <wp:extent cx="3901440" cy="1821180"/>
            <wp:effectExtent b="0" l="0" r="0" t="0"/>
            <wp:docPr id="269" name="image260.png"/>
            <a:graphic>
              <a:graphicData uri="http://schemas.openxmlformats.org/drawingml/2006/picture">
                <pic:pic>
                  <pic:nvPicPr>
                    <pic:cNvPr id="0" name="image260.png"/>
                    <pic:cNvPicPr preferRelativeResize="0"/>
                  </pic:nvPicPr>
                  <pic:blipFill>
                    <a:blip r:embed="rId271"/>
                    <a:srcRect b="0" l="0" r="0" t="0"/>
                    <a:stretch>
                      <a:fillRect/>
                    </a:stretch>
                  </pic:blipFill>
                  <pic:spPr>
                    <a:xfrm>
                      <a:off x="0" y="0"/>
                      <a:ext cx="3901440" cy="1821180"/>
                    </a:xfrm>
                    <a:prstGeom prst="rect"/>
                    <a:ln/>
                  </pic:spPr>
                </pic:pic>
              </a:graphicData>
            </a:graphic>
          </wp:inline>
        </w:drawing>
      </w:r>
      <w:r w:rsidDel="00000000" w:rsidR="00000000" w:rsidRPr="00000000">
        <w:rPr>
          <w:rtl w:val="0"/>
        </w:rPr>
      </w:r>
    </w:p>
    <w:p w:rsidR="00000000" w:rsidDel="00000000" w:rsidP="00000000" w:rsidRDefault="00000000" w:rsidRPr="00000000" w14:paraId="00000843">
      <w:pPr>
        <w:pageBreakBefore w:val="0"/>
        <w:pBdr>
          <w:top w:space="0" w:sz="0" w:val="nil"/>
          <w:left w:space="0" w:sz="0" w:val="nil"/>
          <w:bottom w:space="0" w:sz="0" w:val="nil"/>
          <w:right w:space="0" w:sz="0" w:val="nil"/>
          <w:between w:space="0" w:sz="0" w:val="nil"/>
        </w:pBdr>
        <w:shd w:fill="auto" w:val="clear"/>
        <w:rPr>
          <w:rFonts w:ascii="Helvetica Neue" w:cs="Helvetica Neue" w:eastAsia="Helvetica Neue" w:hAnsi="Helvetica Neue"/>
          <w:b w:val="0"/>
          <w:sz w:val="20"/>
          <w:szCs w:val="20"/>
        </w:rPr>
      </w:pPr>
      <w:r w:rsidDel="00000000" w:rsidR="00000000" w:rsidRPr="00000000">
        <w:rPr>
          <w:rtl w:val="0"/>
        </w:rPr>
      </w:r>
    </w:p>
    <w:p w:rsidR="00000000" w:rsidDel="00000000" w:rsidP="00000000" w:rsidRDefault="00000000" w:rsidRPr="00000000" w14:paraId="00000844">
      <w:pPr>
        <w:pageBreakBefore w:val="0"/>
        <w:pBdr>
          <w:top w:space="0" w:sz="0" w:val="nil"/>
          <w:left w:space="0" w:sz="0" w:val="nil"/>
          <w:bottom w:space="0" w:sz="0" w:val="nil"/>
          <w:right w:space="0" w:sz="0" w:val="nil"/>
          <w:between w:space="0" w:sz="0" w:val="nil"/>
        </w:pBdr>
        <w:shd w:fill="auto" w:val="clear"/>
        <w:rPr>
          <w:rFonts w:ascii="Helvetica Neue" w:cs="Helvetica Neue" w:eastAsia="Helvetica Neue" w:hAnsi="Helvetica Neue"/>
          <w:b w:val="0"/>
          <w:sz w:val="20"/>
          <w:szCs w:val="20"/>
        </w:rPr>
      </w:pPr>
      <w:r w:rsidDel="00000000" w:rsidR="00000000" w:rsidRPr="00000000">
        <w:rPr>
          <w:rFonts w:ascii="Helvetica Neue" w:cs="Helvetica Neue" w:eastAsia="Helvetica Neue" w:hAnsi="Helvetica Neue"/>
          <w:rtl w:val="0"/>
        </w:rPr>
        <w:t xml:space="preserve">Sélectionnez alors l’article que vous désirez mettre au clavier ou dans la fenêtre.</w:t>
      </w:r>
      <w:r w:rsidDel="00000000" w:rsidR="00000000" w:rsidRPr="00000000">
        <w:rPr>
          <w:rtl w:val="0"/>
        </w:rPr>
      </w:r>
    </w:p>
    <w:p w:rsidR="00000000" w:rsidDel="00000000" w:rsidP="00000000" w:rsidRDefault="00000000" w:rsidRPr="00000000" w14:paraId="00000845">
      <w:pPr>
        <w:pageBreakBefore w:val="0"/>
        <w:pBdr>
          <w:top w:space="0" w:sz="0" w:val="nil"/>
          <w:left w:space="0" w:sz="0" w:val="nil"/>
          <w:bottom w:space="0" w:sz="0" w:val="nil"/>
          <w:right w:space="0" w:sz="0" w:val="nil"/>
          <w:between w:space="0" w:sz="0" w:val="nil"/>
        </w:pBdr>
        <w:shd w:fill="auto" w:val="clear"/>
        <w:rPr>
          <w:rFonts w:ascii="Helvetica Neue" w:cs="Helvetica Neue" w:eastAsia="Helvetica Neue" w:hAnsi="Helvetica Neue"/>
          <w:b w:val="0"/>
          <w:sz w:val="20"/>
          <w:szCs w:val="20"/>
        </w:rPr>
      </w:pPr>
      <w:r w:rsidDel="00000000" w:rsidR="00000000" w:rsidRPr="00000000">
        <w:rPr>
          <w:rFonts w:ascii="Helvetica Neue" w:cs="Helvetica Neue" w:eastAsia="Helvetica Neue" w:hAnsi="Helvetica Neue"/>
          <w:rtl w:val="0"/>
        </w:rPr>
        <w:t xml:space="preserve">La touche prendra automatiquement la couleur définie dans la fiche famille da l’article.</w:t>
      </w:r>
      <w:r w:rsidDel="00000000" w:rsidR="00000000" w:rsidRPr="00000000">
        <w:rPr>
          <w:rtl w:val="0"/>
        </w:rPr>
      </w:r>
    </w:p>
    <w:p w:rsidR="00000000" w:rsidDel="00000000" w:rsidP="00000000" w:rsidRDefault="00000000" w:rsidRPr="00000000" w14:paraId="00000846">
      <w:pPr>
        <w:keepNext w:val="1"/>
        <w:pageBreakBefore w:val="0"/>
        <w:widowControl w:val="1"/>
        <w:numPr>
          <w:ilvl w:val="0"/>
          <w:numId w:val="47"/>
        </w:numPr>
        <w:pBdr>
          <w:top w:space="0" w:sz="0" w:val="nil"/>
          <w:left w:space="0" w:sz="0" w:val="nil"/>
          <w:bottom w:space="0" w:sz="0" w:val="nil"/>
          <w:right w:space="0" w:sz="0" w:val="nil"/>
          <w:between w:space="0" w:sz="0" w:val="nil"/>
        </w:pBdr>
        <w:shd w:fill="auto" w:val="clear"/>
        <w:tabs>
          <w:tab w:val="left" w:leader="none" w:pos="0"/>
        </w:tabs>
        <w:spacing w:after="0" w:afterAutospacing="0" w:before="0" w:line="240" w:lineRule="auto"/>
        <w:ind w:left="0" w:right="0" w:firstLine="0"/>
        <w:jc w:val="left"/>
        <w:rPr>
          <w:rFonts w:ascii="Helvetica Neue" w:cs="Helvetica Neue" w:eastAsia="Helvetica Neue" w:hAnsi="Helvetica Neue"/>
          <w:b w:val="1"/>
          <w:color w:val="000000"/>
          <w:sz w:val="20"/>
          <w:szCs w:val="20"/>
        </w:rPr>
      </w:pPr>
      <w:r w:rsidDel="00000000" w:rsidR="00000000" w:rsidRPr="00000000">
        <w:rPr>
          <w:rtl w:val="0"/>
        </w:rPr>
      </w:r>
    </w:p>
    <w:p w:rsidR="00000000" w:rsidDel="00000000" w:rsidP="00000000" w:rsidRDefault="00000000" w:rsidRPr="00000000" w14:paraId="00000847">
      <w:pPr>
        <w:pStyle w:val="Heading2"/>
        <w:keepNext w:val="1"/>
        <w:pageBreakBefore w:val="0"/>
        <w:numPr>
          <w:ilvl w:val="0"/>
          <w:numId w:val="47"/>
        </w:numPr>
        <w:tabs>
          <w:tab w:val="left" w:leader="none" w:pos="0"/>
        </w:tabs>
        <w:spacing w:before="0" w:beforeAutospacing="0"/>
        <w:rPr/>
      </w:pPr>
      <w:bookmarkStart w:colFirst="0" w:colLast="0" w:name="_n7knd0kxkzpe" w:id="237"/>
      <w:bookmarkEnd w:id="237"/>
      <w:r w:rsidDel="00000000" w:rsidR="00000000" w:rsidRPr="00000000">
        <w:rPr>
          <w:rtl w:val="0"/>
        </w:rPr>
        <w:t xml:space="preserve">Assistant fenêtres </w:t>
      </w:r>
    </w:p>
    <w:p w:rsidR="00000000" w:rsidDel="00000000" w:rsidP="00000000" w:rsidRDefault="00000000" w:rsidRPr="00000000" w14:paraId="00000848">
      <w:pPr>
        <w:pageBreakBefore w:val="0"/>
        <w:pBdr>
          <w:top w:space="0" w:sz="0" w:val="nil"/>
          <w:left w:space="0" w:sz="0" w:val="nil"/>
          <w:bottom w:space="0" w:sz="0" w:val="nil"/>
          <w:right w:space="0" w:sz="0" w:val="nil"/>
          <w:between w:space="0" w:sz="0" w:val="nil"/>
        </w:pBdr>
        <w:shd w:fill="auto" w:val="clear"/>
        <w:rPr>
          <w:rFonts w:ascii="Helvetica Neue" w:cs="Helvetica Neue" w:eastAsia="Helvetica Neue" w:hAnsi="Helvetica Neue"/>
          <w:b w:val="0"/>
          <w:sz w:val="20"/>
          <w:szCs w:val="20"/>
        </w:rPr>
      </w:pPr>
      <w:r w:rsidDel="00000000" w:rsidR="00000000" w:rsidRPr="00000000">
        <w:rPr>
          <w:rFonts w:ascii="Helvetica Neue" w:cs="Helvetica Neue" w:eastAsia="Helvetica Neue" w:hAnsi="Helvetica Neue"/>
          <w:rtl w:val="0"/>
        </w:rPr>
        <w:t xml:space="preserve">Tapez le nom de la fenêtre que vous désirez mettre au clavier</w:t>
      </w:r>
      <w:r w:rsidDel="00000000" w:rsidR="00000000" w:rsidRPr="00000000">
        <w:rPr>
          <w:rtl w:val="0"/>
        </w:rPr>
      </w:r>
    </w:p>
    <w:p w:rsidR="00000000" w:rsidDel="00000000" w:rsidP="00000000" w:rsidRDefault="00000000" w:rsidRPr="00000000" w14:paraId="00000849">
      <w:pPr>
        <w:keepNext w:val="1"/>
        <w:pageBreakBefore w:val="0"/>
        <w:widowControl w:val="1"/>
        <w:numPr>
          <w:ilvl w:val="0"/>
          <w:numId w:val="47"/>
        </w:numPr>
        <w:pBdr>
          <w:top w:space="0" w:sz="0" w:val="nil"/>
          <w:left w:space="0" w:sz="0" w:val="nil"/>
          <w:bottom w:space="0" w:sz="0" w:val="nil"/>
          <w:right w:space="0" w:sz="0" w:val="nil"/>
          <w:between w:space="0" w:sz="0" w:val="nil"/>
        </w:pBdr>
        <w:shd w:fill="auto" w:val="clear"/>
        <w:tabs>
          <w:tab w:val="left" w:leader="none" w:pos="0"/>
        </w:tabs>
        <w:spacing w:after="0" w:afterAutospacing="0" w:before="0" w:line="240" w:lineRule="auto"/>
        <w:ind w:left="0" w:right="0" w:firstLine="0"/>
        <w:jc w:val="left"/>
        <w:rPr>
          <w:rFonts w:ascii="Helvetica Neue" w:cs="Helvetica Neue" w:eastAsia="Helvetica Neue" w:hAnsi="Helvetica Neue"/>
          <w:b w:val="1"/>
          <w:color w:val="000000"/>
          <w:sz w:val="20"/>
          <w:szCs w:val="20"/>
        </w:rPr>
      </w:pPr>
      <w:r w:rsidDel="00000000" w:rsidR="00000000" w:rsidRPr="00000000">
        <w:rPr>
          <w:rtl w:val="0"/>
        </w:rPr>
      </w:r>
    </w:p>
    <w:p w:rsidR="00000000" w:rsidDel="00000000" w:rsidP="00000000" w:rsidRDefault="00000000" w:rsidRPr="00000000" w14:paraId="0000084A">
      <w:pPr>
        <w:pStyle w:val="Heading2"/>
        <w:keepNext w:val="1"/>
        <w:pageBreakBefore w:val="0"/>
        <w:numPr>
          <w:ilvl w:val="0"/>
          <w:numId w:val="47"/>
        </w:numPr>
        <w:tabs>
          <w:tab w:val="left" w:leader="none" w:pos="0"/>
        </w:tabs>
        <w:spacing w:before="0" w:beforeAutospacing="0"/>
        <w:rPr/>
      </w:pPr>
      <w:bookmarkStart w:colFirst="0" w:colLast="0" w:name="_1ohc58ejjdph" w:id="238"/>
      <w:bookmarkEnd w:id="238"/>
      <w:r w:rsidDel="00000000" w:rsidR="00000000" w:rsidRPr="00000000">
        <w:rPr>
          <w:rtl w:val="0"/>
        </w:rPr>
        <w:t xml:space="preserve">Assistant fonctions </w:t>
      </w:r>
    </w:p>
    <w:p w:rsidR="00000000" w:rsidDel="00000000" w:rsidP="00000000" w:rsidRDefault="00000000" w:rsidRPr="00000000" w14:paraId="0000084B">
      <w:pPr>
        <w:pageBreakBefore w:val="0"/>
        <w:pBdr>
          <w:top w:space="0" w:sz="0" w:val="nil"/>
          <w:left w:space="0" w:sz="0" w:val="nil"/>
          <w:bottom w:space="0" w:sz="0" w:val="nil"/>
          <w:right w:space="0" w:sz="0" w:val="nil"/>
          <w:between w:space="0" w:sz="0" w:val="nil"/>
        </w:pBdr>
        <w:shd w:fill="auto" w:val="clear"/>
        <w:jc w:val="center"/>
        <w:rPr>
          <w:rFonts w:ascii="Helvetica Neue" w:cs="Helvetica Neue" w:eastAsia="Helvetica Neue" w:hAnsi="Helvetica Neue"/>
          <w:b w:val="0"/>
          <w:sz w:val="20"/>
          <w:szCs w:val="20"/>
        </w:rPr>
      </w:pPr>
      <w:r w:rsidDel="00000000" w:rsidR="00000000" w:rsidRPr="00000000">
        <w:rPr>
          <w:rFonts w:ascii="Helvetica Neue" w:cs="Helvetica Neue" w:eastAsia="Helvetica Neue" w:hAnsi="Helvetica Neue"/>
        </w:rPr>
        <w:drawing>
          <wp:inline distB="0" distT="0" distL="0" distR="0">
            <wp:extent cx="3669665" cy="2089785"/>
            <wp:effectExtent b="0" l="0" r="0" t="0"/>
            <wp:docPr id="265" name="image253.png"/>
            <a:graphic>
              <a:graphicData uri="http://schemas.openxmlformats.org/drawingml/2006/picture">
                <pic:pic>
                  <pic:nvPicPr>
                    <pic:cNvPr id="0" name="image253.png"/>
                    <pic:cNvPicPr preferRelativeResize="0"/>
                  </pic:nvPicPr>
                  <pic:blipFill>
                    <a:blip r:embed="rId272"/>
                    <a:srcRect b="0" l="0" r="0" t="0"/>
                    <a:stretch>
                      <a:fillRect/>
                    </a:stretch>
                  </pic:blipFill>
                  <pic:spPr>
                    <a:xfrm>
                      <a:off x="0" y="0"/>
                      <a:ext cx="3669665" cy="2089785"/>
                    </a:xfrm>
                    <a:prstGeom prst="rect"/>
                    <a:ln/>
                  </pic:spPr>
                </pic:pic>
              </a:graphicData>
            </a:graphic>
          </wp:inline>
        </w:drawing>
      </w:r>
      <w:r w:rsidDel="00000000" w:rsidR="00000000" w:rsidRPr="00000000">
        <w:rPr>
          <w:rtl w:val="0"/>
        </w:rPr>
      </w:r>
    </w:p>
    <w:p w:rsidR="00000000" w:rsidDel="00000000" w:rsidP="00000000" w:rsidRDefault="00000000" w:rsidRPr="00000000" w14:paraId="0000084C">
      <w:pPr>
        <w:pageBreakBefore w:val="0"/>
        <w:pBdr>
          <w:top w:space="0" w:sz="0" w:val="nil"/>
          <w:left w:space="0" w:sz="0" w:val="nil"/>
          <w:bottom w:space="0" w:sz="0" w:val="nil"/>
          <w:right w:space="0" w:sz="0" w:val="nil"/>
          <w:between w:space="0" w:sz="0" w:val="nil"/>
        </w:pBdr>
        <w:shd w:fill="auto" w:val="clear"/>
        <w:rPr>
          <w:rFonts w:ascii="Helvetica Neue" w:cs="Helvetica Neue" w:eastAsia="Helvetica Neue" w:hAnsi="Helvetica Neue"/>
          <w:b w:val="0"/>
          <w:sz w:val="20"/>
          <w:szCs w:val="20"/>
        </w:rPr>
      </w:pPr>
      <w:r w:rsidDel="00000000" w:rsidR="00000000" w:rsidRPr="00000000">
        <w:rPr>
          <w:rFonts w:ascii="Helvetica Neue" w:cs="Helvetica Neue" w:eastAsia="Helvetica Neue" w:hAnsi="Helvetica Neue"/>
          <w:rtl w:val="0"/>
        </w:rPr>
        <w:t xml:space="preserve">Sélectionnez le type de fonction que vous désirez mettre au clavier. Attention de ne pas oublier de choisir la sous fonction correspondante et de valider en appuyant sur </w:t>
      </w:r>
      <w:r w:rsidDel="00000000" w:rsidR="00000000" w:rsidRPr="00000000">
        <w:rPr>
          <w:rFonts w:ascii="Helvetica Neue" w:cs="Helvetica Neue" w:eastAsia="Helvetica Neue" w:hAnsi="Helvetica Neue"/>
        </w:rPr>
        <w:drawing>
          <wp:inline distB="0" distT="0" distL="114300" distR="114300">
            <wp:extent cx="410210" cy="224155"/>
            <wp:effectExtent b="0" l="0" r="0" t="0"/>
            <wp:docPr id="263" name="image252.png"/>
            <a:graphic>
              <a:graphicData uri="http://schemas.openxmlformats.org/drawingml/2006/picture">
                <pic:pic>
                  <pic:nvPicPr>
                    <pic:cNvPr id="0" name="image252.png"/>
                    <pic:cNvPicPr preferRelativeResize="0"/>
                  </pic:nvPicPr>
                  <pic:blipFill>
                    <a:blip r:embed="rId273"/>
                    <a:srcRect b="0" l="0" r="0" t="0"/>
                    <a:stretch>
                      <a:fillRect/>
                    </a:stretch>
                  </pic:blipFill>
                  <pic:spPr>
                    <a:xfrm>
                      <a:off x="0" y="0"/>
                      <a:ext cx="410210" cy="224155"/>
                    </a:xfrm>
                    <a:prstGeom prst="rect"/>
                    <a:ln/>
                  </pic:spPr>
                </pic:pic>
              </a:graphicData>
            </a:graphic>
          </wp:inline>
        </w:drawing>
      </w:r>
      <w:r w:rsidDel="00000000" w:rsidR="00000000" w:rsidRPr="00000000">
        <w:rPr>
          <w:rtl w:val="0"/>
        </w:rPr>
      </w:r>
    </w:p>
    <w:p w:rsidR="00000000" w:rsidDel="00000000" w:rsidP="00000000" w:rsidRDefault="00000000" w:rsidRPr="00000000" w14:paraId="0000084D">
      <w:pPr>
        <w:pageBreakBefore w:val="0"/>
        <w:pBdr>
          <w:top w:space="0" w:sz="0" w:val="nil"/>
          <w:left w:space="0" w:sz="0" w:val="nil"/>
          <w:bottom w:space="0" w:sz="0" w:val="nil"/>
          <w:right w:space="0" w:sz="0" w:val="nil"/>
          <w:between w:space="0" w:sz="0" w:val="nil"/>
        </w:pBdr>
        <w:shd w:fill="auto" w:val="clear"/>
        <w:rPr>
          <w:rFonts w:ascii="Helvetica Neue" w:cs="Helvetica Neue" w:eastAsia="Helvetica Neue" w:hAnsi="Helvetica Neue"/>
          <w:b w:val="0"/>
          <w:sz w:val="20"/>
          <w:szCs w:val="20"/>
        </w:rPr>
      </w:pPr>
      <w:r w:rsidDel="00000000" w:rsidR="00000000" w:rsidRPr="00000000">
        <w:rPr>
          <w:rFonts w:ascii="Helvetica Neue" w:cs="Helvetica Neue" w:eastAsia="Helvetica Neue" w:hAnsi="Helvetica Neue"/>
          <w:rtl w:val="0"/>
        </w:rPr>
        <w:t xml:space="preserve"> </w:t>
      </w:r>
      <w:r w:rsidDel="00000000" w:rsidR="00000000" w:rsidRPr="00000000">
        <w:rPr>
          <w:rtl w:val="0"/>
        </w:rPr>
      </w:r>
    </w:p>
    <w:p w:rsidR="00000000" w:rsidDel="00000000" w:rsidP="00000000" w:rsidRDefault="00000000" w:rsidRPr="00000000" w14:paraId="0000084E">
      <w:pPr>
        <w:keepNext w:val="1"/>
        <w:pageBreakBefore w:val="0"/>
        <w:widowControl w:val="1"/>
        <w:numPr>
          <w:ilvl w:val="1"/>
          <w:numId w:val="47"/>
        </w:numPr>
        <w:pBdr>
          <w:top w:space="0" w:sz="0" w:val="nil"/>
          <w:left w:space="0" w:sz="0" w:val="nil"/>
          <w:bottom w:space="0" w:sz="0" w:val="nil"/>
          <w:right w:space="0" w:sz="0" w:val="nil"/>
          <w:between w:space="0" w:sz="0" w:val="nil"/>
        </w:pBdr>
        <w:shd w:fill="auto" w:val="clear"/>
        <w:tabs>
          <w:tab w:val="left" w:leader="none" w:pos="0"/>
        </w:tabs>
        <w:spacing w:after="0" w:before="0" w:line="240" w:lineRule="auto"/>
        <w:ind w:left="0" w:right="0" w:firstLine="0"/>
        <w:jc w:val="left"/>
        <w:rPr>
          <w:rFonts w:ascii="Helvetica Neue" w:cs="Helvetica Neue" w:eastAsia="Helvetica Neue" w:hAnsi="Helvetica Neue"/>
          <w:b w:val="1"/>
          <w:sz w:val="20"/>
          <w:szCs w:val="20"/>
        </w:rPr>
      </w:pPr>
      <w:r w:rsidDel="00000000" w:rsidR="00000000" w:rsidRPr="00000000">
        <w:rPr>
          <w:rtl w:val="0"/>
        </w:rPr>
      </w:r>
    </w:p>
    <w:p w:rsidR="00000000" w:rsidDel="00000000" w:rsidP="00000000" w:rsidRDefault="00000000" w:rsidRPr="00000000" w14:paraId="0000084F">
      <w:pPr>
        <w:keepNext w:val="1"/>
        <w:pageBreakBefore w:val="0"/>
        <w:widowControl w:val="1"/>
        <w:numPr>
          <w:ilvl w:val="1"/>
          <w:numId w:val="47"/>
        </w:numPr>
        <w:pBdr>
          <w:top w:space="0" w:sz="0" w:val="nil"/>
          <w:left w:space="0" w:sz="0" w:val="nil"/>
          <w:bottom w:space="0" w:sz="0" w:val="nil"/>
          <w:right w:space="0" w:sz="0" w:val="nil"/>
          <w:between w:space="0" w:sz="0" w:val="nil"/>
        </w:pBdr>
        <w:shd w:fill="auto" w:val="clear"/>
        <w:tabs>
          <w:tab w:val="left" w:leader="none" w:pos="0"/>
        </w:tabs>
        <w:spacing w:after="0" w:before="0" w:line="240" w:lineRule="auto"/>
        <w:ind w:left="0" w:right="0" w:firstLine="0"/>
        <w:jc w:val="left"/>
        <w:rPr>
          <w:rFonts w:ascii="Helvetica Neue" w:cs="Helvetica Neue" w:eastAsia="Helvetica Neue" w:hAnsi="Helvetica Neue"/>
          <w:b w:val="1"/>
          <w:sz w:val="20"/>
          <w:szCs w:val="20"/>
        </w:rPr>
      </w:pPr>
      <w:bookmarkStart w:colFirst="0" w:colLast="0" w:name="_111kx3o" w:id="239"/>
      <w:bookmarkEnd w:id="239"/>
      <w:r w:rsidDel="00000000" w:rsidR="00000000" w:rsidRPr="00000000">
        <w:rPr>
          <w:rFonts w:ascii="Helvetica Neue" w:cs="Helvetica Neue" w:eastAsia="Helvetica Neue" w:hAnsi="Helvetica Neue"/>
          <w:b w:val="1"/>
          <w:sz w:val="20"/>
          <w:szCs w:val="20"/>
          <w:rtl w:val="0"/>
        </w:rPr>
        <w:t xml:space="preserve">Liste des Actions du logiciel </w:t>
      </w:r>
      <w:r w:rsidDel="00000000" w:rsidR="00000000" w:rsidRPr="00000000">
        <w:rPr>
          <w:rFonts w:ascii="Helvetica Neue" w:cs="Helvetica Neue" w:eastAsia="Helvetica Neue" w:hAnsi="Helvetica Neue"/>
          <w:b w:val="0"/>
          <w:i w:val="1"/>
          <w:sz w:val="20"/>
          <w:szCs w:val="20"/>
          <w:rtl w:val="0"/>
        </w:rPr>
        <w:t xml:space="preserve">Point de vente </w:t>
      </w:r>
      <w:r w:rsidDel="00000000" w:rsidR="00000000" w:rsidRPr="00000000">
        <w:rPr>
          <w:rFonts w:ascii="Helvetica Neue" w:cs="Helvetica Neue" w:eastAsia="Helvetica Neue" w:hAnsi="Helvetica Neue"/>
          <w:b w:val="1"/>
          <w:sz w:val="20"/>
          <w:szCs w:val="20"/>
          <w:rtl w:val="0"/>
        </w:rPr>
        <w:t xml:space="preserve">:</w:t>
      </w:r>
    </w:p>
    <w:p w:rsidR="00000000" w:rsidDel="00000000" w:rsidP="00000000" w:rsidRDefault="00000000" w:rsidRPr="00000000" w14:paraId="00000850">
      <w:pPr>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after="0" w:before="0" w:line="240" w:lineRule="auto"/>
        <w:ind w:left="360" w:right="0" w:firstLine="0"/>
        <w:jc w:val="left"/>
        <w:rPr>
          <w:rFonts w:ascii="Helvetica Neue" w:cs="Helvetica Neue" w:eastAsia="Helvetica Neue" w:hAnsi="Helvetica Neue"/>
          <w:b w:val="0"/>
          <w:sz w:val="16"/>
          <w:szCs w:val="16"/>
        </w:rPr>
      </w:pPr>
      <w:r w:rsidDel="00000000" w:rsidR="00000000" w:rsidRPr="00000000">
        <w:rPr>
          <w:rtl w:val="0"/>
        </w:rPr>
      </w:r>
    </w:p>
    <w:p w:rsidR="00000000" w:rsidDel="00000000" w:rsidP="00000000" w:rsidRDefault="00000000" w:rsidRPr="00000000" w14:paraId="00000851">
      <w:pPr>
        <w:pageBreakBefore w:val="0"/>
        <w:pBdr>
          <w:top w:space="0" w:sz="0" w:val="nil"/>
          <w:left w:space="0" w:sz="0" w:val="nil"/>
          <w:bottom w:space="0" w:sz="0" w:val="nil"/>
          <w:right w:space="0" w:sz="0" w:val="nil"/>
          <w:between w:space="0" w:sz="0" w:val="nil"/>
        </w:pBdr>
        <w:shd w:fill="auto" w:val="clear"/>
        <w:spacing w:after="45" w:before="45" w:lineRule="auto"/>
        <w:rPr>
          <w:rFonts w:ascii="Helvetica Neue" w:cs="Helvetica Neue" w:eastAsia="Helvetica Neue" w:hAnsi="Helvetica Neue"/>
          <w:b w:val="0"/>
          <w:sz w:val="20"/>
          <w:szCs w:val="20"/>
        </w:rPr>
      </w:pPr>
      <w:r w:rsidDel="00000000" w:rsidR="00000000" w:rsidRPr="00000000">
        <w:rPr>
          <w:rFonts w:ascii="Helvetica Neue" w:cs="Helvetica Neue" w:eastAsia="Helvetica Neue" w:hAnsi="Helvetica Neue"/>
          <w:b w:val="1"/>
          <w:sz w:val="16"/>
          <w:szCs w:val="16"/>
          <w:u w:val="single"/>
          <w:rtl w:val="0"/>
        </w:rPr>
        <w:t xml:space="preserve">ANNULE</w:t>
      </w:r>
      <w:r w:rsidDel="00000000" w:rsidR="00000000" w:rsidRPr="00000000">
        <w:rPr>
          <w:rFonts w:ascii="Helvetica Neue" w:cs="Helvetica Neue" w:eastAsia="Helvetica Neue" w:hAnsi="Helvetica Neue"/>
          <w:sz w:val="16"/>
          <w:szCs w:val="16"/>
          <w:rtl w:val="0"/>
        </w:rPr>
        <w:t xml:space="preserve"> : </w:t>
      </w:r>
      <w:r w:rsidDel="00000000" w:rsidR="00000000" w:rsidRPr="00000000">
        <w:rPr>
          <w:rFonts w:ascii="Helvetica Neue" w:cs="Helvetica Neue" w:eastAsia="Helvetica Neue" w:hAnsi="Helvetica Neue"/>
          <w:i w:val="1"/>
          <w:sz w:val="16"/>
          <w:szCs w:val="16"/>
          <w:rtl w:val="0"/>
        </w:rPr>
        <w:t xml:space="preserve">Annulations sur articles</w:t>
      </w:r>
      <w:r w:rsidDel="00000000" w:rsidR="00000000" w:rsidRPr="00000000">
        <w:rPr>
          <w:rtl w:val="0"/>
        </w:rPr>
      </w:r>
    </w:p>
    <w:p w:rsidR="00000000" w:rsidDel="00000000" w:rsidP="00000000" w:rsidRDefault="00000000" w:rsidRPr="00000000" w14:paraId="00000852">
      <w:pPr>
        <w:pageBreakBefore w:val="0"/>
        <w:pBdr>
          <w:top w:space="0" w:sz="0" w:val="nil"/>
          <w:left w:space="0" w:sz="0" w:val="nil"/>
          <w:bottom w:space="0" w:sz="0" w:val="nil"/>
          <w:right w:space="0" w:sz="0" w:val="nil"/>
          <w:between w:space="0" w:sz="0" w:val="nil"/>
        </w:pBdr>
        <w:shd w:fill="auto" w:val="clear"/>
        <w:spacing w:after="45" w:before="45" w:lineRule="auto"/>
        <w:rPr>
          <w:rFonts w:ascii="Helvetica Neue" w:cs="Helvetica Neue" w:eastAsia="Helvetica Neue" w:hAnsi="Helvetica Neue"/>
          <w:b w:val="0"/>
          <w:sz w:val="20"/>
          <w:szCs w:val="20"/>
        </w:rPr>
      </w:pPr>
      <w:r w:rsidDel="00000000" w:rsidR="00000000" w:rsidRPr="00000000">
        <w:rPr>
          <w:rFonts w:ascii="Helvetica Neue" w:cs="Helvetica Neue" w:eastAsia="Helvetica Neue" w:hAnsi="Helvetica Neue"/>
          <w:b w:val="1"/>
          <w:sz w:val="16"/>
          <w:szCs w:val="16"/>
          <w:u w:val="single"/>
          <w:rtl w:val="0"/>
        </w:rPr>
        <w:t xml:space="preserve">CAISSE</w:t>
      </w:r>
      <w:r w:rsidDel="00000000" w:rsidR="00000000" w:rsidRPr="00000000">
        <w:rPr>
          <w:rFonts w:ascii="Helvetica Neue" w:cs="Helvetica Neue" w:eastAsia="Helvetica Neue" w:hAnsi="Helvetica Neue"/>
          <w:sz w:val="16"/>
          <w:szCs w:val="16"/>
          <w:rtl w:val="0"/>
        </w:rPr>
        <w:t xml:space="preserve"> : </w:t>
      </w:r>
      <w:r w:rsidDel="00000000" w:rsidR="00000000" w:rsidRPr="00000000">
        <w:rPr>
          <w:rFonts w:ascii="Helvetica Neue" w:cs="Helvetica Neue" w:eastAsia="Helvetica Neue" w:hAnsi="Helvetica Neue"/>
          <w:i w:val="1"/>
          <w:sz w:val="16"/>
          <w:szCs w:val="16"/>
          <w:rtl w:val="0"/>
        </w:rPr>
        <w:t xml:space="preserve">Gestion de la caisse</w:t>
      </w:r>
      <w:r w:rsidDel="00000000" w:rsidR="00000000" w:rsidRPr="00000000">
        <w:rPr>
          <w:rFonts w:ascii="Helvetica Neue" w:cs="Helvetica Neue" w:eastAsia="Helvetica Neue" w:hAnsi="Helvetica Neue"/>
          <w:sz w:val="16"/>
          <w:szCs w:val="16"/>
          <w:rtl w:val="0"/>
        </w:rPr>
        <w:t xml:space="preserve"> </w:t>
      </w:r>
      <w:r w:rsidDel="00000000" w:rsidR="00000000" w:rsidRPr="00000000">
        <w:rPr>
          <w:rtl w:val="0"/>
        </w:rPr>
      </w:r>
    </w:p>
    <w:tbl>
      <w:tblPr>
        <w:tblStyle w:val="Table31"/>
        <w:tblW w:w="7440.0" w:type="dxa"/>
        <w:jc w:val="center"/>
        <w:tblInd w:w="-15.0" w:type="dxa"/>
        <w:tblLayout w:type="fixed"/>
        <w:tblLook w:val="0000"/>
      </w:tblPr>
      <w:tblGrid>
        <w:gridCol w:w="1501"/>
        <w:gridCol w:w="3623"/>
        <w:gridCol w:w="2316"/>
        <w:tblGridChange w:id="0">
          <w:tblGrid>
            <w:gridCol w:w="1501"/>
            <w:gridCol w:w="3623"/>
            <w:gridCol w:w="2316"/>
          </w:tblGrid>
        </w:tblGridChange>
      </w:tblGrid>
      <w:tr>
        <w:trPr>
          <w:cantSplit w:val="0"/>
          <w:tblHeader w:val="0"/>
        </w:trPr>
        <w:tc>
          <w:tcPr>
            <w:vAlign w:val="center"/>
          </w:tcPr>
          <w:p w:rsidR="00000000" w:rsidDel="00000000" w:rsidP="00000000" w:rsidRDefault="00000000" w:rsidRPr="00000000" w14:paraId="00000853">
            <w:pPr>
              <w:pageBreakBefore w:val="0"/>
              <w:pBdr>
                <w:top w:space="0" w:sz="0" w:val="nil"/>
                <w:left w:space="0" w:sz="0" w:val="nil"/>
                <w:bottom w:space="0" w:sz="0" w:val="nil"/>
                <w:right w:space="0" w:sz="0" w:val="nil"/>
                <w:between w:space="0" w:sz="0" w:val="nil"/>
              </w:pBdr>
              <w:shd w:fill="auto" w:val="clear"/>
              <w:rPr>
                <w:rFonts w:ascii="Helvetica Neue" w:cs="Helvetica Neue" w:eastAsia="Helvetica Neue" w:hAnsi="Helvetica Neue"/>
                <w:b w:val="1"/>
                <w:sz w:val="16"/>
                <w:szCs w:val="16"/>
              </w:rPr>
            </w:pPr>
            <w:r w:rsidDel="00000000" w:rsidR="00000000" w:rsidRPr="00000000">
              <w:rPr>
                <w:rFonts w:ascii="Helvetica Neue" w:cs="Helvetica Neue" w:eastAsia="Helvetica Neue" w:hAnsi="Helvetica Neue"/>
                <w:b w:val="1"/>
                <w:sz w:val="16"/>
                <w:szCs w:val="16"/>
                <w:rtl w:val="0"/>
              </w:rPr>
              <w:t xml:space="preserve">FOND</w:t>
            </w:r>
          </w:p>
        </w:tc>
        <w:tc>
          <w:tcPr>
            <w:vAlign w:val="center"/>
          </w:tcPr>
          <w:p w:rsidR="00000000" w:rsidDel="00000000" w:rsidP="00000000" w:rsidRDefault="00000000" w:rsidRPr="00000000" w14:paraId="00000854">
            <w:pPr>
              <w:pageBreakBefore w:val="0"/>
              <w:pBdr>
                <w:top w:space="0" w:sz="0" w:val="nil"/>
                <w:left w:space="0" w:sz="0" w:val="nil"/>
                <w:bottom w:space="0" w:sz="0" w:val="nil"/>
                <w:right w:space="0" w:sz="0" w:val="nil"/>
                <w:between w:space="0" w:sz="0" w:val="nil"/>
              </w:pBdr>
              <w:shd w:fill="auto" w:val="clear"/>
              <w:rPr>
                <w:rFonts w:ascii="Helvetica Neue" w:cs="Helvetica Neue" w:eastAsia="Helvetica Neue" w:hAnsi="Helvetica Neue"/>
                <w:b w:val="0"/>
                <w:sz w:val="16"/>
                <w:szCs w:val="16"/>
              </w:rPr>
            </w:pPr>
            <w:r w:rsidDel="00000000" w:rsidR="00000000" w:rsidRPr="00000000">
              <w:rPr>
                <w:rFonts w:ascii="Helvetica Neue" w:cs="Helvetica Neue" w:eastAsia="Helvetica Neue" w:hAnsi="Helvetica Neue"/>
                <w:sz w:val="16"/>
                <w:szCs w:val="16"/>
                <w:rtl w:val="0"/>
              </w:rPr>
              <w:t xml:space="preserve">[MONTANT]</w:t>
            </w:r>
            <w:r w:rsidDel="00000000" w:rsidR="00000000" w:rsidRPr="00000000">
              <w:rPr>
                <w:rtl w:val="0"/>
              </w:rPr>
            </w:r>
          </w:p>
        </w:tc>
        <w:tc>
          <w:tcPr>
            <w:vAlign w:val="center"/>
          </w:tcPr>
          <w:p w:rsidR="00000000" w:rsidDel="00000000" w:rsidP="00000000" w:rsidRDefault="00000000" w:rsidRPr="00000000" w14:paraId="00000855">
            <w:pPr>
              <w:pageBreakBefore w:val="0"/>
              <w:pBdr>
                <w:top w:space="0" w:sz="0" w:val="nil"/>
                <w:left w:space="0" w:sz="0" w:val="nil"/>
                <w:bottom w:space="0" w:sz="0" w:val="nil"/>
                <w:right w:space="0" w:sz="0" w:val="nil"/>
                <w:between w:space="0" w:sz="0" w:val="nil"/>
              </w:pBdr>
              <w:shd w:fill="auto" w:val="clear"/>
              <w:rPr>
                <w:rFonts w:ascii="Helvetica Neue" w:cs="Helvetica Neue" w:eastAsia="Helvetica Neue" w:hAnsi="Helvetica Neue"/>
                <w:b w:val="0"/>
                <w:sz w:val="16"/>
                <w:szCs w:val="16"/>
              </w:rPr>
            </w:pPr>
            <w:r w:rsidDel="00000000" w:rsidR="00000000" w:rsidRPr="00000000">
              <w:rPr>
                <w:rFonts w:ascii="Helvetica Neue" w:cs="Helvetica Neue" w:eastAsia="Helvetica Neue" w:hAnsi="Helvetica Neue"/>
                <w:sz w:val="16"/>
                <w:szCs w:val="16"/>
                <w:rtl w:val="0"/>
              </w:rPr>
              <w:t xml:space="preserve">Fond de caisse</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856">
            <w:pPr>
              <w:pageBreakBefore w:val="0"/>
              <w:pBdr>
                <w:top w:space="0" w:sz="0" w:val="nil"/>
                <w:left w:space="0" w:sz="0" w:val="nil"/>
                <w:bottom w:space="0" w:sz="0" w:val="nil"/>
                <w:right w:space="0" w:sz="0" w:val="nil"/>
                <w:between w:space="0" w:sz="0" w:val="nil"/>
              </w:pBdr>
              <w:shd w:fill="auto" w:val="clear"/>
              <w:rPr>
                <w:rFonts w:ascii="Helvetica Neue" w:cs="Helvetica Neue" w:eastAsia="Helvetica Neue" w:hAnsi="Helvetica Neue"/>
                <w:b w:val="1"/>
                <w:sz w:val="16"/>
                <w:szCs w:val="16"/>
              </w:rPr>
            </w:pPr>
            <w:r w:rsidDel="00000000" w:rsidR="00000000" w:rsidRPr="00000000">
              <w:rPr>
                <w:rFonts w:ascii="Helvetica Neue" w:cs="Helvetica Neue" w:eastAsia="Helvetica Neue" w:hAnsi="Helvetica Neue"/>
                <w:b w:val="1"/>
                <w:sz w:val="16"/>
                <w:szCs w:val="16"/>
                <w:rtl w:val="0"/>
              </w:rPr>
              <w:t xml:space="preserve">ENTREE</w:t>
            </w:r>
          </w:p>
        </w:tc>
        <w:tc>
          <w:tcPr>
            <w:vAlign w:val="center"/>
          </w:tcPr>
          <w:p w:rsidR="00000000" w:rsidDel="00000000" w:rsidP="00000000" w:rsidRDefault="00000000" w:rsidRPr="00000000" w14:paraId="00000857">
            <w:pPr>
              <w:pageBreakBefore w:val="0"/>
              <w:pBdr>
                <w:top w:space="0" w:sz="0" w:val="nil"/>
                <w:left w:space="0" w:sz="0" w:val="nil"/>
                <w:bottom w:space="0" w:sz="0" w:val="nil"/>
                <w:right w:space="0" w:sz="0" w:val="nil"/>
                <w:between w:space="0" w:sz="0" w:val="nil"/>
              </w:pBdr>
              <w:shd w:fill="auto" w:val="clear"/>
              <w:rPr>
                <w:rFonts w:ascii="Helvetica Neue" w:cs="Helvetica Neue" w:eastAsia="Helvetica Neue" w:hAnsi="Helvetica Neue"/>
                <w:b w:val="0"/>
                <w:sz w:val="16"/>
                <w:szCs w:val="16"/>
              </w:rPr>
            </w:pPr>
            <w:r w:rsidDel="00000000" w:rsidR="00000000" w:rsidRPr="00000000">
              <w:rPr>
                <w:rFonts w:ascii="Helvetica Neue" w:cs="Helvetica Neue" w:eastAsia="Helvetica Neue" w:hAnsi="Helvetica Neue"/>
                <w:sz w:val="16"/>
                <w:szCs w:val="16"/>
                <w:rtl w:val="0"/>
              </w:rPr>
              <w:t xml:space="preserve">[MONTANT]</w:t>
            </w:r>
            <w:r w:rsidDel="00000000" w:rsidR="00000000" w:rsidRPr="00000000">
              <w:rPr>
                <w:rtl w:val="0"/>
              </w:rPr>
            </w:r>
          </w:p>
        </w:tc>
        <w:tc>
          <w:tcPr>
            <w:vAlign w:val="center"/>
          </w:tcPr>
          <w:p w:rsidR="00000000" w:rsidDel="00000000" w:rsidP="00000000" w:rsidRDefault="00000000" w:rsidRPr="00000000" w14:paraId="00000858">
            <w:pPr>
              <w:pageBreakBefore w:val="0"/>
              <w:pBdr>
                <w:top w:space="0" w:sz="0" w:val="nil"/>
                <w:left w:space="0" w:sz="0" w:val="nil"/>
                <w:bottom w:space="0" w:sz="0" w:val="nil"/>
                <w:right w:space="0" w:sz="0" w:val="nil"/>
                <w:between w:space="0" w:sz="0" w:val="nil"/>
              </w:pBdr>
              <w:shd w:fill="auto" w:val="clear"/>
              <w:rPr>
                <w:rFonts w:ascii="Helvetica Neue" w:cs="Helvetica Neue" w:eastAsia="Helvetica Neue" w:hAnsi="Helvetica Neue"/>
                <w:b w:val="0"/>
                <w:sz w:val="16"/>
                <w:szCs w:val="16"/>
              </w:rPr>
            </w:pPr>
            <w:r w:rsidDel="00000000" w:rsidR="00000000" w:rsidRPr="00000000">
              <w:rPr>
                <w:rFonts w:ascii="Helvetica Neue" w:cs="Helvetica Neue" w:eastAsia="Helvetica Neue" w:hAnsi="Helvetica Neue"/>
                <w:sz w:val="16"/>
                <w:szCs w:val="16"/>
                <w:rtl w:val="0"/>
              </w:rPr>
              <w:t xml:space="preserve">Entrée en caisse</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859">
            <w:pPr>
              <w:pageBreakBefore w:val="0"/>
              <w:pBdr>
                <w:top w:space="0" w:sz="0" w:val="nil"/>
                <w:left w:space="0" w:sz="0" w:val="nil"/>
                <w:bottom w:space="0" w:sz="0" w:val="nil"/>
                <w:right w:space="0" w:sz="0" w:val="nil"/>
                <w:between w:space="0" w:sz="0" w:val="nil"/>
              </w:pBdr>
              <w:shd w:fill="auto" w:val="clear"/>
              <w:rPr>
                <w:rFonts w:ascii="Helvetica Neue" w:cs="Helvetica Neue" w:eastAsia="Helvetica Neue" w:hAnsi="Helvetica Neue"/>
                <w:b w:val="1"/>
                <w:sz w:val="16"/>
                <w:szCs w:val="16"/>
              </w:rPr>
            </w:pPr>
            <w:r w:rsidDel="00000000" w:rsidR="00000000" w:rsidRPr="00000000">
              <w:rPr>
                <w:rFonts w:ascii="Helvetica Neue" w:cs="Helvetica Neue" w:eastAsia="Helvetica Neue" w:hAnsi="Helvetica Neue"/>
                <w:b w:val="1"/>
                <w:sz w:val="16"/>
                <w:szCs w:val="16"/>
                <w:rtl w:val="0"/>
              </w:rPr>
              <w:t xml:space="preserve">SORTIE</w:t>
            </w:r>
          </w:p>
        </w:tc>
        <w:tc>
          <w:tcPr>
            <w:vAlign w:val="center"/>
          </w:tcPr>
          <w:p w:rsidR="00000000" w:rsidDel="00000000" w:rsidP="00000000" w:rsidRDefault="00000000" w:rsidRPr="00000000" w14:paraId="0000085A">
            <w:pPr>
              <w:pageBreakBefore w:val="0"/>
              <w:pBdr>
                <w:top w:space="0" w:sz="0" w:val="nil"/>
                <w:left w:space="0" w:sz="0" w:val="nil"/>
                <w:bottom w:space="0" w:sz="0" w:val="nil"/>
                <w:right w:space="0" w:sz="0" w:val="nil"/>
                <w:between w:space="0" w:sz="0" w:val="nil"/>
              </w:pBdr>
              <w:shd w:fill="auto" w:val="clear"/>
              <w:rPr>
                <w:rFonts w:ascii="Helvetica Neue" w:cs="Helvetica Neue" w:eastAsia="Helvetica Neue" w:hAnsi="Helvetica Neue"/>
                <w:b w:val="0"/>
                <w:sz w:val="16"/>
                <w:szCs w:val="16"/>
              </w:rPr>
            </w:pPr>
            <w:r w:rsidDel="00000000" w:rsidR="00000000" w:rsidRPr="00000000">
              <w:rPr>
                <w:rFonts w:ascii="Helvetica Neue" w:cs="Helvetica Neue" w:eastAsia="Helvetica Neue" w:hAnsi="Helvetica Neue"/>
                <w:sz w:val="16"/>
                <w:szCs w:val="16"/>
                <w:rtl w:val="0"/>
              </w:rPr>
              <w:t xml:space="preserve">[MONTANT]</w:t>
            </w:r>
            <w:r w:rsidDel="00000000" w:rsidR="00000000" w:rsidRPr="00000000">
              <w:rPr>
                <w:rtl w:val="0"/>
              </w:rPr>
            </w:r>
          </w:p>
        </w:tc>
        <w:tc>
          <w:tcPr>
            <w:vAlign w:val="center"/>
          </w:tcPr>
          <w:p w:rsidR="00000000" w:rsidDel="00000000" w:rsidP="00000000" w:rsidRDefault="00000000" w:rsidRPr="00000000" w14:paraId="0000085B">
            <w:pPr>
              <w:pageBreakBefore w:val="0"/>
              <w:pBdr>
                <w:top w:space="0" w:sz="0" w:val="nil"/>
                <w:left w:space="0" w:sz="0" w:val="nil"/>
                <w:bottom w:space="0" w:sz="0" w:val="nil"/>
                <w:right w:space="0" w:sz="0" w:val="nil"/>
                <w:between w:space="0" w:sz="0" w:val="nil"/>
              </w:pBdr>
              <w:shd w:fill="auto" w:val="clear"/>
              <w:rPr>
                <w:rFonts w:ascii="Helvetica Neue" w:cs="Helvetica Neue" w:eastAsia="Helvetica Neue" w:hAnsi="Helvetica Neue"/>
                <w:b w:val="0"/>
                <w:sz w:val="16"/>
                <w:szCs w:val="16"/>
              </w:rPr>
            </w:pPr>
            <w:r w:rsidDel="00000000" w:rsidR="00000000" w:rsidRPr="00000000">
              <w:rPr>
                <w:rFonts w:ascii="Helvetica Neue" w:cs="Helvetica Neue" w:eastAsia="Helvetica Neue" w:hAnsi="Helvetica Neue"/>
                <w:sz w:val="16"/>
                <w:szCs w:val="16"/>
                <w:rtl w:val="0"/>
              </w:rPr>
              <w:t xml:space="preserve">Sortie caisse</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85C">
            <w:pPr>
              <w:pageBreakBefore w:val="0"/>
              <w:pBdr>
                <w:top w:space="0" w:sz="0" w:val="nil"/>
                <w:left w:space="0" w:sz="0" w:val="nil"/>
                <w:bottom w:space="0" w:sz="0" w:val="nil"/>
                <w:right w:space="0" w:sz="0" w:val="nil"/>
                <w:between w:space="0" w:sz="0" w:val="nil"/>
              </w:pBdr>
              <w:shd w:fill="auto" w:val="clear"/>
              <w:rPr>
                <w:rFonts w:ascii="Helvetica Neue" w:cs="Helvetica Neue" w:eastAsia="Helvetica Neue" w:hAnsi="Helvetica Neue"/>
                <w:b w:val="1"/>
                <w:sz w:val="16"/>
                <w:szCs w:val="16"/>
              </w:rPr>
            </w:pPr>
            <w:r w:rsidDel="00000000" w:rsidR="00000000" w:rsidRPr="00000000">
              <w:rPr>
                <w:rFonts w:ascii="Helvetica Neue" w:cs="Helvetica Neue" w:eastAsia="Helvetica Neue" w:hAnsi="Helvetica Neue"/>
                <w:b w:val="1"/>
                <w:sz w:val="16"/>
                <w:szCs w:val="16"/>
                <w:rtl w:val="0"/>
              </w:rPr>
              <w:t xml:space="preserve">REMISE_BANQUE</w:t>
            </w:r>
          </w:p>
        </w:tc>
        <w:tc>
          <w:tcPr>
            <w:vAlign w:val="center"/>
          </w:tcPr>
          <w:p w:rsidR="00000000" w:rsidDel="00000000" w:rsidP="00000000" w:rsidRDefault="00000000" w:rsidRPr="00000000" w14:paraId="0000085D">
            <w:pPr>
              <w:pageBreakBefore w:val="0"/>
              <w:pBdr>
                <w:top w:space="0" w:sz="0" w:val="nil"/>
                <w:left w:space="0" w:sz="0" w:val="nil"/>
                <w:bottom w:space="0" w:sz="0" w:val="nil"/>
                <w:right w:space="0" w:sz="0" w:val="nil"/>
                <w:between w:space="0" w:sz="0" w:val="nil"/>
              </w:pBdr>
              <w:shd w:fill="auto" w:val="clear"/>
              <w:rPr>
                <w:rFonts w:ascii="Helvetica Neue" w:cs="Helvetica Neue" w:eastAsia="Helvetica Neue" w:hAnsi="Helvetica Neue"/>
                <w:b w:val="0"/>
                <w:sz w:val="16"/>
                <w:szCs w:val="16"/>
              </w:rPr>
            </w:pPr>
            <w:r w:rsidDel="00000000" w:rsidR="00000000" w:rsidRPr="00000000">
              <w:rPr>
                <w:rtl w:val="0"/>
              </w:rPr>
            </w:r>
          </w:p>
        </w:tc>
        <w:tc>
          <w:tcPr>
            <w:vAlign w:val="center"/>
          </w:tcPr>
          <w:p w:rsidR="00000000" w:rsidDel="00000000" w:rsidP="00000000" w:rsidRDefault="00000000" w:rsidRPr="00000000" w14:paraId="0000085E">
            <w:pPr>
              <w:pageBreakBefore w:val="0"/>
              <w:pBdr>
                <w:top w:space="0" w:sz="0" w:val="nil"/>
                <w:left w:space="0" w:sz="0" w:val="nil"/>
                <w:bottom w:space="0" w:sz="0" w:val="nil"/>
                <w:right w:space="0" w:sz="0" w:val="nil"/>
                <w:between w:space="0" w:sz="0" w:val="nil"/>
              </w:pBdr>
              <w:shd w:fill="auto" w:val="clear"/>
              <w:rPr>
                <w:rFonts w:ascii="Helvetica Neue" w:cs="Helvetica Neue" w:eastAsia="Helvetica Neue" w:hAnsi="Helvetica Neue"/>
                <w:b w:val="0"/>
                <w:sz w:val="16"/>
                <w:szCs w:val="16"/>
              </w:rPr>
            </w:pPr>
            <w:r w:rsidDel="00000000" w:rsidR="00000000" w:rsidRPr="00000000">
              <w:rPr>
                <w:rFonts w:ascii="Helvetica Neue" w:cs="Helvetica Neue" w:eastAsia="Helvetica Neue" w:hAnsi="Helvetica Neue"/>
                <w:sz w:val="16"/>
                <w:szCs w:val="16"/>
                <w:rtl w:val="0"/>
              </w:rPr>
              <w:t xml:space="preserve">Remise en banque</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85F">
            <w:pPr>
              <w:pageBreakBefore w:val="0"/>
              <w:pBdr>
                <w:top w:space="0" w:sz="0" w:val="nil"/>
                <w:left w:space="0" w:sz="0" w:val="nil"/>
                <w:bottom w:space="0" w:sz="0" w:val="nil"/>
                <w:right w:space="0" w:sz="0" w:val="nil"/>
                <w:between w:space="0" w:sz="0" w:val="nil"/>
              </w:pBdr>
              <w:shd w:fill="auto" w:val="clear"/>
              <w:rPr>
                <w:rFonts w:ascii="Helvetica Neue" w:cs="Helvetica Neue" w:eastAsia="Helvetica Neue" w:hAnsi="Helvetica Neue"/>
                <w:b w:val="1"/>
                <w:sz w:val="16"/>
                <w:szCs w:val="16"/>
              </w:rPr>
            </w:pPr>
            <w:r w:rsidDel="00000000" w:rsidR="00000000" w:rsidRPr="00000000">
              <w:rPr>
                <w:rFonts w:ascii="Helvetica Neue" w:cs="Helvetica Neue" w:eastAsia="Helvetica Neue" w:hAnsi="Helvetica Neue"/>
                <w:b w:val="1"/>
                <w:sz w:val="16"/>
                <w:szCs w:val="16"/>
                <w:rtl w:val="0"/>
              </w:rPr>
              <w:t xml:space="preserve">JOURNAL</w:t>
            </w:r>
          </w:p>
        </w:tc>
        <w:tc>
          <w:tcPr>
            <w:vAlign w:val="center"/>
          </w:tcPr>
          <w:p w:rsidR="00000000" w:rsidDel="00000000" w:rsidP="00000000" w:rsidRDefault="00000000" w:rsidRPr="00000000" w14:paraId="00000860">
            <w:pPr>
              <w:pageBreakBefore w:val="0"/>
              <w:pBdr>
                <w:top w:space="0" w:sz="0" w:val="nil"/>
                <w:left w:space="0" w:sz="0" w:val="nil"/>
                <w:bottom w:space="0" w:sz="0" w:val="nil"/>
                <w:right w:space="0" w:sz="0" w:val="nil"/>
                <w:between w:space="0" w:sz="0" w:val="nil"/>
              </w:pBdr>
              <w:shd w:fill="auto" w:val="clear"/>
              <w:rPr>
                <w:rFonts w:ascii="Helvetica Neue" w:cs="Helvetica Neue" w:eastAsia="Helvetica Neue" w:hAnsi="Helvetica Neue"/>
                <w:b w:val="0"/>
                <w:sz w:val="16"/>
                <w:szCs w:val="16"/>
              </w:rPr>
            </w:pPr>
            <w:r w:rsidDel="00000000" w:rsidR="00000000" w:rsidRPr="00000000">
              <w:rPr>
                <w:rtl w:val="0"/>
              </w:rPr>
            </w:r>
          </w:p>
        </w:tc>
        <w:tc>
          <w:tcPr>
            <w:vAlign w:val="center"/>
          </w:tcPr>
          <w:p w:rsidR="00000000" w:rsidDel="00000000" w:rsidP="00000000" w:rsidRDefault="00000000" w:rsidRPr="00000000" w14:paraId="00000861">
            <w:pPr>
              <w:pageBreakBefore w:val="0"/>
              <w:pBdr>
                <w:top w:space="0" w:sz="0" w:val="nil"/>
                <w:left w:space="0" w:sz="0" w:val="nil"/>
                <w:bottom w:space="0" w:sz="0" w:val="nil"/>
                <w:right w:space="0" w:sz="0" w:val="nil"/>
                <w:between w:space="0" w:sz="0" w:val="nil"/>
              </w:pBdr>
              <w:shd w:fill="auto" w:val="clear"/>
              <w:rPr>
                <w:rFonts w:ascii="Helvetica Neue" w:cs="Helvetica Neue" w:eastAsia="Helvetica Neue" w:hAnsi="Helvetica Neue"/>
                <w:b w:val="0"/>
                <w:sz w:val="16"/>
                <w:szCs w:val="16"/>
              </w:rPr>
            </w:pPr>
            <w:r w:rsidDel="00000000" w:rsidR="00000000" w:rsidRPr="00000000">
              <w:rPr>
                <w:rFonts w:ascii="Helvetica Neue" w:cs="Helvetica Neue" w:eastAsia="Helvetica Neue" w:hAnsi="Helvetica Neue"/>
                <w:sz w:val="16"/>
                <w:szCs w:val="16"/>
                <w:rtl w:val="0"/>
              </w:rPr>
              <w:t xml:space="preserve">Voir le journal de caisse</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862">
            <w:pPr>
              <w:pageBreakBefore w:val="0"/>
              <w:pBdr>
                <w:top w:space="0" w:sz="0" w:val="nil"/>
                <w:left w:space="0" w:sz="0" w:val="nil"/>
                <w:bottom w:space="0" w:sz="0" w:val="nil"/>
                <w:right w:space="0" w:sz="0" w:val="nil"/>
                <w:between w:space="0" w:sz="0" w:val="nil"/>
              </w:pBdr>
              <w:shd w:fill="auto" w:val="clear"/>
              <w:rPr>
                <w:rFonts w:ascii="Helvetica Neue" w:cs="Helvetica Neue" w:eastAsia="Helvetica Neue" w:hAnsi="Helvetica Neue"/>
                <w:b w:val="1"/>
                <w:sz w:val="16"/>
                <w:szCs w:val="16"/>
              </w:rPr>
            </w:pPr>
            <w:r w:rsidDel="00000000" w:rsidR="00000000" w:rsidRPr="00000000">
              <w:rPr>
                <w:rFonts w:ascii="Helvetica Neue" w:cs="Helvetica Neue" w:eastAsia="Helvetica Neue" w:hAnsi="Helvetica Neue"/>
                <w:b w:val="1"/>
                <w:sz w:val="16"/>
                <w:szCs w:val="16"/>
                <w:rtl w:val="0"/>
              </w:rPr>
              <w:t xml:space="preserve">CLOTURE</w:t>
            </w:r>
          </w:p>
        </w:tc>
        <w:tc>
          <w:tcPr>
            <w:vAlign w:val="center"/>
          </w:tcPr>
          <w:p w:rsidR="00000000" w:rsidDel="00000000" w:rsidP="00000000" w:rsidRDefault="00000000" w:rsidRPr="00000000" w14:paraId="00000863">
            <w:pPr>
              <w:pageBreakBefore w:val="0"/>
              <w:pBdr>
                <w:top w:space="0" w:sz="0" w:val="nil"/>
                <w:left w:space="0" w:sz="0" w:val="nil"/>
                <w:bottom w:space="0" w:sz="0" w:val="nil"/>
                <w:right w:space="0" w:sz="0" w:val="nil"/>
                <w:between w:space="0" w:sz="0" w:val="nil"/>
              </w:pBdr>
              <w:shd w:fill="auto" w:val="clear"/>
              <w:rPr>
                <w:rFonts w:ascii="Helvetica Neue" w:cs="Helvetica Neue" w:eastAsia="Helvetica Neue" w:hAnsi="Helvetica Neue"/>
                <w:b w:val="0"/>
                <w:sz w:val="16"/>
                <w:szCs w:val="16"/>
              </w:rPr>
            </w:pPr>
            <w:r w:rsidDel="00000000" w:rsidR="00000000" w:rsidRPr="00000000">
              <w:rPr>
                <w:rtl w:val="0"/>
              </w:rPr>
            </w:r>
          </w:p>
        </w:tc>
        <w:tc>
          <w:tcPr>
            <w:vAlign w:val="center"/>
          </w:tcPr>
          <w:p w:rsidR="00000000" w:rsidDel="00000000" w:rsidP="00000000" w:rsidRDefault="00000000" w:rsidRPr="00000000" w14:paraId="00000864">
            <w:pPr>
              <w:pageBreakBefore w:val="0"/>
              <w:pBdr>
                <w:top w:space="0" w:sz="0" w:val="nil"/>
                <w:left w:space="0" w:sz="0" w:val="nil"/>
                <w:bottom w:space="0" w:sz="0" w:val="nil"/>
                <w:right w:space="0" w:sz="0" w:val="nil"/>
                <w:between w:space="0" w:sz="0" w:val="nil"/>
              </w:pBdr>
              <w:shd w:fill="auto" w:val="clear"/>
              <w:rPr>
                <w:rFonts w:ascii="Helvetica Neue" w:cs="Helvetica Neue" w:eastAsia="Helvetica Neue" w:hAnsi="Helvetica Neue"/>
                <w:b w:val="0"/>
                <w:sz w:val="16"/>
                <w:szCs w:val="16"/>
              </w:rPr>
            </w:pPr>
            <w:r w:rsidDel="00000000" w:rsidR="00000000" w:rsidRPr="00000000">
              <w:rPr>
                <w:rFonts w:ascii="Helvetica Neue" w:cs="Helvetica Neue" w:eastAsia="Helvetica Neue" w:hAnsi="Helvetica Neue"/>
                <w:sz w:val="16"/>
                <w:szCs w:val="16"/>
                <w:rtl w:val="0"/>
              </w:rPr>
              <w:t xml:space="preserve">Clôturer la caisse</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865">
            <w:pPr>
              <w:pageBreakBefore w:val="0"/>
              <w:pBdr>
                <w:top w:space="0" w:sz="0" w:val="nil"/>
                <w:left w:space="0" w:sz="0" w:val="nil"/>
                <w:bottom w:space="0" w:sz="0" w:val="nil"/>
                <w:right w:space="0" w:sz="0" w:val="nil"/>
                <w:between w:space="0" w:sz="0" w:val="nil"/>
              </w:pBdr>
              <w:shd w:fill="auto" w:val="clear"/>
              <w:rPr>
                <w:rFonts w:ascii="Helvetica Neue" w:cs="Helvetica Neue" w:eastAsia="Helvetica Neue" w:hAnsi="Helvetica Neue"/>
                <w:b w:val="1"/>
                <w:sz w:val="16"/>
                <w:szCs w:val="16"/>
              </w:rPr>
            </w:pPr>
            <w:r w:rsidDel="00000000" w:rsidR="00000000" w:rsidRPr="00000000">
              <w:rPr>
                <w:rFonts w:ascii="Helvetica Neue" w:cs="Helvetica Neue" w:eastAsia="Helvetica Neue" w:hAnsi="Helvetica Neue"/>
                <w:b w:val="1"/>
                <w:sz w:val="16"/>
                <w:szCs w:val="16"/>
                <w:rtl w:val="0"/>
              </w:rPr>
              <w:t xml:space="preserve">FINANCIER</w:t>
            </w:r>
          </w:p>
        </w:tc>
        <w:tc>
          <w:tcPr>
            <w:vAlign w:val="center"/>
          </w:tcPr>
          <w:p w:rsidR="00000000" w:rsidDel="00000000" w:rsidP="00000000" w:rsidRDefault="00000000" w:rsidRPr="00000000" w14:paraId="00000866">
            <w:pPr>
              <w:pageBreakBefore w:val="0"/>
              <w:pBdr>
                <w:top w:space="0" w:sz="0" w:val="nil"/>
                <w:left w:space="0" w:sz="0" w:val="nil"/>
                <w:bottom w:space="0" w:sz="0" w:val="nil"/>
                <w:right w:space="0" w:sz="0" w:val="nil"/>
                <w:between w:space="0" w:sz="0" w:val="nil"/>
              </w:pBdr>
              <w:shd w:fill="auto" w:val="clear"/>
              <w:rPr>
                <w:rFonts w:ascii="Helvetica Neue" w:cs="Helvetica Neue" w:eastAsia="Helvetica Neue" w:hAnsi="Helvetica Neue"/>
                <w:b w:val="0"/>
                <w:sz w:val="16"/>
                <w:szCs w:val="16"/>
              </w:rPr>
            </w:pPr>
            <w:r w:rsidDel="00000000" w:rsidR="00000000" w:rsidRPr="00000000">
              <w:rPr>
                <w:rtl w:val="0"/>
              </w:rPr>
            </w:r>
          </w:p>
        </w:tc>
        <w:tc>
          <w:tcPr>
            <w:vAlign w:val="center"/>
          </w:tcPr>
          <w:p w:rsidR="00000000" w:rsidDel="00000000" w:rsidP="00000000" w:rsidRDefault="00000000" w:rsidRPr="00000000" w14:paraId="00000867">
            <w:pPr>
              <w:pageBreakBefore w:val="0"/>
              <w:pBdr>
                <w:top w:space="0" w:sz="0" w:val="nil"/>
                <w:left w:space="0" w:sz="0" w:val="nil"/>
                <w:bottom w:space="0" w:sz="0" w:val="nil"/>
                <w:right w:space="0" w:sz="0" w:val="nil"/>
                <w:between w:space="0" w:sz="0" w:val="nil"/>
              </w:pBdr>
              <w:shd w:fill="auto" w:val="clear"/>
              <w:rPr>
                <w:rFonts w:ascii="Helvetica Neue" w:cs="Helvetica Neue" w:eastAsia="Helvetica Neue" w:hAnsi="Helvetica Neue"/>
                <w:b w:val="0"/>
                <w:sz w:val="16"/>
                <w:szCs w:val="16"/>
              </w:rPr>
            </w:pPr>
            <w:r w:rsidDel="00000000" w:rsidR="00000000" w:rsidRPr="00000000">
              <w:rPr>
                <w:rFonts w:ascii="Helvetica Neue" w:cs="Helvetica Neue" w:eastAsia="Helvetica Neue" w:hAnsi="Helvetica Neue"/>
                <w:sz w:val="16"/>
                <w:szCs w:val="16"/>
                <w:rtl w:val="0"/>
              </w:rPr>
              <w:t xml:space="preserve">Calculer le financier</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868">
            <w:pPr>
              <w:pageBreakBefore w:val="0"/>
              <w:pBdr>
                <w:top w:space="0" w:sz="0" w:val="nil"/>
                <w:left w:space="0" w:sz="0" w:val="nil"/>
                <w:bottom w:space="0" w:sz="0" w:val="nil"/>
                <w:right w:space="0" w:sz="0" w:val="nil"/>
                <w:between w:space="0" w:sz="0" w:val="nil"/>
              </w:pBdr>
              <w:shd w:fill="auto" w:val="clear"/>
              <w:rPr>
                <w:rFonts w:ascii="Helvetica Neue" w:cs="Helvetica Neue" w:eastAsia="Helvetica Neue" w:hAnsi="Helvetica Neue"/>
                <w:b w:val="1"/>
                <w:sz w:val="16"/>
                <w:szCs w:val="16"/>
              </w:rPr>
            </w:pPr>
            <w:r w:rsidDel="00000000" w:rsidR="00000000" w:rsidRPr="00000000">
              <w:rPr>
                <w:rFonts w:ascii="Helvetica Neue" w:cs="Helvetica Neue" w:eastAsia="Helvetica Neue" w:hAnsi="Helvetica Neue"/>
                <w:b w:val="1"/>
                <w:sz w:val="16"/>
                <w:szCs w:val="16"/>
                <w:rtl w:val="0"/>
              </w:rPr>
              <w:t xml:space="preserve">FLASH</w:t>
            </w:r>
          </w:p>
        </w:tc>
        <w:tc>
          <w:tcPr>
            <w:vAlign w:val="center"/>
          </w:tcPr>
          <w:p w:rsidR="00000000" w:rsidDel="00000000" w:rsidP="00000000" w:rsidRDefault="00000000" w:rsidRPr="00000000" w14:paraId="00000869">
            <w:pPr>
              <w:pageBreakBefore w:val="0"/>
              <w:pBdr>
                <w:top w:space="0" w:sz="0" w:val="nil"/>
                <w:left w:space="0" w:sz="0" w:val="nil"/>
                <w:bottom w:space="0" w:sz="0" w:val="nil"/>
                <w:right w:space="0" w:sz="0" w:val="nil"/>
                <w:between w:space="0" w:sz="0" w:val="nil"/>
              </w:pBdr>
              <w:shd w:fill="auto" w:val="clear"/>
              <w:rPr>
                <w:rFonts w:ascii="Helvetica Neue" w:cs="Helvetica Neue" w:eastAsia="Helvetica Neue" w:hAnsi="Helvetica Neue"/>
                <w:b w:val="0"/>
                <w:sz w:val="16"/>
                <w:szCs w:val="16"/>
              </w:rPr>
            </w:pPr>
            <w:r w:rsidDel="00000000" w:rsidR="00000000" w:rsidRPr="00000000">
              <w:rPr>
                <w:rFonts w:ascii="Helvetica Neue" w:cs="Helvetica Neue" w:eastAsia="Helvetica Neue" w:hAnsi="Helvetica Neue"/>
                <w:sz w:val="16"/>
                <w:szCs w:val="16"/>
                <w:rtl w:val="0"/>
              </w:rPr>
              <w:t xml:space="preserve">[GLOBAL] | CAISSIER [NumCaissier] | VENDEUR [NumVendeur]</w:t>
            </w:r>
            <w:r w:rsidDel="00000000" w:rsidR="00000000" w:rsidRPr="00000000">
              <w:rPr>
                <w:rtl w:val="0"/>
              </w:rPr>
            </w:r>
          </w:p>
        </w:tc>
        <w:tc>
          <w:tcPr>
            <w:vAlign w:val="center"/>
          </w:tcPr>
          <w:p w:rsidR="00000000" w:rsidDel="00000000" w:rsidP="00000000" w:rsidRDefault="00000000" w:rsidRPr="00000000" w14:paraId="0000086A">
            <w:pPr>
              <w:pageBreakBefore w:val="0"/>
              <w:pBdr>
                <w:top w:space="0" w:sz="0" w:val="nil"/>
                <w:left w:space="0" w:sz="0" w:val="nil"/>
                <w:bottom w:space="0" w:sz="0" w:val="nil"/>
                <w:right w:space="0" w:sz="0" w:val="nil"/>
                <w:between w:space="0" w:sz="0" w:val="nil"/>
              </w:pBdr>
              <w:shd w:fill="auto" w:val="clear"/>
              <w:rPr>
                <w:rFonts w:ascii="Helvetica Neue" w:cs="Helvetica Neue" w:eastAsia="Helvetica Neue" w:hAnsi="Helvetica Neue"/>
                <w:b w:val="0"/>
                <w:sz w:val="16"/>
                <w:szCs w:val="16"/>
              </w:rPr>
            </w:pPr>
            <w:r w:rsidDel="00000000" w:rsidR="00000000" w:rsidRPr="00000000">
              <w:rPr>
                <w:rFonts w:ascii="Helvetica Neue" w:cs="Helvetica Neue" w:eastAsia="Helvetica Neue" w:hAnsi="Helvetica Neue"/>
                <w:sz w:val="16"/>
                <w:szCs w:val="16"/>
                <w:rtl w:val="0"/>
              </w:rPr>
              <w:t xml:space="preserve">Calculer un Flash Financier</w:t>
            </w:r>
            <w:r w:rsidDel="00000000" w:rsidR="00000000" w:rsidRPr="00000000">
              <w:rPr>
                <w:rtl w:val="0"/>
              </w:rPr>
            </w:r>
          </w:p>
        </w:tc>
      </w:tr>
    </w:tbl>
    <w:p w:rsidR="00000000" w:rsidDel="00000000" w:rsidP="00000000" w:rsidRDefault="00000000" w:rsidRPr="00000000" w14:paraId="0000086B">
      <w:pPr>
        <w:pageBreakBefore w:val="0"/>
        <w:pBdr>
          <w:top w:space="0" w:sz="0" w:val="nil"/>
          <w:left w:space="0" w:sz="0" w:val="nil"/>
          <w:bottom w:space="0" w:sz="0" w:val="nil"/>
          <w:right w:space="0" w:sz="0" w:val="nil"/>
          <w:between w:space="0" w:sz="0" w:val="nil"/>
        </w:pBdr>
        <w:shd w:fill="auto" w:val="clear"/>
        <w:spacing w:after="45" w:before="45" w:lineRule="auto"/>
        <w:rPr>
          <w:rFonts w:ascii="Helvetica Neue" w:cs="Helvetica Neue" w:eastAsia="Helvetica Neue" w:hAnsi="Helvetica Neue"/>
          <w:b w:val="0"/>
          <w:sz w:val="20"/>
          <w:szCs w:val="20"/>
        </w:rPr>
      </w:pPr>
      <w:r w:rsidDel="00000000" w:rsidR="00000000" w:rsidRPr="00000000">
        <w:rPr>
          <w:rFonts w:ascii="Helvetica Neue" w:cs="Helvetica Neue" w:eastAsia="Helvetica Neue" w:hAnsi="Helvetica Neue"/>
          <w:b w:val="1"/>
          <w:sz w:val="16"/>
          <w:szCs w:val="16"/>
          <w:u w:val="single"/>
          <w:rtl w:val="0"/>
        </w:rPr>
        <w:t xml:space="preserve">COMMENTAIRE</w:t>
      </w:r>
      <w:r w:rsidDel="00000000" w:rsidR="00000000" w:rsidRPr="00000000">
        <w:rPr>
          <w:rFonts w:ascii="Helvetica Neue" w:cs="Helvetica Neue" w:eastAsia="Helvetica Neue" w:hAnsi="Helvetica Neue"/>
          <w:sz w:val="16"/>
          <w:szCs w:val="16"/>
          <w:rtl w:val="0"/>
        </w:rPr>
        <w:t xml:space="preserve"> : </w:t>
      </w:r>
      <w:r w:rsidDel="00000000" w:rsidR="00000000" w:rsidRPr="00000000">
        <w:rPr>
          <w:rFonts w:ascii="Helvetica Neue" w:cs="Helvetica Neue" w:eastAsia="Helvetica Neue" w:hAnsi="Helvetica Neue"/>
          <w:i w:val="1"/>
          <w:sz w:val="16"/>
          <w:szCs w:val="16"/>
          <w:rtl w:val="0"/>
        </w:rPr>
        <w:t xml:space="preserve">Commentaire</w:t>
      </w:r>
      <w:r w:rsidDel="00000000" w:rsidR="00000000" w:rsidRPr="00000000">
        <w:rPr>
          <w:rFonts w:ascii="Helvetica Neue" w:cs="Helvetica Neue" w:eastAsia="Helvetica Neue" w:hAnsi="Helvetica Neue"/>
          <w:sz w:val="16"/>
          <w:szCs w:val="16"/>
          <w:rtl w:val="0"/>
        </w:rPr>
        <w:t xml:space="preserve"> </w:t>
      </w:r>
      <w:r w:rsidDel="00000000" w:rsidR="00000000" w:rsidRPr="00000000">
        <w:rPr>
          <w:rtl w:val="0"/>
        </w:rPr>
      </w:r>
    </w:p>
    <w:tbl>
      <w:tblPr>
        <w:tblStyle w:val="Table32"/>
        <w:tblW w:w="7440.0" w:type="dxa"/>
        <w:jc w:val="center"/>
        <w:tblInd w:w="-15.0" w:type="dxa"/>
        <w:tblLayout w:type="fixed"/>
        <w:tblLook w:val="0000"/>
      </w:tblPr>
      <w:tblGrid>
        <w:gridCol w:w="1509"/>
        <w:gridCol w:w="3690"/>
        <w:gridCol w:w="2241"/>
        <w:tblGridChange w:id="0">
          <w:tblGrid>
            <w:gridCol w:w="1509"/>
            <w:gridCol w:w="3690"/>
            <w:gridCol w:w="2241"/>
          </w:tblGrid>
        </w:tblGridChange>
      </w:tblGrid>
      <w:tr>
        <w:trPr>
          <w:cantSplit w:val="0"/>
          <w:tblHeader w:val="0"/>
        </w:trPr>
        <w:tc>
          <w:tcPr>
            <w:vAlign w:val="center"/>
          </w:tcPr>
          <w:p w:rsidR="00000000" w:rsidDel="00000000" w:rsidP="00000000" w:rsidRDefault="00000000" w:rsidRPr="00000000" w14:paraId="0000086C">
            <w:pPr>
              <w:pageBreakBefore w:val="0"/>
              <w:pBdr>
                <w:top w:space="0" w:sz="0" w:val="nil"/>
                <w:left w:space="0" w:sz="0" w:val="nil"/>
                <w:bottom w:space="0" w:sz="0" w:val="nil"/>
                <w:right w:space="0" w:sz="0" w:val="nil"/>
                <w:between w:space="0" w:sz="0" w:val="nil"/>
              </w:pBdr>
              <w:shd w:fill="auto" w:val="clear"/>
              <w:rPr>
                <w:rFonts w:ascii="Helvetica Neue" w:cs="Helvetica Neue" w:eastAsia="Helvetica Neue" w:hAnsi="Helvetica Neue"/>
                <w:b w:val="1"/>
                <w:sz w:val="16"/>
                <w:szCs w:val="16"/>
              </w:rPr>
            </w:pPr>
            <w:r w:rsidDel="00000000" w:rsidR="00000000" w:rsidRPr="00000000">
              <w:rPr>
                <w:rtl w:val="0"/>
              </w:rPr>
            </w:r>
          </w:p>
        </w:tc>
        <w:tc>
          <w:tcPr>
            <w:vAlign w:val="center"/>
          </w:tcPr>
          <w:p w:rsidR="00000000" w:rsidDel="00000000" w:rsidP="00000000" w:rsidRDefault="00000000" w:rsidRPr="00000000" w14:paraId="0000086D">
            <w:pPr>
              <w:pageBreakBefore w:val="0"/>
              <w:pBdr>
                <w:top w:space="0" w:sz="0" w:val="nil"/>
                <w:left w:space="0" w:sz="0" w:val="nil"/>
                <w:bottom w:space="0" w:sz="0" w:val="nil"/>
                <w:right w:space="0" w:sz="0" w:val="nil"/>
                <w:between w:space="0" w:sz="0" w:val="nil"/>
              </w:pBdr>
              <w:shd w:fill="auto" w:val="clear"/>
              <w:rPr>
                <w:rFonts w:ascii="Helvetica Neue" w:cs="Helvetica Neue" w:eastAsia="Helvetica Neue" w:hAnsi="Helvetica Neue"/>
                <w:b w:val="0"/>
                <w:sz w:val="16"/>
                <w:szCs w:val="16"/>
              </w:rPr>
            </w:pPr>
            <w:r w:rsidDel="00000000" w:rsidR="00000000" w:rsidRPr="00000000">
              <w:rPr>
                <w:rFonts w:ascii="Helvetica Neue" w:cs="Helvetica Neue" w:eastAsia="Helvetica Neue" w:hAnsi="Helvetica Neue"/>
                <w:sz w:val="16"/>
                <w:szCs w:val="16"/>
                <w:rtl w:val="0"/>
              </w:rPr>
              <w:t xml:space="preserve">[TEXTE]</w:t>
            </w:r>
            <w:r w:rsidDel="00000000" w:rsidR="00000000" w:rsidRPr="00000000">
              <w:rPr>
                <w:rtl w:val="0"/>
              </w:rPr>
            </w:r>
          </w:p>
        </w:tc>
        <w:tc>
          <w:tcPr>
            <w:vAlign w:val="center"/>
          </w:tcPr>
          <w:p w:rsidR="00000000" w:rsidDel="00000000" w:rsidP="00000000" w:rsidRDefault="00000000" w:rsidRPr="00000000" w14:paraId="0000086E">
            <w:pPr>
              <w:pageBreakBefore w:val="0"/>
              <w:pBdr>
                <w:top w:space="0" w:sz="0" w:val="nil"/>
                <w:left w:space="0" w:sz="0" w:val="nil"/>
                <w:bottom w:space="0" w:sz="0" w:val="nil"/>
                <w:right w:space="0" w:sz="0" w:val="nil"/>
                <w:between w:space="0" w:sz="0" w:val="nil"/>
              </w:pBdr>
              <w:shd w:fill="auto" w:val="clear"/>
              <w:rPr>
                <w:rFonts w:ascii="Helvetica Neue" w:cs="Helvetica Neue" w:eastAsia="Helvetica Neue" w:hAnsi="Helvetica Neue"/>
                <w:b w:val="0"/>
                <w:sz w:val="16"/>
                <w:szCs w:val="16"/>
              </w:rPr>
            </w:pPr>
            <w:r w:rsidDel="00000000" w:rsidR="00000000" w:rsidRPr="00000000">
              <w:rPr>
                <w:rFonts w:ascii="Helvetica Neue" w:cs="Helvetica Neue" w:eastAsia="Helvetica Neue" w:hAnsi="Helvetica Neue"/>
                <w:sz w:val="16"/>
                <w:szCs w:val="16"/>
                <w:rtl w:val="0"/>
              </w:rPr>
              <w:t xml:space="preserve">Spécifier le texte du commentaire</w:t>
            </w:r>
            <w:r w:rsidDel="00000000" w:rsidR="00000000" w:rsidRPr="00000000">
              <w:rPr>
                <w:rtl w:val="0"/>
              </w:rPr>
            </w:r>
          </w:p>
        </w:tc>
      </w:tr>
    </w:tbl>
    <w:p w:rsidR="00000000" w:rsidDel="00000000" w:rsidP="00000000" w:rsidRDefault="00000000" w:rsidRPr="00000000" w14:paraId="0000086F">
      <w:pPr>
        <w:pageBreakBefore w:val="0"/>
        <w:pBdr>
          <w:top w:space="0" w:sz="0" w:val="nil"/>
          <w:left w:space="0" w:sz="0" w:val="nil"/>
          <w:bottom w:space="0" w:sz="0" w:val="nil"/>
          <w:right w:space="0" w:sz="0" w:val="nil"/>
          <w:between w:space="0" w:sz="0" w:val="nil"/>
        </w:pBdr>
        <w:shd w:fill="auto" w:val="clear"/>
        <w:spacing w:after="45" w:before="45" w:lineRule="auto"/>
        <w:rPr>
          <w:rFonts w:ascii="Helvetica Neue" w:cs="Helvetica Neue" w:eastAsia="Helvetica Neue" w:hAnsi="Helvetica Neue"/>
          <w:b w:val="0"/>
          <w:sz w:val="20"/>
          <w:szCs w:val="20"/>
        </w:rPr>
      </w:pPr>
      <w:r w:rsidDel="00000000" w:rsidR="00000000" w:rsidRPr="00000000">
        <w:rPr>
          <w:rFonts w:ascii="Helvetica Neue" w:cs="Helvetica Neue" w:eastAsia="Helvetica Neue" w:hAnsi="Helvetica Neue"/>
          <w:b w:val="1"/>
          <w:sz w:val="16"/>
          <w:szCs w:val="16"/>
          <w:u w:val="single"/>
          <w:rtl w:val="0"/>
        </w:rPr>
        <w:t xml:space="preserve">COMPTE</w:t>
      </w:r>
      <w:r w:rsidDel="00000000" w:rsidR="00000000" w:rsidRPr="00000000">
        <w:rPr>
          <w:rFonts w:ascii="Helvetica Neue" w:cs="Helvetica Neue" w:eastAsia="Helvetica Neue" w:hAnsi="Helvetica Neue"/>
          <w:sz w:val="16"/>
          <w:szCs w:val="16"/>
          <w:rtl w:val="0"/>
        </w:rPr>
        <w:t xml:space="preserve"> : </w:t>
      </w:r>
      <w:r w:rsidDel="00000000" w:rsidR="00000000" w:rsidRPr="00000000">
        <w:rPr>
          <w:rFonts w:ascii="Helvetica Neue" w:cs="Helvetica Neue" w:eastAsia="Helvetica Neue" w:hAnsi="Helvetica Neue"/>
          <w:i w:val="1"/>
          <w:sz w:val="16"/>
          <w:szCs w:val="16"/>
          <w:rtl w:val="0"/>
        </w:rPr>
        <w:t xml:space="preserve">Accès aux comptes clients</w:t>
      </w:r>
      <w:r w:rsidDel="00000000" w:rsidR="00000000" w:rsidRPr="00000000">
        <w:rPr>
          <w:rtl w:val="0"/>
        </w:rPr>
      </w:r>
    </w:p>
    <w:p w:rsidR="00000000" w:rsidDel="00000000" w:rsidP="00000000" w:rsidRDefault="00000000" w:rsidRPr="00000000" w14:paraId="00000870">
      <w:pPr>
        <w:pageBreakBefore w:val="0"/>
        <w:pBdr>
          <w:top w:space="0" w:sz="0" w:val="nil"/>
          <w:left w:space="0" w:sz="0" w:val="nil"/>
          <w:bottom w:space="0" w:sz="0" w:val="nil"/>
          <w:right w:space="0" w:sz="0" w:val="nil"/>
          <w:between w:space="0" w:sz="0" w:val="nil"/>
        </w:pBdr>
        <w:shd w:fill="auto" w:val="clear"/>
        <w:spacing w:after="45" w:before="45" w:lineRule="auto"/>
        <w:rPr>
          <w:rFonts w:ascii="Helvetica Neue" w:cs="Helvetica Neue" w:eastAsia="Helvetica Neue" w:hAnsi="Helvetica Neue"/>
          <w:b w:val="0"/>
          <w:sz w:val="20"/>
          <w:szCs w:val="20"/>
        </w:rPr>
      </w:pPr>
      <w:r w:rsidDel="00000000" w:rsidR="00000000" w:rsidRPr="00000000">
        <w:rPr>
          <w:rFonts w:ascii="Helvetica Neue" w:cs="Helvetica Neue" w:eastAsia="Helvetica Neue" w:hAnsi="Helvetica Neue"/>
          <w:b w:val="1"/>
          <w:sz w:val="16"/>
          <w:szCs w:val="16"/>
          <w:u w:val="single"/>
          <w:rtl w:val="0"/>
        </w:rPr>
        <w:t xml:space="preserve">EXECUTE</w:t>
      </w:r>
      <w:r w:rsidDel="00000000" w:rsidR="00000000" w:rsidRPr="00000000">
        <w:rPr>
          <w:rFonts w:ascii="Helvetica Neue" w:cs="Helvetica Neue" w:eastAsia="Helvetica Neue" w:hAnsi="Helvetica Neue"/>
          <w:sz w:val="16"/>
          <w:szCs w:val="16"/>
          <w:rtl w:val="0"/>
        </w:rPr>
        <w:t xml:space="preserve"> : </w:t>
      </w:r>
      <w:r w:rsidDel="00000000" w:rsidR="00000000" w:rsidRPr="00000000">
        <w:rPr>
          <w:rFonts w:ascii="Helvetica Neue" w:cs="Helvetica Neue" w:eastAsia="Helvetica Neue" w:hAnsi="Helvetica Neue"/>
          <w:i w:val="1"/>
          <w:sz w:val="16"/>
          <w:szCs w:val="16"/>
          <w:rtl w:val="0"/>
        </w:rPr>
        <w:t xml:space="preserve">Exécuter une application externe</w:t>
      </w:r>
      <w:r w:rsidDel="00000000" w:rsidR="00000000" w:rsidRPr="00000000">
        <w:rPr>
          <w:rFonts w:ascii="Helvetica Neue" w:cs="Helvetica Neue" w:eastAsia="Helvetica Neue" w:hAnsi="Helvetica Neue"/>
          <w:sz w:val="16"/>
          <w:szCs w:val="16"/>
          <w:rtl w:val="0"/>
        </w:rPr>
        <w:t xml:space="preserve"> </w:t>
      </w:r>
      <w:r w:rsidDel="00000000" w:rsidR="00000000" w:rsidRPr="00000000">
        <w:rPr>
          <w:rtl w:val="0"/>
        </w:rPr>
      </w:r>
    </w:p>
    <w:tbl>
      <w:tblPr>
        <w:tblStyle w:val="Table33"/>
        <w:tblW w:w="7440.0" w:type="dxa"/>
        <w:jc w:val="center"/>
        <w:tblInd w:w="-15.0" w:type="dxa"/>
        <w:tblLayout w:type="fixed"/>
        <w:tblLook w:val="0000"/>
      </w:tblPr>
      <w:tblGrid>
        <w:gridCol w:w="1509"/>
        <w:gridCol w:w="3690"/>
        <w:gridCol w:w="2241"/>
        <w:tblGridChange w:id="0">
          <w:tblGrid>
            <w:gridCol w:w="1509"/>
            <w:gridCol w:w="3690"/>
            <w:gridCol w:w="2241"/>
          </w:tblGrid>
        </w:tblGridChange>
      </w:tblGrid>
      <w:tr>
        <w:trPr>
          <w:cantSplit w:val="0"/>
          <w:tblHeader w:val="0"/>
        </w:trPr>
        <w:tc>
          <w:tcPr>
            <w:vAlign w:val="center"/>
          </w:tcPr>
          <w:p w:rsidR="00000000" w:rsidDel="00000000" w:rsidP="00000000" w:rsidRDefault="00000000" w:rsidRPr="00000000" w14:paraId="00000871">
            <w:pPr>
              <w:pageBreakBefore w:val="0"/>
              <w:pBdr>
                <w:top w:space="0" w:sz="0" w:val="nil"/>
                <w:left w:space="0" w:sz="0" w:val="nil"/>
                <w:bottom w:space="0" w:sz="0" w:val="nil"/>
                <w:right w:space="0" w:sz="0" w:val="nil"/>
                <w:between w:space="0" w:sz="0" w:val="nil"/>
              </w:pBdr>
              <w:shd w:fill="auto" w:val="clear"/>
              <w:rPr>
                <w:rFonts w:ascii="Helvetica Neue" w:cs="Helvetica Neue" w:eastAsia="Helvetica Neue" w:hAnsi="Helvetica Neue"/>
                <w:b w:val="1"/>
                <w:sz w:val="16"/>
                <w:szCs w:val="16"/>
              </w:rPr>
            </w:pPr>
            <w:r w:rsidDel="00000000" w:rsidR="00000000" w:rsidRPr="00000000">
              <w:rPr>
                <w:rtl w:val="0"/>
              </w:rPr>
            </w:r>
          </w:p>
        </w:tc>
        <w:tc>
          <w:tcPr>
            <w:vAlign w:val="center"/>
          </w:tcPr>
          <w:p w:rsidR="00000000" w:rsidDel="00000000" w:rsidP="00000000" w:rsidRDefault="00000000" w:rsidRPr="00000000" w14:paraId="00000872">
            <w:pPr>
              <w:pageBreakBefore w:val="0"/>
              <w:pBdr>
                <w:top w:space="0" w:sz="0" w:val="nil"/>
                <w:left w:space="0" w:sz="0" w:val="nil"/>
                <w:bottom w:space="0" w:sz="0" w:val="nil"/>
                <w:right w:space="0" w:sz="0" w:val="nil"/>
                <w:between w:space="0" w:sz="0" w:val="nil"/>
              </w:pBdr>
              <w:shd w:fill="auto" w:val="clear"/>
              <w:rPr>
                <w:rFonts w:ascii="Helvetica Neue" w:cs="Helvetica Neue" w:eastAsia="Helvetica Neue" w:hAnsi="Helvetica Neue"/>
                <w:b w:val="0"/>
                <w:sz w:val="16"/>
                <w:szCs w:val="16"/>
              </w:rPr>
            </w:pPr>
            <w:r w:rsidDel="00000000" w:rsidR="00000000" w:rsidRPr="00000000">
              <w:rPr>
                <w:rFonts w:ascii="Helvetica Neue" w:cs="Helvetica Neue" w:eastAsia="Helvetica Neue" w:hAnsi="Helvetica Neue"/>
                <w:sz w:val="16"/>
                <w:szCs w:val="16"/>
                <w:rtl w:val="0"/>
              </w:rPr>
              <w:t xml:space="preserve">[NO_HOOK] "Chemin" [Paramètres...]</w:t>
            </w:r>
            <w:r w:rsidDel="00000000" w:rsidR="00000000" w:rsidRPr="00000000">
              <w:rPr>
                <w:rtl w:val="0"/>
              </w:rPr>
            </w:r>
          </w:p>
        </w:tc>
        <w:tc>
          <w:tcPr>
            <w:vAlign w:val="center"/>
          </w:tcPr>
          <w:p w:rsidR="00000000" w:rsidDel="00000000" w:rsidP="00000000" w:rsidRDefault="00000000" w:rsidRPr="00000000" w14:paraId="00000873">
            <w:pPr>
              <w:pageBreakBefore w:val="0"/>
              <w:pBdr>
                <w:top w:space="0" w:sz="0" w:val="nil"/>
                <w:left w:space="0" w:sz="0" w:val="nil"/>
                <w:bottom w:space="0" w:sz="0" w:val="nil"/>
                <w:right w:space="0" w:sz="0" w:val="nil"/>
                <w:between w:space="0" w:sz="0" w:val="nil"/>
              </w:pBdr>
              <w:shd w:fill="auto" w:val="clear"/>
              <w:rPr>
                <w:rFonts w:ascii="Helvetica Neue" w:cs="Helvetica Neue" w:eastAsia="Helvetica Neue" w:hAnsi="Helvetica Neue"/>
                <w:b w:val="0"/>
                <w:sz w:val="16"/>
                <w:szCs w:val="16"/>
              </w:rPr>
            </w:pPr>
            <w:r w:rsidDel="00000000" w:rsidR="00000000" w:rsidRPr="00000000">
              <w:rPr>
                <w:rFonts w:ascii="Helvetica Neue" w:cs="Helvetica Neue" w:eastAsia="Helvetica Neue" w:hAnsi="Helvetica Neue"/>
                <w:sz w:val="16"/>
                <w:szCs w:val="16"/>
                <w:rtl w:val="0"/>
              </w:rPr>
              <w:t xml:space="preserve">Spécifier le chemin et les paramètres</w:t>
            </w:r>
            <w:r w:rsidDel="00000000" w:rsidR="00000000" w:rsidRPr="00000000">
              <w:rPr>
                <w:rtl w:val="0"/>
              </w:rPr>
            </w:r>
          </w:p>
        </w:tc>
      </w:tr>
    </w:tbl>
    <w:p w:rsidR="00000000" w:rsidDel="00000000" w:rsidP="00000000" w:rsidRDefault="00000000" w:rsidRPr="00000000" w14:paraId="00000874">
      <w:pPr>
        <w:pageBreakBefore w:val="0"/>
        <w:pBdr>
          <w:top w:space="0" w:sz="0" w:val="nil"/>
          <w:left w:space="0" w:sz="0" w:val="nil"/>
          <w:bottom w:space="0" w:sz="0" w:val="nil"/>
          <w:right w:space="0" w:sz="0" w:val="nil"/>
          <w:between w:space="0" w:sz="0" w:val="nil"/>
        </w:pBdr>
        <w:shd w:fill="auto" w:val="clear"/>
        <w:spacing w:after="45" w:before="45" w:lineRule="auto"/>
        <w:rPr>
          <w:rFonts w:ascii="Helvetica Neue" w:cs="Helvetica Neue" w:eastAsia="Helvetica Neue" w:hAnsi="Helvetica Neue"/>
          <w:b w:val="0"/>
          <w:sz w:val="20"/>
          <w:szCs w:val="20"/>
        </w:rPr>
      </w:pPr>
      <w:r w:rsidDel="00000000" w:rsidR="00000000" w:rsidRPr="00000000">
        <w:rPr>
          <w:rFonts w:ascii="Helvetica Neue" w:cs="Helvetica Neue" w:eastAsia="Helvetica Neue" w:hAnsi="Helvetica Neue"/>
          <w:b w:val="1"/>
          <w:sz w:val="16"/>
          <w:szCs w:val="16"/>
          <w:u w:val="single"/>
          <w:rtl w:val="0"/>
        </w:rPr>
        <w:t xml:space="preserve">FICHE</w:t>
      </w:r>
      <w:r w:rsidDel="00000000" w:rsidR="00000000" w:rsidRPr="00000000">
        <w:rPr>
          <w:rFonts w:ascii="Helvetica Neue" w:cs="Helvetica Neue" w:eastAsia="Helvetica Neue" w:hAnsi="Helvetica Neue"/>
          <w:sz w:val="16"/>
          <w:szCs w:val="16"/>
          <w:rtl w:val="0"/>
        </w:rPr>
        <w:t xml:space="preserve"> : </w:t>
      </w:r>
      <w:r w:rsidDel="00000000" w:rsidR="00000000" w:rsidRPr="00000000">
        <w:rPr>
          <w:rFonts w:ascii="Helvetica Neue" w:cs="Helvetica Neue" w:eastAsia="Helvetica Neue" w:hAnsi="Helvetica Neue"/>
          <w:i w:val="1"/>
          <w:sz w:val="16"/>
          <w:szCs w:val="16"/>
          <w:rtl w:val="0"/>
        </w:rPr>
        <w:t xml:space="preserve">Fiches de paramétrage</w:t>
      </w:r>
      <w:r w:rsidDel="00000000" w:rsidR="00000000" w:rsidRPr="00000000">
        <w:rPr>
          <w:rFonts w:ascii="Helvetica Neue" w:cs="Helvetica Neue" w:eastAsia="Helvetica Neue" w:hAnsi="Helvetica Neue"/>
          <w:sz w:val="16"/>
          <w:szCs w:val="16"/>
          <w:rtl w:val="0"/>
        </w:rPr>
        <w:t xml:space="preserve"> </w:t>
      </w:r>
      <w:r w:rsidDel="00000000" w:rsidR="00000000" w:rsidRPr="00000000">
        <w:rPr>
          <w:rtl w:val="0"/>
        </w:rPr>
      </w:r>
    </w:p>
    <w:tbl>
      <w:tblPr>
        <w:tblStyle w:val="Table34"/>
        <w:tblW w:w="7440.0" w:type="dxa"/>
        <w:jc w:val="center"/>
        <w:tblInd w:w="-15.0" w:type="dxa"/>
        <w:tblLayout w:type="fixed"/>
        <w:tblLook w:val="0000"/>
      </w:tblPr>
      <w:tblGrid>
        <w:gridCol w:w="1501"/>
        <w:gridCol w:w="3623"/>
        <w:gridCol w:w="2316"/>
        <w:tblGridChange w:id="0">
          <w:tblGrid>
            <w:gridCol w:w="1501"/>
            <w:gridCol w:w="3623"/>
            <w:gridCol w:w="2316"/>
          </w:tblGrid>
        </w:tblGridChange>
      </w:tblGrid>
      <w:tr>
        <w:trPr>
          <w:cantSplit w:val="0"/>
          <w:tblHeader w:val="0"/>
        </w:trPr>
        <w:tc>
          <w:tcPr>
            <w:vAlign w:val="center"/>
          </w:tcPr>
          <w:p w:rsidR="00000000" w:rsidDel="00000000" w:rsidP="00000000" w:rsidRDefault="00000000" w:rsidRPr="00000000" w14:paraId="00000875">
            <w:pPr>
              <w:pageBreakBefore w:val="0"/>
              <w:pBdr>
                <w:top w:space="0" w:sz="0" w:val="nil"/>
                <w:left w:space="0" w:sz="0" w:val="nil"/>
                <w:bottom w:space="0" w:sz="0" w:val="nil"/>
                <w:right w:space="0" w:sz="0" w:val="nil"/>
                <w:between w:space="0" w:sz="0" w:val="nil"/>
              </w:pBdr>
              <w:shd w:fill="auto" w:val="clear"/>
              <w:rPr>
                <w:rFonts w:ascii="Helvetica Neue" w:cs="Helvetica Neue" w:eastAsia="Helvetica Neue" w:hAnsi="Helvetica Neue"/>
                <w:b w:val="1"/>
                <w:sz w:val="16"/>
                <w:szCs w:val="16"/>
              </w:rPr>
            </w:pPr>
            <w:r w:rsidDel="00000000" w:rsidR="00000000" w:rsidRPr="00000000">
              <w:rPr>
                <w:rFonts w:ascii="Helvetica Neue" w:cs="Helvetica Neue" w:eastAsia="Helvetica Neue" w:hAnsi="Helvetica Neue"/>
                <w:b w:val="1"/>
                <w:sz w:val="16"/>
                <w:szCs w:val="16"/>
                <w:rtl w:val="0"/>
              </w:rPr>
              <w:t xml:space="preserve">ARTICLES</w:t>
            </w:r>
          </w:p>
        </w:tc>
        <w:tc>
          <w:tcPr>
            <w:vAlign w:val="center"/>
          </w:tcPr>
          <w:p w:rsidR="00000000" w:rsidDel="00000000" w:rsidP="00000000" w:rsidRDefault="00000000" w:rsidRPr="00000000" w14:paraId="00000876">
            <w:pPr>
              <w:pageBreakBefore w:val="0"/>
              <w:pBdr>
                <w:top w:space="0" w:sz="0" w:val="nil"/>
                <w:left w:space="0" w:sz="0" w:val="nil"/>
                <w:bottom w:space="0" w:sz="0" w:val="nil"/>
                <w:right w:space="0" w:sz="0" w:val="nil"/>
                <w:between w:space="0" w:sz="0" w:val="nil"/>
              </w:pBdr>
              <w:shd w:fill="auto" w:val="clear"/>
              <w:rPr>
                <w:rFonts w:ascii="Helvetica Neue" w:cs="Helvetica Neue" w:eastAsia="Helvetica Neue" w:hAnsi="Helvetica Neue"/>
                <w:b w:val="0"/>
                <w:sz w:val="16"/>
                <w:szCs w:val="16"/>
              </w:rPr>
            </w:pPr>
            <w:r w:rsidDel="00000000" w:rsidR="00000000" w:rsidRPr="00000000">
              <w:rPr>
                <w:rFonts w:ascii="Helvetica Neue" w:cs="Helvetica Neue" w:eastAsia="Helvetica Neue" w:hAnsi="Helvetica Neue"/>
                <w:sz w:val="16"/>
                <w:szCs w:val="16"/>
                <w:rtl w:val="0"/>
              </w:rPr>
              <w:t xml:space="preserve">[DERNIER]</w:t>
            </w:r>
            <w:r w:rsidDel="00000000" w:rsidR="00000000" w:rsidRPr="00000000">
              <w:rPr>
                <w:rtl w:val="0"/>
              </w:rPr>
            </w:r>
          </w:p>
        </w:tc>
        <w:tc>
          <w:tcPr>
            <w:vAlign w:val="center"/>
          </w:tcPr>
          <w:p w:rsidR="00000000" w:rsidDel="00000000" w:rsidP="00000000" w:rsidRDefault="00000000" w:rsidRPr="00000000" w14:paraId="00000877">
            <w:pPr>
              <w:pageBreakBefore w:val="0"/>
              <w:pBdr>
                <w:top w:space="0" w:sz="0" w:val="nil"/>
                <w:left w:space="0" w:sz="0" w:val="nil"/>
                <w:bottom w:space="0" w:sz="0" w:val="nil"/>
                <w:right w:space="0" w:sz="0" w:val="nil"/>
                <w:between w:space="0" w:sz="0" w:val="nil"/>
              </w:pBdr>
              <w:shd w:fill="auto" w:val="clear"/>
              <w:rPr>
                <w:rFonts w:ascii="Helvetica Neue" w:cs="Helvetica Neue" w:eastAsia="Helvetica Neue" w:hAnsi="Helvetica Neue"/>
                <w:b w:val="0"/>
                <w:sz w:val="16"/>
                <w:szCs w:val="16"/>
              </w:rPr>
            </w:pPr>
            <w:r w:rsidDel="00000000" w:rsidR="00000000" w:rsidRPr="00000000">
              <w:rPr>
                <w:rFonts w:ascii="Helvetica Neue" w:cs="Helvetica Neue" w:eastAsia="Helvetica Neue" w:hAnsi="Helvetica Neue"/>
                <w:sz w:val="16"/>
                <w:szCs w:val="16"/>
                <w:rtl w:val="0"/>
              </w:rPr>
              <w:t xml:space="preserve">Fiche Articles</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878">
            <w:pPr>
              <w:pageBreakBefore w:val="0"/>
              <w:pBdr>
                <w:top w:space="0" w:sz="0" w:val="nil"/>
                <w:left w:space="0" w:sz="0" w:val="nil"/>
                <w:bottom w:space="0" w:sz="0" w:val="nil"/>
                <w:right w:space="0" w:sz="0" w:val="nil"/>
                <w:between w:space="0" w:sz="0" w:val="nil"/>
              </w:pBdr>
              <w:shd w:fill="auto" w:val="clear"/>
              <w:rPr>
                <w:rFonts w:ascii="Helvetica Neue" w:cs="Helvetica Neue" w:eastAsia="Helvetica Neue" w:hAnsi="Helvetica Neue"/>
                <w:b w:val="1"/>
                <w:sz w:val="16"/>
                <w:szCs w:val="16"/>
              </w:rPr>
            </w:pPr>
            <w:r w:rsidDel="00000000" w:rsidR="00000000" w:rsidRPr="00000000">
              <w:rPr>
                <w:rFonts w:ascii="Helvetica Neue" w:cs="Helvetica Neue" w:eastAsia="Helvetica Neue" w:hAnsi="Helvetica Neue"/>
                <w:b w:val="1"/>
                <w:sz w:val="16"/>
                <w:szCs w:val="16"/>
                <w:rtl w:val="0"/>
              </w:rPr>
              <w:t xml:space="preserve">FAMILLES</w:t>
            </w:r>
          </w:p>
        </w:tc>
        <w:tc>
          <w:tcPr>
            <w:vAlign w:val="center"/>
          </w:tcPr>
          <w:p w:rsidR="00000000" w:rsidDel="00000000" w:rsidP="00000000" w:rsidRDefault="00000000" w:rsidRPr="00000000" w14:paraId="00000879">
            <w:pPr>
              <w:pageBreakBefore w:val="0"/>
              <w:pBdr>
                <w:top w:space="0" w:sz="0" w:val="nil"/>
                <w:left w:space="0" w:sz="0" w:val="nil"/>
                <w:bottom w:space="0" w:sz="0" w:val="nil"/>
                <w:right w:space="0" w:sz="0" w:val="nil"/>
                <w:between w:space="0" w:sz="0" w:val="nil"/>
              </w:pBdr>
              <w:shd w:fill="auto" w:val="clear"/>
              <w:rPr>
                <w:rFonts w:ascii="Helvetica Neue" w:cs="Helvetica Neue" w:eastAsia="Helvetica Neue" w:hAnsi="Helvetica Neue"/>
                <w:b w:val="0"/>
                <w:sz w:val="16"/>
                <w:szCs w:val="16"/>
              </w:rPr>
            </w:pPr>
            <w:r w:rsidDel="00000000" w:rsidR="00000000" w:rsidRPr="00000000">
              <w:rPr>
                <w:rFonts w:ascii="Helvetica Neue" w:cs="Helvetica Neue" w:eastAsia="Helvetica Neue" w:hAnsi="Helvetica Neue"/>
                <w:sz w:val="16"/>
                <w:szCs w:val="16"/>
                <w:rtl w:val="0"/>
              </w:rPr>
              <w:t xml:space="preserve">[DERNIER]</w:t>
            </w:r>
            <w:r w:rsidDel="00000000" w:rsidR="00000000" w:rsidRPr="00000000">
              <w:rPr>
                <w:rtl w:val="0"/>
              </w:rPr>
            </w:r>
          </w:p>
        </w:tc>
        <w:tc>
          <w:tcPr>
            <w:vAlign w:val="center"/>
          </w:tcPr>
          <w:p w:rsidR="00000000" w:rsidDel="00000000" w:rsidP="00000000" w:rsidRDefault="00000000" w:rsidRPr="00000000" w14:paraId="0000087A">
            <w:pPr>
              <w:pageBreakBefore w:val="0"/>
              <w:pBdr>
                <w:top w:space="0" w:sz="0" w:val="nil"/>
                <w:left w:space="0" w:sz="0" w:val="nil"/>
                <w:bottom w:space="0" w:sz="0" w:val="nil"/>
                <w:right w:space="0" w:sz="0" w:val="nil"/>
                <w:between w:space="0" w:sz="0" w:val="nil"/>
              </w:pBdr>
              <w:shd w:fill="auto" w:val="clear"/>
              <w:rPr>
                <w:rFonts w:ascii="Helvetica Neue" w:cs="Helvetica Neue" w:eastAsia="Helvetica Neue" w:hAnsi="Helvetica Neue"/>
                <w:b w:val="0"/>
                <w:sz w:val="16"/>
                <w:szCs w:val="16"/>
              </w:rPr>
            </w:pPr>
            <w:r w:rsidDel="00000000" w:rsidR="00000000" w:rsidRPr="00000000">
              <w:rPr>
                <w:rFonts w:ascii="Helvetica Neue" w:cs="Helvetica Neue" w:eastAsia="Helvetica Neue" w:hAnsi="Helvetica Neue"/>
                <w:sz w:val="16"/>
                <w:szCs w:val="16"/>
                <w:rtl w:val="0"/>
              </w:rPr>
              <w:t xml:space="preserve">Fiche Familles</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87B">
            <w:pPr>
              <w:pageBreakBefore w:val="0"/>
              <w:pBdr>
                <w:top w:space="0" w:sz="0" w:val="nil"/>
                <w:left w:space="0" w:sz="0" w:val="nil"/>
                <w:bottom w:space="0" w:sz="0" w:val="nil"/>
                <w:right w:space="0" w:sz="0" w:val="nil"/>
                <w:between w:space="0" w:sz="0" w:val="nil"/>
              </w:pBdr>
              <w:shd w:fill="auto" w:val="clear"/>
              <w:rPr>
                <w:rFonts w:ascii="Helvetica Neue" w:cs="Helvetica Neue" w:eastAsia="Helvetica Neue" w:hAnsi="Helvetica Neue"/>
                <w:b w:val="1"/>
                <w:sz w:val="16"/>
                <w:szCs w:val="16"/>
              </w:rPr>
            </w:pPr>
            <w:r w:rsidDel="00000000" w:rsidR="00000000" w:rsidRPr="00000000">
              <w:rPr>
                <w:rFonts w:ascii="Helvetica Neue" w:cs="Helvetica Neue" w:eastAsia="Helvetica Neue" w:hAnsi="Helvetica Neue"/>
                <w:b w:val="1"/>
                <w:sz w:val="16"/>
                <w:szCs w:val="16"/>
                <w:rtl w:val="0"/>
              </w:rPr>
              <w:t xml:space="preserve">GROUPES</w:t>
            </w:r>
          </w:p>
        </w:tc>
        <w:tc>
          <w:tcPr>
            <w:vAlign w:val="center"/>
          </w:tcPr>
          <w:p w:rsidR="00000000" w:rsidDel="00000000" w:rsidP="00000000" w:rsidRDefault="00000000" w:rsidRPr="00000000" w14:paraId="0000087C">
            <w:pPr>
              <w:pageBreakBefore w:val="0"/>
              <w:pBdr>
                <w:top w:space="0" w:sz="0" w:val="nil"/>
                <w:left w:space="0" w:sz="0" w:val="nil"/>
                <w:bottom w:space="0" w:sz="0" w:val="nil"/>
                <w:right w:space="0" w:sz="0" w:val="nil"/>
                <w:between w:space="0" w:sz="0" w:val="nil"/>
              </w:pBdr>
              <w:shd w:fill="auto" w:val="clear"/>
              <w:rPr>
                <w:rFonts w:ascii="Helvetica Neue" w:cs="Helvetica Neue" w:eastAsia="Helvetica Neue" w:hAnsi="Helvetica Neue"/>
                <w:b w:val="0"/>
                <w:sz w:val="16"/>
                <w:szCs w:val="16"/>
              </w:rPr>
            </w:pPr>
            <w:r w:rsidDel="00000000" w:rsidR="00000000" w:rsidRPr="00000000">
              <w:rPr>
                <w:rFonts w:ascii="Helvetica Neue" w:cs="Helvetica Neue" w:eastAsia="Helvetica Neue" w:hAnsi="Helvetica Neue"/>
                <w:sz w:val="16"/>
                <w:szCs w:val="16"/>
                <w:rtl w:val="0"/>
              </w:rPr>
              <w:t xml:space="preserve">[DERNIER]</w:t>
            </w:r>
            <w:r w:rsidDel="00000000" w:rsidR="00000000" w:rsidRPr="00000000">
              <w:rPr>
                <w:rtl w:val="0"/>
              </w:rPr>
            </w:r>
          </w:p>
        </w:tc>
        <w:tc>
          <w:tcPr>
            <w:vAlign w:val="center"/>
          </w:tcPr>
          <w:p w:rsidR="00000000" w:rsidDel="00000000" w:rsidP="00000000" w:rsidRDefault="00000000" w:rsidRPr="00000000" w14:paraId="0000087D">
            <w:pPr>
              <w:pageBreakBefore w:val="0"/>
              <w:pBdr>
                <w:top w:space="0" w:sz="0" w:val="nil"/>
                <w:left w:space="0" w:sz="0" w:val="nil"/>
                <w:bottom w:space="0" w:sz="0" w:val="nil"/>
                <w:right w:space="0" w:sz="0" w:val="nil"/>
                <w:between w:space="0" w:sz="0" w:val="nil"/>
              </w:pBdr>
              <w:shd w:fill="auto" w:val="clear"/>
              <w:rPr>
                <w:rFonts w:ascii="Helvetica Neue" w:cs="Helvetica Neue" w:eastAsia="Helvetica Neue" w:hAnsi="Helvetica Neue"/>
                <w:b w:val="0"/>
                <w:sz w:val="16"/>
                <w:szCs w:val="16"/>
              </w:rPr>
            </w:pPr>
            <w:r w:rsidDel="00000000" w:rsidR="00000000" w:rsidRPr="00000000">
              <w:rPr>
                <w:rFonts w:ascii="Helvetica Neue" w:cs="Helvetica Neue" w:eastAsia="Helvetica Neue" w:hAnsi="Helvetica Neue"/>
                <w:sz w:val="16"/>
                <w:szCs w:val="16"/>
                <w:rtl w:val="0"/>
              </w:rPr>
              <w:t xml:space="preserve">Fiche Groupes</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87E">
            <w:pPr>
              <w:pageBreakBefore w:val="0"/>
              <w:pBdr>
                <w:top w:space="0" w:sz="0" w:val="nil"/>
                <w:left w:space="0" w:sz="0" w:val="nil"/>
                <w:bottom w:space="0" w:sz="0" w:val="nil"/>
                <w:right w:space="0" w:sz="0" w:val="nil"/>
                <w:between w:space="0" w:sz="0" w:val="nil"/>
              </w:pBdr>
              <w:shd w:fill="auto" w:val="clear"/>
              <w:rPr>
                <w:rFonts w:ascii="Helvetica Neue" w:cs="Helvetica Neue" w:eastAsia="Helvetica Neue" w:hAnsi="Helvetica Neue"/>
                <w:b w:val="1"/>
                <w:sz w:val="16"/>
                <w:szCs w:val="16"/>
              </w:rPr>
            </w:pPr>
            <w:r w:rsidDel="00000000" w:rsidR="00000000" w:rsidRPr="00000000">
              <w:rPr>
                <w:rFonts w:ascii="Helvetica Neue" w:cs="Helvetica Neue" w:eastAsia="Helvetica Neue" w:hAnsi="Helvetica Neue"/>
                <w:b w:val="1"/>
                <w:sz w:val="16"/>
                <w:szCs w:val="16"/>
                <w:rtl w:val="0"/>
              </w:rPr>
              <w:t xml:space="preserve">CONFIGURATION</w:t>
            </w:r>
          </w:p>
        </w:tc>
        <w:tc>
          <w:tcPr>
            <w:vAlign w:val="center"/>
          </w:tcPr>
          <w:p w:rsidR="00000000" w:rsidDel="00000000" w:rsidP="00000000" w:rsidRDefault="00000000" w:rsidRPr="00000000" w14:paraId="0000087F">
            <w:pPr>
              <w:pageBreakBefore w:val="0"/>
              <w:pBdr>
                <w:top w:space="0" w:sz="0" w:val="nil"/>
                <w:left w:space="0" w:sz="0" w:val="nil"/>
                <w:bottom w:space="0" w:sz="0" w:val="nil"/>
                <w:right w:space="0" w:sz="0" w:val="nil"/>
                <w:between w:space="0" w:sz="0" w:val="nil"/>
              </w:pBdr>
              <w:shd w:fill="auto" w:val="clear"/>
              <w:rPr>
                <w:rFonts w:ascii="Helvetica Neue" w:cs="Helvetica Neue" w:eastAsia="Helvetica Neue" w:hAnsi="Helvetica Neue"/>
                <w:b w:val="0"/>
                <w:sz w:val="16"/>
                <w:szCs w:val="16"/>
              </w:rPr>
            </w:pPr>
            <w:r w:rsidDel="00000000" w:rsidR="00000000" w:rsidRPr="00000000">
              <w:rPr>
                <w:rFonts w:ascii="Helvetica Neue" w:cs="Helvetica Neue" w:eastAsia="Helvetica Neue" w:hAnsi="Helvetica Neue"/>
                <w:sz w:val="16"/>
                <w:szCs w:val="16"/>
                <w:rtl w:val="0"/>
              </w:rPr>
              <w:t xml:space="preserve">[NumPage]</w:t>
            </w:r>
            <w:r w:rsidDel="00000000" w:rsidR="00000000" w:rsidRPr="00000000">
              <w:rPr>
                <w:rtl w:val="0"/>
              </w:rPr>
            </w:r>
          </w:p>
        </w:tc>
        <w:tc>
          <w:tcPr>
            <w:vAlign w:val="center"/>
          </w:tcPr>
          <w:p w:rsidR="00000000" w:rsidDel="00000000" w:rsidP="00000000" w:rsidRDefault="00000000" w:rsidRPr="00000000" w14:paraId="00000880">
            <w:pPr>
              <w:pageBreakBefore w:val="0"/>
              <w:pBdr>
                <w:top w:space="0" w:sz="0" w:val="nil"/>
                <w:left w:space="0" w:sz="0" w:val="nil"/>
                <w:bottom w:space="0" w:sz="0" w:val="nil"/>
                <w:right w:space="0" w:sz="0" w:val="nil"/>
                <w:between w:space="0" w:sz="0" w:val="nil"/>
              </w:pBdr>
              <w:shd w:fill="auto" w:val="clear"/>
              <w:rPr>
                <w:rFonts w:ascii="Helvetica Neue" w:cs="Helvetica Neue" w:eastAsia="Helvetica Neue" w:hAnsi="Helvetica Neue"/>
                <w:b w:val="0"/>
                <w:sz w:val="16"/>
                <w:szCs w:val="16"/>
              </w:rPr>
            </w:pPr>
            <w:r w:rsidDel="00000000" w:rsidR="00000000" w:rsidRPr="00000000">
              <w:rPr>
                <w:rFonts w:ascii="Helvetica Neue" w:cs="Helvetica Neue" w:eastAsia="Helvetica Neue" w:hAnsi="Helvetica Neue"/>
                <w:sz w:val="16"/>
                <w:szCs w:val="16"/>
                <w:rtl w:val="0"/>
              </w:rPr>
              <w:t xml:space="preserve">Fiche de Configuration</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881">
            <w:pPr>
              <w:pageBreakBefore w:val="0"/>
              <w:pBdr>
                <w:top w:space="0" w:sz="0" w:val="nil"/>
                <w:left w:space="0" w:sz="0" w:val="nil"/>
                <w:bottom w:space="0" w:sz="0" w:val="nil"/>
                <w:right w:space="0" w:sz="0" w:val="nil"/>
                <w:between w:space="0" w:sz="0" w:val="nil"/>
              </w:pBdr>
              <w:shd w:fill="auto" w:val="clear"/>
              <w:rPr>
                <w:rFonts w:ascii="Helvetica Neue" w:cs="Helvetica Neue" w:eastAsia="Helvetica Neue" w:hAnsi="Helvetica Neue"/>
                <w:b w:val="1"/>
                <w:sz w:val="16"/>
                <w:szCs w:val="16"/>
              </w:rPr>
            </w:pPr>
            <w:r w:rsidDel="00000000" w:rsidR="00000000" w:rsidRPr="00000000">
              <w:rPr>
                <w:rFonts w:ascii="Helvetica Neue" w:cs="Helvetica Neue" w:eastAsia="Helvetica Neue" w:hAnsi="Helvetica Neue"/>
                <w:b w:val="1"/>
                <w:sz w:val="16"/>
                <w:szCs w:val="16"/>
                <w:rtl w:val="0"/>
              </w:rPr>
              <w:t xml:space="preserve">RAPPEL</w:t>
            </w:r>
          </w:p>
        </w:tc>
        <w:tc>
          <w:tcPr>
            <w:vAlign w:val="center"/>
          </w:tcPr>
          <w:p w:rsidR="00000000" w:rsidDel="00000000" w:rsidP="00000000" w:rsidRDefault="00000000" w:rsidRPr="00000000" w14:paraId="00000882">
            <w:pPr>
              <w:pageBreakBefore w:val="0"/>
              <w:pBdr>
                <w:top w:space="0" w:sz="0" w:val="nil"/>
                <w:left w:space="0" w:sz="0" w:val="nil"/>
                <w:bottom w:space="0" w:sz="0" w:val="nil"/>
                <w:right w:space="0" w:sz="0" w:val="nil"/>
                <w:between w:space="0" w:sz="0" w:val="nil"/>
              </w:pBdr>
              <w:shd w:fill="auto" w:val="clear"/>
              <w:rPr>
                <w:rFonts w:ascii="Helvetica Neue" w:cs="Helvetica Neue" w:eastAsia="Helvetica Neue" w:hAnsi="Helvetica Neue"/>
                <w:b w:val="0"/>
                <w:sz w:val="16"/>
                <w:szCs w:val="16"/>
              </w:rPr>
            </w:pPr>
            <w:r w:rsidDel="00000000" w:rsidR="00000000" w:rsidRPr="00000000">
              <w:rPr>
                <w:rtl w:val="0"/>
              </w:rPr>
            </w:r>
          </w:p>
        </w:tc>
        <w:tc>
          <w:tcPr>
            <w:vAlign w:val="center"/>
          </w:tcPr>
          <w:p w:rsidR="00000000" w:rsidDel="00000000" w:rsidP="00000000" w:rsidRDefault="00000000" w:rsidRPr="00000000" w14:paraId="00000883">
            <w:pPr>
              <w:pageBreakBefore w:val="0"/>
              <w:pBdr>
                <w:top w:space="0" w:sz="0" w:val="nil"/>
                <w:left w:space="0" w:sz="0" w:val="nil"/>
                <w:bottom w:space="0" w:sz="0" w:val="nil"/>
                <w:right w:space="0" w:sz="0" w:val="nil"/>
                <w:between w:space="0" w:sz="0" w:val="nil"/>
              </w:pBdr>
              <w:shd w:fill="auto" w:val="clear"/>
              <w:rPr>
                <w:rFonts w:ascii="Helvetica Neue" w:cs="Helvetica Neue" w:eastAsia="Helvetica Neue" w:hAnsi="Helvetica Neue"/>
                <w:b w:val="0"/>
                <w:sz w:val="16"/>
                <w:szCs w:val="16"/>
              </w:rPr>
            </w:pPr>
            <w:r w:rsidDel="00000000" w:rsidR="00000000" w:rsidRPr="00000000">
              <w:rPr>
                <w:rFonts w:ascii="Helvetica Neue" w:cs="Helvetica Neue" w:eastAsia="Helvetica Neue" w:hAnsi="Helvetica Neue"/>
                <w:sz w:val="16"/>
                <w:szCs w:val="16"/>
                <w:rtl w:val="0"/>
              </w:rPr>
              <w:t xml:space="preserve">Fiche Rappel Tickets</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884">
            <w:pPr>
              <w:pageBreakBefore w:val="0"/>
              <w:pBdr>
                <w:top w:space="0" w:sz="0" w:val="nil"/>
                <w:left w:space="0" w:sz="0" w:val="nil"/>
                <w:bottom w:space="0" w:sz="0" w:val="nil"/>
                <w:right w:space="0" w:sz="0" w:val="nil"/>
                <w:between w:space="0" w:sz="0" w:val="nil"/>
              </w:pBdr>
              <w:shd w:fill="auto" w:val="clear"/>
              <w:rPr>
                <w:rFonts w:ascii="Helvetica Neue" w:cs="Helvetica Neue" w:eastAsia="Helvetica Neue" w:hAnsi="Helvetica Neue"/>
                <w:b w:val="1"/>
                <w:sz w:val="16"/>
                <w:szCs w:val="16"/>
              </w:rPr>
            </w:pPr>
            <w:r w:rsidDel="00000000" w:rsidR="00000000" w:rsidRPr="00000000">
              <w:rPr>
                <w:rFonts w:ascii="Helvetica Neue" w:cs="Helvetica Neue" w:eastAsia="Helvetica Neue" w:hAnsi="Helvetica Neue"/>
                <w:b w:val="1"/>
                <w:sz w:val="16"/>
                <w:szCs w:val="16"/>
                <w:rtl w:val="0"/>
              </w:rPr>
              <w:t xml:space="preserve">RECHERCHE</w:t>
            </w:r>
          </w:p>
        </w:tc>
        <w:tc>
          <w:tcPr>
            <w:vAlign w:val="center"/>
          </w:tcPr>
          <w:p w:rsidR="00000000" w:rsidDel="00000000" w:rsidP="00000000" w:rsidRDefault="00000000" w:rsidRPr="00000000" w14:paraId="00000885">
            <w:pPr>
              <w:pageBreakBefore w:val="0"/>
              <w:pBdr>
                <w:top w:space="0" w:sz="0" w:val="nil"/>
                <w:left w:space="0" w:sz="0" w:val="nil"/>
                <w:bottom w:space="0" w:sz="0" w:val="nil"/>
                <w:right w:space="0" w:sz="0" w:val="nil"/>
                <w:between w:space="0" w:sz="0" w:val="nil"/>
              </w:pBdr>
              <w:shd w:fill="auto" w:val="clear"/>
              <w:rPr>
                <w:rFonts w:ascii="Helvetica Neue" w:cs="Helvetica Neue" w:eastAsia="Helvetica Neue" w:hAnsi="Helvetica Neue"/>
                <w:b w:val="0"/>
                <w:sz w:val="16"/>
                <w:szCs w:val="16"/>
              </w:rPr>
            </w:pPr>
            <w:r w:rsidDel="00000000" w:rsidR="00000000" w:rsidRPr="00000000">
              <w:rPr>
                <w:rtl w:val="0"/>
              </w:rPr>
            </w:r>
          </w:p>
        </w:tc>
        <w:tc>
          <w:tcPr>
            <w:vAlign w:val="center"/>
          </w:tcPr>
          <w:p w:rsidR="00000000" w:rsidDel="00000000" w:rsidP="00000000" w:rsidRDefault="00000000" w:rsidRPr="00000000" w14:paraId="00000886">
            <w:pPr>
              <w:pageBreakBefore w:val="0"/>
              <w:pBdr>
                <w:top w:space="0" w:sz="0" w:val="nil"/>
                <w:left w:space="0" w:sz="0" w:val="nil"/>
                <w:bottom w:space="0" w:sz="0" w:val="nil"/>
                <w:right w:space="0" w:sz="0" w:val="nil"/>
                <w:between w:space="0" w:sz="0" w:val="nil"/>
              </w:pBdr>
              <w:shd w:fill="auto" w:val="clear"/>
              <w:rPr>
                <w:rFonts w:ascii="Helvetica Neue" w:cs="Helvetica Neue" w:eastAsia="Helvetica Neue" w:hAnsi="Helvetica Neue"/>
                <w:b w:val="0"/>
                <w:sz w:val="16"/>
                <w:szCs w:val="16"/>
              </w:rPr>
            </w:pPr>
            <w:r w:rsidDel="00000000" w:rsidR="00000000" w:rsidRPr="00000000">
              <w:rPr>
                <w:rFonts w:ascii="Helvetica Neue" w:cs="Helvetica Neue" w:eastAsia="Helvetica Neue" w:hAnsi="Helvetica Neue"/>
                <w:sz w:val="16"/>
                <w:szCs w:val="16"/>
                <w:rtl w:val="0"/>
              </w:rPr>
              <w:t xml:space="preserve">Recherche Alpha d’un article</w:t>
            </w:r>
            <w:r w:rsidDel="00000000" w:rsidR="00000000" w:rsidRPr="00000000">
              <w:rPr>
                <w:rtl w:val="0"/>
              </w:rPr>
            </w:r>
          </w:p>
        </w:tc>
      </w:tr>
    </w:tbl>
    <w:p w:rsidR="00000000" w:rsidDel="00000000" w:rsidP="00000000" w:rsidRDefault="00000000" w:rsidRPr="00000000" w14:paraId="00000887">
      <w:pPr>
        <w:pageBreakBefore w:val="0"/>
        <w:pBdr>
          <w:top w:space="0" w:sz="0" w:val="nil"/>
          <w:left w:space="0" w:sz="0" w:val="nil"/>
          <w:bottom w:space="0" w:sz="0" w:val="nil"/>
          <w:right w:space="0" w:sz="0" w:val="nil"/>
          <w:between w:space="0" w:sz="0" w:val="nil"/>
        </w:pBdr>
        <w:shd w:fill="auto" w:val="clear"/>
        <w:spacing w:after="45" w:before="45" w:lineRule="auto"/>
        <w:rPr>
          <w:rFonts w:ascii="Helvetica Neue" w:cs="Helvetica Neue" w:eastAsia="Helvetica Neue" w:hAnsi="Helvetica Neue"/>
          <w:b w:val="1"/>
          <w:sz w:val="16"/>
          <w:szCs w:val="16"/>
          <w:u w:val="single"/>
        </w:rPr>
      </w:pPr>
      <w:r w:rsidDel="00000000" w:rsidR="00000000" w:rsidRPr="00000000">
        <w:rPr>
          <w:rtl w:val="0"/>
        </w:rPr>
      </w:r>
    </w:p>
    <w:p w:rsidR="00000000" w:rsidDel="00000000" w:rsidP="00000000" w:rsidRDefault="00000000" w:rsidRPr="00000000" w14:paraId="00000888">
      <w:pPr>
        <w:pageBreakBefore w:val="0"/>
        <w:pBdr>
          <w:top w:space="0" w:sz="0" w:val="nil"/>
          <w:left w:space="0" w:sz="0" w:val="nil"/>
          <w:bottom w:space="0" w:sz="0" w:val="nil"/>
          <w:right w:space="0" w:sz="0" w:val="nil"/>
          <w:between w:space="0" w:sz="0" w:val="nil"/>
        </w:pBdr>
        <w:shd w:fill="auto" w:val="clear"/>
        <w:spacing w:after="45" w:before="45" w:lineRule="auto"/>
        <w:rPr>
          <w:rFonts w:ascii="Helvetica Neue" w:cs="Helvetica Neue" w:eastAsia="Helvetica Neue" w:hAnsi="Helvetica Neue"/>
          <w:b w:val="0"/>
          <w:sz w:val="20"/>
          <w:szCs w:val="20"/>
        </w:rPr>
      </w:pPr>
      <w:r w:rsidDel="00000000" w:rsidR="00000000" w:rsidRPr="00000000">
        <w:rPr>
          <w:rFonts w:ascii="Helvetica Neue" w:cs="Helvetica Neue" w:eastAsia="Helvetica Neue" w:hAnsi="Helvetica Neue"/>
          <w:b w:val="1"/>
          <w:sz w:val="16"/>
          <w:szCs w:val="16"/>
          <w:u w:val="single"/>
          <w:rtl w:val="0"/>
        </w:rPr>
        <w:t xml:space="preserve">MANUEL</w:t>
      </w:r>
      <w:r w:rsidDel="00000000" w:rsidR="00000000" w:rsidRPr="00000000">
        <w:rPr>
          <w:rFonts w:ascii="Helvetica Neue" w:cs="Helvetica Neue" w:eastAsia="Helvetica Neue" w:hAnsi="Helvetica Neue"/>
          <w:sz w:val="16"/>
          <w:szCs w:val="16"/>
          <w:rtl w:val="0"/>
        </w:rPr>
        <w:t xml:space="preserve"> : </w:t>
      </w:r>
      <w:r w:rsidDel="00000000" w:rsidR="00000000" w:rsidRPr="00000000">
        <w:rPr>
          <w:rFonts w:ascii="Helvetica Neue" w:cs="Helvetica Neue" w:eastAsia="Helvetica Neue" w:hAnsi="Helvetica Neue"/>
          <w:i w:val="1"/>
          <w:sz w:val="16"/>
          <w:szCs w:val="16"/>
          <w:rtl w:val="0"/>
        </w:rPr>
        <w:t xml:space="preserve">Permet d'exécuter une fonction </w:t>
      </w:r>
      <w:r w:rsidDel="00000000" w:rsidR="00000000" w:rsidRPr="00000000">
        <w:rPr>
          <w:rFonts w:ascii="Helvetica Neue" w:cs="Helvetica Neue" w:eastAsia="Helvetica Neue" w:hAnsi="Helvetica Neue"/>
          <w:b w:val="1"/>
          <w:i w:val="1"/>
          <w:sz w:val="16"/>
          <w:szCs w:val="16"/>
          <w:rtl w:val="0"/>
        </w:rPr>
        <w:t xml:space="preserve">Point de vente</w:t>
      </w:r>
      <w:r w:rsidDel="00000000" w:rsidR="00000000" w:rsidRPr="00000000">
        <w:rPr>
          <w:rFonts w:ascii="Helvetica Neue" w:cs="Helvetica Neue" w:eastAsia="Helvetica Neue" w:hAnsi="Helvetica Neue"/>
          <w:i w:val="1"/>
          <w:sz w:val="16"/>
          <w:szCs w:val="16"/>
          <w:rtl w:val="0"/>
        </w:rPr>
        <w:t xml:space="preserve"> à la volée (sans avoir besoin de créer une touche)</w:t>
      </w:r>
      <w:r w:rsidDel="00000000" w:rsidR="00000000" w:rsidRPr="00000000">
        <w:rPr>
          <w:rtl w:val="0"/>
        </w:rPr>
      </w:r>
    </w:p>
    <w:p w:rsidR="00000000" w:rsidDel="00000000" w:rsidP="00000000" w:rsidRDefault="00000000" w:rsidRPr="00000000" w14:paraId="00000889">
      <w:pPr>
        <w:pageBreakBefore w:val="0"/>
        <w:pBdr>
          <w:top w:space="0" w:sz="0" w:val="nil"/>
          <w:left w:space="0" w:sz="0" w:val="nil"/>
          <w:bottom w:space="0" w:sz="0" w:val="nil"/>
          <w:right w:space="0" w:sz="0" w:val="nil"/>
          <w:between w:space="0" w:sz="0" w:val="nil"/>
        </w:pBdr>
        <w:shd w:fill="auto" w:val="clear"/>
        <w:spacing w:after="45" w:before="45" w:lineRule="auto"/>
        <w:rPr>
          <w:rFonts w:ascii="Helvetica Neue" w:cs="Helvetica Neue" w:eastAsia="Helvetica Neue" w:hAnsi="Helvetica Neue"/>
          <w:b w:val="0"/>
          <w:sz w:val="20"/>
          <w:szCs w:val="20"/>
        </w:rPr>
      </w:pPr>
      <w:r w:rsidDel="00000000" w:rsidR="00000000" w:rsidRPr="00000000">
        <w:rPr>
          <w:rFonts w:ascii="Helvetica Neue" w:cs="Helvetica Neue" w:eastAsia="Helvetica Neue" w:hAnsi="Helvetica Neue"/>
          <w:b w:val="1"/>
          <w:sz w:val="16"/>
          <w:szCs w:val="16"/>
          <w:u w:val="single"/>
          <w:rtl w:val="0"/>
        </w:rPr>
        <w:t xml:space="preserve">PART</w:t>
      </w:r>
      <w:r w:rsidDel="00000000" w:rsidR="00000000" w:rsidRPr="00000000">
        <w:rPr>
          <w:rFonts w:ascii="Helvetica Neue" w:cs="Helvetica Neue" w:eastAsia="Helvetica Neue" w:hAnsi="Helvetica Neue"/>
          <w:sz w:val="16"/>
          <w:szCs w:val="16"/>
          <w:rtl w:val="0"/>
        </w:rPr>
        <w:t xml:space="preserve"> : </w:t>
      </w:r>
      <w:r w:rsidDel="00000000" w:rsidR="00000000" w:rsidRPr="00000000">
        <w:rPr>
          <w:rFonts w:ascii="Helvetica Neue" w:cs="Helvetica Neue" w:eastAsia="Helvetica Neue" w:hAnsi="Helvetica Neue"/>
          <w:i w:val="1"/>
          <w:sz w:val="16"/>
          <w:szCs w:val="16"/>
          <w:rtl w:val="0"/>
        </w:rPr>
        <w:t xml:space="preserve">Parts</w:t>
      </w:r>
      <w:r w:rsidDel="00000000" w:rsidR="00000000" w:rsidRPr="00000000">
        <w:rPr>
          <w:rFonts w:ascii="Helvetica Neue" w:cs="Helvetica Neue" w:eastAsia="Helvetica Neue" w:hAnsi="Helvetica Neue"/>
          <w:sz w:val="16"/>
          <w:szCs w:val="16"/>
          <w:rtl w:val="0"/>
        </w:rPr>
        <w:t xml:space="preserve"> </w:t>
      </w:r>
      <w:r w:rsidDel="00000000" w:rsidR="00000000" w:rsidRPr="00000000">
        <w:rPr>
          <w:rtl w:val="0"/>
        </w:rPr>
      </w:r>
    </w:p>
    <w:tbl>
      <w:tblPr>
        <w:tblStyle w:val="Table35"/>
        <w:tblW w:w="7440.0" w:type="dxa"/>
        <w:jc w:val="center"/>
        <w:tblInd w:w="-15.0" w:type="dxa"/>
        <w:tblLayout w:type="fixed"/>
        <w:tblLook w:val="0000"/>
      </w:tblPr>
      <w:tblGrid>
        <w:gridCol w:w="1509"/>
        <w:gridCol w:w="3690"/>
        <w:gridCol w:w="2241"/>
        <w:tblGridChange w:id="0">
          <w:tblGrid>
            <w:gridCol w:w="1509"/>
            <w:gridCol w:w="3690"/>
            <w:gridCol w:w="2241"/>
          </w:tblGrid>
        </w:tblGridChange>
      </w:tblGrid>
      <w:tr>
        <w:trPr>
          <w:cantSplit w:val="0"/>
          <w:tblHeader w:val="0"/>
        </w:trPr>
        <w:tc>
          <w:tcPr>
            <w:vAlign w:val="center"/>
          </w:tcPr>
          <w:p w:rsidR="00000000" w:rsidDel="00000000" w:rsidP="00000000" w:rsidRDefault="00000000" w:rsidRPr="00000000" w14:paraId="0000088A">
            <w:pPr>
              <w:pageBreakBefore w:val="0"/>
              <w:pBdr>
                <w:top w:space="0" w:sz="0" w:val="nil"/>
                <w:left w:space="0" w:sz="0" w:val="nil"/>
                <w:bottom w:space="0" w:sz="0" w:val="nil"/>
                <w:right w:space="0" w:sz="0" w:val="nil"/>
                <w:between w:space="0" w:sz="0" w:val="nil"/>
              </w:pBdr>
              <w:shd w:fill="auto" w:val="clear"/>
              <w:rPr>
                <w:rFonts w:ascii="Helvetica Neue" w:cs="Helvetica Neue" w:eastAsia="Helvetica Neue" w:hAnsi="Helvetica Neue"/>
                <w:b w:val="1"/>
                <w:sz w:val="16"/>
                <w:szCs w:val="16"/>
              </w:rPr>
            </w:pPr>
            <w:r w:rsidDel="00000000" w:rsidR="00000000" w:rsidRPr="00000000">
              <w:rPr>
                <w:rtl w:val="0"/>
              </w:rPr>
            </w:r>
          </w:p>
        </w:tc>
        <w:tc>
          <w:tcPr>
            <w:vAlign w:val="center"/>
          </w:tcPr>
          <w:p w:rsidR="00000000" w:rsidDel="00000000" w:rsidP="00000000" w:rsidRDefault="00000000" w:rsidRPr="00000000" w14:paraId="0000088B">
            <w:pPr>
              <w:pageBreakBefore w:val="0"/>
              <w:pBdr>
                <w:top w:space="0" w:sz="0" w:val="nil"/>
                <w:left w:space="0" w:sz="0" w:val="nil"/>
                <w:bottom w:space="0" w:sz="0" w:val="nil"/>
                <w:right w:space="0" w:sz="0" w:val="nil"/>
                <w:between w:space="0" w:sz="0" w:val="nil"/>
              </w:pBdr>
              <w:shd w:fill="auto" w:val="clear"/>
              <w:rPr>
                <w:rFonts w:ascii="Helvetica Neue" w:cs="Helvetica Neue" w:eastAsia="Helvetica Neue" w:hAnsi="Helvetica Neue"/>
                <w:b w:val="0"/>
                <w:sz w:val="16"/>
                <w:szCs w:val="16"/>
              </w:rPr>
            </w:pPr>
            <w:r w:rsidDel="00000000" w:rsidR="00000000" w:rsidRPr="00000000">
              <w:rPr>
                <w:rFonts w:ascii="Helvetica Neue" w:cs="Helvetica Neue" w:eastAsia="Helvetica Neue" w:hAnsi="Helvetica Neue"/>
                <w:sz w:val="16"/>
                <w:szCs w:val="16"/>
                <w:rtl w:val="0"/>
              </w:rPr>
              <w:t xml:space="preserve">[NumConditionnement]</w:t>
            </w:r>
            <w:r w:rsidDel="00000000" w:rsidR="00000000" w:rsidRPr="00000000">
              <w:rPr>
                <w:rtl w:val="0"/>
              </w:rPr>
            </w:r>
          </w:p>
        </w:tc>
        <w:tc>
          <w:tcPr>
            <w:vAlign w:val="center"/>
          </w:tcPr>
          <w:p w:rsidR="00000000" w:rsidDel="00000000" w:rsidP="00000000" w:rsidRDefault="00000000" w:rsidRPr="00000000" w14:paraId="0000088C">
            <w:pPr>
              <w:pageBreakBefore w:val="0"/>
              <w:pBdr>
                <w:top w:space="0" w:sz="0" w:val="nil"/>
                <w:left w:space="0" w:sz="0" w:val="nil"/>
                <w:bottom w:space="0" w:sz="0" w:val="nil"/>
                <w:right w:space="0" w:sz="0" w:val="nil"/>
                <w:between w:space="0" w:sz="0" w:val="nil"/>
              </w:pBdr>
              <w:shd w:fill="auto" w:val="clear"/>
              <w:rPr>
                <w:rFonts w:ascii="Helvetica Neue" w:cs="Helvetica Neue" w:eastAsia="Helvetica Neue" w:hAnsi="Helvetica Neue"/>
                <w:b w:val="0"/>
                <w:sz w:val="16"/>
                <w:szCs w:val="16"/>
              </w:rPr>
            </w:pPr>
            <w:r w:rsidDel="00000000" w:rsidR="00000000" w:rsidRPr="00000000">
              <w:rPr>
                <w:rFonts w:ascii="Helvetica Neue" w:cs="Helvetica Neue" w:eastAsia="Helvetica Neue" w:hAnsi="Helvetica Neue"/>
                <w:sz w:val="16"/>
                <w:szCs w:val="16"/>
                <w:rtl w:val="0"/>
              </w:rPr>
              <w:t xml:space="preserve">Changer de conditionnement</w:t>
            </w:r>
            <w:r w:rsidDel="00000000" w:rsidR="00000000" w:rsidRPr="00000000">
              <w:rPr>
                <w:rtl w:val="0"/>
              </w:rPr>
            </w:r>
          </w:p>
        </w:tc>
      </w:tr>
    </w:tbl>
    <w:p w:rsidR="00000000" w:rsidDel="00000000" w:rsidP="00000000" w:rsidRDefault="00000000" w:rsidRPr="00000000" w14:paraId="0000088D">
      <w:pPr>
        <w:pageBreakBefore w:val="0"/>
        <w:pBdr>
          <w:top w:space="0" w:sz="0" w:val="nil"/>
          <w:left w:space="0" w:sz="0" w:val="nil"/>
          <w:bottom w:space="0" w:sz="0" w:val="nil"/>
          <w:right w:space="0" w:sz="0" w:val="nil"/>
          <w:between w:space="0" w:sz="0" w:val="nil"/>
        </w:pBdr>
        <w:shd w:fill="auto" w:val="clear"/>
        <w:spacing w:after="45" w:before="45" w:lineRule="auto"/>
        <w:rPr>
          <w:rFonts w:ascii="Helvetica Neue" w:cs="Helvetica Neue" w:eastAsia="Helvetica Neue" w:hAnsi="Helvetica Neue"/>
          <w:b w:val="0"/>
          <w:sz w:val="20"/>
          <w:szCs w:val="20"/>
        </w:rPr>
      </w:pPr>
      <w:r w:rsidDel="00000000" w:rsidR="00000000" w:rsidRPr="00000000">
        <w:rPr>
          <w:rFonts w:ascii="Helvetica Neue" w:cs="Helvetica Neue" w:eastAsia="Helvetica Neue" w:hAnsi="Helvetica Neue"/>
          <w:b w:val="1"/>
          <w:sz w:val="16"/>
          <w:szCs w:val="16"/>
          <w:u w:val="single"/>
          <w:rtl w:val="0"/>
        </w:rPr>
        <w:t xml:space="preserve">PLU</w:t>
      </w:r>
      <w:r w:rsidDel="00000000" w:rsidR="00000000" w:rsidRPr="00000000">
        <w:rPr>
          <w:rFonts w:ascii="Helvetica Neue" w:cs="Helvetica Neue" w:eastAsia="Helvetica Neue" w:hAnsi="Helvetica Neue"/>
          <w:sz w:val="16"/>
          <w:szCs w:val="16"/>
          <w:rtl w:val="0"/>
        </w:rPr>
        <w:t xml:space="preserve"> : </w:t>
      </w:r>
      <w:r w:rsidDel="00000000" w:rsidR="00000000" w:rsidRPr="00000000">
        <w:rPr>
          <w:rFonts w:ascii="Helvetica Neue" w:cs="Helvetica Neue" w:eastAsia="Helvetica Neue" w:hAnsi="Helvetica Neue"/>
          <w:i w:val="1"/>
          <w:sz w:val="16"/>
          <w:szCs w:val="16"/>
          <w:rtl w:val="0"/>
        </w:rPr>
        <w:t xml:space="preserve">Vendre un article au clavier par son PLU</w:t>
      </w:r>
      <w:r w:rsidDel="00000000" w:rsidR="00000000" w:rsidRPr="00000000">
        <w:rPr>
          <w:rFonts w:ascii="Helvetica Neue" w:cs="Helvetica Neue" w:eastAsia="Helvetica Neue" w:hAnsi="Helvetica Neue"/>
          <w:sz w:val="16"/>
          <w:szCs w:val="16"/>
          <w:rtl w:val="0"/>
        </w:rPr>
        <w:t xml:space="preserve"> </w:t>
      </w:r>
      <w:r w:rsidDel="00000000" w:rsidR="00000000" w:rsidRPr="00000000">
        <w:rPr>
          <w:rtl w:val="0"/>
        </w:rPr>
      </w:r>
    </w:p>
    <w:tbl>
      <w:tblPr>
        <w:tblStyle w:val="Table36"/>
        <w:tblW w:w="7440.0" w:type="dxa"/>
        <w:jc w:val="center"/>
        <w:tblInd w:w="-15.0" w:type="dxa"/>
        <w:tblLayout w:type="fixed"/>
        <w:tblLook w:val="0000"/>
      </w:tblPr>
      <w:tblGrid>
        <w:gridCol w:w="1462"/>
        <w:gridCol w:w="3573"/>
        <w:gridCol w:w="2405"/>
        <w:tblGridChange w:id="0">
          <w:tblGrid>
            <w:gridCol w:w="1462"/>
            <w:gridCol w:w="3573"/>
            <w:gridCol w:w="2405"/>
          </w:tblGrid>
        </w:tblGridChange>
      </w:tblGrid>
      <w:tr>
        <w:trPr>
          <w:cantSplit w:val="0"/>
          <w:tblHeader w:val="0"/>
        </w:trPr>
        <w:tc>
          <w:tcPr>
            <w:vAlign w:val="center"/>
          </w:tcPr>
          <w:p w:rsidR="00000000" w:rsidDel="00000000" w:rsidP="00000000" w:rsidRDefault="00000000" w:rsidRPr="00000000" w14:paraId="0000088E">
            <w:pPr>
              <w:pageBreakBefore w:val="0"/>
              <w:pBdr>
                <w:top w:space="0" w:sz="0" w:val="nil"/>
                <w:left w:space="0" w:sz="0" w:val="nil"/>
                <w:bottom w:space="0" w:sz="0" w:val="nil"/>
                <w:right w:space="0" w:sz="0" w:val="nil"/>
                <w:between w:space="0" w:sz="0" w:val="nil"/>
              </w:pBdr>
              <w:shd w:fill="auto" w:val="clear"/>
              <w:rPr>
                <w:rFonts w:ascii="Helvetica Neue" w:cs="Helvetica Neue" w:eastAsia="Helvetica Neue" w:hAnsi="Helvetica Neue"/>
                <w:b w:val="1"/>
                <w:sz w:val="16"/>
                <w:szCs w:val="16"/>
              </w:rPr>
            </w:pPr>
            <w:r w:rsidDel="00000000" w:rsidR="00000000" w:rsidRPr="00000000">
              <w:rPr>
                <w:rtl w:val="0"/>
              </w:rPr>
            </w:r>
          </w:p>
        </w:tc>
        <w:tc>
          <w:tcPr>
            <w:vAlign w:val="center"/>
          </w:tcPr>
          <w:p w:rsidR="00000000" w:rsidDel="00000000" w:rsidP="00000000" w:rsidRDefault="00000000" w:rsidRPr="00000000" w14:paraId="0000088F">
            <w:pPr>
              <w:pageBreakBefore w:val="0"/>
              <w:pBdr>
                <w:top w:space="0" w:sz="0" w:val="nil"/>
                <w:left w:space="0" w:sz="0" w:val="nil"/>
                <w:bottom w:space="0" w:sz="0" w:val="nil"/>
                <w:right w:space="0" w:sz="0" w:val="nil"/>
                <w:between w:space="0" w:sz="0" w:val="nil"/>
              </w:pBdr>
              <w:shd w:fill="auto" w:val="clear"/>
              <w:rPr>
                <w:rFonts w:ascii="Helvetica Neue" w:cs="Helvetica Neue" w:eastAsia="Helvetica Neue" w:hAnsi="Helvetica Neue"/>
                <w:b w:val="0"/>
                <w:sz w:val="16"/>
                <w:szCs w:val="16"/>
              </w:rPr>
            </w:pPr>
            <w:r w:rsidDel="00000000" w:rsidR="00000000" w:rsidRPr="00000000">
              <w:rPr>
                <w:rFonts w:ascii="Helvetica Neue" w:cs="Helvetica Neue" w:eastAsia="Helvetica Neue" w:hAnsi="Helvetica Neue"/>
                <w:sz w:val="16"/>
                <w:szCs w:val="16"/>
                <w:rtl w:val="0"/>
              </w:rPr>
              <w:t xml:space="preserve">[378][Code NMPP]</w:t>
            </w:r>
            <w:r w:rsidDel="00000000" w:rsidR="00000000" w:rsidRPr="00000000">
              <w:rPr>
                <w:rtl w:val="0"/>
              </w:rPr>
            </w:r>
          </w:p>
        </w:tc>
        <w:tc>
          <w:tcPr>
            <w:vAlign w:val="center"/>
          </w:tcPr>
          <w:p w:rsidR="00000000" w:rsidDel="00000000" w:rsidP="00000000" w:rsidRDefault="00000000" w:rsidRPr="00000000" w14:paraId="00000890">
            <w:pPr>
              <w:pageBreakBefore w:val="0"/>
              <w:pBdr>
                <w:top w:space="0" w:sz="0" w:val="nil"/>
                <w:left w:space="0" w:sz="0" w:val="nil"/>
                <w:bottom w:space="0" w:sz="0" w:val="nil"/>
                <w:right w:space="0" w:sz="0" w:val="nil"/>
                <w:between w:space="0" w:sz="0" w:val="nil"/>
              </w:pBdr>
              <w:shd w:fill="auto" w:val="clear"/>
              <w:rPr>
                <w:rFonts w:ascii="Helvetica Neue" w:cs="Helvetica Neue" w:eastAsia="Helvetica Neue" w:hAnsi="Helvetica Neue"/>
                <w:b w:val="0"/>
                <w:sz w:val="16"/>
                <w:szCs w:val="16"/>
              </w:rPr>
            </w:pPr>
            <w:r w:rsidDel="00000000" w:rsidR="00000000" w:rsidRPr="00000000">
              <w:rPr>
                <w:rFonts w:ascii="Helvetica Neue" w:cs="Helvetica Neue" w:eastAsia="Helvetica Neue" w:hAnsi="Helvetica Neue"/>
                <w:sz w:val="16"/>
                <w:szCs w:val="16"/>
                <w:rtl w:val="0"/>
              </w:rPr>
              <w:t xml:space="preserve">Code NMPP du magasine</w:t>
            </w:r>
            <w:r w:rsidDel="00000000" w:rsidR="00000000" w:rsidRPr="00000000">
              <w:rPr>
                <w:rtl w:val="0"/>
              </w:rPr>
            </w:r>
          </w:p>
        </w:tc>
      </w:tr>
    </w:tbl>
    <w:p w:rsidR="00000000" w:rsidDel="00000000" w:rsidP="00000000" w:rsidRDefault="00000000" w:rsidRPr="00000000" w14:paraId="00000891">
      <w:pPr>
        <w:pageBreakBefore w:val="0"/>
        <w:pBdr>
          <w:top w:space="0" w:sz="0" w:val="nil"/>
          <w:left w:space="0" w:sz="0" w:val="nil"/>
          <w:bottom w:space="0" w:sz="0" w:val="nil"/>
          <w:right w:space="0" w:sz="0" w:val="nil"/>
          <w:between w:space="0" w:sz="0" w:val="nil"/>
        </w:pBdr>
        <w:shd w:fill="auto" w:val="clear"/>
        <w:spacing w:after="45" w:before="45" w:lineRule="auto"/>
        <w:rPr>
          <w:rFonts w:ascii="Helvetica Neue" w:cs="Helvetica Neue" w:eastAsia="Helvetica Neue" w:hAnsi="Helvetica Neue"/>
          <w:b w:val="0"/>
          <w:sz w:val="20"/>
          <w:szCs w:val="20"/>
        </w:rPr>
      </w:pPr>
      <w:r w:rsidDel="00000000" w:rsidR="00000000" w:rsidRPr="00000000">
        <w:rPr>
          <w:rFonts w:ascii="Helvetica Neue" w:cs="Helvetica Neue" w:eastAsia="Helvetica Neue" w:hAnsi="Helvetica Neue"/>
          <w:b w:val="1"/>
          <w:sz w:val="16"/>
          <w:szCs w:val="16"/>
          <w:u w:val="single"/>
          <w:rtl w:val="0"/>
        </w:rPr>
        <w:t xml:space="preserve">PLUGIN</w:t>
      </w:r>
      <w:r w:rsidDel="00000000" w:rsidR="00000000" w:rsidRPr="00000000">
        <w:rPr>
          <w:rFonts w:ascii="Helvetica Neue" w:cs="Helvetica Neue" w:eastAsia="Helvetica Neue" w:hAnsi="Helvetica Neue"/>
          <w:sz w:val="16"/>
          <w:szCs w:val="16"/>
          <w:rtl w:val="0"/>
        </w:rPr>
        <w:t xml:space="preserve"> : </w:t>
      </w:r>
      <w:r w:rsidDel="00000000" w:rsidR="00000000" w:rsidRPr="00000000">
        <w:rPr>
          <w:rFonts w:ascii="Helvetica Neue" w:cs="Helvetica Neue" w:eastAsia="Helvetica Neue" w:hAnsi="Helvetica Neue"/>
          <w:i w:val="1"/>
          <w:sz w:val="16"/>
          <w:szCs w:val="16"/>
          <w:rtl w:val="0"/>
        </w:rPr>
        <w:t xml:space="preserve">Modules externes</w:t>
      </w:r>
      <w:r w:rsidDel="00000000" w:rsidR="00000000" w:rsidRPr="00000000">
        <w:rPr>
          <w:rFonts w:ascii="Helvetica Neue" w:cs="Helvetica Neue" w:eastAsia="Helvetica Neue" w:hAnsi="Helvetica Neue"/>
          <w:sz w:val="16"/>
          <w:szCs w:val="16"/>
          <w:rtl w:val="0"/>
        </w:rPr>
        <w:t xml:space="preserve"> </w:t>
      </w:r>
      <w:r w:rsidDel="00000000" w:rsidR="00000000" w:rsidRPr="00000000">
        <w:rPr>
          <w:rtl w:val="0"/>
        </w:rPr>
      </w:r>
    </w:p>
    <w:tbl>
      <w:tblPr>
        <w:tblStyle w:val="Table37"/>
        <w:tblW w:w="7328.0" w:type="dxa"/>
        <w:jc w:val="center"/>
        <w:tblInd w:w="-15.0" w:type="dxa"/>
        <w:tblLayout w:type="fixed"/>
        <w:tblLook w:val="0000"/>
      </w:tblPr>
      <w:tblGrid>
        <w:gridCol w:w="1128"/>
        <w:gridCol w:w="2629"/>
        <w:gridCol w:w="3571"/>
        <w:tblGridChange w:id="0">
          <w:tblGrid>
            <w:gridCol w:w="1128"/>
            <w:gridCol w:w="2629"/>
            <w:gridCol w:w="3571"/>
          </w:tblGrid>
        </w:tblGridChange>
      </w:tblGrid>
      <w:tr>
        <w:trPr>
          <w:cantSplit w:val="0"/>
          <w:tblHeader w:val="0"/>
        </w:trPr>
        <w:tc>
          <w:tcPr>
            <w:vAlign w:val="center"/>
          </w:tcPr>
          <w:p w:rsidR="00000000" w:rsidDel="00000000" w:rsidP="00000000" w:rsidRDefault="00000000" w:rsidRPr="00000000" w14:paraId="00000892">
            <w:pPr>
              <w:pageBreakBefore w:val="0"/>
              <w:pBdr>
                <w:top w:space="0" w:sz="0" w:val="nil"/>
                <w:left w:space="0" w:sz="0" w:val="nil"/>
                <w:bottom w:space="0" w:sz="0" w:val="nil"/>
                <w:right w:space="0" w:sz="0" w:val="nil"/>
                <w:between w:space="0" w:sz="0" w:val="nil"/>
              </w:pBdr>
              <w:shd w:fill="auto" w:val="clear"/>
              <w:rPr>
                <w:rFonts w:ascii="Helvetica Neue" w:cs="Helvetica Neue" w:eastAsia="Helvetica Neue" w:hAnsi="Helvetica Neue"/>
                <w:b w:val="1"/>
                <w:sz w:val="16"/>
                <w:szCs w:val="16"/>
              </w:rPr>
            </w:pPr>
            <w:r w:rsidDel="00000000" w:rsidR="00000000" w:rsidRPr="00000000">
              <w:rPr>
                <w:rFonts w:ascii="Helvetica Neue" w:cs="Helvetica Neue" w:eastAsia="Helvetica Neue" w:hAnsi="Helvetica Neue"/>
                <w:b w:val="1"/>
                <w:sz w:val="16"/>
                <w:szCs w:val="16"/>
                <w:rtl w:val="0"/>
              </w:rPr>
              <w:t xml:space="preserve">INVENTAIRE</w:t>
            </w:r>
          </w:p>
        </w:tc>
        <w:tc>
          <w:tcPr>
            <w:vAlign w:val="center"/>
          </w:tcPr>
          <w:p w:rsidR="00000000" w:rsidDel="00000000" w:rsidP="00000000" w:rsidRDefault="00000000" w:rsidRPr="00000000" w14:paraId="00000893">
            <w:pPr>
              <w:pageBreakBefore w:val="0"/>
              <w:pBdr>
                <w:top w:space="0" w:sz="0" w:val="nil"/>
                <w:left w:space="0" w:sz="0" w:val="nil"/>
                <w:bottom w:space="0" w:sz="0" w:val="nil"/>
                <w:right w:space="0" w:sz="0" w:val="nil"/>
                <w:between w:space="0" w:sz="0" w:val="nil"/>
              </w:pBdr>
              <w:shd w:fill="auto" w:val="clear"/>
              <w:rPr>
                <w:rFonts w:ascii="Helvetica Neue" w:cs="Helvetica Neue" w:eastAsia="Helvetica Neue" w:hAnsi="Helvetica Neue"/>
                <w:b w:val="0"/>
                <w:sz w:val="16"/>
                <w:szCs w:val="16"/>
              </w:rPr>
            </w:pPr>
            <w:r w:rsidDel="00000000" w:rsidR="00000000" w:rsidRPr="00000000">
              <w:rPr>
                <w:rtl w:val="0"/>
              </w:rPr>
            </w:r>
          </w:p>
        </w:tc>
        <w:tc>
          <w:tcPr>
            <w:vAlign w:val="center"/>
          </w:tcPr>
          <w:p w:rsidR="00000000" w:rsidDel="00000000" w:rsidP="00000000" w:rsidRDefault="00000000" w:rsidRPr="00000000" w14:paraId="00000894">
            <w:pPr>
              <w:pageBreakBefore w:val="0"/>
              <w:pBdr>
                <w:top w:space="0" w:sz="0" w:val="nil"/>
                <w:left w:space="0" w:sz="0" w:val="nil"/>
                <w:bottom w:space="0" w:sz="0" w:val="nil"/>
                <w:right w:space="0" w:sz="0" w:val="nil"/>
                <w:between w:space="0" w:sz="0" w:val="nil"/>
              </w:pBdr>
              <w:shd w:fill="auto" w:val="clear"/>
              <w:rPr>
                <w:rFonts w:ascii="Helvetica Neue" w:cs="Helvetica Neue" w:eastAsia="Helvetica Neue" w:hAnsi="Helvetica Neue"/>
                <w:b w:val="0"/>
                <w:sz w:val="16"/>
                <w:szCs w:val="16"/>
              </w:rPr>
            </w:pPr>
            <w:r w:rsidDel="00000000" w:rsidR="00000000" w:rsidRPr="00000000">
              <w:rPr>
                <w:rFonts w:ascii="Helvetica Neue" w:cs="Helvetica Neue" w:eastAsia="Helvetica Neue" w:hAnsi="Helvetica Neue"/>
                <w:sz w:val="16"/>
                <w:szCs w:val="16"/>
                <w:rtl w:val="0"/>
              </w:rPr>
              <w:t xml:space="preserve">Inventaire</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895">
            <w:pPr>
              <w:pageBreakBefore w:val="0"/>
              <w:pBdr>
                <w:top w:space="0" w:sz="0" w:val="nil"/>
                <w:left w:space="0" w:sz="0" w:val="nil"/>
                <w:bottom w:space="0" w:sz="0" w:val="nil"/>
                <w:right w:space="0" w:sz="0" w:val="nil"/>
                <w:between w:space="0" w:sz="0" w:val="nil"/>
              </w:pBdr>
              <w:shd w:fill="auto" w:val="clear"/>
              <w:rPr>
                <w:rFonts w:ascii="Helvetica Neue" w:cs="Helvetica Neue" w:eastAsia="Helvetica Neue" w:hAnsi="Helvetica Neue"/>
                <w:b w:val="1"/>
                <w:sz w:val="16"/>
                <w:szCs w:val="16"/>
              </w:rPr>
            </w:pPr>
            <w:r w:rsidDel="00000000" w:rsidR="00000000" w:rsidRPr="00000000">
              <w:rPr>
                <w:rFonts w:ascii="Helvetica Neue" w:cs="Helvetica Neue" w:eastAsia="Helvetica Neue" w:hAnsi="Helvetica Neue"/>
                <w:b w:val="1"/>
                <w:sz w:val="16"/>
                <w:szCs w:val="16"/>
                <w:rtl w:val="0"/>
              </w:rPr>
              <w:t xml:space="preserve">VENTES</w:t>
            </w:r>
          </w:p>
        </w:tc>
        <w:tc>
          <w:tcPr>
            <w:vAlign w:val="center"/>
          </w:tcPr>
          <w:p w:rsidR="00000000" w:rsidDel="00000000" w:rsidP="00000000" w:rsidRDefault="00000000" w:rsidRPr="00000000" w14:paraId="00000896">
            <w:pPr>
              <w:pageBreakBefore w:val="0"/>
              <w:pBdr>
                <w:top w:space="0" w:sz="0" w:val="nil"/>
                <w:left w:space="0" w:sz="0" w:val="nil"/>
                <w:bottom w:space="0" w:sz="0" w:val="nil"/>
                <w:right w:space="0" w:sz="0" w:val="nil"/>
                <w:between w:space="0" w:sz="0" w:val="nil"/>
              </w:pBdr>
              <w:shd w:fill="auto" w:val="clear"/>
              <w:rPr>
                <w:rFonts w:ascii="Helvetica Neue" w:cs="Helvetica Neue" w:eastAsia="Helvetica Neue" w:hAnsi="Helvetica Neue"/>
                <w:b w:val="0"/>
                <w:sz w:val="16"/>
                <w:szCs w:val="16"/>
              </w:rPr>
            </w:pPr>
            <w:r w:rsidDel="00000000" w:rsidR="00000000" w:rsidRPr="00000000">
              <w:rPr>
                <w:rtl w:val="0"/>
              </w:rPr>
            </w:r>
          </w:p>
        </w:tc>
        <w:tc>
          <w:tcPr>
            <w:vAlign w:val="center"/>
          </w:tcPr>
          <w:p w:rsidR="00000000" w:rsidDel="00000000" w:rsidP="00000000" w:rsidRDefault="00000000" w:rsidRPr="00000000" w14:paraId="00000897">
            <w:pPr>
              <w:pageBreakBefore w:val="0"/>
              <w:pBdr>
                <w:top w:space="0" w:sz="0" w:val="nil"/>
                <w:left w:space="0" w:sz="0" w:val="nil"/>
                <w:bottom w:space="0" w:sz="0" w:val="nil"/>
                <w:right w:space="0" w:sz="0" w:val="nil"/>
                <w:between w:space="0" w:sz="0" w:val="nil"/>
              </w:pBdr>
              <w:shd w:fill="auto" w:val="clear"/>
              <w:rPr>
                <w:rFonts w:ascii="Helvetica Neue" w:cs="Helvetica Neue" w:eastAsia="Helvetica Neue" w:hAnsi="Helvetica Neue"/>
                <w:b w:val="0"/>
                <w:sz w:val="16"/>
                <w:szCs w:val="16"/>
              </w:rPr>
            </w:pPr>
            <w:r w:rsidDel="00000000" w:rsidR="00000000" w:rsidRPr="00000000">
              <w:rPr>
                <w:rFonts w:ascii="Helvetica Neue" w:cs="Helvetica Neue" w:eastAsia="Helvetica Neue" w:hAnsi="Helvetica Neue"/>
                <w:sz w:val="16"/>
                <w:szCs w:val="16"/>
                <w:rtl w:val="0"/>
              </w:rPr>
              <w:t xml:space="preserve">Extraction des Ventes</w:t>
            </w:r>
            <w:r w:rsidDel="00000000" w:rsidR="00000000" w:rsidRPr="00000000">
              <w:rPr>
                <w:rtl w:val="0"/>
              </w:rPr>
            </w:r>
          </w:p>
        </w:tc>
      </w:tr>
    </w:tbl>
    <w:p w:rsidR="00000000" w:rsidDel="00000000" w:rsidP="00000000" w:rsidRDefault="00000000" w:rsidRPr="00000000" w14:paraId="00000898">
      <w:pPr>
        <w:pageBreakBefore w:val="0"/>
        <w:pBdr>
          <w:top w:space="0" w:sz="0" w:val="nil"/>
          <w:left w:space="0" w:sz="0" w:val="nil"/>
          <w:bottom w:space="0" w:sz="0" w:val="nil"/>
          <w:right w:space="0" w:sz="0" w:val="nil"/>
          <w:between w:space="0" w:sz="0" w:val="nil"/>
        </w:pBdr>
        <w:shd w:fill="auto" w:val="clear"/>
        <w:spacing w:after="45" w:before="45" w:lineRule="auto"/>
        <w:rPr>
          <w:rFonts w:ascii="Helvetica Neue" w:cs="Helvetica Neue" w:eastAsia="Helvetica Neue" w:hAnsi="Helvetica Neue"/>
          <w:b w:val="0"/>
          <w:sz w:val="20"/>
          <w:szCs w:val="20"/>
        </w:rPr>
      </w:pPr>
      <w:r w:rsidDel="00000000" w:rsidR="00000000" w:rsidRPr="00000000">
        <w:rPr>
          <w:rFonts w:ascii="Helvetica Neue" w:cs="Helvetica Neue" w:eastAsia="Helvetica Neue" w:hAnsi="Helvetica Neue"/>
          <w:b w:val="1"/>
          <w:sz w:val="16"/>
          <w:szCs w:val="16"/>
          <w:u w:val="single"/>
          <w:rtl w:val="0"/>
        </w:rPr>
        <w:t xml:space="preserve">PRIX</w:t>
      </w:r>
      <w:r w:rsidDel="00000000" w:rsidR="00000000" w:rsidRPr="00000000">
        <w:rPr>
          <w:rFonts w:ascii="Helvetica Neue" w:cs="Helvetica Neue" w:eastAsia="Helvetica Neue" w:hAnsi="Helvetica Neue"/>
          <w:sz w:val="16"/>
          <w:szCs w:val="16"/>
          <w:rtl w:val="0"/>
        </w:rPr>
        <w:t xml:space="preserve"> : </w:t>
      </w:r>
      <w:r w:rsidDel="00000000" w:rsidR="00000000" w:rsidRPr="00000000">
        <w:rPr>
          <w:rFonts w:ascii="Helvetica Neue" w:cs="Helvetica Neue" w:eastAsia="Helvetica Neue" w:hAnsi="Helvetica Neue"/>
          <w:i w:val="1"/>
          <w:sz w:val="16"/>
          <w:szCs w:val="16"/>
          <w:rtl w:val="0"/>
        </w:rPr>
        <w:t xml:space="preserve">Gestion des Prix</w:t>
      </w:r>
      <w:r w:rsidDel="00000000" w:rsidR="00000000" w:rsidRPr="00000000">
        <w:rPr>
          <w:rFonts w:ascii="Helvetica Neue" w:cs="Helvetica Neue" w:eastAsia="Helvetica Neue" w:hAnsi="Helvetica Neue"/>
          <w:sz w:val="16"/>
          <w:szCs w:val="16"/>
          <w:rtl w:val="0"/>
        </w:rPr>
        <w:t xml:space="preserve"> </w:t>
      </w:r>
      <w:r w:rsidDel="00000000" w:rsidR="00000000" w:rsidRPr="00000000">
        <w:rPr>
          <w:rtl w:val="0"/>
        </w:rPr>
      </w:r>
    </w:p>
    <w:tbl>
      <w:tblPr>
        <w:tblStyle w:val="Table38"/>
        <w:tblW w:w="7440.0" w:type="dxa"/>
        <w:jc w:val="center"/>
        <w:tblInd w:w="-15.0" w:type="dxa"/>
        <w:tblLayout w:type="fixed"/>
        <w:tblLook w:val="0000"/>
      </w:tblPr>
      <w:tblGrid>
        <w:gridCol w:w="1509"/>
        <w:gridCol w:w="3690"/>
        <w:gridCol w:w="2241"/>
        <w:tblGridChange w:id="0">
          <w:tblGrid>
            <w:gridCol w:w="1509"/>
            <w:gridCol w:w="3690"/>
            <w:gridCol w:w="2241"/>
          </w:tblGrid>
        </w:tblGridChange>
      </w:tblGrid>
      <w:tr>
        <w:trPr>
          <w:cantSplit w:val="0"/>
          <w:tblHeader w:val="0"/>
        </w:trPr>
        <w:tc>
          <w:tcPr>
            <w:vAlign w:val="center"/>
          </w:tcPr>
          <w:p w:rsidR="00000000" w:rsidDel="00000000" w:rsidP="00000000" w:rsidRDefault="00000000" w:rsidRPr="00000000" w14:paraId="00000899">
            <w:pPr>
              <w:pageBreakBefore w:val="0"/>
              <w:pBdr>
                <w:top w:space="0" w:sz="0" w:val="nil"/>
                <w:left w:space="0" w:sz="0" w:val="nil"/>
                <w:bottom w:space="0" w:sz="0" w:val="nil"/>
                <w:right w:space="0" w:sz="0" w:val="nil"/>
                <w:between w:space="0" w:sz="0" w:val="nil"/>
              </w:pBdr>
              <w:shd w:fill="auto" w:val="clear"/>
              <w:rPr>
                <w:rFonts w:ascii="Helvetica Neue" w:cs="Helvetica Neue" w:eastAsia="Helvetica Neue" w:hAnsi="Helvetica Neue"/>
                <w:b w:val="1"/>
                <w:sz w:val="16"/>
                <w:szCs w:val="16"/>
              </w:rPr>
            </w:pPr>
            <w:r w:rsidDel="00000000" w:rsidR="00000000" w:rsidRPr="00000000">
              <w:rPr>
                <w:rFonts w:ascii="Helvetica Neue" w:cs="Helvetica Neue" w:eastAsia="Helvetica Neue" w:hAnsi="Helvetica Neue"/>
                <w:b w:val="1"/>
                <w:sz w:val="16"/>
                <w:szCs w:val="16"/>
                <w:rtl w:val="0"/>
              </w:rPr>
              <w:t xml:space="preserve">ACTIVE</w:t>
            </w:r>
          </w:p>
        </w:tc>
        <w:tc>
          <w:tcPr>
            <w:vAlign w:val="center"/>
          </w:tcPr>
          <w:p w:rsidR="00000000" w:rsidDel="00000000" w:rsidP="00000000" w:rsidRDefault="00000000" w:rsidRPr="00000000" w14:paraId="0000089A">
            <w:pPr>
              <w:pageBreakBefore w:val="0"/>
              <w:pBdr>
                <w:top w:space="0" w:sz="0" w:val="nil"/>
                <w:left w:space="0" w:sz="0" w:val="nil"/>
                <w:bottom w:space="0" w:sz="0" w:val="nil"/>
                <w:right w:space="0" w:sz="0" w:val="nil"/>
                <w:between w:space="0" w:sz="0" w:val="nil"/>
              </w:pBdr>
              <w:shd w:fill="auto" w:val="clear"/>
              <w:rPr>
                <w:rFonts w:ascii="Helvetica Neue" w:cs="Helvetica Neue" w:eastAsia="Helvetica Neue" w:hAnsi="Helvetica Neue"/>
                <w:b w:val="0"/>
                <w:sz w:val="16"/>
                <w:szCs w:val="16"/>
              </w:rPr>
            </w:pPr>
            <w:r w:rsidDel="00000000" w:rsidR="00000000" w:rsidRPr="00000000">
              <w:rPr>
                <w:rFonts w:ascii="Helvetica Neue" w:cs="Helvetica Neue" w:eastAsia="Helvetica Neue" w:hAnsi="Helvetica Neue"/>
                <w:sz w:val="16"/>
                <w:szCs w:val="16"/>
                <w:rtl w:val="0"/>
              </w:rPr>
              <w:t xml:space="preserve">M=NumMG | G=NumG | F=NumF | A=NumA | C=NumC</w:t>
            </w:r>
            <w:r w:rsidDel="00000000" w:rsidR="00000000" w:rsidRPr="00000000">
              <w:rPr>
                <w:rtl w:val="0"/>
              </w:rPr>
            </w:r>
          </w:p>
        </w:tc>
        <w:tc>
          <w:tcPr>
            <w:vAlign w:val="center"/>
          </w:tcPr>
          <w:p w:rsidR="00000000" w:rsidDel="00000000" w:rsidP="00000000" w:rsidRDefault="00000000" w:rsidRPr="00000000" w14:paraId="0000089B">
            <w:pPr>
              <w:pageBreakBefore w:val="0"/>
              <w:pBdr>
                <w:top w:space="0" w:sz="0" w:val="nil"/>
                <w:left w:space="0" w:sz="0" w:val="nil"/>
                <w:bottom w:space="0" w:sz="0" w:val="nil"/>
                <w:right w:space="0" w:sz="0" w:val="nil"/>
                <w:between w:space="0" w:sz="0" w:val="nil"/>
              </w:pBdr>
              <w:shd w:fill="auto" w:val="clear"/>
              <w:rPr>
                <w:rFonts w:ascii="Helvetica Neue" w:cs="Helvetica Neue" w:eastAsia="Helvetica Neue" w:hAnsi="Helvetica Neue"/>
                <w:b w:val="0"/>
                <w:sz w:val="16"/>
                <w:szCs w:val="16"/>
              </w:rPr>
            </w:pPr>
            <w:r w:rsidDel="00000000" w:rsidR="00000000" w:rsidRPr="00000000">
              <w:rPr>
                <w:rFonts w:ascii="Helvetica Neue" w:cs="Helvetica Neue" w:eastAsia="Helvetica Neue" w:hAnsi="Helvetica Neue"/>
                <w:sz w:val="16"/>
                <w:szCs w:val="16"/>
                <w:rtl w:val="0"/>
              </w:rPr>
              <w:t xml:space="preserve">Activation des prix</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89C">
            <w:pPr>
              <w:pageBreakBefore w:val="0"/>
              <w:pBdr>
                <w:top w:space="0" w:sz="0" w:val="nil"/>
                <w:left w:space="0" w:sz="0" w:val="nil"/>
                <w:bottom w:space="0" w:sz="0" w:val="nil"/>
                <w:right w:space="0" w:sz="0" w:val="nil"/>
                <w:between w:space="0" w:sz="0" w:val="nil"/>
              </w:pBdr>
              <w:shd w:fill="auto" w:val="clear"/>
              <w:rPr>
                <w:rFonts w:ascii="Helvetica Neue" w:cs="Helvetica Neue" w:eastAsia="Helvetica Neue" w:hAnsi="Helvetica Neue"/>
                <w:b w:val="1"/>
                <w:sz w:val="16"/>
                <w:szCs w:val="16"/>
              </w:rPr>
            </w:pPr>
            <w:r w:rsidDel="00000000" w:rsidR="00000000" w:rsidRPr="00000000">
              <w:rPr>
                <w:rFonts w:ascii="Helvetica Neue" w:cs="Helvetica Neue" w:eastAsia="Helvetica Neue" w:hAnsi="Helvetica Neue"/>
                <w:b w:val="1"/>
                <w:sz w:val="16"/>
                <w:szCs w:val="16"/>
                <w:rtl w:val="0"/>
              </w:rPr>
              <w:t xml:space="preserve">MARQUE</w:t>
            </w:r>
          </w:p>
        </w:tc>
        <w:tc>
          <w:tcPr>
            <w:vAlign w:val="center"/>
          </w:tcPr>
          <w:p w:rsidR="00000000" w:rsidDel="00000000" w:rsidP="00000000" w:rsidRDefault="00000000" w:rsidRPr="00000000" w14:paraId="0000089D">
            <w:pPr>
              <w:pageBreakBefore w:val="0"/>
              <w:pBdr>
                <w:top w:space="0" w:sz="0" w:val="nil"/>
                <w:left w:space="0" w:sz="0" w:val="nil"/>
                <w:bottom w:space="0" w:sz="0" w:val="nil"/>
                <w:right w:space="0" w:sz="0" w:val="nil"/>
                <w:between w:space="0" w:sz="0" w:val="nil"/>
              </w:pBdr>
              <w:shd w:fill="auto" w:val="clear"/>
              <w:rPr>
                <w:rFonts w:ascii="Helvetica Neue" w:cs="Helvetica Neue" w:eastAsia="Helvetica Neue" w:hAnsi="Helvetica Neue"/>
                <w:b w:val="0"/>
                <w:sz w:val="16"/>
                <w:szCs w:val="16"/>
              </w:rPr>
            </w:pPr>
            <w:r w:rsidDel="00000000" w:rsidR="00000000" w:rsidRPr="00000000">
              <w:rPr>
                <w:rFonts w:ascii="Helvetica Neue" w:cs="Helvetica Neue" w:eastAsia="Helvetica Neue" w:hAnsi="Helvetica Neue"/>
                <w:sz w:val="16"/>
                <w:szCs w:val="16"/>
                <w:rtl w:val="0"/>
              </w:rPr>
              <w:t xml:space="preserve">M=NumMG | G=NumG | F=NumF | A=NumA | C=NumC</w:t>
            </w:r>
            <w:r w:rsidDel="00000000" w:rsidR="00000000" w:rsidRPr="00000000">
              <w:rPr>
                <w:rtl w:val="0"/>
              </w:rPr>
            </w:r>
          </w:p>
        </w:tc>
        <w:tc>
          <w:tcPr>
            <w:vAlign w:val="center"/>
          </w:tcPr>
          <w:p w:rsidR="00000000" w:rsidDel="00000000" w:rsidP="00000000" w:rsidRDefault="00000000" w:rsidRPr="00000000" w14:paraId="0000089E">
            <w:pPr>
              <w:pageBreakBefore w:val="0"/>
              <w:pBdr>
                <w:top w:space="0" w:sz="0" w:val="nil"/>
                <w:left w:space="0" w:sz="0" w:val="nil"/>
                <w:bottom w:space="0" w:sz="0" w:val="nil"/>
                <w:right w:space="0" w:sz="0" w:val="nil"/>
                <w:between w:space="0" w:sz="0" w:val="nil"/>
              </w:pBdr>
              <w:shd w:fill="auto" w:val="clear"/>
              <w:rPr>
                <w:rFonts w:ascii="Helvetica Neue" w:cs="Helvetica Neue" w:eastAsia="Helvetica Neue" w:hAnsi="Helvetica Neue"/>
                <w:b w:val="0"/>
                <w:sz w:val="16"/>
                <w:szCs w:val="16"/>
              </w:rPr>
            </w:pPr>
            <w:r w:rsidDel="00000000" w:rsidR="00000000" w:rsidRPr="00000000">
              <w:rPr>
                <w:rFonts w:ascii="Helvetica Neue" w:cs="Helvetica Neue" w:eastAsia="Helvetica Neue" w:hAnsi="Helvetica Neue"/>
                <w:sz w:val="16"/>
                <w:szCs w:val="16"/>
                <w:rtl w:val="0"/>
              </w:rPr>
              <w:t xml:space="preserve">Marquage pour MAJ manuelle des prix</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89F">
            <w:pPr>
              <w:pageBreakBefore w:val="0"/>
              <w:pBdr>
                <w:top w:space="0" w:sz="0" w:val="nil"/>
                <w:left w:space="0" w:sz="0" w:val="nil"/>
                <w:bottom w:space="0" w:sz="0" w:val="nil"/>
                <w:right w:space="0" w:sz="0" w:val="nil"/>
                <w:between w:space="0" w:sz="0" w:val="nil"/>
              </w:pBdr>
              <w:shd w:fill="auto" w:val="clear"/>
              <w:rPr>
                <w:rFonts w:ascii="Helvetica Neue" w:cs="Helvetica Neue" w:eastAsia="Helvetica Neue" w:hAnsi="Helvetica Neue"/>
                <w:b w:val="1"/>
                <w:sz w:val="16"/>
                <w:szCs w:val="16"/>
              </w:rPr>
            </w:pPr>
            <w:r w:rsidDel="00000000" w:rsidR="00000000" w:rsidRPr="00000000">
              <w:rPr>
                <w:rFonts w:ascii="Helvetica Neue" w:cs="Helvetica Neue" w:eastAsia="Helvetica Neue" w:hAnsi="Helvetica Neue"/>
                <w:b w:val="1"/>
                <w:sz w:val="16"/>
                <w:szCs w:val="16"/>
                <w:rtl w:val="0"/>
              </w:rPr>
              <w:t xml:space="preserve">CHANGE</w:t>
            </w:r>
          </w:p>
        </w:tc>
        <w:tc>
          <w:tcPr>
            <w:vAlign w:val="center"/>
          </w:tcPr>
          <w:p w:rsidR="00000000" w:rsidDel="00000000" w:rsidP="00000000" w:rsidRDefault="00000000" w:rsidRPr="00000000" w14:paraId="000008A0">
            <w:pPr>
              <w:pageBreakBefore w:val="0"/>
              <w:pBdr>
                <w:top w:space="0" w:sz="0" w:val="nil"/>
                <w:left w:space="0" w:sz="0" w:val="nil"/>
                <w:bottom w:space="0" w:sz="0" w:val="nil"/>
                <w:right w:space="0" w:sz="0" w:val="nil"/>
                <w:between w:space="0" w:sz="0" w:val="nil"/>
              </w:pBdr>
              <w:shd w:fill="auto" w:val="clear"/>
              <w:rPr>
                <w:rFonts w:ascii="Helvetica Neue" w:cs="Helvetica Neue" w:eastAsia="Helvetica Neue" w:hAnsi="Helvetica Neue"/>
                <w:b w:val="0"/>
                <w:sz w:val="16"/>
                <w:szCs w:val="16"/>
              </w:rPr>
            </w:pPr>
            <w:r w:rsidDel="00000000" w:rsidR="00000000" w:rsidRPr="00000000">
              <w:rPr>
                <w:rtl w:val="0"/>
              </w:rPr>
            </w:r>
          </w:p>
        </w:tc>
        <w:tc>
          <w:tcPr>
            <w:vAlign w:val="center"/>
          </w:tcPr>
          <w:p w:rsidR="00000000" w:rsidDel="00000000" w:rsidP="00000000" w:rsidRDefault="00000000" w:rsidRPr="00000000" w14:paraId="000008A1">
            <w:pPr>
              <w:pageBreakBefore w:val="0"/>
              <w:pBdr>
                <w:top w:space="0" w:sz="0" w:val="nil"/>
                <w:left w:space="0" w:sz="0" w:val="nil"/>
                <w:bottom w:space="0" w:sz="0" w:val="nil"/>
                <w:right w:space="0" w:sz="0" w:val="nil"/>
                <w:between w:space="0" w:sz="0" w:val="nil"/>
              </w:pBdr>
              <w:shd w:fill="auto" w:val="clear"/>
              <w:rPr>
                <w:rFonts w:ascii="Helvetica Neue" w:cs="Helvetica Neue" w:eastAsia="Helvetica Neue" w:hAnsi="Helvetica Neue"/>
                <w:b w:val="0"/>
                <w:sz w:val="16"/>
                <w:szCs w:val="16"/>
              </w:rPr>
            </w:pPr>
            <w:r w:rsidDel="00000000" w:rsidR="00000000" w:rsidRPr="00000000">
              <w:rPr>
                <w:rFonts w:ascii="Helvetica Neue" w:cs="Helvetica Neue" w:eastAsia="Helvetica Neue" w:hAnsi="Helvetica Neue"/>
                <w:sz w:val="16"/>
                <w:szCs w:val="16"/>
                <w:rtl w:val="0"/>
              </w:rPr>
              <w:t xml:space="preserve">Changement du prix du dernier article</w:t>
            </w:r>
            <w:r w:rsidDel="00000000" w:rsidR="00000000" w:rsidRPr="00000000">
              <w:rPr>
                <w:rtl w:val="0"/>
              </w:rPr>
            </w:r>
          </w:p>
        </w:tc>
      </w:tr>
    </w:tbl>
    <w:p w:rsidR="00000000" w:rsidDel="00000000" w:rsidP="00000000" w:rsidRDefault="00000000" w:rsidRPr="00000000" w14:paraId="000008A2">
      <w:pPr>
        <w:pageBreakBefore w:val="0"/>
        <w:pBdr>
          <w:top w:space="0" w:sz="0" w:val="nil"/>
          <w:left w:space="0" w:sz="0" w:val="nil"/>
          <w:bottom w:space="0" w:sz="0" w:val="nil"/>
          <w:right w:space="0" w:sz="0" w:val="nil"/>
          <w:between w:space="0" w:sz="0" w:val="nil"/>
        </w:pBdr>
        <w:shd w:fill="auto" w:val="clear"/>
        <w:spacing w:after="45" w:before="45" w:lineRule="auto"/>
        <w:rPr>
          <w:rFonts w:ascii="Helvetica Neue" w:cs="Helvetica Neue" w:eastAsia="Helvetica Neue" w:hAnsi="Helvetica Neue"/>
          <w:b w:val="1"/>
          <w:sz w:val="16"/>
          <w:szCs w:val="16"/>
          <w:u w:val="single"/>
        </w:rPr>
      </w:pPr>
      <w:r w:rsidDel="00000000" w:rsidR="00000000" w:rsidRPr="00000000">
        <w:rPr>
          <w:rtl w:val="0"/>
        </w:rPr>
      </w:r>
    </w:p>
    <w:p w:rsidR="00000000" w:rsidDel="00000000" w:rsidP="00000000" w:rsidRDefault="00000000" w:rsidRPr="00000000" w14:paraId="000008A3">
      <w:pPr>
        <w:pageBreakBefore w:val="0"/>
        <w:pBdr>
          <w:top w:space="0" w:sz="0" w:val="nil"/>
          <w:left w:space="0" w:sz="0" w:val="nil"/>
          <w:bottom w:space="0" w:sz="0" w:val="nil"/>
          <w:right w:space="0" w:sz="0" w:val="nil"/>
          <w:between w:space="0" w:sz="0" w:val="nil"/>
        </w:pBdr>
        <w:shd w:fill="auto" w:val="clear"/>
        <w:spacing w:after="45" w:before="45" w:lineRule="auto"/>
        <w:rPr>
          <w:rFonts w:ascii="Helvetica Neue" w:cs="Helvetica Neue" w:eastAsia="Helvetica Neue" w:hAnsi="Helvetica Neue"/>
          <w:b w:val="0"/>
          <w:sz w:val="20"/>
          <w:szCs w:val="20"/>
        </w:rPr>
      </w:pPr>
      <w:r w:rsidDel="00000000" w:rsidR="00000000" w:rsidRPr="00000000">
        <w:rPr>
          <w:rFonts w:ascii="Helvetica Neue" w:cs="Helvetica Neue" w:eastAsia="Helvetica Neue" w:hAnsi="Helvetica Neue"/>
          <w:b w:val="1"/>
          <w:sz w:val="16"/>
          <w:szCs w:val="16"/>
          <w:u w:val="single"/>
          <w:rtl w:val="0"/>
        </w:rPr>
        <w:t xml:space="preserve">PROGRAMME</w:t>
      </w:r>
      <w:r w:rsidDel="00000000" w:rsidR="00000000" w:rsidRPr="00000000">
        <w:rPr>
          <w:rFonts w:ascii="Helvetica Neue" w:cs="Helvetica Neue" w:eastAsia="Helvetica Neue" w:hAnsi="Helvetica Neue"/>
          <w:sz w:val="16"/>
          <w:szCs w:val="16"/>
          <w:rtl w:val="0"/>
        </w:rPr>
        <w:t xml:space="preserve"> : </w:t>
      </w:r>
      <w:r w:rsidDel="00000000" w:rsidR="00000000" w:rsidRPr="00000000">
        <w:rPr>
          <w:rFonts w:ascii="Helvetica Neue" w:cs="Helvetica Neue" w:eastAsia="Helvetica Neue" w:hAnsi="Helvetica Neue"/>
          <w:i w:val="1"/>
          <w:sz w:val="16"/>
          <w:szCs w:val="16"/>
          <w:rtl w:val="0"/>
        </w:rPr>
        <w:t xml:space="preserve">Programmation de l'interface</w:t>
      </w:r>
      <w:r w:rsidDel="00000000" w:rsidR="00000000" w:rsidRPr="00000000">
        <w:rPr>
          <w:rFonts w:ascii="Helvetica Neue" w:cs="Helvetica Neue" w:eastAsia="Helvetica Neue" w:hAnsi="Helvetica Neue"/>
          <w:sz w:val="16"/>
          <w:szCs w:val="16"/>
          <w:rtl w:val="0"/>
        </w:rPr>
        <w:t xml:space="preserve"> </w:t>
      </w:r>
      <w:r w:rsidDel="00000000" w:rsidR="00000000" w:rsidRPr="00000000">
        <w:rPr>
          <w:rtl w:val="0"/>
        </w:rPr>
      </w:r>
    </w:p>
    <w:tbl>
      <w:tblPr>
        <w:tblStyle w:val="Table39"/>
        <w:tblW w:w="7440.0" w:type="dxa"/>
        <w:jc w:val="center"/>
        <w:tblInd w:w="-15.0" w:type="dxa"/>
        <w:tblLayout w:type="fixed"/>
        <w:tblLook w:val="0000"/>
      </w:tblPr>
      <w:tblGrid>
        <w:gridCol w:w="1937"/>
        <w:gridCol w:w="3405"/>
        <w:gridCol w:w="2098"/>
        <w:tblGridChange w:id="0">
          <w:tblGrid>
            <w:gridCol w:w="1937"/>
            <w:gridCol w:w="3405"/>
            <w:gridCol w:w="2098"/>
          </w:tblGrid>
        </w:tblGridChange>
      </w:tblGrid>
      <w:tr>
        <w:trPr>
          <w:cantSplit w:val="0"/>
          <w:tblHeader w:val="0"/>
        </w:trPr>
        <w:tc>
          <w:tcPr>
            <w:vAlign w:val="center"/>
          </w:tcPr>
          <w:p w:rsidR="00000000" w:rsidDel="00000000" w:rsidP="00000000" w:rsidRDefault="00000000" w:rsidRPr="00000000" w14:paraId="000008A4">
            <w:pPr>
              <w:pageBreakBefore w:val="0"/>
              <w:pBdr>
                <w:top w:space="0" w:sz="0" w:val="nil"/>
                <w:left w:space="0" w:sz="0" w:val="nil"/>
                <w:bottom w:space="0" w:sz="0" w:val="nil"/>
                <w:right w:space="0" w:sz="0" w:val="nil"/>
                <w:between w:space="0" w:sz="0" w:val="nil"/>
              </w:pBdr>
              <w:shd w:fill="auto" w:val="clear"/>
              <w:rPr>
                <w:rFonts w:ascii="Helvetica Neue" w:cs="Helvetica Neue" w:eastAsia="Helvetica Neue" w:hAnsi="Helvetica Neue"/>
                <w:b w:val="1"/>
                <w:sz w:val="16"/>
                <w:szCs w:val="16"/>
              </w:rPr>
            </w:pPr>
            <w:r w:rsidDel="00000000" w:rsidR="00000000" w:rsidRPr="00000000">
              <w:rPr>
                <w:rFonts w:ascii="Helvetica Neue" w:cs="Helvetica Neue" w:eastAsia="Helvetica Neue" w:hAnsi="Helvetica Neue"/>
                <w:b w:val="1"/>
                <w:sz w:val="16"/>
                <w:szCs w:val="16"/>
                <w:rtl w:val="0"/>
              </w:rPr>
              <w:t xml:space="preserve">CLAVIER</w:t>
            </w:r>
          </w:p>
        </w:tc>
        <w:tc>
          <w:tcPr>
            <w:vAlign w:val="center"/>
          </w:tcPr>
          <w:p w:rsidR="00000000" w:rsidDel="00000000" w:rsidP="00000000" w:rsidRDefault="00000000" w:rsidRPr="00000000" w14:paraId="000008A5">
            <w:pPr>
              <w:pageBreakBefore w:val="0"/>
              <w:pBdr>
                <w:top w:space="0" w:sz="0" w:val="nil"/>
                <w:left w:space="0" w:sz="0" w:val="nil"/>
                <w:bottom w:space="0" w:sz="0" w:val="nil"/>
                <w:right w:space="0" w:sz="0" w:val="nil"/>
                <w:between w:space="0" w:sz="0" w:val="nil"/>
              </w:pBdr>
              <w:shd w:fill="auto" w:val="clear"/>
              <w:rPr>
                <w:rFonts w:ascii="Helvetica Neue" w:cs="Helvetica Neue" w:eastAsia="Helvetica Neue" w:hAnsi="Helvetica Neue"/>
                <w:b w:val="0"/>
                <w:sz w:val="16"/>
                <w:szCs w:val="16"/>
              </w:rPr>
            </w:pPr>
            <w:r w:rsidDel="00000000" w:rsidR="00000000" w:rsidRPr="00000000">
              <w:rPr>
                <w:rtl w:val="0"/>
              </w:rPr>
            </w:r>
          </w:p>
        </w:tc>
        <w:tc>
          <w:tcPr>
            <w:vAlign w:val="center"/>
          </w:tcPr>
          <w:p w:rsidR="00000000" w:rsidDel="00000000" w:rsidP="00000000" w:rsidRDefault="00000000" w:rsidRPr="00000000" w14:paraId="000008A6">
            <w:pPr>
              <w:pageBreakBefore w:val="0"/>
              <w:pBdr>
                <w:top w:space="0" w:sz="0" w:val="nil"/>
                <w:left w:space="0" w:sz="0" w:val="nil"/>
                <w:bottom w:space="0" w:sz="0" w:val="nil"/>
                <w:right w:space="0" w:sz="0" w:val="nil"/>
                <w:between w:space="0" w:sz="0" w:val="nil"/>
              </w:pBdr>
              <w:shd w:fill="auto" w:val="clear"/>
              <w:rPr>
                <w:rFonts w:ascii="Helvetica Neue" w:cs="Helvetica Neue" w:eastAsia="Helvetica Neue" w:hAnsi="Helvetica Neue"/>
                <w:b w:val="0"/>
                <w:sz w:val="16"/>
                <w:szCs w:val="16"/>
              </w:rPr>
            </w:pPr>
            <w:r w:rsidDel="00000000" w:rsidR="00000000" w:rsidRPr="00000000">
              <w:rPr>
                <w:rFonts w:ascii="Helvetica Neue" w:cs="Helvetica Neue" w:eastAsia="Helvetica Neue" w:hAnsi="Helvetica Neue"/>
                <w:sz w:val="16"/>
                <w:szCs w:val="16"/>
                <w:rtl w:val="0"/>
              </w:rPr>
              <w:t xml:space="preserve">Claviers Principaux</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8A7">
            <w:pPr>
              <w:pageBreakBefore w:val="0"/>
              <w:pBdr>
                <w:top w:space="0" w:sz="0" w:val="nil"/>
                <w:left w:space="0" w:sz="0" w:val="nil"/>
                <w:bottom w:space="0" w:sz="0" w:val="nil"/>
                <w:right w:space="0" w:sz="0" w:val="nil"/>
                <w:between w:space="0" w:sz="0" w:val="nil"/>
              </w:pBdr>
              <w:shd w:fill="auto" w:val="clear"/>
              <w:rPr>
                <w:rFonts w:ascii="Helvetica Neue" w:cs="Helvetica Neue" w:eastAsia="Helvetica Neue" w:hAnsi="Helvetica Neue"/>
                <w:b w:val="1"/>
                <w:sz w:val="16"/>
                <w:szCs w:val="16"/>
              </w:rPr>
            </w:pPr>
            <w:r w:rsidDel="00000000" w:rsidR="00000000" w:rsidRPr="00000000">
              <w:rPr>
                <w:rFonts w:ascii="Helvetica Neue" w:cs="Helvetica Neue" w:eastAsia="Helvetica Neue" w:hAnsi="Helvetica Neue"/>
                <w:b w:val="1"/>
                <w:sz w:val="16"/>
                <w:szCs w:val="16"/>
                <w:rtl w:val="0"/>
              </w:rPr>
              <w:t xml:space="preserve">FENETRES</w:t>
            </w:r>
          </w:p>
        </w:tc>
        <w:tc>
          <w:tcPr>
            <w:vAlign w:val="center"/>
          </w:tcPr>
          <w:p w:rsidR="00000000" w:rsidDel="00000000" w:rsidP="00000000" w:rsidRDefault="00000000" w:rsidRPr="00000000" w14:paraId="000008A8">
            <w:pPr>
              <w:pageBreakBefore w:val="0"/>
              <w:pBdr>
                <w:top w:space="0" w:sz="0" w:val="nil"/>
                <w:left w:space="0" w:sz="0" w:val="nil"/>
                <w:bottom w:space="0" w:sz="0" w:val="nil"/>
                <w:right w:space="0" w:sz="0" w:val="nil"/>
                <w:between w:space="0" w:sz="0" w:val="nil"/>
              </w:pBdr>
              <w:shd w:fill="auto" w:val="clear"/>
              <w:rPr>
                <w:rFonts w:ascii="Helvetica Neue" w:cs="Helvetica Neue" w:eastAsia="Helvetica Neue" w:hAnsi="Helvetica Neue"/>
                <w:b w:val="0"/>
                <w:sz w:val="16"/>
                <w:szCs w:val="16"/>
              </w:rPr>
            </w:pPr>
            <w:r w:rsidDel="00000000" w:rsidR="00000000" w:rsidRPr="00000000">
              <w:rPr>
                <w:rtl w:val="0"/>
              </w:rPr>
            </w:r>
          </w:p>
        </w:tc>
        <w:tc>
          <w:tcPr>
            <w:vAlign w:val="center"/>
          </w:tcPr>
          <w:p w:rsidR="00000000" w:rsidDel="00000000" w:rsidP="00000000" w:rsidRDefault="00000000" w:rsidRPr="00000000" w14:paraId="000008A9">
            <w:pPr>
              <w:pageBreakBefore w:val="0"/>
              <w:pBdr>
                <w:top w:space="0" w:sz="0" w:val="nil"/>
                <w:left w:space="0" w:sz="0" w:val="nil"/>
                <w:bottom w:space="0" w:sz="0" w:val="nil"/>
                <w:right w:space="0" w:sz="0" w:val="nil"/>
                <w:between w:space="0" w:sz="0" w:val="nil"/>
              </w:pBdr>
              <w:shd w:fill="auto" w:val="clear"/>
              <w:rPr>
                <w:rFonts w:ascii="Helvetica Neue" w:cs="Helvetica Neue" w:eastAsia="Helvetica Neue" w:hAnsi="Helvetica Neue"/>
                <w:b w:val="0"/>
                <w:sz w:val="16"/>
                <w:szCs w:val="16"/>
              </w:rPr>
            </w:pPr>
            <w:r w:rsidDel="00000000" w:rsidR="00000000" w:rsidRPr="00000000">
              <w:rPr>
                <w:rFonts w:ascii="Helvetica Neue" w:cs="Helvetica Neue" w:eastAsia="Helvetica Neue" w:hAnsi="Helvetica Neue"/>
                <w:sz w:val="16"/>
                <w:szCs w:val="16"/>
                <w:rtl w:val="0"/>
              </w:rPr>
              <w:t xml:space="preserve">Fenêtres</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8AA">
            <w:pPr>
              <w:pageBreakBefore w:val="0"/>
              <w:pBdr>
                <w:top w:space="0" w:sz="0" w:val="nil"/>
                <w:left w:space="0" w:sz="0" w:val="nil"/>
                <w:bottom w:space="0" w:sz="0" w:val="nil"/>
                <w:right w:space="0" w:sz="0" w:val="nil"/>
                <w:between w:space="0" w:sz="0" w:val="nil"/>
              </w:pBdr>
              <w:shd w:fill="auto" w:val="clear"/>
              <w:rPr>
                <w:rFonts w:ascii="Helvetica Neue" w:cs="Helvetica Neue" w:eastAsia="Helvetica Neue" w:hAnsi="Helvetica Neue"/>
                <w:b w:val="1"/>
                <w:sz w:val="16"/>
                <w:szCs w:val="16"/>
              </w:rPr>
            </w:pPr>
            <w:r w:rsidDel="00000000" w:rsidR="00000000" w:rsidRPr="00000000">
              <w:rPr>
                <w:rFonts w:ascii="Helvetica Neue" w:cs="Helvetica Neue" w:eastAsia="Helvetica Neue" w:hAnsi="Helvetica Neue"/>
                <w:b w:val="1"/>
                <w:sz w:val="16"/>
                <w:szCs w:val="16"/>
                <w:rtl w:val="0"/>
              </w:rPr>
              <w:t xml:space="preserve">CLAVIER_MECANIQUE</w:t>
            </w:r>
          </w:p>
        </w:tc>
        <w:tc>
          <w:tcPr>
            <w:vAlign w:val="center"/>
          </w:tcPr>
          <w:p w:rsidR="00000000" w:rsidDel="00000000" w:rsidP="00000000" w:rsidRDefault="00000000" w:rsidRPr="00000000" w14:paraId="000008AB">
            <w:pPr>
              <w:pageBreakBefore w:val="0"/>
              <w:pBdr>
                <w:top w:space="0" w:sz="0" w:val="nil"/>
                <w:left w:space="0" w:sz="0" w:val="nil"/>
                <w:bottom w:space="0" w:sz="0" w:val="nil"/>
                <w:right w:space="0" w:sz="0" w:val="nil"/>
                <w:between w:space="0" w:sz="0" w:val="nil"/>
              </w:pBdr>
              <w:shd w:fill="auto" w:val="clear"/>
              <w:rPr>
                <w:rFonts w:ascii="Helvetica Neue" w:cs="Helvetica Neue" w:eastAsia="Helvetica Neue" w:hAnsi="Helvetica Neue"/>
                <w:b w:val="0"/>
                <w:sz w:val="16"/>
                <w:szCs w:val="16"/>
              </w:rPr>
            </w:pPr>
            <w:r w:rsidDel="00000000" w:rsidR="00000000" w:rsidRPr="00000000">
              <w:rPr>
                <w:rtl w:val="0"/>
              </w:rPr>
            </w:r>
          </w:p>
        </w:tc>
        <w:tc>
          <w:tcPr>
            <w:vAlign w:val="center"/>
          </w:tcPr>
          <w:p w:rsidR="00000000" w:rsidDel="00000000" w:rsidP="00000000" w:rsidRDefault="00000000" w:rsidRPr="00000000" w14:paraId="000008AC">
            <w:pPr>
              <w:pageBreakBefore w:val="0"/>
              <w:pBdr>
                <w:top w:space="0" w:sz="0" w:val="nil"/>
                <w:left w:space="0" w:sz="0" w:val="nil"/>
                <w:bottom w:space="0" w:sz="0" w:val="nil"/>
                <w:right w:space="0" w:sz="0" w:val="nil"/>
                <w:between w:space="0" w:sz="0" w:val="nil"/>
              </w:pBdr>
              <w:shd w:fill="auto" w:val="clear"/>
              <w:rPr>
                <w:rFonts w:ascii="Helvetica Neue" w:cs="Helvetica Neue" w:eastAsia="Helvetica Neue" w:hAnsi="Helvetica Neue"/>
                <w:b w:val="0"/>
                <w:sz w:val="16"/>
                <w:szCs w:val="16"/>
              </w:rPr>
            </w:pPr>
            <w:r w:rsidDel="00000000" w:rsidR="00000000" w:rsidRPr="00000000">
              <w:rPr>
                <w:rFonts w:ascii="Helvetica Neue" w:cs="Helvetica Neue" w:eastAsia="Helvetica Neue" w:hAnsi="Helvetica Neue"/>
                <w:sz w:val="16"/>
                <w:szCs w:val="16"/>
                <w:rtl w:val="0"/>
              </w:rPr>
              <w:t xml:space="preserve">Clavier mécanique</w:t>
            </w:r>
            <w:r w:rsidDel="00000000" w:rsidR="00000000" w:rsidRPr="00000000">
              <w:rPr>
                <w:rtl w:val="0"/>
              </w:rPr>
            </w:r>
          </w:p>
        </w:tc>
      </w:tr>
    </w:tbl>
    <w:p w:rsidR="00000000" w:rsidDel="00000000" w:rsidP="00000000" w:rsidRDefault="00000000" w:rsidRPr="00000000" w14:paraId="000008AD">
      <w:pPr>
        <w:pageBreakBefore w:val="0"/>
        <w:pBdr>
          <w:top w:space="0" w:sz="0" w:val="nil"/>
          <w:left w:space="0" w:sz="0" w:val="nil"/>
          <w:bottom w:space="0" w:sz="0" w:val="nil"/>
          <w:right w:space="0" w:sz="0" w:val="nil"/>
          <w:between w:space="0" w:sz="0" w:val="nil"/>
        </w:pBdr>
        <w:shd w:fill="auto" w:val="clear"/>
        <w:spacing w:after="45" w:before="45" w:lineRule="auto"/>
        <w:rPr>
          <w:rFonts w:ascii="Helvetica Neue" w:cs="Helvetica Neue" w:eastAsia="Helvetica Neue" w:hAnsi="Helvetica Neue"/>
          <w:b w:val="0"/>
          <w:sz w:val="20"/>
          <w:szCs w:val="20"/>
        </w:rPr>
      </w:pPr>
      <w:r w:rsidDel="00000000" w:rsidR="00000000" w:rsidRPr="00000000">
        <w:rPr>
          <w:rFonts w:ascii="Helvetica Neue" w:cs="Helvetica Neue" w:eastAsia="Helvetica Neue" w:hAnsi="Helvetica Neue"/>
          <w:b w:val="1"/>
          <w:sz w:val="16"/>
          <w:szCs w:val="16"/>
          <w:u w:val="single"/>
          <w:rtl w:val="0"/>
        </w:rPr>
        <w:t xml:space="preserve">QUITTE</w:t>
      </w:r>
      <w:r w:rsidDel="00000000" w:rsidR="00000000" w:rsidRPr="00000000">
        <w:rPr>
          <w:rFonts w:ascii="Helvetica Neue" w:cs="Helvetica Neue" w:eastAsia="Helvetica Neue" w:hAnsi="Helvetica Neue"/>
          <w:sz w:val="16"/>
          <w:szCs w:val="16"/>
          <w:rtl w:val="0"/>
        </w:rPr>
        <w:t xml:space="preserve"> : </w:t>
      </w:r>
      <w:r w:rsidDel="00000000" w:rsidR="00000000" w:rsidRPr="00000000">
        <w:rPr>
          <w:rFonts w:ascii="Helvetica Neue" w:cs="Helvetica Neue" w:eastAsia="Helvetica Neue" w:hAnsi="Helvetica Neue"/>
          <w:i w:val="1"/>
          <w:sz w:val="16"/>
          <w:szCs w:val="16"/>
          <w:rtl w:val="0"/>
        </w:rPr>
        <w:t xml:space="preserve">Quitter l'application</w:t>
      </w:r>
      <w:r w:rsidDel="00000000" w:rsidR="00000000" w:rsidRPr="00000000">
        <w:rPr>
          <w:rFonts w:ascii="Helvetica Neue" w:cs="Helvetica Neue" w:eastAsia="Helvetica Neue" w:hAnsi="Helvetica Neue"/>
          <w:sz w:val="16"/>
          <w:szCs w:val="16"/>
          <w:rtl w:val="0"/>
        </w:rPr>
        <w:t xml:space="preserve"> </w:t>
      </w:r>
      <w:r w:rsidDel="00000000" w:rsidR="00000000" w:rsidRPr="00000000">
        <w:rPr>
          <w:rtl w:val="0"/>
        </w:rPr>
      </w:r>
    </w:p>
    <w:tbl>
      <w:tblPr>
        <w:tblStyle w:val="Table40"/>
        <w:tblW w:w="7440.0" w:type="dxa"/>
        <w:jc w:val="center"/>
        <w:tblInd w:w="-15.0" w:type="dxa"/>
        <w:tblLayout w:type="fixed"/>
        <w:tblLook w:val="0000"/>
      </w:tblPr>
      <w:tblGrid>
        <w:gridCol w:w="1509"/>
        <w:gridCol w:w="3690"/>
        <w:gridCol w:w="2241"/>
        <w:tblGridChange w:id="0">
          <w:tblGrid>
            <w:gridCol w:w="1509"/>
            <w:gridCol w:w="3690"/>
            <w:gridCol w:w="2241"/>
          </w:tblGrid>
        </w:tblGridChange>
      </w:tblGrid>
      <w:tr>
        <w:trPr>
          <w:cantSplit w:val="0"/>
          <w:tblHeader w:val="0"/>
        </w:trPr>
        <w:tc>
          <w:tcPr>
            <w:vAlign w:val="center"/>
          </w:tcPr>
          <w:p w:rsidR="00000000" w:rsidDel="00000000" w:rsidP="00000000" w:rsidRDefault="00000000" w:rsidRPr="00000000" w14:paraId="000008AE">
            <w:pPr>
              <w:pageBreakBefore w:val="0"/>
              <w:pBdr>
                <w:top w:space="0" w:sz="0" w:val="nil"/>
                <w:left w:space="0" w:sz="0" w:val="nil"/>
                <w:bottom w:space="0" w:sz="0" w:val="nil"/>
                <w:right w:space="0" w:sz="0" w:val="nil"/>
                <w:between w:space="0" w:sz="0" w:val="nil"/>
              </w:pBdr>
              <w:shd w:fill="auto" w:val="clear"/>
              <w:rPr>
                <w:rFonts w:ascii="Helvetica Neue" w:cs="Helvetica Neue" w:eastAsia="Helvetica Neue" w:hAnsi="Helvetica Neue"/>
                <w:b w:val="1"/>
                <w:sz w:val="16"/>
                <w:szCs w:val="16"/>
              </w:rPr>
            </w:pPr>
            <w:r w:rsidDel="00000000" w:rsidR="00000000" w:rsidRPr="00000000">
              <w:rPr>
                <w:rFonts w:ascii="Helvetica Neue" w:cs="Helvetica Neue" w:eastAsia="Helvetica Neue" w:hAnsi="Helvetica Neue"/>
                <w:b w:val="1"/>
                <w:sz w:val="16"/>
                <w:szCs w:val="16"/>
                <w:rtl w:val="0"/>
              </w:rPr>
              <w:t xml:space="preserve">[SORTIR]</w:t>
            </w:r>
          </w:p>
        </w:tc>
        <w:tc>
          <w:tcPr>
            <w:vAlign w:val="center"/>
          </w:tcPr>
          <w:p w:rsidR="00000000" w:rsidDel="00000000" w:rsidP="00000000" w:rsidRDefault="00000000" w:rsidRPr="00000000" w14:paraId="000008AF">
            <w:pPr>
              <w:pageBreakBefore w:val="0"/>
              <w:pBdr>
                <w:top w:space="0" w:sz="0" w:val="nil"/>
                <w:left w:space="0" w:sz="0" w:val="nil"/>
                <w:bottom w:space="0" w:sz="0" w:val="nil"/>
                <w:right w:space="0" w:sz="0" w:val="nil"/>
                <w:between w:space="0" w:sz="0" w:val="nil"/>
              </w:pBdr>
              <w:shd w:fill="auto" w:val="clear"/>
              <w:rPr>
                <w:rFonts w:ascii="Helvetica Neue" w:cs="Helvetica Neue" w:eastAsia="Helvetica Neue" w:hAnsi="Helvetica Neue"/>
                <w:b w:val="0"/>
                <w:sz w:val="16"/>
                <w:szCs w:val="16"/>
              </w:rPr>
            </w:pPr>
            <w:r w:rsidDel="00000000" w:rsidR="00000000" w:rsidRPr="00000000">
              <w:rPr>
                <w:rtl w:val="0"/>
              </w:rPr>
            </w:r>
          </w:p>
        </w:tc>
        <w:tc>
          <w:tcPr>
            <w:vAlign w:val="center"/>
          </w:tcPr>
          <w:p w:rsidR="00000000" w:rsidDel="00000000" w:rsidP="00000000" w:rsidRDefault="00000000" w:rsidRPr="00000000" w14:paraId="000008B0">
            <w:pPr>
              <w:pageBreakBefore w:val="0"/>
              <w:pBdr>
                <w:top w:space="0" w:sz="0" w:val="nil"/>
                <w:left w:space="0" w:sz="0" w:val="nil"/>
                <w:bottom w:space="0" w:sz="0" w:val="nil"/>
                <w:right w:space="0" w:sz="0" w:val="nil"/>
                <w:between w:space="0" w:sz="0" w:val="nil"/>
              </w:pBdr>
              <w:shd w:fill="auto" w:val="clear"/>
              <w:rPr>
                <w:rFonts w:ascii="Helvetica Neue" w:cs="Helvetica Neue" w:eastAsia="Helvetica Neue" w:hAnsi="Helvetica Neue"/>
                <w:b w:val="0"/>
                <w:sz w:val="16"/>
                <w:szCs w:val="16"/>
              </w:rPr>
            </w:pPr>
            <w:r w:rsidDel="00000000" w:rsidR="00000000" w:rsidRPr="00000000">
              <w:rPr>
                <w:rFonts w:ascii="Helvetica Neue" w:cs="Helvetica Neue" w:eastAsia="Helvetica Neue" w:hAnsi="Helvetica Neue"/>
                <w:sz w:val="16"/>
                <w:szCs w:val="16"/>
                <w:rtl w:val="0"/>
              </w:rPr>
              <w:t xml:space="preserve">Sans redémarrer la caisse</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8B1">
            <w:pPr>
              <w:pageBreakBefore w:val="0"/>
              <w:pBdr>
                <w:top w:space="0" w:sz="0" w:val="nil"/>
                <w:left w:space="0" w:sz="0" w:val="nil"/>
                <w:bottom w:space="0" w:sz="0" w:val="nil"/>
                <w:right w:space="0" w:sz="0" w:val="nil"/>
                <w:between w:space="0" w:sz="0" w:val="nil"/>
              </w:pBdr>
              <w:shd w:fill="auto" w:val="clear"/>
              <w:rPr>
                <w:rFonts w:ascii="Helvetica Neue" w:cs="Helvetica Neue" w:eastAsia="Helvetica Neue" w:hAnsi="Helvetica Neue"/>
                <w:b w:val="1"/>
                <w:sz w:val="16"/>
                <w:szCs w:val="16"/>
              </w:rPr>
            </w:pPr>
            <w:r w:rsidDel="00000000" w:rsidR="00000000" w:rsidRPr="00000000">
              <w:rPr>
                <w:rFonts w:ascii="Helvetica Neue" w:cs="Helvetica Neue" w:eastAsia="Helvetica Neue" w:hAnsi="Helvetica Neue"/>
                <w:b w:val="1"/>
                <w:sz w:val="16"/>
                <w:szCs w:val="16"/>
                <w:rtl w:val="0"/>
              </w:rPr>
              <w:t xml:space="preserve">REDEMARRE</w:t>
            </w:r>
          </w:p>
        </w:tc>
        <w:tc>
          <w:tcPr>
            <w:vAlign w:val="center"/>
          </w:tcPr>
          <w:p w:rsidR="00000000" w:rsidDel="00000000" w:rsidP="00000000" w:rsidRDefault="00000000" w:rsidRPr="00000000" w14:paraId="000008B2">
            <w:pPr>
              <w:pageBreakBefore w:val="0"/>
              <w:pBdr>
                <w:top w:space="0" w:sz="0" w:val="nil"/>
                <w:left w:space="0" w:sz="0" w:val="nil"/>
                <w:bottom w:space="0" w:sz="0" w:val="nil"/>
                <w:right w:space="0" w:sz="0" w:val="nil"/>
                <w:between w:space="0" w:sz="0" w:val="nil"/>
              </w:pBdr>
              <w:shd w:fill="auto" w:val="clear"/>
              <w:rPr>
                <w:rFonts w:ascii="Helvetica Neue" w:cs="Helvetica Neue" w:eastAsia="Helvetica Neue" w:hAnsi="Helvetica Neue"/>
                <w:b w:val="0"/>
                <w:sz w:val="16"/>
                <w:szCs w:val="16"/>
              </w:rPr>
            </w:pPr>
            <w:r w:rsidDel="00000000" w:rsidR="00000000" w:rsidRPr="00000000">
              <w:rPr>
                <w:rtl w:val="0"/>
              </w:rPr>
            </w:r>
          </w:p>
        </w:tc>
        <w:tc>
          <w:tcPr>
            <w:vAlign w:val="center"/>
          </w:tcPr>
          <w:p w:rsidR="00000000" w:rsidDel="00000000" w:rsidP="00000000" w:rsidRDefault="00000000" w:rsidRPr="00000000" w14:paraId="000008B3">
            <w:pPr>
              <w:pageBreakBefore w:val="0"/>
              <w:pBdr>
                <w:top w:space="0" w:sz="0" w:val="nil"/>
                <w:left w:space="0" w:sz="0" w:val="nil"/>
                <w:bottom w:space="0" w:sz="0" w:val="nil"/>
                <w:right w:space="0" w:sz="0" w:val="nil"/>
                <w:between w:space="0" w:sz="0" w:val="nil"/>
              </w:pBdr>
              <w:shd w:fill="auto" w:val="clear"/>
              <w:rPr>
                <w:rFonts w:ascii="Helvetica Neue" w:cs="Helvetica Neue" w:eastAsia="Helvetica Neue" w:hAnsi="Helvetica Neue"/>
                <w:b w:val="0"/>
                <w:sz w:val="16"/>
                <w:szCs w:val="16"/>
              </w:rPr>
            </w:pPr>
            <w:r w:rsidDel="00000000" w:rsidR="00000000" w:rsidRPr="00000000">
              <w:rPr>
                <w:rFonts w:ascii="Helvetica Neue" w:cs="Helvetica Neue" w:eastAsia="Helvetica Neue" w:hAnsi="Helvetica Neue"/>
                <w:sz w:val="16"/>
                <w:szCs w:val="16"/>
                <w:rtl w:val="0"/>
              </w:rPr>
              <w:t xml:space="preserve">Redémarre la caisse</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8B4">
            <w:pPr>
              <w:pageBreakBefore w:val="0"/>
              <w:pBdr>
                <w:top w:space="0" w:sz="0" w:val="nil"/>
                <w:left w:space="0" w:sz="0" w:val="nil"/>
                <w:bottom w:space="0" w:sz="0" w:val="nil"/>
                <w:right w:space="0" w:sz="0" w:val="nil"/>
                <w:between w:space="0" w:sz="0" w:val="nil"/>
              </w:pBdr>
              <w:shd w:fill="auto" w:val="clear"/>
              <w:rPr>
                <w:rFonts w:ascii="Helvetica Neue" w:cs="Helvetica Neue" w:eastAsia="Helvetica Neue" w:hAnsi="Helvetica Neue"/>
                <w:b w:val="1"/>
                <w:sz w:val="16"/>
                <w:szCs w:val="16"/>
              </w:rPr>
            </w:pPr>
            <w:r w:rsidDel="00000000" w:rsidR="00000000" w:rsidRPr="00000000">
              <w:rPr>
                <w:rFonts w:ascii="Helvetica Neue" w:cs="Helvetica Neue" w:eastAsia="Helvetica Neue" w:hAnsi="Helvetica Neue"/>
                <w:b w:val="1"/>
                <w:sz w:val="16"/>
                <w:szCs w:val="16"/>
                <w:rtl w:val="0"/>
              </w:rPr>
              <w:t xml:space="preserve">ETEIND</w:t>
            </w:r>
          </w:p>
        </w:tc>
        <w:tc>
          <w:tcPr>
            <w:vAlign w:val="center"/>
          </w:tcPr>
          <w:p w:rsidR="00000000" w:rsidDel="00000000" w:rsidP="00000000" w:rsidRDefault="00000000" w:rsidRPr="00000000" w14:paraId="000008B5">
            <w:pPr>
              <w:pageBreakBefore w:val="0"/>
              <w:pBdr>
                <w:top w:space="0" w:sz="0" w:val="nil"/>
                <w:left w:space="0" w:sz="0" w:val="nil"/>
                <w:bottom w:space="0" w:sz="0" w:val="nil"/>
                <w:right w:space="0" w:sz="0" w:val="nil"/>
                <w:between w:space="0" w:sz="0" w:val="nil"/>
              </w:pBdr>
              <w:shd w:fill="auto" w:val="clear"/>
              <w:rPr>
                <w:rFonts w:ascii="Helvetica Neue" w:cs="Helvetica Neue" w:eastAsia="Helvetica Neue" w:hAnsi="Helvetica Neue"/>
                <w:b w:val="0"/>
                <w:sz w:val="16"/>
                <w:szCs w:val="16"/>
              </w:rPr>
            </w:pPr>
            <w:r w:rsidDel="00000000" w:rsidR="00000000" w:rsidRPr="00000000">
              <w:rPr>
                <w:rtl w:val="0"/>
              </w:rPr>
            </w:r>
          </w:p>
        </w:tc>
        <w:tc>
          <w:tcPr>
            <w:vAlign w:val="center"/>
          </w:tcPr>
          <w:p w:rsidR="00000000" w:rsidDel="00000000" w:rsidP="00000000" w:rsidRDefault="00000000" w:rsidRPr="00000000" w14:paraId="000008B6">
            <w:pPr>
              <w:pageBreakBefore w:val="0"/>
              <w:pBdr>
                <w:top w:space="0" w:sz="0" w:val="nil"/>
                <w:left w:space="0" w:sz="0" w:val="nil"/>
                <w:bottom w:space="0" w:sz="0" w:val="nil"/>
                <w:right w:space="0" w:sz="0" w:val="nil"/>
                <w:between w:space="0" w:sz="0" w:val="nil"/>
              </w:pBdr>
              <w:shd w:fill="auto" w:val="clear"/>
              <w:rPr>
                <w:rFonts w:ascii="Helvetica Neue" w:cs="Helvetica Neue" w:eastAsia="Helvetica Neue" w:hAnsi="Helvetica Neue"/>
                <w:b w:val="0"/>
                <w:sz w:val="16"/>
                <w:szCs w:val="16"/>
              </w:rPr>
            </w:pPr>
            <w:r w:rsidDel="00000000" w:rsidR="00000000" w:rsidRPr="00000000">
              <w:rPr>
                <w:rFonts w:ascii="Helvetica Neue" w:cs="Helvetica Neue" w:eastAsia="Helvetica Neue" w:hAnsi="Helvetica Neue"/>
                <w:sz w:val="16"/>
                <w:szCs w:val="16"/>
                <w:rtl w:val="0"/>
              </w:rPr>
              <w:t xml:space="preserve">Eteint la caisse</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8B7">
            <w:pPr>
              <w:pageBreakBefore w:val="0"/>
              <w:pBdr>
                <w:top w:space="0" w:sz="0" w:val="nil"/>
                <w:left w:space="0" w:sz="0" w:val="nil"/>
                <w:bottom w:space="0" w:sz="0" w:val="nil"/>
                <w:right w:space="0" w:sz="0" w:val="nil"/>
                <w:between w:space="0" w:sz="0" w:val="nil"/>
              </w:pBdr>
              <w:shd w:fill="auto" w:val="clear"/>
              <w:rPr>
                <w:rFonts w:ascii="Helvetica Neue" w:cs="Helvetica Neue" w:eastAsia="Helvetica Neue" w:hAnsi="Helvetica Neue"/>
                <w:b w:val="1"/>
                <w:sz w:val="16"/>
                <w:szCs w:val="16"/>
              </w:rPr>
            </w:pPr>
            <w:r w:rsidDel="00000000" w:rsidR="00000000" w:rsidRPr="00000000">
              <w:rPr>
                <w:rFonts w:ascii="Helvetica Neue" w:cs="Helvetica Neue" w:eastAsia="Helvetica Neue" w:hAnsi="Helvetica Neue"/>
                <w:b w:val="1"/>
                <w:sz w:val="16"/>
                <w:szCs w:val="16"/>
                <w:rtl w:val="0"/>
              </w:rPr>
              <w:t xml:space="preserve">ARRETE</w:t>
            </w:r>
          </w:p>
        </w:tc>
        <w:tc>
          <w:tcPr>
            <w:vAlign w:val="center"/>
          </w:tcPr>
          <w:p w:rsidR="00000000" w:rsidDel="00000000" w:rsidP="00000000" w:rsidRDefault="00000000" w:rsidRPr="00000000" w14:paraId="000008B8">
            <w:pPr>
              <w:pageBreakBefore w:val="0"/>
              <w:pBdr>
                <w:top w:space="0" w:sz="0" w:val="nil"/>
                <w:left w:space="0" w:sz="0" w:val="nil"/>
                <w:bottom w:space="0" w:sz="0" w:val="nil"/>
                <w:right w:space="0" w:sz="0" w:val="nil"/>
                <w:between w:space="0" w:sz="0" w:val="nil"/>
              </w:pBdr>
              <w:shd w:fill="auto" w:val="clear"/>
              <w:rPr>
                <w:rFonts w:ascii="Helvetica Neue" w:cs="Helvetica Neue" w:eastAsia="Helvetica Neue" w:hAnsi="Helvetica Neue"/>
                <w:b w:val="0"/>
                <w:sz w:val="16"/>
                <w:szCs w:val="16"/>
              </w:rPr>
            </w:pPr>
            <w:r w:rsidDel="00000000" w:rsidR="00000000" w:rsidRPr="00000000">
              <w:rPr>
                <w:rtl w:val="0"/>
              </w:rPr>
            </w:r>
          </w:p>
        </w:tc>
        <w:tc>
          <w:tcPr>
            <w:vAlign w:val="center"/>
          </w:tcPr>
          <w:p w:rsidR="00000000" w:rsidDel="00000000" w:rsidP="00000000" w:rsidRDefault="00000000" w:rsidRPr="00000000" w14:paraId="000008B9">
            <w:pPr>
              <w:pageBreakBefore w:val="0"/>
              <w:pBdr>
                <w:top w:space="0" w:sz="0" w:val="nil"/>
                <w:left w:space="0" w:sz="0" w:val="nil"/>
                <w:bottom w:space="0" w:sz="0" w:val="nil"/>
                <w:right w:space="0" w:sz="0" w:val="nil"/>
                <w:between w:space="0" w:sz="0" w:val="nil"/>
              </w:pBdr>
              <w:shd w:fill="auto" w:val="clear"/>
              <w:rPr>
                <w:rFonts w:ascii="Helvetica Neue" w:cs="Helvetica Neue" w:eastAsia="Helvetica Neue" w:hAnsi="Helvetica Neue"/>
                <w:b w:val="0"/>
                <w:sz w:val="16"/>
                <w:szCs w:val="16"/>
              </w:rPr>
            </w:pPr>
            <w:r w:rsidDel="00000000" w:rsidR="00000000" w:rsidRPr="00000000">
              <w:rPr>
                <w:rFonts w:ascii="Helvetica Neue" w:cs="Helvetica Neue" w:eastAsia="Helvetica Neue" w:hAnsi="Helvetica Neue"/>
                <w:sz w:val="16"/>
                <w:szCs w:val="16"/>
                <w:rtl w:val="0"/>
              </w:rPr>
              <w:t xml:space="preserve">Propose d'arrêter la caisse</w:t>
            </w:r>
            <w:r w:rsidDel="00000000" w:rsidR="00000000" w:rsidRPr="00000000">
              <w:rPr>
                <w:rtl w:val="0"/>
              </w:rPr>
            </w:r>
          </w:p>
        </w:tc>
      </w:tr>
    </w:tbl>
    <w:p w:rsidR="00000000" w:rsidDel="00000000" w:rsidP="00000000" w:rsidRDefault="00000000" w:rsidRPr="00000000" w14:paraId="000008BA">
      <w:pPr>
        <w:pageBreakBefore w:val="0"/>
        <w:pBdr>
          <w:top w:space="0" w:sz="0" w:val="nil"/>
          <w:left w:space="0" w:sz="0" w:val="nil"/>
          <w:bottom w:space="0" w:sz="0" w:val="nil"/>
          <w:right w:space="0" w:sz="0" w:val="nil"/>
          <w:between w:space="0" w:sz="0" w:val="nil"/>
        </w:pBdr>
        <w:shd w:fill="auto" w:val="clear"/>
        <w:spacing w:after="45" w:before="45" w:lineRule="auto"/>
        <w:rPr>
          <w:rFonts w:ascii="Helvetica Neue" w:cs="Helvetica Neue" w:eastAsia="Helvetica Neue" w:hAnsi="Helvetica Neue"/>
          <w:b w:val="0"/>
          <w:sz w:val="20"/>
          <w:szCs w:val="20"/>
        </w:rPr>
      </w:pPr>
      <w:r w:rsidDel="00000000" w:rsidR="00000000" w:rsidRPr="00000000">
        <w:rPr>
          <w:rFonts w:ascii="Helvetica Neue" w:cs="Helvetica Neue" w:eastAsia="Helvetica Neue" w:hAnsi="Helvetica Neue"/>
          <w:b w:val="1"/>
          <w:sz w:val="16"/>
          <w:szCs w:val="16"/>
          <w:u w:val="single"/>
          <w:rtl w:val="0"/>
        </w:rPr>
        <w:t xml:space="preserve">REMISE</w:t>
      </w:r>
      <w:r w:rsidDel="00000000" w:rsidR="00000000" w:rsidRPr="00000000">
        <w:rPr>
          <w:rFonts w:ascii="Helvetica Neue" w:cs="Helvetica Neue" w:eastAsia="Helvetica Neue" w:hAnsi="Helvetica Neue"/>
          <w:sz w:val="16"/>
          <w:szCs w:val="16"/>
          <w:rtl w:val="0"/>
        </w:rPr>
        <w:t xml:space="preserve"> : </w:t>
      </w:r>
      <w:r w:rsidDel="00000000" w:rsidR="00000000" w:rsidRPr="00000000">
        <w:rPr>
          <w:rFonts w:ascii="Helvetica Neue" w:cs="Helvetica Neue" w:eastAsia="Helvetica Neue" w:hAnsi="Helvetica Neue"/>
          <w:i w:val="1"/>
          <w:sz w:val="16"/>
          <w:szCs w:val="16"/>
          <w:rtl w:val="0"/>
        </w:rPr>
        <w:t xml:space="preserve">Remises et Offert</w:t>
      </w:r>
      <w:r w:rsidDel="00000000" w:rsidR="00000000" w:rsidRPr="00000000">
        <w:rPr>
          <w:rFonts w:ascii="Helvetica Neue" w:cs="Helvetica Neue" w:eastAsia="Helvetica Neue" w:hAnsi="Helvetica Neue"/>
          <w:sz w:val="16"/>
          <w:szCs w:val="16"/>
          <w:rtl w:val="0"/>
        </w:rPr>
        <w:t xml:space="preserve"> </w:t>
      </w:r>
      <w:r w:rsidDel="00000000" w:rsidR="00000000" w:rsidRPr="00000000">
        <w:rPr>
          <w:rtl w:val="0"/>
        </w:rPr>
      </w:r>
    </w:p>
    <w:tbl>
      <w:tblPr>
        <w:tblStyle w:val="Table41"/>
        <w:tblW w:w="7440.0" w:type="dxa"/>
        <w:jc w:val="center"/>
        <w:tblInd w:w="-15.0" w:type="dxa"/>
        <w:tblLayout w:type="fixed"/>
        <w:tblLook w:val="0000"/>
      </w:tblPr>
      <w:tblGrid>
        <w:gridCol w:w="1486"/>
        <w:gridCol w:w="3631"/>
        <w:gridCol w:w="2323"/>
        <w:tblGridChange w:id="0">
          <w:tblGrid>
            <w:gridCol w:w="1486"/>
            <w:gridCol w:w="3631"/>
            <w:gridCol w:w="2323"/>
          </w:tblGrid>
        </w:tblGridChange>
      </w:tblGrid>
      <w:tr>
        <w:trPr>
          <w:cantSplit w:val="0"/>
          <w:tblHeader w:val="0"/>
        </w:trPr>
        <w:tc>
          <w:tcPr>
            <w:vAlign w:val="center"/>
          </w:tcPr>
          <w:p w:rsidR="00000000" w:rsidDel="00000000" w:rsidP="00000000" w:rsidRDefault="00000000" w:rsidRPr="00000000" w14:paraId="000008BB">
            <w:pPr>
              <w:pageBreakBefore w:val="0"/>
              <w:pBdr>
                <w:top w:space="0" w:sz="0" w:val="nil"/>
                <w:left w:space="0" w:sz="0" w:val="nil"/>
                <w:bottom w:space="0" w:sz="0" w:val="nil"/>
                <w:right w:space="0" w:sz="0" w:val="nil"/>
                <w:between w:space="0" w:sz="0" w:val="nil"/>
              </w:pBdr>
              <w:shd w:fill="auto" w:val="clear"/>
              <w:rPr>
                <w:rFonts w:ascii="Helvetica Neue" w:cs="Helvetica Neue" w:eastAsia="Helvetica Neue" w:hAnsi="Helvetica Neue"/>
                <w:b w:val="1"/>
                <w:sz w:val="16"/>
                <w:szCs w:val="16"/>
              </w:rPr>
            </w:pPr>
            <w:r w:rsidDel="00000000" w:rsidR="00000000" w:rsidRPr="00000000">
              <w:rPr>
                <w:rFonts w:ascii="Helvetica Neue" w:cs="Helvetica Neue" w:eastAsia="Helvetica Neue" w:hAnsi="Helvetica Neue"/>
                <w:b w:val="1"/>
                <w:sz w:val="16"/>
                <w:szCs w:val="16"/>
                <w:rtl w:val="0"/>
              </w:rPr>
              <w:t xml:space="preserve">SOMME</w:t>
            </w:r>
          </w:p>
        </w:tc>
        <w:tc>
          <w:tcPr>
            <w:vAlign w:val="center"/>
          </w:tcPr>
          <w:p w:rsidR="00000000" w:rsidDel="00000000" w:rsidP="00000000" w:rsidRDefault="00000000" w:rsidRPr="00000000" w14:paraId="000008BC">
            <w:pPr>
              <w:pageBreakBefore w:val="0"/>
              <w:pBdr>
                <w:top w:space="0" w:sz="0" w:val="nil"/>
                <w:left w:space="0" w:sz="0" w:val="nil"/>
                <w:bottom w:space="0" w:sz="0" w:val="nil"/>
                <w:right w:space="0" w:sz="0" w:val="nil"/>
                <w:between w:space="0" w:sz="0" w:val="nil"/>
              </w:pBdr>
              <w:shd w:fill="auto" w:val="clear"/>
              <w:rPr>
                <w:rFonts w:ascii="Helvetica Neue" w:cs="Helvetica Neue" w:eastAsia="Helvetica Neue" w:hAnsi="Helvetica Neue"/>
                <w:b w:val="0"/>
                <w:sz w:val="16"/>
                <w:szCs w:val="16"/>
              </w:rPr>
            </w:pPr>
            <w:r w:rsidDel="00000000" w:rsidR="00000000" w:rsidRPr="00000000">
              <w:rPr>
                <w:rFonts w:ascii="Helvetica Neue" w:cs="Helvetica Neue" w:eastAsia="Helvetica Neue" w:hAnsi="Helvetica Neue"/>
                <w:sz w:val="16"/>
                <w:szCs w:val="16"/>
                <w:rtl w:val="0"/>
              </w:rPr>
              <w:t xml:space="preserve">Montant: REEL</w:t>
            </w:r>
            <w:r w:rsidDel="00000000" w:rsidR="00000000" w:rsidRPr="00000000">
              <w:rPr>
                <w:rtl w:val="0"/>
              </w:rPr>
            </w:r>
          </w:p>
        </w:tc>
        <w:tc>
          <w:tcPr>
            <w:vAlign w:val="center"/>
          </w:tcPr>
          <w:p w:rsidR="00000000" w:rsidDel="00000000" w:rsidP="00000000" w:rsidRDefault="00000000" w:rsidRPr="00000000" w14:paraId="000008BD">
            <w:pPr>
              <w:pageBreakBefore w:val="0"/>
              <w:pBdr>
                <w:top w:space="0" w:sz="0" w:val="nil"/>
                <w:left w:space="0" w:sz="0" w:val="nil"/>
                <w:bottom w:space="0" w:sz="0" w:val="nil"/>
                <w:right w:space="0" w:sz="0" w:val="nil"/>
                <w:between w:space="0" w:sz="0" w:val="nil"/>
              </w:pBdr>
              <w:shd w:fill="auto" w:val="clear"/>
              <w:rPr>
                <w:rFonts w:ascii="Helvetica Neue" w:cs="Helvetica Neue" w:eastAsia="Helvetica Neue" w:hAnsi="Helvetica Neue"/>
                <w:b w:val="0"/>
                <w:sz w:val="16"/>
                <w:szCs w:val="16"/>
              </w:rPr>
            </w:pPr>
            <w:r w:rsidDel="00000000" w:rsidR="00000000" w:rsidRPr="00000000">
              <w:rPr>
                <w:rFonts w:ascii="Helvetica Neue" w:cs="Helvetica Neue" w:eastAsia="Helvetica Neue" w:hAnsi="Helvetica Neue"/>
                <w:sz w:val="16"/>
                <w:szCs w:val="16"/>
                <w:rtl w:val="0"/>
              </w:rPr>
              <w:t xml:space="preserve">Somme</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8BE">
            <w:pPr>
              <w:pageBreakBefore w:val="0"/>
              <w:pBdr>
                <w:top w:space="0" w:sz="0" w:val="nil"/>
                <w:left w:space="0" w:sz="0" w:val="nil"/>
                <w:bottom w:space="0" w:sz="0" w:val="nil"/>
                <w:right w:space="0" w:sz="0" w:val="nil"/>
                <w:between w:space="0" w:sz="0" w:val="nil"/>
              </w:pBdr>
              <w:shd w:fill="auto" w:val="clear"/>
              <w:rPr>
                <w:rFonts w:ascii="Helvetica Neue" w:cs="Helvetica Neue" w:eastAsia="Helvetica Neue" w:hAnsi="Helvetica Neue"/>
                <w:b w:val="1"/>
                <w:sz w:val="16"/>
                <w:szCs w:val="16"/>
              </w:rPr>
            </w:pPr>
            <w:r w:rsidDel="00000000" w:rsidR="00000000" w:rsidRPr="00000000">
              <w:rPr>
                <w:rFonts w:ascii="Helvetica Neue" w:cs="Helvetica Neue" w:eastAsia="Helvetica Neue" w:hAnsi="Helvetica Neue"/>
                <w:b w:val="1"/>
                <w:sz w:val="16"/>
                <w:szCs w:val="16"/>
                <w:rtl w:val="0"/>
              </w:rPr>
              <w:t xml:space="preserve">POURCENT</w:t>
            </w:r>
          </w:p>
        </w:tc>
        <w:tc>
          <w:tcPr>
            <w:vAlign w:val="center"/>
          </w:tcPr>
          <w:p w:rsidR="00000000" w:rsidDel="00000000" w:rsidP="00000000" w:rsidRDefault="00000000" w:rsidRPr="00000000" w14:paraId="000008BF">
            <w:pPr>
              <w:pageBreakBefore w:val="0"/>
              <w:pBdr>
                <w:top w:space="0" w:sz="0" w:val="nil"/>
                <w:left w:space="0" w:sz="0" w:val="nil"/>
                <w:bottom w:space="0" w:sz="0" w:val="nil"/>
                <w:right w:space="0" w:sz="0" w:val="nil"/>
                <w:between w:space="0" w:sz="0" w:val="nil"/>
              </w:pBdr>
              <w:shd w:fill="auto" w:val="clear"/>
              <w:rPr>
                <w:rFonts w:ascii="Helvetica Neue" w:cs="Helvetica Neue" w:eastAsia="Helvetica Neue" w:hAnsi="Helvetica Neue"/>
                <w:b w:val="0"/>
                <w:sz w:val="16"/>
                <w:szCs w:val="16"/>
              </w:rPr>
            </w:pPr>
            <w:r w:rsidDel="00000000" w:rsidR="00000000" w:rsidRPr="00000000">
              <w:rPr>
                <w:rFonts w:ascii="Helvetica Neue" w:cs="Helvetica Neue" w:eastAsia="Helvetica Neue" w:hAnsi="Helvetica Neue"/>
                <w:sz w:val="16"/>
                <w:szCs w:val="16"/>
                <w:rtl w:val="0"/>
              </w:rPr>
              <w:t xml:space="preserve">Valeur: REEL</w:t>
            </w:r>
            <w:r w:rsidDel="00000000" w:rsidR="00000000" w:rsidRPr="00000000">
              <w:rPr>
                <w:rtl w:val="0"/>
              </w:rPr>
            </w:r>
          </w:p>
        </w:tc>
        <w:tc>
          <w:tcPr>
            <w:vAlign w:val="center"/>
          </w:tcPr>
          <w:p w:rsidR="00000000" w:rsidDel="00000000" w:rsidP="00000000" w:rsidRDefault="00000000" w:rsidRPr="00000000" w14:paraId="000008C0">
            <w:pPr>
              <w:pageBreakBefore w:val="0"/>
              <w:pBdr>
                <w:top w:space="0" w:sz="0" w:val="nil"/>
                <w:left w:space="0" w:sz="0" w:val="nil"/>
                <w:bottom w:space="0" w:sz="0" w:val="nil"/>
                <w:right w:space="0" w:sz="0" w:val="nil"/>
                <w:between w:space="0" w:sz="0" w:val="nil"/>
              </w:pBdr>
              <w:shd w:fill="auto" w:val="clear"/>
              <w:rPr>
                <w:rFonts w:ascii="Helvetica Neue" w:cs="Helvetica Neue" w:eastAsia="Helvetica Neue" w:hAnsi="Helvetica Neue"/>
                <w:b w:val="0"/>
                <w:sz w:val="16"/>
                <w:szCs w:val="16"/>
              </w:rPr>
            </w:pPr>
            <w:r w:rsidDel="00000000" w:rsidR="00000000" w:rsidRPr="00000000">
              <w:rPr>
                <w:rFonts w:ascii="Helvetica Neue" w:cs="Helvetica Neue" w:eastAsia="Helvetica Neue" w:hAnsi="Helvetica Neue"/>
                <w:sz w:val="16"/>
                <w:szCs w:val="16"/>
                <w:rtl w:val="0"/>
              </w:rPr>
              <w:t xml:space="preserve">Pourcentage</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8C1">
            <w:pPr>
              <w:pageBreakBefore w:val="0"/>
              <w:pBdr>
                <w:top w:space="0" w:sz="0" w:val="nil"/>
                <w:left w:space="0" w:sz="0" w:val="nil"/>
                <w:bottom w:space="0" w:sz="0" w:val="nil"/>
                <w:right w:space="0" w:sz="0" w:val="nil"/>
                <w:between w:space="0" w:sz="0" w:val="nil"/>
              </w:pBdr>
              <w:shd w:fill="auto" w:val="clear"/>
              <w:rPr>
                <w:rFonts w:ascii="Helvetica Neue" w:cs="Helvetica Neue" w:eastAsia="Helvetica Neue" w:hAnsi="Helvetica Neue"/>
                <w:b w:val="1"/>
                <w:sz w:val="16"/>
                <w:szCs w:val="16"/>
              </w:rPr>
            </w:pPr>
            <w:r w:rsidDel="00000000" w:rsidR="00000000" w:rsidRPr="00000000">
              <w:rPr>
                <w:rFonts w:ascii="Helvetica Neue" w:cs="Helvetica Neue" w:eastAsia="Helvetica Neue" w:hAnsi="Helvetica Neue"/>
                <w:b w:val="1"/>
                <w:sz w:val="16"/>
                <w:szCs w:val="16"/>
                <w:rtl w:val="0"/>
              </w:rPr>
              <w:t xml:space="preserve">OFFERT</w:t>
            </w:r>
          </w:p>
        </w:tc>
        <w:tc>
          <w:tcPr>
            <w:vAlign w:val="center"/>
          </w:tcPr>
          <w:p w:rsidR="00000000" w:rsidDel="00000000" w:rsidP="00000000" w:rsidRDefault="00000000" w:rsidRPr="00000000" w14:paraId="000008C2">
            <w:pPr>
              <w:pageBreakBefore w:val="0"/>
              <w:pBdr>
                <w:top w:space="0" w:sz="0" w:val="nil"/>
                <w:left w:space="0" w:sz="0" w:val="nil"/>
                <w:bottom w:space="0" w:sz="0" w:val="nil"/>
                <w:right w:space="0" w:sz="0" w:val="nil"/>
                <w:between w:space="0" w:sz="0" w:val="nil"/>
              </w:pBdr>
              <w:shd w:fill="auto" w:val="clear"/>
              <w:rPr>
                <w:rFonts w:ascii="Helvetica Neue" w:cs="Helvetica Neue" w:eastAsia="Helvetica Neue" w:hAnsi="Helvetica Neue"/>
                <w:b w:val="0"/>
                <w:sz w:val="16"/>
                <w:szCs w:val="16"/>
              </w:rPr>
            </w:pPr>
            <w:r w:rsidDel="00000000" w:rsidR="00000000" w:rsidRPr="00000000">
              <w:rPr>
                <w:rtl w:val="0"/>
              </w:rPr>
            </w:r>
          </w:p>
        </w:tc>
        <w:tc>
          <w:tcPr>
            <w:vAlign w:val="center"/>
          </w:tcPr>
          <w:p w:rsidR="00000000" w:rsidDel="00000000" w:rsidP="00000000" w:rsidRDefault="00000000" w:rsidRPr="00000000" w14:paraId="000008C3">
            <w:pPr>
              <w:pageBreakBefore w:val="0"/>
              <w:pBdr>
                <w:top w:space="0" w:sz="0" w:val="nil"/>
                <w:left w:space="0" w:sz="0" w:val="nil"/>
                <w:bottom w:space="0" w:sz="0" w:val="nil"/>
                <w:right w:space="0" w:sz="0" w:val="nil"/>
                <w:between w:space="0" w:sz="0" w:val="nil"/>
              </w:pBdr>
              <w:shd w:fill="auto" w:val="clear"/>
              <w:rPr>
                <w:rFonts w:ascii="Helvetica Neue" w:cs="Helvetica Neue" w:eastAsia="Helvetica Neue" w:hAnsi="Helvetica Neue"/>
                <w:b w:val="0"/>
                <w:sz w:val="16"/>
                <w:szCs w:val="16"/>
              </w:rPr>
            </w:pPr>
            <w:r w:rsidDel="00000000" w:rsidR="00000000" w:rsidRPr="00000000">
              <w:rPr>
                <w:rFonts w:ascii="Helvetica Neue" w:cs="Helvetica Neue" w:eastAsia="Helvetica Neue" w:hAnsi="Helvetica Neue"/>
                <w:sz w:val="16"/>
                <w:szCs w:val="16"/>
                <w:rtl w:val="0"/>
              </w:rPr>
              <w:t xml:space="preserve">Offert</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8C4">
            <w:pPr>
              <w:pageBreakBefore w:val="0"/>
              <w:pBdr>
                <w:top w:space="0" w:sz="0" w:val="nil"/>
                <w:left w:space="0" w:sz="0" w:val="nil"/>
                <w:bottom w:space="0" w:sz="0" w:val="nil"/>
                <w:right w:space="0" w:sz="0" w:val="nil"/>
                <w:between w:space="0" w:sz="0" w:val="nil"/>
              </w:pBdr>
              <w:shd w:fill="auto" w:val="clear"/>
              <w:rPr>
                <w:rFonts w:ascii="Helvetica Neue" w:cs="Helvetica Neue" w:eastAsia="Helvetica Neue" w:hAnsi="Helvetica Neue"/>
                <w:b w:val="1"/>
                <w:sz w:val="16"/>
                <w:szCs w:val="16"/>
              </w:rPr>
            </w:pPr>
            <w:r w:rsidDel="00000000" w:rsidR="00000000" w:rsidRPr="00000000">
              <w:rPr>
                <w:rFonts w:ascii="Helvetica Neue" w:cs="Helvetica Neue" w:eastAsia="Helvetica Neue" w:hAnsi="Helvetica Neue"/>
                <w:b w:val="1"/>
                <w:sz w:val="16"/>
                <w:szCs w:val="16"/>
                <w:rtl w:val="0"/>
              </w:rPr>
              <w:t xml:space="preserve">LOT</w:t>
            </w:r>
          </w:p>
        </w:tc>
        <w:tc>
          <w:tcPr>
            <w:vAlign w:val="center"/>
          </w:tcPr>
          <w:p w:rsidR="00000000" w:rsidDel="00000000" w:rsidP="00000000" w:rsidRDefault="00000000" w:rsidRPr="00000000" w14:paraId="000008C5">
            <w:pPr>
              <w:pageBreakBefore w:val="0"/>
              <w:pBdr>
                <w:top w:space="0" w:sz="0" w:val="nil"/>
                <w:left w:space="0" w:sz="0" w:val="nil"/>
                <w:bottom w:space="0" w:sz="0" w:val="nil"/>
                <w:right w:space="0" w:sz="0" w:val="nil"/>
                <w:between w:space="0" w:sz="0" w:val="nil"/>
              </w:pBdr>
              <w:shd w:fill="auto" w:val="clear"/>
              <w:rPr>
                <w:rFonts w:ascii="Helvetica Neue" w:cs="Helvetica Neue" w:eastAsia="Helvetica Neue" w:hAnsi="Helvetica Neue"/>
                <w:b w:val="0"/>
                <w:sz w:val="16"/>
                <w:szCs w:val="16"/>
              </w:rPr>
            </w:pPr>
            <w:r w:rsidDel="00000000" w:rsidR="00000000" w:rsidRPr="00000000">
              <w:rPr>
                <w:rFonts w:ascii="Helvetica Neue" w:cs="Helvetica Neue" w:eastAsia="Helvetica Neue" w:hAnsi="Helvetica Neue"/>
                <w:sz w:val="16"/>
                <w:szCs w:val="16"/>
                <w:rtl w:val="0"/>
              </w:rPr>
              <w:t xml:space="preserve">Montant : REEL</w:t>
            </w:r>
            <w:r w:rsidDel="00000000" w:rsidR="00000000" w:rsidRPr="00000000">
              <w:rPr>
                <w:rtl w:val="0"/>
              </w:rPr>
            </w:r>
          </w:p>
        </w:tc>
        <w:tc>
          <w:tcPr>
            <w:vAlign w:val="center"/>
          </w:tcPr>
          <w:p w:rsidR="00000000" w:rsidDel="00000000" w:rsidP="00000000" w:rsidRDefault="00000000" w:rsidRPr="00000000" w14:paraId="000008C6">
            <w:pPr>
              <w:pageBreakBefore w:val="0"/>
              <w:pBdr>
                <w:top w:space="0" w:sz="0" w:val="nil"/>
                <w:left w:space="0" w:sz="0" w:val="nil"/>
                <w:bottom w:space="0" w:sz="0" w:val="nil"/>
                <w:right w:space="0" w:sz="0" w:val="nil"/>
                <w:between w:space="0" w:sz="0" w:val="nil"/>
              </w:pBdr>
              <w:shd w:fill="auto" w:val="clear"/>
              <w:rPr>
                <w:rFonts w:ascii="Helvetica Neue" w:cs="Helvetica Neue" w:eastAsia="Helvetica Neue" w:hAnsi="Helvetica Neue"/>
                <w:b w:val="0"/>
                <w:sz w:val="16"/>
                <w:szCs w:val="16"/>
              </w:rPr>
            </w:pPr>
            <w:r w:rsidDel="00000000" w:rsidR="00000000" w:rsidRPr="00000000">
              <w:rPr>
                <w:rFonts w:ascii="Helvetica Neue" w:cs="Helvetica Neue" w:eastAsia="Helvetica Neue" w:hAnsi="Helvetica Neue"/>
                <w:sz w:val="16"/>
                <w:szCs w:val="16"/>
                <w:rtl w:val="0"/>
              </w:rPr>
              <w:t xml:space="preserve">Lot</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8C7">
            <w:pPr>
              <w:pageBreakBefore w:val="0"/>
              <w:pBdr>
                <w:top w:space="0" w:sz="0" w:val="nil"/>
                <w:left w:space="0" w:sz="0" w:val="nil"/>
                <w:bottom w:space="0" w:sz="0" w:val="nil"/>
                <w:right w:space="0" w:sz="0" w:val="nil"/>
                <w:between w:space="0" w:sz="0" w:val="nil"/>
              </w:pBdr>
              <w:shd w:fill="auto" w:val="clear"/>
              <w:rPr>
                <w:rFonts w:ascii="Helvetica Neue" w:cs="Helvetica Neue" w:eastAsia="Helvetica Neue" w:hAnsi="Helvetica Neue"/>
                <w:b w:val="1"/>
                <w:sz w:val="16"/>
                <w:szCs w:val="16"/>
              </w:rPr>
            </w:pPr>
            <w:r w:rsidDel="00000000" w:rsidR="00000000" w:rsidRPr="00000000">
              <w:rPr>
                <w:rFonts w:ascii="Helvetica Neue" w:cs="Helvetica Neue" w:eastAsia="Helvetica Neue" w:hAnsi="Helvetica Neue"/>
                <w:b w:val="1"/>
                <w:sz w:val="16"/>
                <w:szCs w:val="16"/>
                <w:rtl w:val="0"/>
              </w:rPr>
              <w:t xml:space="preserve">MENU</w:t>
            </w:r>
          </w:p>
        </w:tc>
        <w:tc>
          <w:tcPr>
            <w:vAlign w:val="center"/>
          </w:tcPr>
          <w:p w:rsidR="00000000" w:rsidDel="00000000" w:rsidP="00000000" w:rsidRDefault="00000000" w:rsidRPr="00000000" w14:paraId="000008C8">
            <w:pPr>
              <w:pageBreakBefore w:val="0"/>
              <w:pBdr>
                <w:top w:space="0" w:sz="0" w:val="nil"/>
                <w:left w:space="0" w:sz="0" w:val="nil"/>
                <w:bottom w:space="0" w:sz="0" w:val="nil"/>
                <w:right w:space="0" w:sz="0" w:val="nil"/>
                <w:between w:space="0" w:sz="0" w:val="nil"/>
              </w:pBdr>
              <w:shd w:fill="auto" w:val="clear"/>
              <w:rPr>
                <w:rFonts w:ascii="Helvetica Neue" w:cs="Helvetica Neue" w:eastAsia="Helvetica Neue" w:hAnsi="Helvetica Neue"/>
                <w:b w:val="0"/>
                <w:sz w:val="16"/>
                <w:szCs w:val="16"/>
              </w:rPr>
            </w:pPr>
            <w:r w:rsidDel="00000000" w:rsidR="00000000" w:rsidRPr="00000000">
              <w:rPr>
                <w:rFonts w:ascii="Helvetica Neue" w:cs="Helvetica Neue" w:eastAsia="Helvetica Neue" w:hAnsi="Helvetica Neue"/>
                <w:sz w:val="16"/>
                <w:szCs w:val="16"/>
                <w:rtl w:val="0"/>
              </w:rPr>
              <w:t xml:space="preserve">Montant : REEL</w:t>
            </w:r>
            <w:r w:rsidDel="00000000" w:rsidR="00000000" w:rsidRPr="00000000">
              <w:rPr>
                <w:rtl w:val="0"/>
              </w:rPr>
            </w:r>
          </w:p>
        </w:tc>
        <w:tc>
          <w:tcPr>
            <w:vAlign w:val="center"/>
          </w:tcPr>
          <w:p w:rsidR="00000000" w:rsidDel="00000000" w:rsidP="00000000" w:rsidRDefault="00000000" w:rsidRPr="00000000" w14:paraId="000008C9">
            <w:pPr>
              <w:pageBreakBefore w:val="0"/>
              <w:pBdr>
                <w:top w:space="0" w:sz="0" w:val="nil"/>
                <w:left w:space="0" w:sz="0" w:val="nil"/>
                <w:bottom w:space="0" w:sz="0" w:val="nil"/>
                <w:right w:space="0" w:sz="0" w:val="nil"/>
                <w:between w:space="0" w:sz="0" w:val="nil"/>
              </w:pBdr>
              <w:shd w:fill="auto" w:val="clear"/>
              <w:rPr>
                <w:rFonts w:ascii="Helvetica Neue" w:cs="Helvetica Neue" w:eastAsia="Helvetica Neue" w:hAnsi="Helvetica Neue"/>
                <w:b w:val="0"/>
                <w:sz w:val="16"/>
                <w:szCs w:val="16"/>
              </w:rPr>
            </w:pPr>
            <w:r w:rsidDel="00000000" w:rsidR="00000000" w:rsidRPr="00000000">
              <w:rPr>
                <w:rFonts w:ascii="Helvetica Neue" w:cs="Helvetica Neue" w:eastAsia="Helvetica Neue" w:hAnsi="Helvetica Neue"/>
                <w:sz w:val="16"/>
                <w:szCs w:val="16"/>
                <w:rtl w:val="0"/>
              </w:rPr>
              <w:t xml:space="preserve">Menu</w:t>
            </w:r>
            <w:r w:rsidDel="00000000" w:rsidR="00000000" w:rsidRPr="00000000">
              <w:rPr>
                <w:rtl w:val="0"/>
              </w:rPr>
            </w:r>
          </w:p>
        </w:tc>
      </w:tr>
    </w:tbl>
    <w:p w:rsidR="00000000" w:rsidDel="00000000" w:rsidP="00000000" w:rsidRDefault="00000000" w:rsidRPr="00000000" w14:paraId="000008CA">
      <w:pPr>
        <w:pageBreakBefore w:val="0"/>
        <w:pBdr>
          <w:top w:space="0" w:sz="0" w:val="nil"/>
          <w:left w:space="0" w:sz="0" w:val="nil"/>
          <w:bottom w:space="0" w:sz="0" w:val="nil"/>
          <w:right w:space="0" w:sz="0" w:val="nil"/>
          <w:between w:space="0" w:sz="0" w:val="nil"/>
        </w:pBdr>
        <w:shd w:fill="auto" w:val="clear"/>
        <w:spacing w:after="45" w:before="45" w:lineRule="auto"/>
        <w:rPr>
          <w:rFonts w:ascii="Helvetica Neue" w:cs="Helvetica Neue" w:eastAsia="Helvetica Neue" w:hAnsi="Helvetica Neue"/>
          <w:b w:val="0"/>
          <w:sz w:val="20"/>
          <w:szCs w:val="20"/>
        </w:rPr>
      </w:pPr>
      <w:r w:rsidDel="00000000" w:rsidR="00000000" w:rsidRPr="00000000">
        <w:rPr>
          <w:rFonts w:ascii="Helvetica Neue" w:cs="Helvetica Neue" w:eastAsia="Helvetica Neue" w:hAnsi="Helvetica Neue"/>
          <w:b w:val="1"/>
          <w:sz w:val="16"/>
          <w:szCs w:val="16"/>
          <w:u w:val="single"/>
          <w:rtl w:val="0"/>
        </w:rPr>
        <w:t xml:space="preserve">SON</w:t>
      </w:r>
      <w:r w:rsidDel="00000000" w:rsidR="00000000" w:rsidRPr="00000000">
        <w:rPr>
          <w:rFonts w:ascii="Helvetica Neue" w:cs="Helvetica Neue" w:eastAsia="Helvetica Neue" w:hAnsi="Helvetica Neue"/>
          <w:sz w:val="16"/>
          <w:szCs w:val="16"/>
          <w:rtl w:val="0"/>
        </w:rPr>
        <w:t xml:space="preserve"> : </w:t>
      </w:r>
      <w:r w:rsidDel="00000000" w:rsidR="00000000" w:rsidRPr="00000000">
        <w:rPr>
          <w:rFonts w:ascii="Helvetica Neue" w:cs="Helvetica Neue" w:eastAsia="Helvetica Neue" w:hAnsi="Helvetica Neue"/>
          <w:i w:val="1"/>
          <w:sz w:val="16"/>
          <w:szCs w:val="16"/>
          <w:rtl w:val="0"/>
        </w:rPr>
        <w:t xml:space="preserve">Jouer une note de musique</w:t>
      </w:r>
      <w:r w:rsidDel="00000000" w:rsidR="00000000" w:rsidRPr="00000000">
        <w:rPr>
          <w:rFonts w:ascii="Helvetica Neue" w:cs="Helvetica Neue" w:eastAsia="Helvetica Neue" w:hAnsi="Helvetica Neue"/>
          <w:sz w:val="16"/>
          <w:szCs w:val="16"/>
          <w:rtl w:val="0"/>
        </w:rPr>
        <w:t xml:space="preserve"> </w:t>
      </w:r>
      <w:r w:rsidDel="00000000" w:rsidR="00000000" w:rsidRPr="00000000">
        <w:rPr>
          <w:rtl w:val="0"/>
        </w:rPr>
      </w:r>
    </w:p>
    <w:tbl>
      <w:tblPr>
        <w:tblStyle w:val="Table42"/>
        <w:tblW w:w="7440.0" w:type="dxa"/>
        <w:jc w:val="center"/>
        <w:tblInd w:w="-15.0" w:type="dxa"/>
        <w:tblLayout w:type="fixed"/>
        <w:tblLook w:val="0000"/>
      </w:tblPr>
      <w:tblGrid>
        <w:gridCol w:w="1509"/>
        <w:gridCol w:w="3690"/>
        <w:gridCol w:w="2241"/>
        <w:tblGridChange w:id="0">
          <w:tblGrid>
            <w:gridCol w:w="1509"/>
            <w:gridCol w:w="3690"/>
            <w:gridCol w:w="2241"/>
          </w:tblGrid>
        </w:tblGridChange>
      </w:tblGrid>
      <w:tr>
        <w:trPr>
          <w:cantSplit w:val="0"/>
          <w:tblHeader w:val="0"/>
        </w:trPr>
        <w:tc>
          <w:tcPr>
            <w:vAlign w:val="center"/>
          </w:tcPr>
          <w:p w:rsidR="00000000" w:rsidDel="00000000" w:rsidP="00000000" w:rsidRDefault="00000000" w:rsidRPr="00000000" w14:paraId="000008CB">
            <w:pPr>
              <w:pageBreakBefore w:val="0"/>
              <w:pBdr>
                <w:top w:space="0" w:sz="0" w:val="nil"/>
                <w:left w:space="0" w:sz="0" w:val="nil"/>
                <w:bottom w:space="0" w:sz="0" w:val="nil"/>
                <w:right w:space="0" w:sz="0" w:val="nil"/>
                <w:between w:space="0" w:sz="0" w:val="nil"/>
              </w:pBdr>
              <w:shd w:fill="auto" w:val="clear"/>
              <w:rPr>
                <w:rFonts w:ascii="Helvetica Neue" w:cs="Helvetica Neue" w:eastAsia="Helvetica Neue" w:hAnsi="Helvetica Neue"/>
                <w:b w:val="1"/>
                <w:sz w:val="16"/>
                <w:szCs w:val="16"/>
              </w:rPr>
            </w:pPr>
            <w:r w:rsidDel="00000000" w:rsidR="00000000" w:rsidRPr="00000000">
              <w:rPr>
                <w:rtl w:val="0"/>
              </w:rPr>
            </w:r>
          </w:p>
        </w:tc>
        <w:tc>
          <w:tcPr>
            <w:vAlign w:val="center"/>
          </w:tcPr>
          <w:p w:rsidR="00000000" w:rsidDel="00000000" w:rsidP="00000000" w:rsidRDefault="00000000" w:rsidRPr="00000000" w14:paraId="000008CC">
            <w:pPr>
              <w:pageBreakBefore w:val="0"/>
              <w:pBdr>
                <w:top w:space="0" w:sz="0" w:val="nil"/>
                <w:left w:space="0" w:sz="0" w:val="nil"/>
                <w:bottom w:space="0" w:sz="0" w:val="nil"/>
                <w:right w:space="0" w:sz="0" w:val="nil"/>
                <w:between w:space="0" w:sz="0" w:val="nil"/>
              </w:pBdr>
              <w:shd w:fill="auto" w:val="clear"/>
              <w:rPr>
                <w:rFonts w:ascii="Helvetica Neue" w:cs="Helvetica Neue" w:eastAsia="Helvetica Neue" w:hAnsi="Helvetica Neue"/>
                <w:b w:val="0"/>
                <w:sz w:val="16"/>
                <w:szCs w:val="16"/>
              </w:rPr>
            </w:pPr>
            <w:r w:rsidDel="00000000" w:rsidR="00000000" w:rsidRPr="00000000">
              <w:rPr>
                <w:rFonts w:ascii="Helvetica Neue" w:cs="Helvetica Neue" w:eastAsia="Helvetica Neue" w:hAnsi="Helvetica Neue"/>
                <w:sz w:val="16"/>
                <w:szCs w:val="16"/>
                <w:rtl w:val="0"/>
              </w:rPr>
              <w:t xml:space="preserve">FREQUENCE:ENTIER[*TEMPS:ENTIER...]</w:t>
            </w:r>
            <w:r w:rsidDel="00000000" w:rsidR="00000000" w:rsidRPr="00000000">
              <w:rPr>
                <w:rtl w:val="0"/>
              </w:rPr>
            </w:r>
          </w:p>
        </w:tc>
        <w:tc>
          <w:tcPr>
            <w:vAlign w:val="center"/>
          </w:tcPr>
          <w:p w:rsidR="00000000" w:rsidDel="00000000" w:rsidP="00000000" w:rsidRDefault="00000000" w:rsidRPr="00000000" w14:paraId="000008CD">
            <w:pPr>
              <w:pageBreakBefore w:val="0"/>
              <w:pBdr>
                <w:top w:space="0" w:sz="0" w:val="nil"/>
                <w:left w:space="0" w:sz="0" w:val="nil"/>
                <w:bottom w:space="0" w:sz="0" w:val="nil"/>
                <w:right w:space="0" w:sz="0" w:val="nil"/>
                <w:between w:space="0" w:sz="0" w:val="nil"/>
              </w:pBdr>
              <w:shd w:fill="auto" w:val="clear"/>
              <w:rPr>
                <w:rFonts w:ascii="Helvetica Neue" w:cs="Helvetica Neue" w:eastAsia="Helvetica Neue" w:hAnsi="Helvetica Neue"/>
                <w:b w:val="0"/>
                <w:sz w:val="16"/>
                <w:szCs w:val="16"/>
              </w:rPr>
            </w:pPr>
            <w:r w:rsidDel="00000000" w:rsidR="00000000" w:rsidRPr="00000000">
              <w:rPr>
                <w:rFonts w:ascii="Helvetica Neue" w:cs="Helvetica Neue" w:eastAsia="Helvetica Neue" w:hAnsi="Helvetica Neue"/>
                <w:sz w:val="16"/>
                <w:szCs w:val="16"/>
                <w:rtl w:val="0"/>
              </w:rPr>
              <w:t xml:space="preserve">Mélodie</w:t>
            </w:r>
            <w:r w:rsidDel="00000000" w:rsidR="00000000" w:rsidRPr="00000000">
              <w:rPr>
                <w:rtl w:val="0"/>
              </w:rPr>
            </w:r>
          </w:p>
        </w:tc>
      </w:tr>
    </w:tbl>
    <w:p w:rsidR="00000000" w:rsidDel="00000000" w:rsidP="00000000" w:rsidRDefault="00000000" w:rsidRPr="00000000" w14:paraId="000008CE">
      <w:pPr>
        <w:pageBreakBefore w:val="0"/>
        <w:pBdr>
          <w:top w:space="0" w:sz="0" w:val="nil"/>
          <w:left w:space="0" w:sz="0" w:val="nil"/>
          <w:bottom w:space="0" w:sz="0" w:val="nil"/>
          <w:right w:space="0" w:sz="0" w:val="nil"/>
          <w:between w:space="0" w:sz="0" w:val="nil"/>
        </w:pBdr>
        <w:shd w:fill="auto" w:val="clear"/>
        <w:spacing w:after="45" w:before="45" w:lineRule="auto"/>
        <w:rPr>
          <w:rFonts w:ascii="Helvetica Neue" w:cs="Helvetica Neue" w:eastAsia="Helvetica Neue" w:hAnsi="Helvetica Neue"/>
          <w:b w:val="0"/>
          <w:sz w:val="20"/>
          <w:szCs w:val="20"/>
        </w:rPr>
      </w:pPr>
      <w:r w:rsidDel="00000000" w:rsidR="00000000" w:rsidRPr="00000000">
        <w:rPr>
          <w:rFonts w:ascii="Helvetica Neue" w:cs="Helvetica Neue" w:eastAsia="Helvetica Neue" w:hAnsi="Helvetica Neue"/>
          <w:b w:val="1"/>
          <w:sz w:val="16"/>
          <w:szCs w:val="16"/>
          <w:u w:val="single"/>
          <w:rtl w:val="0"/>
        </w:rPr>
        <w:t xml:space="preserve">ST</w:t>
      </w:r>
      <w:r w:rsidDel="00000000" w:rsidR="00000000" w:rsidRPr="00000000">
        <w:rPr>
          <w:rFonts w:ascii="Helvetica Neue" w:cs="Helvetica Neue" w:eastAsia="Helvetica Neue" w:hAnsi="Helvetica Neue"/>
          <w:sz w:val="16"/>
          <w:szCs w:val="16"/>
          <w:rtl w:val="0"/>
        </w:rPr>
        <w:t xml:space="preserve"> : </w:t>
      </w:r>
      <w:r w:rsidDel="00000000" w:rsidR="00000000" w:rsidRPr="00000000">
        <w:rPr>
          <w:rFonts w:ascii="Helvetica Neue" w:cs="Helvetica Neue" w:eastAsia="Helvetica Neue" w:hAnsi="Helvetica Neue"/>
          <w:i w:val="1"/>
          <w:sz w:val="16"/>
          <w:szCs w:val="16"/>
          <w:rtl w:val="0"/>
        </w:rPr>
        <w:t xml:space="preserve">Sous-Totaux</w:t>
      </w:r>
      <w:r w:rsidDel="00000000" w:rsidR="00000000" w:rsidRPr="00000000">
        <w:rPr>
          <w:rFonts w:ascii="Helvetica Neue" w:cs="Helvetica Neue" w:eastAsia="Helvetica Neue" w:hAnsi="Helvetica Neue"/>
          <w:sz w:val="16"/>
          <w:szCs w:val="16"/>
          <w:rtl w:val="0"/>
        </w:rPr>
        <w:t xml:space="preserve"> </w:t>
      </w:r>
      <w:r w:rsidDel="00000000" w:rsidR="00000000" w:rsidRPr="00000000">
        <w:rPr>
          <w:rtl w:val="0"/>
        </w:rPr>
      </w:r>
    </w:p>
    <w:tbl>
      <w:tblPr>
        <w:tblStyle w:val="Table43"/>
        <w:tblW w:w="7440.0" w:type="dxa"/>
        <w:jc w:val="center"/>
        <w:tblInd w:w="-15.0" w:type="dxa"/>
        <w:tblLayout w:type="fixed"/>
        <w:tblLook w:val="0000"/>
      </w:tblPr>
      <w:tblGrid>
        <w:gridCol w:w="1509"/>
        <w:gridCol w:w="3690"/>
        <w:gridCol w:w="2241"/>
        <w:tblGridChange w:id="0">
          <w:tblGrid>
            <w:gridCol w:w="1509"/>
            <w:gridCol w:w="3690"/>
            <w:gridCol w:w="2241"/>
          </w:tblGrid>
        </w:tblGridChange>
      </w:tblGrid>
      <w:tr>
        <w:trPr>
          <w:cantSplit w:val="0"/>
          <w:tblHeader w:val="0"/>
        </w:trPr>
        <w:tc>
          <w:tcPr>
            <w:vAlign w:val="center"/>
          </w:tcPr>
          <w:p w:rsidR="00000000" w:rsidDel="00000000" w:rsidP="00000000" w:rsidRDefault="00000000" w:rsidRPr="00000000" w14:paraId="000008CF">
            <w:pPr>
              <w:pageBreakBefore w:val="0"/>
              <w:pBdr>
                <w:top w:space="0" w:sz="0" w:val="nil"/>
                <w:left w:space="0" w:sz="0" w:val="nil"/>
                <w:bottom w:space="0" w:sz="0" w:val="nil"/>
                <w:right w:space="0" w:sz="0" w:val="nil"/>
                <w:between w:space="0" w:sz="0" w:val="nil"/>
              </w:pBdr>
              <w:shd w:fill="auto" w:val="clear"/>
              <w:rPr>
                <w:rFonts w:ascii="Helvetica Neue" w:cs="Helvetica Neue" w:eastAsia="Helvetica Neue" w:hAnsi="Helvetica Neue"/>
                <w:b w:val="1"/>
                <w:sz w:val="16"/>
                <w:szCs w:val="16"/>
              </w:rPr>
            </w:pPr>
            <w:r w:rsidDel="00000000" w:rsidR="00000000" w:rsidRPr="00000000">
              <w:rPr>
                <w:rFonts w:ascii="Helvetica Neue" w:cs="Helvetica Neue" w:eastAsia="Helvetica Neue" w:hAnsi="Helvetica Neue"/>
                <w:b w:val="1"/>
                <w:sz w:val="16"/>
                <w:szCs w:val="16"/>
                <w:rtl w:val="0"/>
              </w:rPr>
              <w:t xml:space="preserve">[NORMAL]</w:t>
            </w:r>
          </w:p>
        </w:tc>
        <w:tc>
          <w:tcPr>
            <w:vAlign w:val="center"/>
          </w:tcPr>
          <w:p w:rsidR="00000000" w:rsidDel="00000000" w:rsidP="00000000" w:rsidRDefault="00000000" w:rsidRPr="00000000" w14:paraId="000008D0">
            <w:pPr>
              <w:pageBreakBefore w:val="0"/>
              <w:pBdr>
                <w:top w:space="0" w:sz="0" w:val="nil"/>
                <w:left w:space="0" w:sz="0" w:val="nil"/>
                <w:bottom w:space="0" w:sz="0" w:val="nil"/>
                <w:right w:space="0" w:sz="0" w:val="nil"/>
                <w:between w:space="0" w:sz="0" w:val="nil"/>
              </w:pBdr>
              <w:shd w:fill="auto" w:val="clear"/>
              <w:rPr>
                <w:rFonts w:ascii="Helvetica Neue" w:cs="Helvetica Neue" w:eastAsia="Helvetica Neue" w:hAnsi="Helvetica Neue"/>
                <w:b w:val="0"/>
                <w:sz w:val="16"/>
                <w:szCs w:val="16"/>
              </w:rPr>
            </w:pPr>
            <w:r w:rsidDel="00000000" w:rsidR="00000000" w:rsidRPr="00000000">
              <w:rPr>
                <w:rtl w:val="0"/>
              </w:rPr>
            </w:r>
          </w:p>
        </w:tc>
        <w:tc>
          <w:tcPr>
            <w:vAlign w:val="center"/>
          </w:tcPr>
          <w:p w:rsidR="00000000" w:rsidDel="00000000" w:rsidP="00000000" w:rsidRDefault="00000000" w:rsidRPr="00000000" w14:paraId="000008D1">
            <w:pPr>
              <w:pageBreakBefore w:val="0"/>
              <w:pBdr>
                <w:top w:space="0" w:sz="0" w:val="nil"/>
                <w:left w:space="0" w:sz="0" w:val="nil"/>
                <w:bottom w:space="0" w:sz="0" w:val="nil"/>
                <w:right w:space="0" w:sz="0" w:val="nil"/>
                <w:between w:space="0" w:sz="0" w:val="nil"/>
              </w:pBdr>
              <w:shd w:fill="auto" w:val="clear"/>
              <w:rPr>
                <w:rFonts w:ascii="Helvetica Neue" w:cs="Helvetica Neue" w:eastAsia="Helvetica Neue" w:hAnsi="Helvetica Neue"/>
                <w:b w:val="0"/>
                <w:sz w:val="16"/>
                <w:szCs w:val="16"/>
              </w:rPr>
            </w:pPr>
            <w:r w:rsidDel="00000000" w:rsidR="00000000" w:rsidRPr="00000000">
              <w:rPr>
                <w:rFonts w:ascii="Helvetica Neue" w:cs="Helvetica Neue" w:eastAsia="Helvetica Neue" w:hAnsi="Helvetica Neue"/>
                <w:sz w:val="16"/>
                <w:szCs w:val="16"/>
                <w:rtl w:val="0"/>
              </w:rPr>
              <w:t xml:space="preserve">Normal</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8D2">
            <w:pPr>
              <w:pageBreakBefore w:val="0"/>
              <w:pBdr>
                <w:top w:space="0" w:sz="0" w:val="nil"/>
                <w:left w:space="0" w:sz="0" w:val="nil"/>
                <w:bottom w:space="0" w:sz="0" w:val="nil"/>
                <w:right w:space="0" w:sz="0" w:val="nil"/>
                <w:between w:space="0" w:sz="0" w:val="nil"/>
              </w:pBdr>
              <w:shd w:fill="auto" w:val="clear"/>
              <w:rPr>
                <w:rFonts w:ascii="Helvetica Neue" w:cs="Helvetica Neue" w:eastAsia="Helvetica Neue" w:hAnsi="Helvetica Neue"/>
                <w:b w:val="1"/>
                <w:sz w:val="16"/>
                <w:szCs w:val="16"/>
              </w:rPr>
            </w:pPr>
            <w:r w:rsidDel="00000000" w:rsidR="00000000" w:rsidRPr="00000000">
              <w:rPr>
                <w:rFonts w:ascii="Helvetica Neue" w:cs="Helvetica Neue" w:eastAsia="Helvetica Neue" w:hAnsi="Helvetica Neue"/>
                <w:b w:val="1"/>
                <w:sz w:val="16"/>
                <w:szCs w:val="16"/>
                <w:rtl w:val="0"/>
              </w:rPr>
              <w:t xml:space="preserve">PLATEAU</w:t>
            </w:r>
          </w:p>
        </w:tc>
        <w:tc>
          <w:tcPr>
            <w:vAlign w:val="center"/>
          </w:tcPr>
          <w:p w:rsidR="00000000" w:rsidDel="00000000" w:rsidP="00000000" w:rsidRDefault="00000000" w:rsidRPr="00000000" w14:paraId="000008D3">
            <w:pPr>
              <w:pageBreakBefore w:val="0"/>
              <w:pBdr>
                <w:top w:space="0" w:sz="0" w:val="nil"/>
                <w:left w:space="0" w:sz="0" w:val="nil"/>
                <w:bottom w:space="0" w:sz="0" w:val="nil"/>
                <w:right w:space="0" w:sz="0" w:val="nil"/>
                <w:between w:space="0" w:sz="0" w:val="nil"/>
              </w:pBdr>
              <w:shd w:fill="auto" w:val="clear"/>
              <w:rPr>
                <w:rFonts w:ascii="Helvetica Neue" w:cs="Helvetica Neue" w:eastAsia="Helvetica Neue" w:hAnsi="Helvetica Neue"/>
                <w:b w:val="0"/>
                <w:sz w:val="16"/>
                <w:szCs w:val="16"/>
              </w:rPr>
            </w:pPr>
            <w:r w:rsidDel="00000000" w:rsidR="00000000" w:rsidRPr="00000000">
              <w:rPr>
                <w:rtl w:val="0"/>
              </w:rPr>
            </w:r>
          </w:p>
        </w:tc>
        <w:tc>
          <w:tcPr>
            <w:vAlign w:val="center"/>
          </w:tcPr>
          <w:p w:rsidR="00000000" w:rsidDel="00000000" w:rsidP="00000000" w:rsidRDefault="00000000" w:rsidRPr="00000000" w14:paraId="000008D4">
            <w:pPr>
              <w:pageBreakBefore w:val="0"/>
              <w:pBdr>
                <w:top w:space="0" w:sz="0" w:val="nil"/>
                <w:left w:space="0" w:sz="0" w:val="nil"/>
                <w:bottom w:space="0" w:sz="0" w:val="nil"/>
                <w:right w:space="0" w:sz="0" w:val="nil"/>
                <w:between w:space="0" w:sz="0" w:val="nil"/>
              </w:pBdr>
              <w:shd w:fill="auto" w:val="clear"/>
              <w:rPr>
                <w:rFonts w:ascii="Helvetica Neue" w:cs="Helvetica Neue" w:eastAsia="Helvetica Neue" w:hAnsi="Helvetica Neue"/>
                <w:b w:val="0"/>
                <w:sz w:val="16"/>
                <w:szCs w:val="16"/>
              </w:rPr>
            </w:pPr>
            <w:r w:rsidDel="00000000" w:rsidR="00000000" w:rsidRPr="00000000">
              <w:rPr>
                <w:rFonts w:ascii="Helvetica Neue" w:cs="Helvetica Neue" w:eastAsia="Helvetica Neue" w:hAnsi="Helvetica Neue"/>
                <w:sz w:val="16"/>
                <w:szCs w:val="16"/>
                <w:rtl w:val="0"/>
              </w:rPr>
              <w:t xml:space="preserve">Plateau</w:t>
            </w:r>
            <w:r w:rsidDel="00000000" w:rsidR="00000000" w:rsidRPr="00000000">
              <w:rPr>
                <w:rtl w:val="0"/>
              </w:rPr>
            </w:r>
          </w:p>
        </w:tc>
      </w:tr>
    </w:tbl>
    <w:p w:rsidR="00000000" w:rsidDel="00000000" w:rsidP="00000000" w:rsidRDefault="00000000" w:rsidRPr="00000000" w14:paraId="000008D5">
      <w:pPr>
        <w:pageBreakBefore w:val="0"/>
        <w:pBdr>
          <w:top w:space="0" w:sz="0" w:val="nil"/>
          <w:left w:space="0" w:sz="0" w:val="nil"/>
          <w:bottom w:space="0" w:sz="0" w:val="nil"/>
          <w:right w:space="0" w:sz="0" w:val="nil"/>
          <w:between w:space="0" w:sz="0" w:val="nil"/>
        </w:pBdr>
        <w:shd w:fill="auto" w:val="clear"/>
        <w:spacing w:after="45" w:before="45" w:lineRule="auto"/>
        <w:rPr>
          <w:rFonts w:ascii="Helvetica Neue" w:cs="Helvetica Neue" w:eastAsia="Helvetica Neue" w:hAnsi="Helvetica Neue"/>
          <w:b w:val="0"/>
          <w:sz w:val="20"/>
          <w:szCs w:val="20"/>
        </w:rPr>
      </w:pPr>
      <w:r w:rsidDel="00000000" w:rsidR="00000000" w:rsidRPr="00000000">
        <w:rPr>
          <w:rFonts w:ascii="Helvetica Neue" w:cs="Helvetica Neue" w:eastAsia="Helvetica Neue" w:hAnsi="Helvetica Neue"/>
          <w:b w:val="1"/>
          <w:sz w:val="16"/>
          <w:szCs w:val="16"/>
          <w:u w:val="single"/>
          <w:rtl w:val="0"/>
        </w:rPr>
        <w:t xml:space="preserve">STOCK</w:t>
      </w:r>
      <w:r w:rsidDel="00000000" w:rsidR="00000000" w:rsidRPr="00000000">
        <w:rPr>
          <w:rFonts w:ascii="Helvetica Neue" w:cs="Helvetica Neue" w:eastAsia="Helvetica Neue" w:hAnsi="Helvetica Neue"/>
          <w:sz w:val="16"/>
          <w:szCs w:val="16"/>
          <w:rtl w:val="0"/>
        </w:rPr>
        <w:t xml:space="preserve"> : </w:t>
      </w:r>
      <w:r w:rsidDel="00000000" w:rsidR="00000000" w:rsidRPr="00000000">
        <w:rPr>
          <w:rFonts w:ascii="Helvetica Neue" w:cs="Helvetica Neue" w:eastAsia="Helvetica Neue" w:hAnsi="Helvetica Neue"/>
          <w:i w:val="1"/>
          <w:sz w:val="16"/>
          <w:szCs w:val="16"/>
          <w:rtl w:val="0"/>
        </w:rPr>
        <w:t xml:space="preserve">Gestion du stock</w:t>
      </w:r>
      <w:r w:rsidDel="00000000" w:rsidR="00000000" w:rsidRPr="00000000">
        <w:rPr>
          <w:rFonts w:ascii="Helvetica Neue" w:cs="Helvetica Neue" w:eastAsia="Helvetica Neue" w:hAnsi="Helvetica Neue"/>
          <w:sz w:val="16"/>
          <w:szCs w:val="16"/>
          <w:rtl w:val="0"/>
        </w:rPr>
        <w:t xml:space="preserve"> </w:t>
      </w:r>
      <w:r w:rsidDel="00000000" w:rsidR="00000000" w:rsidRPr="00000000">
        <w:rPr>
          <w:rtl w:val="0"/>
        </w:rPr>
      </w:r>
    </w:p>
    <w:tbl>
      <w:tblPr>
        <w:tblStyle w:val="Table44"/>
        <w:tblW w:w="7440.0" w:type="dxa"/>
        <w:jc w:val="center"/>
        <w:tblInd w:w="-15.0" w:type="dxa"/>
        <w:tblLayout w:type="fixed"/>
        <w:tblLook w:val="0000"/>
      </w:tblPr>
      <w:tblGrid>
        <w:gridCol w:w="1486"/>
        <w:gridCol w:w="3631"/>
        <w:gridCol w:w="2323"/>
        <w:tblGridChange w:id="0">
          <w:tblGrid>
            <w:gridCol w:w="1486"/>
            <w:gridCol w:w="3631"/>
            <w:gridCol w:w="2323"/>
          </w:tblGrid>
        </w:tblGridChange>
      </w:tblGrid>
      <w:tr>
        <w:trPr>
          <w:cantSplit w:val="0"/>
          <w:tblHeader w:val="0"/>
        </w:trPr>
        <w:tc>
          <w:tcPr>
            <w:vAlign w:val="center"/>
          </w:tcPr>
          <w:p w:rsidR="00000000" w:rsidDel="00000000" w:rsidP="00000000" w:rsidRDefault="00000000" w:rsidRPr="00000000" w14:paraId="000008D6">
            <w:pPr>
              <w:pageBreakBefore w:val="0"/>
              <w:pBdr>
                <w:top w:space="0" w:sz="0" w:val="nil"/>
                <w:left w:space="0" w:sz="0" w:val="nil"/>
                <w:bottom w:space="0" w:sz="0" w:val="nil"/>
                <w:right w:space="0" w:sz="0" w:val="nil"/>
                <w:between w:space="0" w:sz="0" w:val="nil"/>
              </w:pBdr>
              <w:shd w:fill="auto" w:val="clear"/>
              <w:rPr>
                <w:rFonts w:ascii="Helvetica Neue" w:cs="Helvetica Neue" w:eastAsia="Helvetica Neue" w:hAnsi="Helvetica Neue"/>
                <w:b w:val="1"/>
                <w:sz w:val="16"/>
                <w:szCs w:val="16"/>
              </w:rPr>
            </w:pPr>
            <w:r w:rsidDel="00000000" w:rsidR="00000000" w:rsidRPr="00000000">
              <w:rPr>
                <w:rFonts w:ascii="Helvetica Neue" w:cs="Helvetica Neue" w:eastAsia="Helvetica Neue" w:hAnsi="Helvetica Neue"/>
                <w:b w:val="1"/>
                <w:sz w:val="16"/>
                <w:szCs w:val="16"/>
                <w:rtl w:val="0"/>
              </w:rPr>
              <w:t xml:space="preserve">[VISU]</w:t>
            </w:r>
          </w:p>
        </w:tc>
        <w:tc>
          <w:tcPr>
            <w:vAlign w:val="center"/>
          </w:tcPr>
          <w:p w:rsidR="00000000" w:rsidDel="00000000" w:rsidP="00000000" w:rsidRDefault="00000000" w:rsidRPr="00000000" w14:paraId="000008D7">
            <w:pPr>
              <w:pageBreakBefore w:val="0"/>
              <w:pBdr>
                <w:top w:space="0" w:sz="0" w:val="nil"/>
                <w:left w:space="0" w:sz="0" w:val="nil"/>
                <w:bottom w:space="0" w:sz="0" w:val="nil"/>
                <w:right w:space="0" w:sz="0" w:val="nil"/>
                <w:between w:space="0" w:sz="0" w:val="nil"/>
              </w:pBdr>
              <w:shd w:fill="auto" w:val="clear"/>
              <w:rPr>
                <w:rFonts w:ascii="Helvetica Neue" w:cs="Helvetica Neue" w:eastAsia="Helvetica Neue" w:hAnsi="Helvetica Neue"/>
                <w:b w:val="0"/>
                <w:sz w:val="16"/>
                <w:szCs w:val="16"/>
              </w:rPr>
            </w:pPr>
            <w:r w:rsidDel="00000000" w:rsidR="00000000" w:rsidRPr="00000000">
              <w:rPr>
                <w:rtl w:val="0"/>
              </w:rPr>
            </w:r>
          </w:p>
        </w:tc>
        <w:tc>
          <w:tcPr>
            <w:vAlign w:val="center"/>
          </w:tcPr>
          <w:p w:rsidR="00000000" w:rsidDel="00000000" w:rsidP="00000000" w:rsidRDefault="00000000" w:rsidRPr="00000000" w14:paraId="000008D8">
            <w:pPr>
              <w:pageBreakBefore w:val="0"/>
              <w:pBdr>
                <w:top w:space="0" w:sz="0" w:val="nil"/>
                <w:left w:space="0" w:sz="0" w:val="nil"/>
                <w:bottom w:space="0" w:sz="0" w:val="nil"/>
                <w:right w:space="0" w:sz="0" w:val="nil"/>
                <w:between w:space="0" w:sz="0" w:val="nil"/>
              </w:pBdr>
              <w:shd w:fill="auto" w:val="clear"/>
              <w:rPr>
                <w:rFonts w:ascii="Helvetica Neue" w:cs="Helvetica Neue" w:eastAsia="Helvetica Neue" w:hAnsi="Helvetica Neue"/>
                <w:b w:val="0"/>
                <w:sz w:val="16"/>
                <w:szCs w:val="16"/>
              </w:rPr>
            </w:pPr>
            <w:r w:rsidDel="00000000" w:rsidR="00000000" w:rsidRPr="00000000">
              <w:rPr>
                <w:rFonts w:ascii="Helvetica Neue" w:cs="Helvetica Neue" w:eastAsia="Helvetica Neue" w:hAnsi="Helvetica Neue"/>
                <w:sz w:val="16"/>
                <w:szCs w:val="16"/>
                <w:rtl w:val="0"/>
              </w:rPr>
              <w:t xml:space="preserve">Visualisation</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8D9">
            <w:pPr>
              <w:pageBreakBefore w:val="0"/>
              <w:pBdr>
                <w:top w:space="0" w:sz="0" w:val="nil"/>
                <w:left w:space="0" w:sz="0" w:val="nil"/>
                <w:bottom w:space="0" w:sz="0" w:val="nil"/>
                <w:right w:space="0" w:sz="0" w:val="nil"/>
                <w:between w:space="0" w:sz="0" w:val="nil"/>
              </w:pBdr>
              <w:shd w:fill="auto" w:val="clear"/>
              <w:rPr>
                <w:rFonts w:ascii="Helvetica Neue" w:cs="Helvetica Neue" w:eastAsia="Helvetica Neue" w:hAnsi="Helvetica Neue"/>
                <w:b w:val="1"/>
                <w:sz w:val="16"/>
                <w:szCs w:val="16"/>
              </w:rPr>
            </w:pPr>
            <w:r w:rsidDel="00000000" w:rsidR="00000000" w:rsidRPr="00000000">
              <w:rPr>
                <w:rFonts w:ascii="Helvetica Neue" w:cs="Helvetica Neue" w:eastAsia="Helvetica Neue" w:hAnsi="Helvetica Neue"/>
                <w:b w:val="1"/>
                <w:sz w:val="16"/>
                <w:szCs w:val="16"/>
                <w:rtl w:val="0"/>
              </w:rPr>
              <w:t xml:space="preserve">ENTREE</w:t>
            </w:r>
          </w:p>
        </w:tc>
        <w:tc>
          <w:tcPr>
            <w:vAlign w:val="center"/>
          </w:tcPr>
          <w:p w:rsidR="00000000" w:rsidDel="00000000" w:rsidP="00000000" w:rsidRDefault="00000000" w:rsidRPr="00000000" w14:paraId="000008DA">
            <w:pPr>
              <w:pageBreakBefore w:val="0"/>
              <w:pBdr>
                <w:top w:space="0" w:sz="0" w:val="nil"/>
                <w:left w:space="0" w:sz="0" w:val="nil"/>
                <w:bottom w:space="0" w:sz="0" w:val="nil"/>
                <w:right w:space="0" w:sz="0" w:val="nil"/>
                <w:between w:space="0" w:sz="0" w:val="nil"/>
              </w:pBdr>
              <w:shd w:fill="auto" w:val="clear"/>
              <w:rPr>
                <w:rFonts w:ascii="Helvetica Neue" w:cs="Helvetica Neue" w:eastAsia="Helvetica Neue" w:hAnsi="Helvetica Neue"/>
                <w:b w:val="0"/>
                <w:sz w:val="16"/>
                <w:szCs w:val="16"/>
              </w:rPr>
            </w:pPr>
            <w:r w:rsidDel="00000000" w:rsidR="00000000" w:rsidRPr="00000000">
              <w:rPr>
                <w:rtl w:val="0"/>
              </w:rPr>
            </w:r>
          </w:p>
        </w:tc>
        <w:tc>
          <w:tcPr>
            <w:vAlign w:val="center"/>
          </w:tcPr>
          <w:p w:rsidR="00000000" w:rsidDel="00000000" w:rsidP="00000000" w:rsidRDefault="00000000" w:rsidRPr="00000000" w14:paraId="000008DB">
            <w:pPr>
              <w:pageBreakBefore w:val="0"/>
              <w:pBdr>
                <w:top w:space="0" w:sz="0" w:val="nil"/>
                <w:left w:space="0" w:sz="0" w:val="nil"/>
                <w:bottom w:space="0" w:sz="0" w:val="nil"/>
                <w:right w:space="0" w:sz="0" w:val="nil"/>
                <w:between w:space="0" w:sz="0" w:val="nil"/>
              </w:pBdr>
              <w:shd w:fill="auto" w:val="clear"/>
              <w:rPr>
                <w:rFonts w:ascii="Helvetica Neue" w:cs="Helvetica Neue" w:eastAsia="Helvetica Neue" w:hAnsi="Helvetica Neue"/>
                <w:b w:val="0"/>
                <w:sz w:val="16"/>
                <w:szCs w:val="16"/>
              </w:rPr>
            </w:pPr>
            <w:r w:rsidDel="00000000" w:rsidR="00000000" w:rsidRPr="00000000">
              <w:rPr>
                <w:rFonts w:ascii="Helvetica Neue" w:cs="Helvetica Neue" w:eastAsia="Helvetica Neue" w:hAnsi="Helvetica Neue"/>
                <w:sz w:val="16"/>
                <w:szCs w:val="16"/>
                <w:rtl w:val="0"/>
              </w:rPr>
              <w:t xml:space="preserve">Entrée</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8DC">
            <w:pPr>
              <w:pageBreakBefore w:val="0"/>
              <w:pBdr>
                <w:top w:space="0" w:sz="0" w:val="nil"/>
                <w:left w:space="0" w:sz="0" w:val="nil"/>
                <w:bottom w:space="0" w:sz="0" w:val="nil"/>
                <w:right w:space="0" w:sz="0" w:val="nil"/>
                <w:between w:space="0" w:sz="0" w:val="nil"/>
              </w:pBdr>
              <w:shd w:fill="auto" w:val="clear"/>
              <w:rPr>
                <w:rFonts w:ascii="Helvetica Neue" w:cs="Helvetica Neue" w:eastAsia="Helvetica Neue" w:hAnsi="Helvetica Neue"/>
                <w:b w:val="1"/>
                <w:sz w:val="16"/>
                <w:szCs w:val="16"/>
              </w:rPr>
            </w:pPr>
            <w:r w:rsidDel="00000000" w:rsidR="00000000" w:rsidRPr="00000000">
              <w:rPr>
                <w:rFonts w:ascii="Helvetica Neue" w:cs="Helvetica Neue" w:eastAsia="Helvetica Neue" w:hAnsi="Helvetica Neue"/>
                <w:b w:val="1"/>
                <w:sz w:val="16"/>
                <w:szCs w:val="16"/>
                <w:rtl w:val="0"/>
              </w:rPr>
              <w:t xml:space="preserve">SORTIE</w:t>
            </w:r>
          </w:p>
        </w:tc>
        <w:tc>
          <w:tcPr>
            <w:vAlign w:val="center"/>
          </w:tcPr>
          <w:p w:rsidR="00000000" w:rsidDel="00000000" w:rsidP="00000000" w:rsidRDefault="00000000" w:rsidRPr="00000000" w14:paraId="000008DD">
            <w:pPr>
              <w:pageBreakBefore w:val="0"/>
              <w:pBdr>
                <w:top w:space="0" w:sz="0" w:val="nil"/>
                <w:left w:space="0" w:sz="0" w:val="nil"/>
                <w:bottom w:space="0" w:sz="0" w:val="nil"/>
                <w:right w:space="0" w:sz="0" w:val="nil"/>
                <w:between w:space="0" w:sz="0" w:val="nil"/>
              </w:pBdr>
              <w:shd w:fill="auto" w:val="clear"/>
              <w:rPr>
                <w:rFonts w:ascii="Helvetica Neue" w:cs="Helvetica Neue" w:eastAsia="Helvetica Neue" w:hAnsi="Helvetica Neue"/>
                <w:b w:val="0"/>
                <w:sz w:val="16"/>
                <w:szCs w:val="16"/>
              </w:rPr>
            </w:pPr>
            <w:r w:rsidDel="00000000" w:rsidR="00000000" w:rsidRPr="00000000">
              <w:rPr>
                <w:rtl w:val="0"/>
              </w:rPr>
            </w:r>
          </w:p>
        </w:tc>
        <w:tc>
          <w:tcPr>
            <w:vAlign w:val="center"/>
          </w:tcPr>
          <w:p w:rsidR="00000000" w:rsidDel="00000000" w:rsidP="00000000" w:rsidRDefault="00000000" w:rsidRPr="00000000" w14:paraId="000008DE">
            <w:pPr>
              <w:pageBreakBefore w:val="0"/>
              <w:pBdr>
                <w:top w:space="0" w:sz="0" w:val="nil"/>
                <w:left w:space="0" w:sz="0" w:val="nil"/>
                <w:bottom w:space="0" w:sz="0" w:val="nil"/>
                <w:right w:space="0" w:sz="0" w:val="nil"/>
                <w:between w:space="0" w:sz="0" w:val="nil"/>
              </w:pBdr>
              <w:shd w:fill="auto" w:val="clear"/>
              <w:rPr>
                <w:rFonts w:ascii="Helvetica Neue" w:cs="Helvetica Neue" w:eastAsia="Helvetica Neue" w:hAnsi="Helvetica Neue"/>
                <w:b w:val="0"/>
                <w:sz w:val="16"/>
                <w:szCs w:val="16"/>
              </w:rPr>
            </w:pPr>
            <w:r w:rsidDel="00000000" w:rsidR="00000000" w:rsidRPr="00000000">
              <w:rPr>
                <w:rFonts w:ascii="Helvetica Neue" w:cs="Helvetica Neue" w:eastAsia="Helvetica Neue" w:hAnsi="Helvetica Neue"/>
                <w:sz w:val="16"/>
                <w:szCs w:val="16"/>
                <w:rtl w:val="0"/>
              </w:rPr>
              <w:t xml:space="preserve">Sortie</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8DF">
            <w:pPr>
              <w:pageBreakBefore w:val="0"/>
              <w:pBdr>
                <w:top w:space="0" w:sz="0" w:val="nil"/>
                <w:left w:space="0" w:sz="0" w:val="nil"/>
                <w:bottom w:space="0" w:sz="0" w:val="nil"/>
                <w:right w:space="0" w:sz="0" w:val="nil"/>
                <w:between w:space="0" w:sz="0" w:val="nil"/>
              </w:pBdr>
              <w:shd w:fill="auto" w:val="clear"/>
              <w:rPr>
                <w:rFonts w:ascii="Helvetica Neue" w:cs="Helvetica Neue" w:eastAsia="Helvetica Neue" w:hAnsi="Helvetica Neue"/>
                <w:b w:val="1"/>
                <w:sz w:val="16"/>
                <w:szCs w:val="16"/>
              </w:rPr>
            </w:pPr>
            <w:r w:rsidDel="00000000" w:rsidR="00000000" w:rsidRPr="00000000">
              <w:rPr>
                <w:rFonts w:ascii="Helvetica Neue" w:cs="Helvetica Neue" w:eastAsia="Helvetica Neue" w:hAnsi="Helvetica Neue"/>
                <w:b w:val="1"/>
                <w:sz w:val="16"/>
                <w:szCs w:val="16"/>
                <w:rtl w:val="0"/>
              </w:rPr>
              <w:t xml:space="preserve">INVENTAIRE</w:t>
            </w:r>
          </w:p>
        </w:tc>
        <w:tc>
          <w:tcPr>
            <w:vAlign w:val="center"/>
          </w:tcPr>
          <w:p w:rsidR="00000000" w:rsidDel="00000000" w:rsidP="00000000" w:rsidRDefault="00000000" w:rsidRPr="00000000" w14:paraId="000008E0">
            <w:pPr>
              <w:pageBreakBefore w:val="0"/>
              <w:pBdr>
                <w:top w:space="0" w:sz="0" w:val="nil"/>
                <w:left w:space="0" w:sz="0" w:val="nil"/>
                <w:bottom w:space="0" w:sz="0" w:val="nil"/>
                <w:right w:space="0" w:sz="0" w:val="nil"/>
                <w:between w:space="0" w:sz="0" w:val="nil"/>
              </w:pBdr>
              <w:shd w:fill="auto" w:val="clear"/>
              <w:rPr>
                <w:rFonts w:ascii="Helvetica Neue" w:cs="Helvetica Neue" w:eastAsia="Helvetica Neue" w:hAnsi="Helvetica Neue"/>
                <w:b w:val="0"/>
                <w:sz w:val="16"/>
                <w:szCs w:val="16"/>
              </w:rPr>
            </w:pPr>
            <w:r w:rsidDel="00000000" w:rsidR="00000000" w:rsidRPr="00000000">
              <w:rPr>
                <w:rtl w:val="0"/>
              </w:rPr>
            </w:r>
          </w:p>
        </w:tc>
        <w:tc>
          <w:tcPr>
            <w:vAlign w:val="center"/>
          </w:tcPr>
          <w:p w:rsidR="00000000" w:rsidDel="00000000" w:rsidP="00000000" w:rsidRDefault="00000000" w:rsidRPr="00000000" w14:paraId="000008E1">
            <w:pPr>
              <w:pageBreakBefore w:val="0"/>
              <w:pBdr>
                <w:top w:space="0" w:sz="0" w:val="nil"/>
                <w:left w:space="0" w:sz="0" w:val="nil"/>
                <w:bottom w:space="0" w:sz="0" w:val="nil"/>
                <w:right w:space="0" w:sz="0" w:val="nil"/>
                <w:between w:space="0" w:sz="0" w:val="nil"/>
              </w:pBdr>
              <w:shd w:fill="auto" w:val="clear"/>
              <w:rPr>
                <w:rFonts w:ascii="Helvetica Neue" w:cs="Helvetica Neue" w:eastAsia="Helvetica Neue" w:hAnsi="Helvetica Neue"/>
                <w:b w:val="0"/>
                <w:sz w:val="16"/>
                <w:szCs w:val="16"/>
              </w:rPr>
            </w:pPr>
            <w:r w:rsidDel="00000000" w:rsidR="00000000" w:rsidRPr="00000000">
              <w:rPr>
                <w:rFonts w:ascii="Helvetica Neue" w:cs="Helvetica Neue" w:eastAsia="Helvetica Neue" w:hAnsi="Helvetica Neue"/>
                <w:sz w:val="16"/>
                <w:szCs w:val="16"/>
                <w:rtl w:val="0"/>
              </w:rPr>
              <w:t xml:space="preserve">Inventaire</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8E2">
            <w:pPr>
              <w:pageBreakBefore w:val="0"/>
              <w:pBdr>
                <w:top w:space="0" w:sz="0" w:val="nil"/>
                <w:left w:space="0" w:sz="0" w:val="nil"/>
                <w:bottom w:space="0" w:sz="0" w:val="nil"/>
                <w:right w:space="0" w:sz="0" w:val="nil"/>
                <w:between w:space="0" w:sz="0" w:val="nil"/>
              </w:pBdr>
              <w:shd w:fill="auto" w:val="clear"/>
              <w:rPr>
                <w:rFonts w:ascii="Helvetica Neue" w:cs="Helvetica Neue" w:eastAsia="Helvetica Neue" w:hAnsi="Helvetica Neue"/>
                <w:b w:val="1"/>
                <w:sz w:val="16"/>
                <w:szCs w:val="16"/>
              </w:rPr>
            </w:pPr>
            <w:r w:rsidDel="00000000" w:rsidR="00000000" w:rsidRPr="00000000">
              <w:rPr>
                <w:rFonts w:ascii="Helvetica Neue" w:cs="Helvetica Neue" w:eastAsia="Helvetica Neue" w:hAnsi="Helvetica Neue"/>
                <w:b w:val="1"/>
                <w:sz w:val="16"/>
                <w:szCs w:val="16"/>
                <w:rtl w:val="0"/>
              </w:rPr>
              <w:t xml:space="preserve">ALERTE</w:t>
            </w:r>
          </w:p>
        </w:tc>
        <w:tc>
          <w:tcPr>
            <w:vAlign w:val="center"/>
          </w:tcPr>
          <w:p w:rsidR="00000000" w:rsidDel="00000000" w:rsidP="00000000" w:rsidRDefault="00000000" w:rsidRPr="00000000" w14:paraId="000008E3">
            <w:pPr>
              <w:pageBreakBefore w:val="0"/>
              <w:pBdr>
                <w:top w:space="0" w:sz="0" w:val="nil"/>
                <w:left w:space="0" w:sz="0" w:val="nil"/>
                <w:bottom w:space="0" w:sz="0" w:val="nil"/>
                <w:right w:space="0" w:sz="0" w:val="nil"/>
                <w:between w:space="0" w:sz="0" w:val="nil"/>
              </w:pBdr>
              <w:shd w:fill="auto" w:val="clear"/>
              <w:rPr>
                <w:rFonts w:ascii="Helvetica Neue" w:cs="Helvetica Neue" w:eastAsia="Helvetica Neue" w:hAnsi="Helvetica Neue"/>
                <w:b w:val="0"/>
                <w:sz w:val="16"/>
                <w:szCs w:val="16"/>
              </w:rPr>
            </w:pPr>
            <w:r w:rsidDel="00000000" w:rsidR="00000000" w:rsidRPr="00000000">
              <w:rPr>
                <w:rtl w:val="0"/>
              </w:rPr>
            </w:r>
          </w:p>
        </w:tc>
        <w:tc>
          <w:tcPr>
            <w:vAlign w:val="center"/>
          </w:tcPr>
          <w:p w:rsidR="00000000" w:rsidDel="00000000" w:rsidP="00000000" w:rsidRDefault="00000000" w:rsidRPr="00000000" w14:paraId="000008E4">
            <w:pPr>
              <w:pageBreakBefore w:val="0"/>
              <w:pBdr>
                <w:top w:space="0" w:sz="0" w:val="nil"/>
                <w:left w:space="0" w:sz="0" w:val="nil"/>
                <w:bottom w:space="0" w:sz="0" w:val="nil"/>
                <w:right w:space="0" w:sz="0" w:val="nil"/>
                <w:between w:space="0" w:sz="0" w:val="nil"/>
              </w:pBdr>
              <w:shd w:fill="auto" w:val="clear"/>
              <w:rPr>
                <w:rFonts w:ascii="Helvetica Neue" w:cs="Helvetica Neue" w:eastAsia="Helvetica Neue" w:hAnsi="Helvetica Neue"/>
                <w:b w:val="0"/>
                <w:sz w:val="16"/>
                <w:szCs w:val="16"/>
              </w:rPr>
            </w:pPr>
            <w:r w:rsidDel="00000000" w:rsidR="00000000" w:rsidRPr="00000000">
              <w:rPr>
                <w:rFonts w:ascii="Helvetica Neue" w:cs="Helvetica Neue" w:eastAsia="Helvetica Neue" w:hAnsi="Helvetica Neue"/>
                <w:sz w:val="16"/>
                <w:szCs w:val="16"/>
                <w:rtl w:val="0"/>
              </w:rPr>
              <w:t xml:space="preserve">Alerte stock</w:t>
            </w:r>
            <w:r w:rsidDel="00000000" w:rsidR="00000000" w:rsidRPr="00000000">
              <w:rPr>
                <w:rtl w:val="0"/>
              </w:rPr>
            </w:r>
          </w:p>
        </w:tc>
      </w:tr>
    </w:tbl>
    <w:p w:rsidR="00000000" w:rsidDel="00000000" w:rsidP="00000000" w:rsidRDefault="00000000" w:rsidRPr="00000000" w14:paraId="000008E5">
      <w:pPr>
        <w:pageBreakBefore w:val="0"/>
        <w:pBdr>
          <w:top w:space="0" w:sz="0" w:val="nil"/>
          <w:left w:space="0" w:sz="0" w:val="nil"/>
          <w:bottom w:space="0" w:sz="0" w:val="nil"/>
          <w:right w:space="0" w:sz="0" w:val="nil"/>
          <w:between w:space="0" w:sz="0" w:val="nil"/>
        </w:pBdr>
        <w:shd w:fill="auto" w:val="clear"/>
        <w:spacing w:after="45" w:before="45" w:lineRule="auto"/>
        <w:rPr>
          <w:rFonts w:ascii="Helvetica Neue" w:cs="Helvetica Neue" w:eastAsia="Helvetica Neue" w:hAnsi="Helvetica Neue"/>
          <w:b w:val="0"/>
          <w:sz w:val="20"/>
          <w:szCs w:val="20"/>
        </w:rPr>
      </w:pPr>
      <w:r w:rsidDel="00000000" w:rsidR="00000000" w:rsidRPr="00000000">
        <w:rPr>
          <w:rFonts w:ascii="Helvetica Neue" w:cs="Helvetica Neue" w:eastAsia="Helvetica Neue" w:hAnsi="Helvetica Neue"/>
          <w:b w:val="1"/>
          <w:sz w:val="16"/>
          <w:szCs w:val="16"/>
          <w:u w:val="single"/>
          <w:rtl w:val="0"/>
        </w:rPr>
        <w:t xml:space="preserve">TARIF</w:t>
      </w:r>
      <w:r w:rsidDel="00000000" w:rsidR="00000000" w:rsidRPr="00000000">
        <w:rPr>
          <w:rFonts w:ascii="Helvetica Neue" w:cs="Helvetica Neue" w:eastAsia="Helvetica Neue" w:hAnsi="Helvetica Neue"/>
          <w:sz w:val="16"/>
          <w:szCs w:val="16"/>
          <w:rtl w:val="0"/>
        </w:rPr>
        <w:t xml:space="preserve"> : </w:t>
      </w:r>
      <w:r w:rsidDel="00000000" w:rsidR="00000000" w:rsidRPr="00000000">
        <w:rPr>
          <w:rFonts w:ascii="Helvetica Neue" w:cs="Helvetica Neue" w:eastAsia="Helvetica Neue" w:hAnsi="Helvetica Neue"/>
          <w:i w:val="1"/>
          <w:sz w:val="16"/>
          <w:szCs w:val="16"/>
          <w:rtl w:val="0"/>
        </w:rPr>
        <w:t xml:space="preserve">Changement de niveau de tarif</w:t>
      </w:r>
      <w:r w:rsidDel="00000000" w:rsidR="00000000" w:rsidRPr="00000000">
        <w:rPr>
          <w:rFonts w:ascii="Helvetica Neue" w:cs="Helvetica Neue" w:eastAsia="Helvetica Neue" w:hAnsi="Helvetica Neue"/>
          <w:sz w:val="16"/>
          <w:szCs w:val="16"/>
          <w:rtl w:val="0"/>
        </w:rPr>
        <w:t xml:space="preserve"> </w:t>
      </w:r>
      <w:r w:rsidDel="00000000" w:rsidR="00000000" w:rsidRPr="00000000">
        <w:rPr>
          <w:rtl w:val="0"/>
        </w:rPr>
      </w:r>
    </w:p>
    <w:tbl>
      <w:tblPr>
        <w:tblStyle w:val="Table45"/>
        <w:tblW w:w="7440.0" w:type="dxa"/>
        <w:jc w:val="center"/>
        <w:tblInd w:w="-15.0" w:type="dxa"/>
        <w:tblLayout w:type="fixed"/>
        <w:tblLook w:val="0000"/>
      </w:tblPr>
      <w:tblGrid>
        <w:gridCol w:w="1509"/>
        <w:gridCol w:w="3690"/>
        <w:gridCol w:w="2241"/>
        <w:tblGridChange w:id="0">
          <w:tblGrid>
            <w:gridCol w:w="1509"/>
            <w:gridCol w:w="3690"/>
            <w:gridCol w:w="2241"/>
          </w:tblGrid>
        </w:tblGridChange>
      </w:tblGrid>
      <w:tr>
        <w:trPr>
          <w:cantSplit w:val="0"/>
          <w:tblHeader w:val="0"/>
        </w:trPr>
        <w:tc>
          <w:tcPr>
            <w:vAlign w:val="center"/>
          </w:tcPr>
          <w:p w:rsidR="00000000" w:rsidDel="00000000" w:rsidP="00000000" w:rsidRDefault="00000000" w:rsidRPr="00000000" w14:paraId="000008E6">
            <w:pPr>
              <w:pageBreakBefore w:val="0"/>
              <w:pBdr>
                <w:top w:space="0" w:sz="0" w:val="nil"/>
                <w:left w:space="0" w:sz="0" w:val="nil"/>
                <w:bottom w:space="0" w:sz="0" w:val="nil"/>
                <w:right w:space="0" w:sz="0" w:val="nil"/>
                <w:between w:space="0" w:sz="0" w:val="nil"/>
              </w:pBdr>
              <w:shd w:fill="auto" w:val="clear"/>
              <w:rPr>
                <w:rFonts w:ascii="Helvetica Neue" w:cs="Helvetica Neue" w:eastAsia="Helvetica Neue" w:hAnsi="Helvetica Neue"/>
                <w:b w:val="1"/>
                <w:sz w:val="16"/>
                <w:szCs w:val="16"/>
              </w:rPr>
            </w:pPr>
            <w:r w:rsidDel="00000000" w:rsidR="00000000" w:rsidRPr="00000000">
              <w:rPr>
                <w:rFonts w:ascii="Helvetica Neue" w:cs="Helvetica Neue" w:eastAsia="Helvetica Neue" w:hAnsi="Helvetica Neue"/>
                <w:b w:val="1"/>
                <w:sz w:val="16"/>
                <w:szCs w:val="16"/>
                <w:rtl w:val="0"/>
              </w:rPr>
              <w:t xml:space="preserve">[ARTICLE]</w:t>
            </w:r>
          </w:p>
        </w:tc>
        <w:tc>
          <w:tcPr>
            <w:vAlign w:val="center"/>
          </w:tcPr>
          <w:p w:rsidR="00000000" w:rsidDel="00000000" w:rsidP="00000000" w:rsidRDefault="00000000" w:rsidRPr="00000000" w14:paraId="000008E7">
            <w:pPr>
              <w:pageBreakBefore w:val="0"/>
              <w:pBdr>
                <w:top w:space="0" w:sz="0" w:val="nil"/>
                <w:left w:space="0" w:sz="0" w:val="nil"/>
                <w:bottom w:space="0" w:sz="0" w:val="nil"/>
                <w:right w:space="0" w:sz="0" w:val="nil"/>
                <w:between w:space="0" w:sz="0" w:val="nil"/>
              </w:pBdr>
              <w:shd w:fill="auto" w:val="clear"/>
              <w:rPr>
                <w:rFonts w:ascii="Helvetica Neue" w:cs="Helvetica Neue" w:eastAsia="Helvetica Neue" w:hAnsi="Helvetica Neue"/>
                <w:b w:val="0"/>
                <w:sz w:val="16"/>
                <w:szCs w:val="16"/>
              </w:rPr>
            </w:pPr>
            <w:r w:rsidDel="00000000" w:rsidR="00000000" w:rsidRPr="00000000">
              <w:rPr>
                <w:rFonts w:ascii="Helvetica Neue" w:cs="Helvetica Neue" w:eastAsia="Helvetica Neue" w:hAnsi="Helvetica Neue"/>
                <w:sz w:val="16"/>
                <w:szCs w:val="16"/>
                <w:rtl w:val="0"/>
              </w:rPr>
              <w:t xml:space="preserve">[NumTarif]</w:t>
            </w:r>
            <w:r w:rsidDel="00000000" w:rsidR="00000000" w:rsidRPr="00000000">
              <w:rPr>
                <w:rtl w:val="0"/>
              </w:rPr>
            </w:r>
          </w:p>
        </w:tc>
        <w:tc>
          <w:tcPr>
            <w:vAlign w:val="center"/>
          </w:tcPr>
          <w:p w:rsidR="00000000" w:rsidDel="00000000" w:rsidP="00000000" w:rsidRDefault="00000000" w:rsidRPr="00000000" w14:paraId="000008E8">
            <w:pPr>
              <w:pageBreakBefore w:val="0"/>
              <w:pBdr>
                <w:top w:space="0" w:sz="0" w:val="nil"/>
                <w:left w:space="0" w:sz="0" w:val="nil"/>
                <w:bottom w:space="0" w:sz="0" w:val="nil"/>
                <w:right w:space="0" w:sz="0" w:val="nil"/>
                <w:between w:space="0" w:sz="0" w:val="nil"/>
              </w:pBdr>
              <w:shd w:fill="auto" w:val="clear"/>
              <w:rPr>
                <w:rFonts w:ascii="Helvetica Neue" w:cs="Helvetica Neue" w:eastAsia="Helvetica Neue" w:hAnsi="Helvetica Neue"/>
                <w:b w:val="0"/>
                <w:sz w:val="16"/>
                <w:szCs w:val="16"/>
              </w:rPr>
            </w:pPr>
            <w:r w:rsidDel="00000000" w:rsidR="00000000" w:rsidRPr="00000000">
              <w:rPr>
                <w:rFonts w:ascii="Helvetica Neue" w:cs="Helvetica Neue" w:eastAsia="Helvetica Neue" w:hAnsi="Helvetica Neue"/>
                <w:sz w:val="16"/>
                <w:szCs w:val="16"/>
                <w:rtl w:val="0"/>
              </w:rPr>
              <w:t xml:space="preserve">A l'article</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8E9">
            <w:pPr>
              <w:pageBreakBefore w:val="0"/>
              <w:pBdr>
                <w:top w:space="0" w:sz="0" w:val="nil"/>
                <w:left w:space="0" w:sz="0" w:val="nil"/>
                <w:bottom w:space="0" w:sz="0" w:val="nil"/>
                <w:right w:space="0" w:sz="0" w:val="nil"/>
                <w:between w:space="0" w:sz="0" w:val="nil"/>
              </w:pBdr>
              <w:shd w:fill="auto" w:val="clear"/>
              <w:rPr>
                <w:rFonts w:ascii="Helvetica Neue" w:cs="Helvetica Neue" w:eastAsia="Helvetica Neue" w:hAnsi="Helvetica Neue"/>
                <w:b w:val="1"/>
                <w:sz w:val="16"/>
                <w:szCs w:val="16"/>
              </w:rPr>
            </w:pPr>
            <w:r w:rsidDel="00000000" w:rsidR="00000000" w:rsidRPr="00000000">
              <w:rPr>
                <w:rFonts w:ascii="Helvetica Neue" w:cs="Helvetica Neue" w:eastAsia="Helvetica Neue" w:hAnsi="Helvetica Neue"/>
                <w:b w:val="1"/>
                <w:sz w:val="16"/>
                <w:szCs w:val="16"/>
                <w:rtl w:val="0"/>
              </w:rPr>
              <w:t xml:space="preserve">TOUCHE</w:t>
            </w:r>
          </w:p>
        </w:tc>
        <w:tc>
          <w:tcPr>
            <w:vAlign w:val="center"/>
          </w:tcPr>
          <w:p w:rsidR="00000000" w:rsidDel="00000000" w:rsidP="00000000" w:rsidRDefault="00000000" w:rsidRPr="00000000" w14:paraId="000008EA">
            <w:pPr>
              <w:pageBreakBefore w:val="0"/>
              <w:pBdr>
                <w:top w:space="0" w:sz="0" w:val="nil"/>
                <w:left w:space="0" w:sz="0" w:val="nil"/>
                <w:bottom w:space="0" w:sz="0" w:val="nil"/>
                <w:right w:space="0" w:sz="0" w:val="nil"/>
                <w:between w:space="0" w:sz="0" w:val="nil"/>
              </w:pBdr>
              <w:shd w:fill="auto" w:val="clear"/>
              <w:rPr>
                <w:rFonts w:ascii="Helvetica Neue" w:cs="Helvetica Neue" w:eastAsia="Helvetica Neue" w:hAnsi="Helvetica Neue"/>
                <w:b w:val="0"/>
                <w:sz w:val="16"/>
                <w:szCs w:val="16"/>
              </w:rPr>
            </w:pPr>
            <w:r w:rsidDel="00000000" w:rsidR="00000000" w:rsidRPr="00000000">
              <w:rPr>
                <w:rFonts w:ascii="Helvetica Neue" w:cs="Helvetica Neue" w:eastAsia="Helvetica Neue" w:hAnsi="Helvetica Neue"/>
                <w:sz w:val="16"/>
                <w:szCs w:val="16"/>
                <w:rtl w:val="0"/>
              </w:rPr>
              <w:t xml:space="preserve">[NumTarif]</w:t>
            </w:r>
            <w:r w:rsidDel="00000000" w:rsidR="00000000" w:rsidRPr="00000000">
              <w:rPr>
                <w:rtl w:val="0"/>
              </w:rPr>
            </w:r>
          </w:p>
        </w:tc>
        <w:tc>
          <w:tcPr>
            <w:vAlign w:val="center"/>
          </w:tcPr>
          <w:p w:rsidR="00000000" w:rsidDel="00000000" w:rsidP="00000000" w:rsidRDefault="00000000" w:rsidRPr="00000000" w14:paraId="000008EB">
            <w:pPr>
              <w:pageBreakBefore w:val="0"/>
              <w:pBdr>
                <w:top w:space="0" w:sz="0" w:val="nil"/>
                <w:left w:space="0" w:sz="0" w:val="nil"/>
                <w:bottom w:space="0" w:sz="0" w:val="nil"/>
                <w:right w:space="0" w:sz="0" w:val="nil"/>
                <w:between w:space="0" w:sz="0" w:val="nil"/>
              </w:pBdr>
              <w:shd w:fill="auto" w:val="clear"/>
              <w:rPr>
                <w:rFonts w:ascii="Helvetica Neue" w:cs="Helvetica Neue" w:eastAsia="Helvetica Neue" w:hAnsi="Helvetica Neue"/>
                <w:b w:val="0"/>
                <w:sz w:val="16"/>
                <w:szCs w:val="16"/>
              </w:rPr>
            </w:pPr>
            <w:r w:rsidDel="00000000" w:rsidR="00000000" w:rsidRPr="00000000">
              <w:rPr>
                <w:rFonts w:ascii="Helvetica Neue" w:cs="Helvetica Neue" w:eastAsia="Helvetica Neue" w:hAnsi="Helvetica Neue"/>
                <w:sz w:val="16"/>
                <w:szCs w:val="16"/>
                <w:rtl w:val="0"/>
              </w:rPr>
              <w:t xml:space="preserve">A la touche</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8EC">
            <w:pPr>
              <w:pageBreakBefore w:val="0"/>
              <w:pBdr>
                <w:top w:space="0" w:sz="0" w:val="nil"/>
                <w:left w:space="0" w:sz="0" w:val="nil"/>
                <w:bottom w:space="0" w:sz="0" w:val="nil"/>
                <w:right w:space="0" w:sz="0" w:val="nil"/>
                <w:between w:space="0" w:sz="0" w:val="nil"/>
              </w:pBdr>
              <w:shd w:fill="auto" w:val="clear"/>
              <w:rPr>
                <w:rFonts w:ascii="Helvetica Neue" w:cs="Helvetica Neue" w:eastAsia="Helvetica Neue" w:hAnsi="Helvetica Neue"/>
                <w:b w:val="1"/>
                <w:sz w:val="16"/>
                <w:szCs w:val="16"/>
              </w:rPr>
            </w:pPr>
            <w:r w:rsidDel="00000000" w:rsidR="00000000" w:rsidRPr="00000000">
              <w:rPr>
                <w:rFonts w:ascii="Helvetica Neue" w:cs="Helvetica Neue" w:eastAsia="Helvetica Neue" w:hAnsi="Helvetica Neue"/>
                <w:b w:val="1"/>
                <w:sz w:val="16"/>
                <w:szCs w:val="16"/>
                <w:rtl w:val="0"/>
              </w:rPr>
              <w:t xml:space="preserve">TICKET</w:t>
            </w:r>
          </w:p>
        </w:tc>
        <w:tc>
          <w:tcPr>
            <w:vAlign w:val="center"/>
          </w:tcPr>
          <w:p w:rsidR="00000000" w:rsidDel="00000000" w:rsidP="00000000" w:rsidRDefault="00000000" w:rsidRPr="00000000" w14:paraId="000008ED">
            <w:pPr>
              <w:pageBreakBefore w:val="0"/>
              <w:pBdr>
                <w:top w:space="0" w:sz="0" w:val="nil"/>
                <w:left w:space="0" w:sz="0" w:val="nil"/>
                <w:bottom w:space="0" w:sz="0" w:val="nil"/>
                <w:right w:space="0" w:sz="0" w:val="nil"/>
                <w:between w:space="0" w:sz="0" w:val="nil"/>
              </w:pBdr>
              <w:shd w:fill="auto" w:val="clear"/>
              <w:rPr>
                <w:rFonts w:ascii="Helvetica Neue" w:cs="Helvetica Neue" w:eastAsia="Helvetica Neue" w:hAnsi="Helvetica Neue"/>
                <w:b w:val="0"/>
                <w:sz w:val="16"/>
                <w:szCs w:val="16"/>
              </w:rPr>
            </w:pPr>
            <w:r w:rsidDel="00000000" w:rsidR="00000000" w:rsidRPr="00000000">
              <w:rPr>
                <w:rFonts w:ascii="Helvetica Neue" w:cs="Helvetica Neue" w:eastAsia="Helvetica Neue" w:hAnsi="Helvetica Neue"/>
                <w:sz w:val="16"/>
                <w:szCs w:val="16"/>
                <w:rtl w:val="0"/>
              </w:rPr>
              <w:t xml:space="preserve">[NumTarif]</w:t>
            </w:r>
            <w:r w:rsidDel="00000000" w:rsidR="00000000" w:rsidRPr="00000000">
              <w:rPr>
                <w:rtl w:val="0"/>
              </w:rPr>
            </w:r>
          </w:p>
        </w:tc>
        <w:tc>
          <w:tcPr>
            <w:vAlign w:val="center"/>
          </w:tcPr>
          <w:p w:rsidR="00000000" w:rsidDel="00000000" w:rsidP="00000000" w:rsidRDefault="00000000" w:rsidRPr="00000000" w14:paraId="000008EE">
            <w:pPr>
              <w:pageBreakBefore w:val="0"/>
              <w:pBdr>
                <w:top w:space="0" w:sz="0" w:val="nil"/>
                <w:left w:space="0" w:sz="0" w:val="nil"/>
                <w:bottom w:space="0" w:sz="0" w:val="nil"/>
                <w:right w:space="0" w:sz="0" w:val="nil"/>
                <w:between w:space="0" w:sz="0" w:val="nil"/>
              </w:pBdr>
              <w:shd w:fill="auto" w:val="clear"/>
              <w:rPr>
                <w:rFonts w:ascii="Helvetica Neue" w:cs="Helvetica Neue" w:eastAsia="Helvetica Neue" w:hAnsi="Helvetica Neue"/>
                <w:b w:val="0"/>
                <w:sz w:val="16"/>
                <w:szCs w:val="16"/>
              </w:rPr>
            </w:pPr>
            <w:r w:rsidDel="00000000" w:rsidR="00000000" w:rsidRPr="00000000">
              <w:rPr>
                <w:rFonts w:ascii="Helvetica Neue" w:cs="Helvetica Neue" w:eastAsia="Helvetica Neue" w:hAnsi="Helvetica Neue"/>
                <w:sz w:val="16"/>
                <w:szCs w:val="16"/>
                <w:rtl w:val="0"/>
              </w:rPr>
              <w:t xml:space="preserve">Au ticket</w:t>
            </w:r>
            <w:r w:rsidDel="00000000" w:rsidR="00000000" w:rsidRPr="00000000">
              <w:rPr>
                <w:rtl w:val="0"/>
              </w:rPr>
            </w:r>
          </w:p>
        </w:tc>
      </w:tr>
    </w:tbl>
    <w:p w:rsidR="00000000" w:rsidDel="00000000" w:rsidP="00000000" w:rsidRDefault="00000000" w:rsidRPr="00000000" w14:paraId="000008EF">
      <w:pPr>
        <w:pageBreakBefore w:val="0"/>
        <w:pBdr>
          <w:top w:space="0" w:sz="0" w:val="nil"/>
          <w:left w:space="0" w:sz="0" w:val="nil"/>
          <w:bottom w:space="0" w:sz="0" w:val="nil"/>
          <w:right w:space="0" w:sz="0" w:val="nil"/>
          <w:between w:space="0" w:sz="0" w:val="nil"/>
        </w:pBdr>
        <w:shd w:fill="auto" w:val="clear"/>
        <w:spacing w:after="45" w:before="45" w:lineRule="auto"/>
        <w:rPr>
          <w:rFonts w:ascii="Helvetica Neue" w:cs="Helvetica Neue" w:eastAsia="Helvetica Neue" w:hAnsi="Helvetica Neue"/>
          <w:b w:val="0"/>
          <w:sz w:val="20"/>
          <w:szCs w:val="20"/>
        </w:rPr>
      </w:pPr>
      <w:r w:rsidDel="00000000" w:rsidR="00000000" w:rsidRPr="00000000">
        <w:rPr>
          <w:rFonts w:ascii="Helvetica Neue" w:cs="Helvetica Neue" w:eastAsia="Helvetica Neue" w:hAnsi="Helvetica Neue"/>
          <w:b w:val="1"/>
          <w:sz w:val="16"/>
          <w:szCs w:val="16"/>
          <w:u w:val="single"/>
          <w:rtl w:val="0"/>
        </w:rPr>
        <w:t xml:space="preserve">TEST</w:t>
      </w:r>
      <w:r w:rsidDel="00000000" w:rsidR="00000000" w:rsidRPr="00000000">
        <w:rPr>
          <w:rFonts w:ascii="Helvetica Neue" w:cs="Helvetica Neue" w:eastAsia="Helvetica Neue" w:hAnsi="Helvetica Neue"/>
          <w:sz w:val="16"/>
          <w:szCs w:val="16"/>
          <w:rtl w:val="0"/>
        </w:rPr>
        <w:t xml:space="preserve"> : </w:t>
      </w:r>
      <w:r w:rsidDel="00000000" w:rsidR="00000000" w:rsidRPr="00000000">
        <w:rPr>
          <w:rFonts w:ascii="Helvetica Neue" w:cs="Helvetica Neue" w:eastAsia="Helvetica Neue" w:hAnsi="Helvetica Neue"/>
          <w:i w:val="1"/>
          <w:sz w:val="16"/>
          <w:szCs w:val="16"/>
          <w:rtl w:val="0"/>
        </w:rPr>
        <w:t xml:space="preserve">Test Code à Barres</w:t>
      </w:r>
      <w:r w:rsidDel="00000000" w:rsidR="00000000" w:rsidRPr="00000000">
        <w:br w:type="page"/>
      </w:r>
      <w:r w:rsidDel="00000000" w:rsidR="00000000" w:rsidRPr="00000000">
        <w:rPr>
          <w:rtl w:val="0"/>
        </w:rPr>
      </w:r>
    </w:p>
    <w:p w:rsidR="00000000" w:rsidDel="00000000" w:rsidP="00000000" w:rsidRDefault="00000000" w:rsidRPr="00000000" w14:paraId="000008F0">
      <w:pPr>
        <w:pageBreakBefore w:val="0"/>
        <w:pBdr>
          <w:top w:space="0" w:sz="0" w:val="nil"/>
          <w:left w:space="0" w:sz="0" w:val="nil"/>
          <w:bottom w:space="0" w:sz="0" w:val="nil"/>
          <w:right w:space="0" w:sz="0" w:val="nil"/>
          <w:between w:space="0" w:sz="0" w:val="nil"/>
        </w:pBdr>
        <w:shd w:fill="auto" w:val="clear"/>
        <w:spacing w:after="45" w:before="45" w:lineRule="auto"/>
        <w:rPr>
          <w:rFonts w:ascii="Helvetica Neue" w:cs="Helvetica Neue" w:eastAsia="Helvetica Neue" w:hAnsi="Helvetica Neue"/>
          <w:b w:val="1"/>
          <w:sz w:val="16"/>
          <w:szCs w:val="16"/>
          <w:u w:val="single"/>
        </w:rPr>
      </w:pPr>
      <w:r w:rsidDel="00000000" w:rsidR="00000000" w:rsidRPr="00000000">
        <w:rPr>
          <w:rtl w:val="0"/>
        </w:rPr>
      </w:r>
    </w:p>
    <w:p w:rsidR="00000000" w:rsidDel="00000000" w:rsidP="00000000" w:rsidRDefault="00000000" w:rsidRPr="00000000" w14:paraId="000008F1">
      <w:pPr>
        <w:pageBreakBefore w:val="0"/>
        <w:pBdr>
          <w:top w:space="0" w:sz="0" w:val="nil"/>
          <w:left w:space="0" w:sz="0" w:val="nil"/>
          <w:bottom w:space="0" w:sz="0" w:val="nil"/>
          <w:right w:space="0" w:sz="0" w:val="nil"/>
          <w:between w:space="0" w:sz="0" w:val="nil"/>
        </w:pBdr>
        <w:shd w:fill="auto" w:val="clear"/>
        <w:spacing w:after="45" w:before="45" w:lineRule="auto"/>
        <w:rPr>
          <w:rFonts w:ascii="Helvetica Neue" w:cs="Helvetica Neue" w:eastAsia="Helvetica Neue" w:hAnsi="Helvetica Neue"/>
          <w:b w:val="0"/>
          <w:sz w:val="20"/>
          <w:szCs w:val="20"/>
        </w:rPr>
      </w:pPr>
      <w:r w:rsidDel="00000000" w:rsidR="00000000" w:rsidRPr="00000000">
        <w:rPr>
          <w:rFonts w:ascii="Helvetica Neue" w:cs="Helvetica Neue" w:eastAsia="Helvetica Neue" w:hAnsi="Helvetica Neue"/>
          <w:b w:val="1"/>
          <w:sz w:val="16"/>
          <w:szCs w:val="16"/>
          <w:u w:val="single"/>
          <w:rtl w:val="0"/>
        </w:rPr>
        <w:t xml:space="preserve">TICKET</w:t>
      </w:r>
      <w:r w:rsidDel="00000000" w:rsidR="00000000" w:rsidRPr="00000000">
        <w:rPr>
          <w:rFonts w:ascii="Helvetica Neue" w:cs="Helvetica Neue" w:eastAsia="Helvetica Neue" w:hAnsi="Helvetica Neue"/>
          <w:sz w:val="16"/>
          <w:szCs w:val="16"/>
          <w:rtl w:val="0"/>
        </w:rPr>
        <w:t xml:space="preserve">: </w:t>
      </w:r>
      <w:r w:rsidDel="00000000" w:rsidR="00000000" w:rsidRPr="00000000">
        <w:rPr>
          <w:rFonts w:ascii="Helvetica Neue" w:cs="Helvetica Neue" w:eastAsia="Helvetica Neue" w:hAnsi="Helvetica Neue"/>
          <w:i w:val="1"/>
          <w:sz w:val="16"/>
          <w:szCs w:val="16"/>
          <w:rtl w:val="0"/>
        </w:rPr>
        <w:t xml:space="preserve">Actions sur le ticket</w:t>
      </w:r>
      <w:r w:rsidDel="00000000" w:rsidR="00000000" w:rsidRPr="00000000">
        <w:rPr>
          <w:rFonts w:ascii="Helvetica Neue" w:cs="Helvetica Neue" w:eastAsia="Helvetica Neue" w:hAnsi="Helvetica Neue"/>
          <w:sz w:val="16"/>
          <w:szCs w:val="16"/>
          <w:rtl w:val="0"/>
        </w:rPr>
        <w:t xml:space="preserve"> </w:t>
      </w:r>
      <w:r w:rsidDel="00000000" w:rsidR="00000000" w:rsidRPr="00000000">
        <w:rPr>
          <w:rtl w:val="0"/>
        </w:rPr>
      </w:r>
    </w:p>
    <w:tbl>
      <w:tblPr>
        <w:tblStyle w:val="Table46"/>
        <w:tblW w:w="7440.0" w:type="dxa"/>
        <w:jc w:val="center"/>
        <w:tblInd w:w="-15.0" w:type="dxa"/>
        <w:tblLayout w:type="fixed"/>
        <w:tblLook w:val="0000"/>
      </w:tblPr>
      <w:tblGrid>
        <w:gridCol w:w="1509"/>
        <w:gridCol w:w="3690"/>
        <w:gridCol w:w="2241"/>
        <w:tblGridChange w:id="0">
          <w:tblGrid>
            <w:gridCol w:w="1509"/>
            <w:gridCol w:w="3690"/>
            <w:gridCol w:w="2241"/>
          </w:tblGrid>
        </w:tblGridChange>
      </w:tblGrid>
      <w:tr>
        <w:trPr>
          <w:cantSplit w:val="0"/>
          <w:tblHeader w:val="0"/>
        </w:trPr>
        <w:tc>
          <w:tcPr>
            <w:vAlign w:val="center"/>
          </w:tcPr>
          <w:p w:rsidR="00000000" w:rsidDel="00000000" w:rsidP="00000000" w:rsidRDefault="00000000" w:rsidRPr="00000000" w14:paraId="000008F2">
            <w:pPr>
              <w:pageBreakBefore w:val="0"/>
              <w:pBdr>
                <w:top w:space="0" w:sz="0" w:val="nil"/>
                <w:left w:space="0" w:sz="0" w:val="nil"/>
                <w:bottom w:space="0" w:sz="0" w:val="nil"/>
                <w:right w:space="0" w:sz="0" w:val="nil"/>
                <w:between w:space="0" w:sz="0" w:val="nil"/>
              </w:pBdr>
              <w:shd w:fill="auto" w:val="clear"/>
              <w:rPr>
                <w:rFonts w:ascii="Helvetica Neue" w:cs="Helvetica Neue" w:eastAsia="Helvetica Neue" w:hAnsi="Helvetica Neue"/>
                <w:b w:val="1"/>
                <w:sz w:val="16"/>
                <w:szCs w:val="16"/>
              </w:rPr>
            </w:pPr>
            <w:r w:rsidDel="00000000" w:rsidR="00000000" w:rsidRPr="00000000">
              <w:rPr>
                <w:rFonts w:ascii="Helvetica Neue" w:cs="Helvetica Neue" w:eastAsia="Helvetica Neue" w:hAnsi="Helvetica Neue"/>
                <w:b w:val="1"/>
                <w:sz w:val="16"/>
                <w:szCs w:val="16"/>
                <w:rtl w:val="0"/>
              </w:rPr>
              <w:t xml:space="preserve">ECHANGE</w:t>
            </w:r>
          </w:p>
        </w:tc>
        <w:tc>
          <w:tcPr>
            <w:vAlign w:val="center"/>
          </w:tcPr>
          <w:p w:rsidR="00000000" w:rsidDel="00000000" w:rsidP="00000000" w:rsidRDefault="00000000" w:rsidRPr="00000000" w14:paraId="000008F3">
            <w:pPr>
              <w:pageBreakBefore w:val="0"/>
              <w:pBdr>
                <w:top w:space="0" w:sz="0" w:val="nil"/>
                <w:left w:space="0" w:sz="0" w:val="nil"/>
                <w:bottom w:space="0" w:sz="0" w:val="nil"/>
                <w:right w:space="0" w:sz="0" w:val="nil"/>
                <w:between w:space="0" w:sz="0" w:val="nil"/>
              </w:pBdr>
              <w:shd w:fill="auto" w:val="clear"/>
              <w:rPr>
                <w:rFonts w:ascii="Helvetica Neue" w:cs="Helvetica Neue" w:eastAsia="Helvetica Neue" w:hAnsi="Helvetica Neue"/>
                <w:b w:val="0"/>
                <w:sz w:val="16"/>
                <w:szCs w:val="16"/>
              </w:rPr>
            </w:pPr>
            <w:r w:rsidDel="00000000" w:rsidR="00000000" w:rsidRPr="00000000">
              <w:rPr>
                <w:rtl w:val="0"/>
              </w:rPr>
            </w:r>
          </w:p>
        </w:tc>
        <w:tc>
          <w:tcPr>
            <w:vAlign w:val="center"/>
          </w:tcPr>
          <w:p w:rsidR="00000000" w:rsidDel="00000000" w:rsidP="00000000" w:rsidRDefault="00000000" w:rsidRPr="00000000" w14:paraId="000008F4">
            <w:pPr>
              <w:pageBreakBefore w:val="0"/>
              <w:pBdr>
                <w:top w:space="0" w:sz="0" w:val="nil"/>
                <w:left w:space="0" w:sz="0" w:val="nil"/>
                <w:bottom w:space="0" w:sz="0" w:val="nil"/>
                <w:right w:space="0" w:sz="0" w:val="nil"/>
                <w:between w:space="0" w:sz="0" w:val="nil"/>
              </w:pBdr>
              <w:shd w:fill="auto" w:val="clear"/>
              <w:rPr>
                <w:rFonts w:ascii="Helvetica Neue" w:cs="Helvetica Neue" w:eastAsia="Helvetica Neue" w:hAnsi="Helvetica Neue"/>
                <w:b w:val="0"/>
                <w:sz w:val="16"/>
                <w:szCs w:val="16"/>
              </w:rPr>
            </w:pPr>
            <w:r w:rsidDel="00000000" w:rsidR="00000000" w:rsidRPr="00000000">
              <w:rPr>
                <w:rFonts w:ascii="Helvetica Neue" w:cs="Helvetica Neue" w:eastAsia="Helvetica Neue" w:hAnsi="Helvetica Neue"/>
                <w:sz w:val="16"/>
                <w:szCs w:val="16"/>
                <w:rtl w:val="0"/>
              </w:rPr>
              <w:t xml:space="preserve">Echanger les tickets du vendeur</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8F5">
            <w:pPr>
              <w:pageBreakBefore w:val="0"/>
              <w:pBdr>
                <w:top w:space="0" w:sz="0" w:val="nil"/>
                <w:left w:space="0" w:sz="0" w:val="nil"/>
                <w:bottom w:space="0" w:sz="0" w:val="nil"/>
                <w:right w:space="0" w:sz="0" w:val="nil"/>
                <w:between w:space="0" w:sz="0" w:val="nil"/>
              </w:pBdr>
              <w:shd w:fill="auto" w:val="clear"/>
              <w:rPr>
                <w:rFonts w:ascii="Helvetica Neue" w:cs="Helvetica Neue" w:eastAsia="Helvetica Neue" w:hAnsi="Helvetica Neue"/>
                <w:b w:val="1"/>
                <w:sz w:val="16"/>
                <w:szCs w:val="16"/>
              </w:rPr>
            </w:pPr>
            <w:r w:rsidDel="00000000" w:rsidR="00000000" w:rsidRPr="00000000">
              <w:rPr>
                <w:rFonts w:ascii="Helvetica Neue" w:cs="Helvetica Neue" w:eastAsia="Helvetica Neue" w:hAnsi="Helvetica Neue"/>
                <w:b w:val="1"/>
                <w:sz w:val="16"/>
                <w:szCs w:val="16"/>
                <w:rtl w:val="0"/>
              </w:rPr>
              <w:t xml:space="preserve">SAUVE</w:t>
            </w:r>
          </w:p>
        </w:tc>
        <w:tc>
          <w:tcPr>
            <w:vAlign w:val="center"/>
          </w:tcPr>
          <w:p w:rsidR="00000000" w:rsidDel="00000000" w:rsidP="00000000" w:rsidRDefault="00000000" w:rsidRPr="00000000" w14:paraId="000008F6">
            <w:pPr>
              <w:pageBreakBefore w:val="0"/>
              <w:pBdr>
                <w:top w:space="0" w:sz="0" w:val="nil"/>
                <w:left w:space="0" w:sz="0" w:val="nil"/>
                <w:bottom w:space="0" w:sz="0" w:val="nil"/>
                <w:right w:space="0" w:sz="0" w:val="nil"/>
                <w:between w:space="0" w:sz="0" w:val="nil"/>
              </w:pBdr>
              <w:shd w:fill="auto" w:val="clear"/>
              <w:rPr>
                <w:rFonts w:ascii="Helvetica Neue" w:cs="Helvetica Neue" w:eastAsia="Helvetica Neue" w:hAnsi="Helvetica Neue"/>
                <w:b w:val="0"/>
                <w:sz w:val="16"/>
                <w:szCs w:val="16"/>
              </w:rPr>
            </w:pPr>
            <w:r w:rsidDel="00000000" w:rsidR="00000000" w:rsidRPr="00000000">
              <w:rPr>
                <w:rtl w:val="0"/>
              </w:rPr>
            </w:r>
          </w:p>
        </w:tc>
        <w:tc>
          <w:tcPr>
            <w:vAlign w:val="center"/>
          </w:tcPr>
          <w:p w:rsidR="00000000" w:rsidDel="00000000" w:rsidP="00000000" w:rsidRDefault="00000000" w:rsidRPr="00000000" w14:paraId="000008F7">
            <w:pPr>
              <w:pageBreakBefore w:val="0"/>
              <w:pBdr>
                <w:top w:space="0" w:sz="0" w:val="nil"/>
                <w:left w:space="0" w:sz="0" w:val="nil"/>
                <w:bottom w:space="0" w:sz="0" w:val="nil"/>
                <w:right w:space="0" w:sz="0" w:val="nil"/>
                <w:between w:space="0" w:sz="0" w:val="nil"/>
              </w:pBdr>
              <w:shd w:fill="auto" w:val="clear"/>
              <w:rPr>
                <w:rFonts w:ascii="Helvetica Neue" w:cs="Helvetica Neue" w:eastAsia="Helvetica Neue" w:hAnsi="Helvetica Neue"/>
                <w:b w:val="0"/>
                <w:sz w:val="16"/>
                <w:szCs w:val="16"/>
              </w:rPr>
            </w:pPr>
            <w:r w:rsidDel="00000000" w:rsidR="00000000" w:rsidRPr="00000000">
              <w:rPr>
                <w:rFonts w:ascii="Helvetica Neue" w:cs="Helvetica Neue" w:eastAsia="Helvetica Neue" w:hAnsi="Helvetica Neue"/>
                <w:sz w:val="16"/>
                <w:szCs w:val="16"/>
                <w:rtl w:val="0"/>
              </w:rPr>
              <w:t xml:space="preserve">Sauver le ticket actif</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8F8">
            <w:pPr>
              <w:pageBreakBefore w:val="0"/>
              <w:pBdr>
                <w:top w:space="0" w:sz="0" w:val="nil"/>
                <w:left w:space="0" w:sz="0" w:val="nil"/>
                <w:bottom w:space="0" w:sz="0" w:val="nil"/>
                <w:right w:space="0" w:sz="0" w:val="nil"/>
                <w:between w:space="0" w:sz="0" w:val="nil"/>
              </w:pBdr>
              <w:shd w:fill="auto" w:val="clear"/>
              <w:rPr>
                <w:rFonts w:ascii="Helvetica Neue" w:cs="Helvetica Neue" w:eastAsia="Helvetica Neue" w:hAnsi="Helvetica Neue"/>
                <w:b w:val="1"/>
                <w:sz w:val="16"/>
                <w:szCs w:val="16"/>
              </w:rPr>
            </w:pPr>
            <w:r w:rsidDel="00000000" w:rsidR="00000000" w:rsidRPr="00000000">
              <w:rPr>
                <w:rFonts w:ascii="Helvetica Neue" w:cs="Helvetica Neue" w:eastAsia="Helvetica Neue" w:hAnsi="Helvetica Neue"/>
                <w:b w:val="1"/>
                <w:sz w:val="16"/>
                <w:szCs w:val="16"/>
                <w:rtl w:val="0"/>
              </w:rPr>
              <w:t xml:space="preserve">IMPRIME</w:t>
            </w:r>
          </w:p>
        </w:tc>
        <w:tc>
          <w:tcPr>
            <w:vAlign w:val="center"/>
          </w:tcPr>
          <w:p w:rsidR="00000000" w:rsidDel="00000000" w:rsidP="00000000" w:rsidRDefault="00000000" w:rsidRPr="00000000" w14:paraId="000008F9">
            <w:pPr>
              <w:pageBreakBefore w:val="0"/>
              <w:pBdr>
                <w:top w:space="0" w:sz="0" w:val="nil"/>
                <w:left w:space="0" w:sz="0" w:val="nil"/>
                <w:bottom w:space="0" w:sz="0" w:val="nil"/>
                <w:right w:space="0" w:sz="0" w:val="nil"/>
                <w:between w:space="0" w:sz="0" w:val="nil"/>
              </w:pBdr>
              <w:shd w:fill="auto" w:val="clear"/>
              <w:rPr>
                <w:rFonts w:ascii="Helvetica Neue" w:cs="Helvetica Neue" w:eastAsia="Helvetica Neue" w:hAnsi="Helvetica Neue"/>
                <w:b w:val="0"/>
                <w:sz w:val="16"/>
                <w:szCs w:val="16"/>
              </w:rPr>
            </w:pPr>
            <w:r w:rsidDel="00000000" w:rsidR="00000000" w:rsidRPr="00000000">
              <w:rPr>
                <w:rtl w:val="0"/>
              </w:rPr>
            </w:r>
          </w:p>
        </w:tc>
        <w:tc>
          <w:tcPr>
            <w:vAlign w:val="center"/>
          </w:tcPr>
          <w:p w:rsidR="00000000" w:rsidDel="00000000" w:rsidP="00000000" w:rsidRDefault="00000000" w:rsidRPr="00000000" w14:paraId="000008FA">
            <w:pPr>
              <w:pageBreakBefore w:val="0"/>
              <w:pBdr>
                <w:top w:space="0" w:sz="0" w:val="nil"/>
                <w:left w:space="0" w:sz="0" w:val="nil"/>
                <w:bottom w:space="0" w:sz="0" w:val="nil"/>
                <w:right w:space="0" w:sz="0" w:val="nil"/>
                <w:between w:space="0" w:sz="0" w:val="nil"/>
              </w:pBdr>
              <w:shd w:fill="auto" w:val="clear"/>
              <w:rPr>
                <w:rFonts w:ascii="Helvetica Neue" w:cs="Helvetica Neue" w:eastAsia="Helvetica Neue" w:hAnsi="Helvetica Neue"/>
                <w:b w:val="0"/>
                <w:sz w:val="16"/>
                <w:szCs w:val="16"/>
              </w:rPr>
            </w:pPr>
            <w:r w:rsidDel="00000000" w:rsidR="00000000" w:rsidRPr="00000000">
              <w:rPr>
                <w:rFonts w:ascii="Helvetica Neue" w:cs="Helvetica Neue" w:eastAsia="Helvetica Neue" w:hAnsi="Helvetica Neue"/>
                <w:sz w:val="16"/>
                <w:szCs w:val="16"/>
                <w:rtl w:val="0"/>
              </w:rPr>
              <w:t xml:space="preserve">Imprimer le ticket actif</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8FB">
            <w:pPr>
              <w:pageBreakBefore w:val="0"/>
              <w:pBdr>
                <w:top w:space="0" w:sz="0" w:val="nil"/>
                <w:left w:space="0" w:sz="0" w:val="nil"/>
                <w:bottom w:space="0" w:sz="0" w:val="nil"/>
                <w:right w:space="0" w:sz="0" w:val="nil"/>
                <w:between w:space="0" w:sz="0" w:val="nil"/>
              </w:pBdr>
              <w:shd w:fill="auto" w:val="clear"/>
              <w:rPr>
                <w:rFonts w:ascii="Helvetica Neue" w:cs="Helvetica Neue" w:eastAsia="Helvetica Neue" w:hAnsi="Helvetica Neue"/>
                <w:b w:val="1"/>
                <w:sz w:val="16"/>
                <w:szCs w:val="16"/>
              </w:rPr>
            </w:pPr>
            <w:r w:rsidDel="00000000" w:rsidR="00000000" w:rsidRPr="00000000">
              <w:rPr>
                <w:rFonts w:ascii="Helvetica Neue" w:cs="Helvetica Neue" w:eastAsia="Helvetica Neue" w:hAnsi="Helvetica Neue"/>
                <w:b w:val="1"/>
                <w:sz w:val="16"/>
                <w:szCs w:val="16"/>
                <w:rtl w:val="0"/>
              </w:rPr>
              <w:t xml:space="preserve">ENCAISSE</w:t>
            </w:r>
          </w:p>
        </w:tc>
        <w:tc>
          <w:tcPr>
            <w:vAlign w:val="center"/>
          </w:tcPr>
          <w:p w:rsidR="00000000" w:rsidDel="00000000" w:rsidP="00000000" w:rsidRDefault="00000000" w:rsidRPr="00000000" w14:paraId="000008FC">
            <w:pPr>
              <w:pageBreakBefore w:val="0"/>
              <w:pBdr>
                <w:top w:space="0" w:sz="0" w:val="nil"/>
                <w:left w:space="0" w:sz="0" w:val="nil"/>
                <w:bottom w:space="0" w:sz="0" w:val="nil"/>
                <w:right w:space="0" w:sz="0" w:val="nil"/>
                <w:between w:space="0" w:sz="0" w:val="nil"/>
              </w:pBdr>
              <w:shd w:fill="auto" w:val="clear"/>
              <w:rPr>
                <w:rFonts w:ascii="Helvetica Neue" w:cs="Helvetica Neue" w:eastAsia="Helvetica Neue" w:hAnsi="Helvetica Neue"/>
                <w:b w:val="0"/>
                <w:sz w:val="16"/>
                <w:szCs w:val="16"/>
              </w:rPr>
            </w:pPr>
            <w:r w:rsidDel="00000000" w:rsidR="00000000" w:rsidRPr="00000000">
              <w:rPr>
                <w:rFonts w:ascii="Helvetica Neue" w:cs="Helvetica Neue" w:eastAsia="Helvetica Neue" w:hAnsi="Helvetica Neue"/>
                <w:sz w:val="16"/>
                <w:szCs w:val="16"/>
                <w:rtl w:val="0"/>
              </w:rPr>
              <w:t xml:space="preserve">MODE [DEVISE [MONTANT]]</w:t>
            </w:r>
            <w:r w:rsidDel="00000000" w:rsidR="00000000" w:rsidRPr="00000000">
              <w:rPr>
                <w:rtl w:val="0"/>
              </w:rPr>
            </w:r>
          </w:p>
        </w:tc>
        <w:tc>
          <w:tcPr>
            <w:vAlign w:val="center"/>
          </w:tcPr>
          <w:p w:rsidR="00000000" w:rsidDel="00000000" w:rsidP="00000000" w:rsidRDefault="00000000" w:rsidRPr="00000000" w14:paraId="000008FD">
            <w:pPr>
              <w:pageBreakBefore w:val="0"/>
              <w:pBdr>
                <w:top w:space="0" w:sz="0" w:val="nil"/>
                <w:left w:space="0" w:sz="0" w:val="nil"/>
                <w:bottom w:space="0" w:sz="0" w:val="nil"/>
                <w:right w:space="0" w:sz="0" w:val="nil"/>
                <w:between w:space="0" w:sz="0" w:val="nil"/>
              </w:pBdr>
              <w:shd w:fill="auto" w:val="clear"/>
              <w:rPr>
                <w:rFonts w:ascii="Helvetica Neue" w:cs="Helvetica Neue" w:eastAsia="Helvetica Neue" w:hAnsi="Helvetica Neue"/>
                <w:b w:val="0"/>
                <w:sz w:val="16"/>
                <w:szCs w:val="16"/>
              </w:rPr>
            </w:pPr>
            <w:r w:rsidDel="00000000" w:rsidR="00000000" w:rsidRPr="00000000">
              <w:rPr>
                <w:rFonts w:ascii="Helvetica Neue" w:cs="Helvetica Neue" w:eastAsia="Helvetica Neue" w:hAnsi="Helvetica Neue"/>
                <w:sz w:val="16"/>
                <w:szCs w:val="16"/>
                <w:rtl w:val="0"/>
              </w:rPr>
              <w:t xml:space="preserve">Encaisser le ticket actif</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8FE">
            <w:pPr>
              <w:pageBreakBefore w:val="0"/>
              <w:pBdr>
                <w:top w:space="0" w:sz="0" w:val="nil"/>
                <w:left w:space="0" w:sz="0" w:val="nil"/>
                <w:bottom w:space="0" w:sz="0" w:val="nil"/>
                <w:right w:space="0" w:sz="0" w:val="nil"/>
                <w:between w:space="0" w:sz="0" w:val="nil"/>
              </w:pBdr>
              <w:shd w:fill="auto" w:val="clear"/>
              <w:rPr>
                <w:rFonts w:ascii="Helvetica Neue" w:cs="Helvetica Neue" w:eastAsia="Helvetica Neue" w:hAnsi="Helvetica Neue"/>
                <w:b w:val="1"/>
                <w:sz w:val="16"/>
                <w:szCs w:val="16"/>
              </w:rPr>
            </w:pPr>
            <w:r w:rsidDel="00000000" w:rsidR="00000000" w:rsidRPr="00000000">
              <w:rPr>
                <w:rFonts w:ascii="Helvetica Neue" w:cs="Helvetica Neue" w:eastAsia="Helvetica Neue" w:hAnsi="Helvetica Neue"/>
                <w:b w:val="1"/>
                <w:sz w:val="16"/>
                <w:szCs w:val="16"/>
                <w:rtl w:val="0"/>
              </w:rPr>
              <w:t xml:space="preserve">MARQUE</w:t>
            </w:r>
          </w:p>
        </w:tc>
        <w:tc>
          <w:tcPr>
            <w:vAlign w:val="center"/>
          </w:tcPr>
          <w:p w:rsidR="00000000" w:rsidDel="00000000" w:rsidP="00000000" w:rsidRDefault="00000000" w:rsidRPr="00000000" w14:paraId="000008FF">
            <w:pPr>
              <w:pageBreakBefore w:val="0"/>
              <w:pBdr>
                <w:top w:space="0" w:sz="0" w:val="nil"/>
                <w:left w:space="0" w:sz="0" w:val="nil"/>
                <w:bottom w:space="0" w:sz="0" w:val="nil"/>
                <w:right w:space="0" w:sz="0" w:val="nil"/>
                <w:between w:space="0" w:sz="0" w:val="nil"/>
              </w:pBdr>
              <w:shd w:fill="auto" w:val="clear"/>
              <w:rPr>
                <w:rFonts w:ascii="Helvetica Neue" w:cs="Helvetica Neue" w:eastAsia="Helvetica Neue" w:hAnsi="Helvetica Neue"/>
                <w:b w:val="0"/>
                <w:sz w:val="16"/>
                <w:szCs w:val="16"/>
              </w:rPr>
            </w:pPr>
            <w:r w:rsidDel="00000000" w:rsidR="00000000" w:rsidRPr="00000000">
              <w:rPr>
                <w:rtl w:val="0"/>
              </w:rPr>
            </w:r>
          </w:p>
        </w:tc>
        <w:tc>
          <w:tcPr>
            <w:vAlign w:val="center"/>
          </w:tcPr>
          <w:p w:rsidR="00000000" w:rsidDel="00000000" w:rsidP="00000000" w:rsidRDefault="00000000" w:rsidRPr="00000000" w14:paraId="00000900">
            <w:pPr>
              <w:pageBreakBefore w:val="0"/>
              <w:pBdr>
                <w:top w:space="0" w:sz="0" w:val="nil"/>
                <w:left w:space="0" w:sz="0" w:val="nil"/>
                <w:bottom w:space="0" w:sz="0" w:val="nil"/>
                <w:right w:space="0" w:sz="0" w:val="nil"/>
                <w:between w:space="0" w:sz="0" w:val="nil"/>
              </w:pBdr>
              <w:shd w:fill="auto" w:val="clear"/>
              <w:rPr>
                <w:rFonts w:ascii="Helvetica Neue" w:cs="Helvetica Neue" w:eastAsia="Helvetica Neue" w:hAnsi="Helvetica Neue"/>
                <w:b w:val="0"/>
                <w:sz w:val="16"/>
                <w:szCs w:val="16"/>
              </w:rPr>
            </w:pPr>
            <w:r w:rsidDel="00000000" w:rsidR="00000000" w:rsidRPr="00000000">
              <w:rPr>
                <w:rFonts w:ascii="Helvetica Neue" w:cs="Helvetica Neue" w:eastAsia="Helvetica Neue" w:hAnsi="Helvetica Neue"/>
                <w:sz w:val="16"/>
                <w:szCs w:val="16"/>
                <w:rtl w:val="0"/>
              </w:rPr>
              <w:t xml:space="preserve">Marquage du ticket (MEMO)</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901">
            <w:pPr>
              <w:pageBreakBefore w:val="0"/>
              <w:pBdr>
                <w:top w:space="0" w:sz="0" w:val="nil"/>
                <w:left w:space="0" w:sz="0" w:val="nil"/>
                <w:bottom w:space="0" w:sz="0" w:val="nil"/>
                <w:right w:space="0" w:sz="0" w:val="nil"/>
                <w:between w:space="0" w:sz="0" w:val="nil"/>
              </w:pBdr>
              <w:shd w:fill="auto" w:val="clear"/>
              <w:rPr>
                <w:rFonts w:ascii="Helvetica Neue" w:cs="Helvetica Neue" w:eastAsia="Helvetica Neue" w:hAnsi="Helvetica Neue"/>
                <w:b w:val="1"/>
                <w:sz w:val="16"/>
                <w:szCs w:val="16"/>
              </w:rPr>
            </w:pPr>
            <w:r w:rsidDel="00000000" w:rsidR="00000000" w:rsidRPr="00000000">
              <w:rPr>
                <w:rFonts w:ascii="Helvetica Neue" w:cs="Helvetica Neue" w:eastAsia="Helvetica Neue" w:hAnsi="Helvetica Neue"/>
                <w:b w:val="1"/>
                <w:sz w:val="16"/>
                <w:szCs w:val="16"/>
                <w:rtl w:val="0"/>
              </w:rPr>
              <w:t xml:space="preserve">ANNULE</w:t>
            </w:r>
          </w:p>
        </w:tc>
        <w:tc>
          <w:tcPr>
            <w:vAlign w:val="center"/>
          </w:tcPr>
          <w:p w:rsidR="00000000" w:rsidDel="00000000" w:rsidP="00000000" w:rsidRDefault="00000000" w:rsidRPr="00000000" w14:paraId="00000902">
            <w:pPr>
              <w:pageBreakBefore w:val="0"/>
              <w:pBdr>
                <w:top w:space="0" w:sz="0" w:val="nil"/>
                <w:left w:space="0" w:sz="0" w:val="nil"/>
                <w:bottom w:space="0" w:sz="0" w:val="nil"/>
                <w:right w:space="0" w:sz="0" w:val="nil"/>
                <w:between w:space="0" w:sz="0" w:val="nil"/>
              </w:pBdr>
              <w:shd w:fill="auto" w:val="clear"/>
              <w:rPr>
                <w:rFonts w:ascii="Helvetica Neue" w:cs="Helvetica Neue" w:eastAsia="Helvetica Neue" w:hAnsi="Helvetica Neue"/>
                <w:b w:val="0"/>
                <w:sz w:val="16"/>
                <w:szCs w:val="16"/>
              </w:rPr>
            </w:pPr>
            <w:r w:rsidDel="00000000" w:rsidR="00000000" w:rsidRPr="00000000">
              <w:rPr>
                <w:rtl w:val="0"/>
              </w:rPr>
            </w:r>
          </w:p>
        </w:tc>
        <w:tc>
          <w:tcPr>
            <w:vAlign w:val="center"/>
          </w:tcPr>
          <w:p w:rsidR="00000000" w:rsidDel="00000000" w:rsidP="00000000" w:rsidRDefault="00000000" w:rsidRPr="00000000" w14:paraId="00000903">
            <w:pPr>
              <w:pageBreakBefore w:val="0"/>
              <w:pBdr>
                <w:top w:space="0" w:sz="0" w:val="nil"/>
                <w:left w:space="0" w:sz="0" w:val="nil"/>
                <w:bottom w:space="0" w:sz="0" w:val="nil"/>
                <w:right w:space="0" w:sz="0" w:val="nil"/>
                <w:between w:space="0" w:sz="0" w:val="nil"/>
              </w:pBdr>
              <w:shd w:fill="auto" w:val="clear"/>
              <w:rPr>
                <w:rFonts w:ascii="Helvetica Neue" w:cs="Helvetica Neue" w:eastAsia="Helvetica Neue" w:hAnsi="Helvetica Neue"/>
                <w:b w:val="0"/>
                <w:sz w:val="16"/>
                <w:szCs w:val="16"/>
              </w:rPr>
            </w:pPr>
            <w:r w:rsidDel="00000000" w:rsidR="00000000" w:rsidRPr="00000000">
              <w:rPr>
                <w:rFonts w:ascii="Helvetica Neue" w:cs="Helvetica Neue" w:eastAsia="Helvetica Neue" w:hAnsi="Helvetica Neue"/>
                <w:sz w:val="16"/>
                <w:szCs w:val="16"/>
                <w:rtl w:val="0"/>
              </w:rPr>
              <w:t xml:space="preserve">Annulation du ticket complet</w:t>
            </w:r>
            <w:r w:rsidDel="00000000" w:rsidR="00000000" w:rsidRPr="00000000">
              <w:rPr>
                <w:rtl w:val="0"/>
              </w:rPr>
            </w:r>
          </w:p>
        </w:tc>
      </w:tr>
    </w:tbl>
    <w:p w:rsidR="00000000" w:rsidDel="00000000" w:rsidP="00000000" w:rsidRDefault="00000000" w:rsidRPr="00000000" w14:paraId="00000904">
      <w:pPr>
        <w:pageBreakBefore w:val="0"/>
        <w:pBdr>
          <w:top w:space="0" w:sz="0" w:val="nil"/>
          <w:left w:space="0" w:sz="0" w:val="nil"/>
          <w:bottom w:space="0" w:sz="0" w:val="nil"/>
          <w:right w:space="0" w:sz="0" w:val="nil"/>
          <w:between w:space="0" w:sz="0" w:val="nil"/>
        </w:pBdr>
        <w:shd w:fill="auto" w:val="clear"/>
        <w:spacing w:after="45" w:before="45" w:lineRule="auto"/>
        <w:rPr>
          <w:rFonts w:ascii="Helvetica Neue" w:cs="Helvetica Neue" w:eastAsia="Helvetica Neue" w:hAnsi="Helvetica Neue"/>
          <w:b w:val="0"/>
          <w:sz w:val="20"/>
          <w:szCs w:val="20"/>
        </w:rPr>
      </w:pPr>
      <w:r w:rsidDel="00000000" w:rsidR="00000000" w:rsidRPr="00000000">
        <w:rPr>
          <w:rtl w:val="0"/>
        </w:rPr>
      </w:r>
    </w:p>
    <w:p w:rsidR="00000000" w:rsidDel="00000000" w:rsidP="00000000" w:rsidRDefault="00000000" w:rsidRPr="00000000" w14:paraId="00000905">
      <w:pPr>
        <w:pageBreakBefore w:val="0"/>
        <w:pBdr>
          <w:top w:space="0" w:sz="0" w:val="nil"/>
          <w:left w:space="0" w:sz="0" w:val="nil"/>
          <w:bottom w:space="0" w:sz="0" w:val="nil"/>
          <w:right w:space="0" w:sz="0" w:val="nil"/>
          <w:between w:space="0" w:sz="0" w:val="nil"/>
        </w:pBdr>
        <w:shd w:fill="auto" w:val="clear"/>
        <w:spacing w:after="45" w:before="45" w:lineRule="auto"/>
        <w:rPr>
          <w:rFonts w:ascii="Helvetica Neue" w:cs="Helvetica Neue" w:eastAsia="Helvetica Neue" w:hAnsi="Helvetica Neue"/>
          <w:b w:val="0"/>
          <w:sz w:val="20"/>
          <w:szCs w:val="20"/>
        </w:rPr>
      </w:pPr>
      <w:r w:rsidDel="00000000" w:rsidR="00000000" w:rsidRPr="00000000">
        <w:rPr>
          <w:rFonts w:ascii="Helvetica Neue" w:cs="Helvetica Neue" w:eastAsia="Helvetica Neue" w:hAnsi="Helvetica Neue"/>
          <w:b w:val="1"/>
          <w:sz w:val="16"/>
          <w:szCs w:val="16"/>
          <w:u w:val="single"/>
          <w:rtl w:val="0"/>
        </w:rPr>
        <w:t xml:space="preserve">TIROIR</w:t>
      </w:r>
      <w:r w:rsidDel="00000000" w:rsidR="00000000" w:rsidRPr="00000000">
        <w:rPr>
          <w:rFonts w:ascii="Helvetica Neue" w:cs="Helvetica Neue" w:eastAsia="Helvetica Neue" w:hAnsi="Helvetica Neue"/>
          <w:sz w:val="16"/>
          <w:szCs w:val="16"/>
          <w:rtl w:val="0"/>
        </w:rPr>
        <w:t xml:space="preserve"> : </w:t>
      </w:r>
      <w:r w:rsidDel="00000000" w:rsidR="00000000" w:rsidRPr="00000000">
        <w:rPr>
          <w:rFonts w:ascii="Helvetica Neue" w:cs="Helvetica Neue" w:eastAsia="Helvetica Neue" w:hAnsi="Helvetica Neue"/>
          <w:i w:val="1"/>
          <w:sz w:val="16"/>
          <w:szCs w:val="16"/>
          <w:rtl w:val="0"/>
        </w:rPr>
        <w:t xml:space="preserve">Ouvrir le tiroir</w:t>
      </w:r>
      <w:r w:rsidDel="00000000" w:rsidR="00000000" w:rsidRPr="00000000">
        <w:rPr>
          <w:rtl w:val="0"/>
        </w:rPr>
      </w:r>
    </w:p>
    <w:p w:rsidR="00000000" w:rsidDel="00000000" w:rsidP="00000000" w:rsidRDefault="00000000" w:rsidRPr="00000000" w14:paraId="00000906">
      <w:pPr>
        <w:pageBreakBefore w:val="0"/>
        <w:pBdr>
          <w:top w:space="0" w:sz="0" w:val="nil"/>
          <w:left w:space="0" w:sz="0" w:val="nil"/>
          <w:bottom w:space="0" w:sz="0" w:val="nil"/>
          <w:right w:space="0" w:sz="0" w:val="nil"/>
          <w:between w:space="0" w:sz="0" w:val="nil"/>
        </w:pBdr>
        <w:shd w:fill="auto" w:val="clear"/>
        <w:spacing w:after="45" w:before="45" w:lineRule="auto"/>
        <w:rPr>
          <w:rFonts w:ascii="Helvetica Neue" w:cs="Helvetica Neue" w:eastAsia="Helvetica Neue" w:hAnsi="Helvetica Neue"/>
          <w:b w:val="1"/>
          <w:sz w:val="16"/>
          <w:szCs w:val="16"/>
          <w:u w:val="single"/>
        </w:rPr>
      </w:pPr>
      <w:r w:rsidDel="00000000" w:rsidR="00000000" w:rsidRPr="00000000">
        <w:rPr>
          <w:rtl w:val="0"/>
        </w:rPr>
      </w:r>
    </w:p>
    <w:p w:rsidR="00000000" w:rsidDel="00000000" w:rsidP="00000000" w:rsidRDefault="00000000" w:rsidRPr="00000000" w14:paraId="00000907">
      <w:pPr>
        <w:pageBreakBefore w:val="0"/>
        <w:pBdr>
          <w:top w:space="0" w:sz="0" w:val="nil"/>
          <w:left w:space="0" w:sz="0" w:val="nil"/>
          <w:bottom w:space="0" w:sz="0" w:val="nil"/>
          <w:right w:space="0" w:sz="0" w:val="nil"/>
          <w:between w:space="0" w:sz="0" w:val="nil"/>
        </w:pBdr>
        <w:shd w:fill="auto" w:val="clear"/>
        <w:spacing w:after="45" w:before="45" w:lineRule="auto"/>
        <w:rPr>
          <w:rFonts w:ascii="Helvetica Neue" w:cs="Helvetica Neue" w:eastAsia="Helvetica Neue" w:hAnsi="Helvetica Neue"/>
          <w:b w:val="0"/>
          <w:sz w:val="20"/>
          <w:szCs w:val="20"/>
        </w:rPr>
      </w:pPr>
      <w:r w:rsidDel="00000000" w:rsidR="00000000" w:rsidRPr="00000000">
        <w:rPr>
          <w:rFonts w:ascii="Helvetica Neue" w:cs="Helvetica Neue" w:eastAsia="Helvetica Neue" w:hAnsi="Helvetica Neue"/>
          <w:b w:val="1"/>
          <w:sz w:val="16"/>
          <w:szCs w:val="16"/>
          <w:u w:val="single"/>
          <w:rtl w:val="0"/>
        </w:rPr>
        <w:t xml:space="preserve">TOUCHE</w:t>
      </w:r>
      <w:r w:rsidDel="00000000" w:rsidR="00000000" w:rsidRPr="00000000">
        <w:rPr>
          <w:rFonts w:ascii="Helvetica Neue" w:cs="Helvetica Neue" w:eastAsia="Helvetica Neue" w:hAnsi="Helvetica Neue"/>
          <w:sz w:val="16"/>
          <w:szCs w:val="16"/>
          <w:rtl w:val="0"/>
        </w:rPr>
        <w:t xml:space="preserve"> : </w:t>
      </w:r>
      <w:r w:rsidDel="00000000" w:rsidR="00000000" w:rsidRPr="00000000">
        <w:rPr>
          <w:rFonts w:ascii="Helvetica Neue" w:cs="Helvetica Neue" w:eastAsia="Helvetica Neue" w:hAnsi="Helvetica Neue"/>
          <w:i w:val="1"/>
          <w:sz w:val="16"/>
          <w:szCs w:val="16"/>
          <w:rtl w:val="0"/>
        </w:rPr>
        <w:t xml:space="preserve">Envoie une touche vers le pave numerique</w:t>
      </w:r>
      <w:r w:rsidDel="00000000" w:rsidR="00000000" w:rsidRPr="00000000">
        <w:rPr>
          <w:rFonts w:ascii="Helvetica Neue" w:cs="Helvetica Neue" w:eastAsia="Helvetica Neue" w:hAnsi="Helvetica Neue"/>
          <w:sz w:val="16"/>
          <w:szCs w:val="16"/>
          <w:rtl w:val="0"/>
        </w:rPr>
        <w:t xml:space="preserve"> </w:t>
      </w:r>
      <w:r w:rsidDel="00000000" w:rsidR="00000000" w:rsidRPr="00000000">
        <w:rPr>
          <w:rtl w:val="0"/>
        </w:rPr>
      </w:r>
    </w:p>
    <w:tbl>
      <w:tblPr>
        <w:tblStyle w:val="Table47"/>
        <w:tblW w:w="7440.0" w:type="dxa"/>
        <w:jc w:val="center"/>
        <w:tblInd w:w="-15.0" w:type="dxa"/>
        <w:tblLayout w:type="fixed"/>
        <w:tblLook w:val="0000"/>
      </w:tblPr>
      <w:tblGrid>
        <w:gridCol w:w="1509"/>
        <w:gridCol w:w="3690"/>
        <w:gridCol w:w="2241"/>
        <w:tblGridChange w:id="0">
          <w:tblGrid>
            <w:gridCol w:w="1509"/>
            <w:gridCol w:w="3690"/>
            <w:gridCol w:w="2241"/>
          </w:tblGrid>
        </w:tblGridChange>
      </w:tblGrid>
      <w:tr>
        <w:trPr>
          <w:cantSplit w:val="0"/>
          <w:tblHeader w:val="0"/>
        </w:trPr>
        <w:tc>
          <w:tcPr>
            <w:vAlign w:val="center"/>
          </w:tcPr>
          <w:p w:rsidR="00000000" w:rsidDel="00000000" w:rsidP="00000000" w:rsidRDefault="00000000" w:rsidRPr="00000000" w14:paraId="00000908">
            <w:pPr>
              <w:pageBreakBefore w:val="0"/>
              <w:pBdr>
                <w:top w:space="0" w:sz="0" w:val="nil"/>
                <w:left w:space="0" w:sz="0" w:val="nil"/>
                <w:bottom w:space="0" w:sz="0" w:val="nil"/>
                <w:right w:space="0" w:sz="0" w:val="nil"/>
                <w:between w:space="0" w:sz="0" w:val="nil"/>
              </w:pBdr>
              <w:shd w:fill="auto" w:val="clear"/>
              <w:rPr>
                <w:rFonts w:ascii="Helvetica Neue" w:cs="Helvetica Neue" w:eastAsia="Helvetica Neue" w:hAnsi="Helvetica Neue"/>
                <w:b w:val="1"/>
                <w:sz w:val="16"/>
                <w:szCs w:val="16"/>
              </w:rPr>
            </w:pPr>
            <w:r w:rsidDel="00000000" w:rsidR="00000000" w:rsidRPr="00000000">
              <w:rPr>
                <w:rFonts w:ascii="Helvetica Neue" w:cs="Helvetica Neue" w:eastAsia="Helvetica Neue" w:hAnsi="Helvetica Neue"/>
                <w:b w:val="1"/>
                <w:sz w:val="16"/>
                <w:szCs w:val="16"/>
                <w:rtl w:val="0"/>
              </w:rPr>
              <w:t xml:space="preserve">ENTREE</w:t>
            </w:r>
          </w:p>
        </w:tc>
        <w:tc>
          <w:tcPr>
            <w:vAlign w:val="center"/>
          </w:tcPr>
          <w:p w:rsidR="00000000" w:rsidDel="00000000" w:rsidP="00000000" w:rsidRDefault="00000000" w:rsidRPr="00000000" w14:paraId="00000909">
            <w:pPr>
              <w:pageBreakBefore w:val="0"/>
              <w:pBdr>
                <w:top w:space="0" w:sz="0" w:val="nil"/>
                <w:left w:space="0" w:sz="0" w:val="nil"/>
                <w:bottom w:space="0" w:sz="0" w:val="nil"/>
                <w:right w:space="0" w:sz="0" w:val="nil"/>
                <w:between w:space="0" w:sz="0" w:val="nil"/>
              </w:pBdr>
              <w:shd w:fill="auto" w:val="clear"/>
              <w:rPr>
                <w:rFonts w:ascii="Helvetica Neue" w:cs="Helvetica Neue" w:eastAsia="Helvetica Neue" w:hAnsi="Helvetica Neue"/>
                <w:b w:val="0"/>
                <w:sz w:val="16"/>
                <w:szCs w:val="16"/>
              </w:rPr>
            </w:pPr>
            <w:r w:rsidDel="00000000" w:rsidR="00000000" w:rsidRPr="00000000">
              <w:rPr>
                <w:rtl w:val="0"/>
              </w:rPr>
            </w:r>
          </w:p>
        </w:tc>
        <w:tc>
          <w:tcPr>
            <w:vAlign w:val="center"/>
          </w:tcPr>
          <w:p w:rsidR="00000000" w:rsidDel="00000000" w:rsidP="00000000" w:rsidRDefault="00000000" w:rsidRPr="00000000" w14:paraId="0000090A">
            <w:pPr>
              <w:pageBreakBefore w:val="0"/>
              <w:pBdr>
                <w:top w:space="0" w:sz="0" w:val="nil"/>
                <w:left w:space="0" w:sz="0" w:val="nil"/>
                <w:bottom w:space="0" w:sz="0" w:val="nil"/>
                <w:right w:space="0" w:sz="0" w:val="nil"/>
                <w:between w:space="0" w:sz="0" w:val="nil"/>
              </w:pBdr>
              <w:shd w:fill="auto" w:val="clear"/>
              <w:rPr>
                <w:rFonts w:ascii="Helvetica Neue" w:cs="Helvetica Neue" w:eastAsia="Helvetica Neue" w:hAnsi="Helvetica Neue"/>
                <w:b w:val="0"/>
                <w:sz w:val="16"/>
                <w:szCs w:val="16"/>
              </w:rPr>
            </w:pPr>
            <w:r w:rsidDel="00000000" w:rsidR="00000000" w:rsidRPr="00000000">
              <w:rPr>
                <w:rFonts w:ascii="Helvetica Neue" w:cs="Helvetica Neue" w:eastAsia="Helvetica Neue" w:hAnsi="Helvetica Neue"/>
                <w:sz w:val="16"/>
                <w:szCs w:val="16"/>
                <w:rtl w:val="0"/>
              </w:rPr>
              <w:t xml:space="preserve">Validation</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90B">
            <w:pPr>
              <w:pageBreakBefore w:val="0"/>
              <w:pBdr>
                <w:top w:space="0" w:sz="0" w:val="nil"/>
                <w:left w:space="0" w:sz="0" w:val="nil"/>
                <w:bottom w:space="0" w:sz="0" w:val="nil"/>
                <w:right w:space="0" w:sz="0" w:val="nil"/>
                <w:between w:space="0" w:sz="0" w:val="nil"/>
              </w:pBdr>
              <w:shd w:fill="auto" w:val="clear"/>
              <w:rPr>
                <w:rFonts w:ascii="Helvetica Neue" w:cs="Helvetica Neue" w:eastAsia="Helvetica Neue" w:hAnsi="Helvetica Neue"/>
                <w:b w:val="1"/>
                <w:sz w:val="16"/>
                <w:szCs w:val="16"/>
              </w:rPr>
            </w:pPr>
            <w:r w:rsidDel="00000000" w:rsidR="00000000" w:rsidRPr="00000000">
              <w:rPr>
                <w:rFonts w:ascii="Helvetica Neue" w:cs="Helvetica Neue" w:eastAsia="Helvetica Neue" w:hAnsi="Helvetica Neue"/>
                <w:b w:val="1"/>
                <w:sz w:val="16"/>
                <w:szCs w:val="16"/>
                <w:rtl w:val="0"/>
              </w:rPr>
              <w:t xml:space="preserve">*</w:t>
            </w:r>
          </w:p>
        </w:tc>
        <w:tc>
          <w:tcPr>
            <w:vAlign w:val="center"/>
          </w:tcPr>
          <w:p w:rsidR="00000000" w:rsidDel="00000000" w:rsidP="00000000" w:rsidRDefault="00000000" w:rsidRPr="00000000" w14:paraId="0000090C">
            <w:pPr>
              <w:pageBreakBefore w:val="0"/>
              <w:pBdr>
                <w:top w:space="0" w:sz="0" w:val="nil"/>
                <w:left w:space="0" w:sz="0" w:val="nil"/>
                <w:bottom w:space="0" w:sz="0" w:val="nil"/>
                <w:right w:space="0" w:sz="0" w:val="nil"/>
                <w:between w:space="0" w:sz="0" w:val="nil"/>
              </w:pBdr>
              <w:shd w:fill="auto" w:val="clear"/>
              <w:rPr>
                <w:rFonts w:ascii="Helvetica Neue" w:cs="Helvetica Neue" w:eastAsia="Helvetica Neue" w:hAnsi="Helvetica Neue"/>
                <w:b w:val="0"/>
                <w:sz w:val="16"/>
                <w:szCs w:val="16"/>
              </w:rPr>
            </w:pPr>
            <w:r w:rsidDel="00000000" w:rsidR="00000000" w:rsidRPr="00000000">
              <w:rPr>
                <w:rtl w:val="0"/>
              </w:rPr>
            </w:r>
          </w:p>
        </w:tc>
        <w:tc>
          <w:tcPr>
            <w:vAlign w:val="center"/>
          </w:tcPr>
          <w:p w:rsidR="00000000" w:rsidDel="00000000" w:rsidP="00000000" w:rsidRDefault="00000000" w:rsidRPr="00000000" w14:paraId="0000090D">
            <w:pPr>
              <w:pageBreakBefore w:val="0"/>
              <w:pBdr>
                <w:top w:space="0" w:sz="0" w:val="nil"/>
                <w:left w:space="0" w:sz="0" w:val="nil"/>
                <w:bottom w:space="0" w:sz="0" w:val="nil"/>
                <w:right w:space="0" w:sz="0" w:val="nil"/>
                <w:between w:space="0" w:sz="0" w:val="nil"/>
              </w:pBdr>
              <w:shd w:fill="auto" w:val="clear"/>
              <w:rPr>
                <w:rFonts w:ascii="Helvetica Neue" w:cs="Helvetica Neue" w:eastAsia="Helvetica Neue" w:hAnsi="Helvetica Neue"/>
                <w:b w:val="0"/>
                <w:sz w:val="16"/>
                <w:szCs w:val="16"/>
              </w:rPr>
            </w:pPr>
            <w:r w:rsidDel="00000000" w:rsidR="00000000" w:rsidRPr="00000000">
              <w:rPr>
                <w:rFonts w:ascii="Helvetica Neue" w:cs="Helvetica Neue" w:eastAsia="Helvetica Neue" w:hAnsi="Helvetica Neue"/>
                <w:sz w:val="16"/>
                <w:szCs w:val="16"/>
                <w:rtl w:val="0"/>
              </w:rPr>
              <w:t xml:space="preserve">Multiplier</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90E">
            <w:pPr>
              <w:pageBreakBefore w:val="0"/>
              <w:pBdr>
                <w:top w:space="0" w:sz="0" w:val="nil"/>
                <w:left w:space="0" w:sz="0" w:val="nil"/>
                <w:bottom w:space="0" w:sz="0" w:val="nil"/>
                <w:right w:space="0" w:sz="0" w:val="nil"/>
                <w:between w:space="0" w:sz="0" w:val="nil"/>
              </w:pBdr>
              <w:shd w:fill="auto" w:val="clear"/>
              <w:rPr>
                <w:rFonts w:ascii="Helvetica Neue" w:cs="Helvetica Neue" w:eastAsia="Helvetica Neue" w:hAnsi="Helvetica Neue"/>
                <w:b w:val="1"/>
                <w:sz w:val="16"/>
                <w:szCs w:val="16"/>
              </w:rPr>
            </w:pPr>
            <w:r w:rsidDel="00000000" w:rsidR="00000000" w:rsidRPr="00000000">
              <w:rPr>
                <w:rFonts w:ascii="Helvetica Neue" w:cs="Helvetica Neue" w:eastAsia="Helvetica Neue" w:hAnsi="Helvetica Neue"/>
                <w:b w:val="1"/>
                <w:sz w:val="16"/>
                <w:szCs w:val="16"/>
                <w:rtl w:val="0"/>
              </w:rPr>
              <w:t xml:space="preserve">ECHAP</w:t>
            </w:r>
          </w:p>
        </w:tc>
        <w:tc>
          <w:tcPr>
            <w:vAlign w:val="center"/>
          </w:tcPr>
          <w:p w:rsidR="00000000" w:rsidDel="00000000" w:rsidP="00000000" w:rsidRDefault="00000000" w:rsidRPr="00000000" w14:paraId="0000090F">
            <w:pPr>
              <w:pageBreakBefore w:val="0"/>
              <w:pBdr>
                <w:top w:space="0" w:sz="0" w:val="nil"/>
                <w:left w:space="0" w:sz="0" w:val="nil"/>
                <w:bottom w:space="0" w:sz="0" w:val="nil"/>
                <w:right w:space="0" w:sz="0" w:val="nil"/>
                <w:between w:space="0" w:sz="0" w:val="nil"/>
              </w:pBdr>
              <w:shd w:fill="auto" w:val="clear"/>
              <w:rPr>
                <w:rFonts w:ascii="Helvetica Neue" w:cs="Helvetica Neue" w:eastAsia="Helvetica Neue" w:hAnsi="Helvetica Neue"/>
                <w:b w:val="0"/>
                <w:sz w:val="16"/>
                <w:szCs w:val="16"/>
              </w:rPr>
            </w:pPr>
            <w:r w:rsidDel="00000000" w:rsidR="00000000" w:rsidRPr="00000000">
              <w:rPr>
                <w:rtl w:val="0"/>
              </w:rPr>
            </w:r>
          </w:p>
        </w:tc>
        <w:tc>
          <w:tcPr>
            <w:vAlign w:val="center"/>
          </w:tcPr>
          <w:p w:rsidR="00000000" w:rsidDel="00000000" w:rsidP="00000000" w:rsidRDefault="00000000" w:rsidRPr="00000000" w14:paraId="00000910">
            <w:pPr>
              <w:pageBreakBefore w:val="0"/>
              <w:pBdr>
                <w:top w:space="0" w:sz="0" w:val="nil"/>
                <w:left w:space="0" w:sz="0" w:val="nil"/>
                <w:bottom w:space="0" w:sz="0" w:val="nil"/>
                <w:right w:space="0" w:sz="0" w:val="nil"/>
                <w:between w:space="0" w:sz="0" w:val="nil"/>
              </w:pBdr>
              <w:shd w:fill="auto" w:val="clear"/>
              <w:rPr>
                <w:rFonts w:ascii="Helvetica Neue" w:cs="Helvetica Neue" w:eastAsia="Helvetica Neue" w:hAnsi="Helvetica Neue"/>
                <w:b w:val="0"/>
                <w:sz w:val="16"/>
                <w:szCs w:val="16"/>
              </w:rPr>
            </w:pPr>
            <w:r w:rsidDel="00000000" w:rsidR="00000000" w:rsidRPr="00000000">
              <w:rPr>
                <w:rFonts w:ascii="Helvetica Neue" w:cs="Helvetica Neue" w:eastAsia="Helvetica Neue" w:hAnsi="Helvetica Neue"/>
                <w:sz w:val="16"/>
                <w:szCs w:val="16"/>
                <w:rtl w:val="0"/>
              </w:rPr>
              <w:t xml:space="preserve">Annulation</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911">
            <w:pPr>
              <w:pageBreakBefore w:val="0"/>
              <w:pBdr>
                <w:top w:space="0" w:sz="0" w:val="nil"/>
                <w:left w:space="0" w:sz="0" w:val="nil"/>
                <w:bottom w:space="0" w:sz="0" w:val="nil"/>
                <w:right w:space="0" w:sz="0" w:val="nil"/>
                <w:between w:space="0" w:sz="0" w:val="nil"/>
              </w:pBdr>
              <w:shd w:fill="auto" w:val="clear"/>
              <w:rPr>
                <w:rFonts w:ascii="Helvetica Neue" w:cs="Helvetica Neue" w:eastAsia="Helvetica Neue" w:hAnsi="Helvetica Neue"/>
                <w:b w:val="1"/>
                <w:sz w:val="16"/>
                <w:szCs w:val="16"/>
              </w:rPr>
            </w:pPr>
            <w:r w:rsidDel="00000000" w:rsidR="00000000" w:rsidRPr="00000000">
              <w:rPr>
                <w:rFonts w:ascii="Helvetica Neue" w:cs="Helvetica Neue" w:eastAsia="Helvetica Neue" w:hAnsi="Helvetica Neue"/>
                <w:b w:val="1"/>
                <w:sz w:val="16"/>
                <w:szCs w:val="16"/>
                <w:rtl w:val="0"/>
              </w:rPr>
              <w:t xml:space="preserve">EFFACE</w:t>
            </w:r>
          </w:p>
        </w:tc>
        <w:tc>
          <w:tcPr>
            <w:vAlign w:val="center"/>
          </w:tcPr>
          <w:p w:rsidR="00000000" w:rsidDel="00000000" w:rsidP="00000000" w:rsidRDefault="00000000" w:rsidRPr="00000000" w14:paraId="00000912">
            <w:pPr>
              <w:pageBreakBefore w:val="0"/>
              <w:pBdr>
                <w:top w:space="0" w:sz="0" w:val="nil"/>
                <w:left w:space="0" w:sz="0" w:val="nil"/>
                <w:bottom w:space="0" w:sz="0" w:val="nil"/>
                <w:right w:space="0" w:sz="0" w:val="nil"/>
                <w:between w:space="0" w:sz="0" w:val="nil"/>
              </w:pBdr>
              <w:shd w:fill="auto" w:val="clear"/>
              <w:rPr>
                <w:rFonts w:ascii="Helvetica Neue" w:cs="Helvetica Neue" w:eastAsia="Helvetica Neue" w:hAnsi="Helvetica Neue"/>
                <w:b w:val="0"/>
                <w:sz w:val="16"/>
                <w:szCs w:val="16"/>
              </w:rPr>
            </w:pPr>
            <w:r w:rsidDel="00000000" w:rsidR="00000000" w:rsidRPr="00000000">
              <w:rPr>
                <w:rtl w:val="0"/>
              </w:rPr>
            </w:r>
          </w:p>
        </w:tc>
        <w:tc>
          <w:tcPr>
            <w:vAlign w:val="center"/>
          </w:tcPr>
          <w:p w:rsidR="00000000" w:rsidDel="00000000" w:rsidP="00000000" w:rsidRDefault="00000000" w:rsidRPr="00000000" w14:paraId="00000913">
            <w:pPr>
              <w:pageBreakBefore w:val="0"/>
              <w:pBdr>
                <w:top w:space="0" w:sz="0" w:val="nil"/>
                <w:left w:space="0" w:sz="0" w:val="nil"/>
                <w:bottom w:space="0" w:sz="0" w:val="nil"/>
                <w:right w:space="0" w:sz="0" w:val="nil"/>
                <w:between w:space="0" w:sz="0" w:val="nil"/>
              </w:pBdr>
              <w:shd w:fill="auto" w:val="clear"/>
              <w:rPr>
                <w:rFonts w:ascii="Helvetica Neue" w:cs="Helvetica Neue" w:eastAsia="Helvetica Neue" w:hAnsi="Helvetica Neue"/>
                <w:b w:val="0"/>
                <w:sz w:val="16"/>
                <w:szCs w:val="16"/>
              </w:rPr>
            </w:pPr>
            <w:r w:rsidDel="00000000" w:rsidR="00000000" w:rsidRPr="00000000">
              <w:rPr>
                <w:rFonts w:ascii="Helvetica Neue" w:cs="Helvetica Neue" w:eastAsia="Helvetica Neue" w:hAnsi="Helvetica Neue"/>
                <w:sz w:val="16"/>
                <w:szCs w:val="16"/>
                <w:rtl w:val="0"/>
              </w:rPr>
              <w:t xml:space="preserve">Effacement</w:t>
            </w:r>
            <w:r w:rsidDel="00000000" w:rsidR="00000000" w:rsidRPr="00000000">
              <w:rPr>
                <w:rtl w:val="0"/>
              </w:rPr>
            </w:r>
          </w:p>
        </w:tc>
      </w:tr>
    </w:tbl>
    <w:p w:rsidR="00000000" w:rsidDel="00000000" w:rsidP="00000000" w:rsidRDefault="00000000" w:rsidRPr="00000000" w14:paraId="00000914">
      <w:pPr>
        <w:pageBreakBefore w:val="0"/>
        <w:pBdr>
          <w:top w:space="0" w:sz="0" w:val="nil"/>
          <w:left w:space="0" w:sz="0" w:val="nil"/>
          <w:bottom w:space="0" w:sz="0" w:val="nil"/>
          <w:right w:space="0" w:sz="0" w:val="nil"/>
          <w:between w:space="0" w:sz="0" w:val="nil"/>
        </w:pBdr>
        <w:shd w:fill="auto" w:val="clear"/>
        <w:spacing w:after="45" w:before="45" w:lineRule="auto"/>
        <w:rPr>
          <w:rFonts w:ascii="Helvetica Neue" w:cs="Helvetica Neue" w:eastAsia="Helvetica Neue" w:hAnsi="Helvetica Neue"/>
          <w:b w:val="0"/>
          <w:sz w:val="20"/>
          <w:szCs w:val="20"/>
        </w:rPr>
      </w:pPr>
      <w:r w:rsidDel="00000000" w:rsidR="00000000" w:rsidRPr="00000000">
        <w:rPr>
          <w:rtl w:val="0"/>
        </w:rPr>
      </w:r>
    </w:p>
    <w:p w:rsidR="00000000" w:rsidDel="00000000" w:rsidP="00000000" w:rsidRDefault="00000000" w:rsidRPr="00000000" w14:paraId="00000915">
      <w:pPr>
        <w:pageBreakBefore w:val="0"/>
        <w:pBdr>
          <w:top w:space="0" w:sz="0" w:val="nil"/>
          <w:left w:space="0" w:sz="0" w:val="nil"/>
          <w:bottom w:space="0" w:sz="0" w:val="nil"/>
          <w:right w:space="0" w:sz="0" w:val="nil"/>
          <w:between w:space="0" w:sz="0" w:val="nil"/>
        </w:pBdr>
        <w:shd w:fill="auto" w:val="clear"/>
        <w:spacing w:after="45" w:before="45" w:lineRule="auto"/>
        <w:rPr>
          <w:rFonts w:ascii="Helvetica Neue" w:cs="Helvetica Neue" w:eastAsia="Helvetica Neue" w:hAnsi="Helvetica Neue"/>
          <w:b w:val="0"/>
          <w:sz w:val="20"/>
          <w:szCs w:val="20"/>
        </w:rPr>
      </w:pPr>
      <w:r w:rsidDel="00000000" w:rsidR="00000000" w:rsidRPr="00000000">
        <w:rPr>
          <w:rFonts w:ascii="Helvetica Neue" w:cs="Helvetica Neue" w:eastAsia="Helvetica Neue" w:hAnsi="Helvetica Neue"/>
          <w:b w:val="1"/>
          <w:sz w:val="16"/>
          <w:szCs w:val="16"/>
          <w:u w:val="single"/>
          <w:rtl w:val="0"/>
        </w:rPr>
        <w:t xml:space="preserve">VENDEUR</w:t>
      </w:r>
      <w:r w:rsidDel="00000000" w:rsidR="00000000" w:rsidRPr="00000000">
        <w:rPr>
          <w:rFonts w:ascii="Helvetica Neue" w:cs="Helvetica Neue" w:eastAsia="Helvetica Neue" w:hAnsi="Helvetica Neue"/>
          <w:sz w:val="16"/>
          <w:szCs w:val="16"/>
          <w:rtl w:val="0"/>
        </w:rPr>
        <w:t xml:space="preserve"> : </w:t>
      </w:r>
      <w:r w:rsidDel="00000000" w:rsidR="00000000" w:rsidRPr="00000000">
        <w:rPr>
          <w:rFonts w:ascii="Helvetica Neue" w:cs="Helvetica Neue" w:eastAsia="Helvetica Neue" w:hAnsi="Helvetica Neue"/>
          <w:i w:val="1"/>
          <w:sz w:val="16"/>
          <w:szCs w:val="16"/>
          <w:rtl w:val="0"/>
        </w:rPr>
        <w:t xml:space="preserve">Changement de vendeur</w:t>
      </w:r>
      <w:r w:rsidDel="00000000" w:rsidR="00000000" w:rsidRPr="00000000">
        <w:rPr>
          <w:rFonts w:ascii="Helvetica Neue" w:cs="Helvetica Neue" w:eastAsia="Helvetica Neue" w:hAnsi="Helvetica Neue"/>
          <w:sz w:val="16"/>
          <w:szCs w:val="16"/>
          <w:rtl w:val="0"/>
        </w:rPr>
        <w:t xml:space="preserve"> </w:t>
      </w:r>
      <w:r w:rsidDel="00000000" w:rsidR="00000000" w:rsidRPr="00000000">
        <w:rPr>
          <w:rtl w:val="0"/>
        </w:rPr>
      </w:r>
    </w:p>
    <w:tbl>
      <w:tblPr>
        <w:tblStyle w:val="Table48"/>
        <w:tblW w:w="7440.0" w:type="dxa"/>
        <w:jc w:val="center"/>
        <w:tblInd w:w="-15.0" w:type="dxa"/>
        <w:tblLayout w:type="fixed"/>
        <w:tblLook w:val="0000"/>
      </w:tblPr>
      <w:tblGrid>
        <w:gridCol w:w="1509"/>
        <w:gridCol w:w="3690"/>
        <w:gridCol w:w="2241"/>
        <w:tblGridChange w:id="0">
          <w:tblGrid>
            <w:gridCol w:w="1509"/>
            <w:gridCol w:w="3690"/>
            <w:gridCol w:w="2241"/>
          </w:tblGrid>
        </w:tblGridChange>
      </w:tblGrid>
      <w:tr>
        <w:trPr>
          <w:cantSplit w:val="0"/>
          <w:tblHeader w:val="0"/>
        </w:trPr>
        <w:tc>
          <w:tcPr>
            <w:vAlign w:val="center"/>
          </w:tcPr>
          <w:p w:rsidR="00000000" w:rsidDel="00000000" w:rsidP="00000000" w:rsidRDefault="00000000" w:rsidRPr="00000000" w14:paraId="00000916">
            <w:pPr>
              <w:pageBreakBefore w:val="0"/>
              <w:pBdr>
                <w:top w:space="0" w:sz="0" w:val="nil"/>
                <w:left w:space="0" w:sz="0" w:val="nil"/>
                <w:bottom w:space="0" w:sz="0" w:val="nil"/>
                <w:right w:space="0" w:sz="0" w:val="nil"/>
                <w:between w:space="0" w:sz="0" w:val="nil"/>
              </w:pBdr>
              <w:shd w:fill="auto" w:val="clear"/>
              <w:rPr>
                <w:rFonts w:ascii="Helvetica Neue" w:cs="Helvetica Neue" w:eastAsia="Helvetica Neue" w:hAnsi="Helvetica Neue"/>
                <w:b w:val="1"/>
                <w:sz w:val="16"/>
                <w:szCs w:val="16"/>
              </w:rPr>
            </w:pPr>
            <w:r w:rsidDel="00000000" w:rsidR="00000000" w:rsidRPr="00000000">
              <w:rPr>
                <w:rtl w:val="0"/>
              </w:rPr>
            </w:r>
          </w:p>
        </w:tc>
        <w:tc>
          <w:tcPr>
            <w:vAlign w:val="center"/>
          </w:tcPr>
          <w:p w:rsidR="00000000" w:rsidDel="00000000" w:rsidP="00000000" w:rsidRDefault="00000000" w:rsidRPr="00000000" w14:paraId="00000917">
            <w:pPr>
              <w:pageBreakBefore w:val="0"/>
              <w:pBdr>
                <w:top w:space="0" w:sz="0" w:val="nil"/>
                <w:left w:space="0" w:sz="0" w:val="nil"/>
                <w:bottom w:space="0" w:sz="0" w:val="nil"/>
                <w:right w:space="0" w:sz="0" w:val="nil"/>
                <w:between w:space="0" w:sz="0" w:val="nil"/>
              </w:pBdr>
              <w:shd w:fill="auto" w:val="clear"/>
              <w:rPr>
                <w:rFonts w:ascii="Helvetica Neue" w:cs="Helvetica Neue" w:eastAsia="Helvetica Neue" w:hAnsi="Helvetica Neue"/>
                <w:b w:val="0"/>
                <w:sz w:val="16"/>
                <w:szCs w:val="16"/>
              </w:rPr>
            </w:pPr>
            <w:r w:rsidDel="00000000" w:rsidR="00000000" w:rsidRPr="00000000">
              <w:rPr>
                <w:rFonts w:ascii="Helvetica Neue" w:cs="Helvetica Neue" w:eastAsia="Helvetica Neue" w:hAnsi="Helvetica Neue"/>
                <w:sz w:val="16"/>
                <w:szCs w:val="16"/>
                <w:rtl w:val="0"/>
              </w:rPr>
              <w:t xml:space="preserve">[NumVendeur]</w:t>
            </w:r>
            <w:r w:rsidDel="00000000" w:rsidR="00000000" w:rsidRPr="00000000">
              <w:rPr>
                <w:rtl w:val="0"/>
              </w:rPr>
            </w:r>
          </w:p>
        </w:tc>
        <w:tc>
          <w:tcPr>
            <w:vAlign w:val="center"/>
          </w:tcPr>
          <w:p w:rsidR="00000000" w:rsidDel="00000000" w:rsidP="00000000" w:rsidRDefault="00000000" w:rsidRPr="00000000" w14:paraId="00000918">
            <w:pPr>
              <w:pageBreakBefore w:val="0"/>
              <w:pBdr>
                <w:top w:space="0" w:sz="0" w:val="nil"/>
                <w:left w:space="0" w:sz="0" w:val="nil"/>
                <w:bottom w:space="0" w:sz="0" w:val="nil"/>
                <w:right w:space="0" w:sz="0" w:val="nil"/>
                <w:between w:space="0" w:sz="0" w:val="nil"/>
              </w:pBdr>
              <w:shd w:fill="auto" w:val="clear"/>
              <w:rPr>
                <w:rFonts w:ascii="Helvetica Neue" w:cs="Helvetica Neue" w:eastAsia="Helvetica Neue" w:hAnsi="Helvetica Neue"/>
                <w:b w:val="0"/>
                <w:i w:val="1"/>
                <w:sz w:val="16"/>
                <w:szCs w:val="16"/>
              </w:rPr>
            </w:pPr>
            <w:r w:rsidDel="00000000" w:rsidR="00000000" w:rsidRPr="00000000">
              <w:rPr>
                <w:rFonts w:ascii="Helvetica Neue" w:cs="Helvetica Neue" w:eastAsia="Helvetica Neue" w:hAnsi="Helvetica Neue"/>
                <w:i w:val="1"/>
                <w:sz w:val="16"/>
                <w:szCs w:val="16"/>
                <w:rtl w:val="0"/>
              </w:rPr>
              <w:t xml:space="preserve">Pas de Description </w:t>
            </w:r>
            <w:r w:rsidDel="00000000" w:rsidR="00000000" w:rsidRPr="00000000">
              <w:rPr>
                <w:rtl w:val="0"/>
              </w:rPr>
            </w:r>
          </w:p>
        </w:tc>
      </w:tr>
    </w:tbl>
    <w:p w:rsidR="00000000" w:rsidDel="00000000" w:rsidP="00000000" w:rsidRDefault="00000000" w:rsidRPr="00000000" w14:paraId="00000919">
      <w:pPr>
        <w:keepNext w:val="1"/>
        <w:pageBreakBefore w:val="0"/>
        <w:widowControl w:val="1"/>
        <w:numPr>
          <w:ilvl w:val="4"/>
          <w:numId w:val="47"/>
        </w:numPr>
        <w:pBdr>
          <w:top w:space="0" w:sz="0" w:val="nil"/>
          <w:left w:space="0" w:sz="0" w:val="nil"/>
          <w:bottom w:space="0" w:sz="0" w:val="nil"/>
          <w:right w:space="0" w:sz="0" w:val="nil"/>
          <w:between w:space="0" w:sz="0" w:val="nil"/>
        </w:pBdr>
        <w:shd w:fill="auto" w:val="clear"/>
        <w:tabs>
          <w:tab w:val="left" w:leader="none" w:pos="0"/>
        </w:tabs>
        <w:spacing w:after="0" w:before="45" w:line="240" w:lineRule="auto"/>
        <w:ind w:left="0" w:right="0" w:firstLine="0"/>
        <w:jc w:val="left"/>
        <w:rPr>
          <w:rFonts w:ascii="Helvetica Neue" w:cs="Helvetica Neue" w:eastAsia="Helvetica Neue" w:hAnsi="Helvetica Neue"/>
          <w:b w:val="1"/>
          <w:sz w:val="36"/>
          <w:szCs w:val="36"/>
        </w:rPr>
      </w:pPr>
      <w:r w:rsidDel="00000000" w:rsidR="00000000" w:rsidRPr="00000000">
        <w:br w:type="page"/>
      </w:r>
      <w:r w:rsidDel="00000000" w:rsidR="00000000" w:rsidRPr="00000000">
        <w:rPr>
          <w:rtl w:val="0"/>
        </w:rPr>
      </w:r>
    </w:p>
    <w:p w:rsidR="00000000" w:rsidDel="00000000" w:rsidP="00000000" w:rsidRDefault="00000000" w:rsidRPr="00000000" w14:paraId="0000091A">
      <w:pPr>
        <w:keepNext w:val="1"/>
        <w:pageBreakBefore w:val="0"/>
        <w:widowControl w:val="1"/>
        <w:numPr>
          <w:ilvl w:val="4"/>
          <w:numId w:val="47"/>
        </w:numPr>
        <w:pBdr>
          <w:top w:space="0" w:sz="0" w:val="nil"/>
          <w:left w:space="0" w:sz="0" w:val="nil"/>
          <w:bottom w:space="0" w:sz="0" w:val="nil"/>
          <w:right w:space="0" w:sz="0" w:val="nil"/>
          <w:between w:space="0" w:sz="0" w:val="nil"/>
        </w:pBdr>
        <w:shd w:fill="auto" w:val="clear"/>
        <w:tabs>
          <w:tab w:val="left" w:leader="none" w:pos="0"/>
        </w:tabs>
        <w:spacing w:after="0" w:before="45" w:line="240" w:lineRule="auto"/>
        <w:ind w:left="0" w:right="0" w:firstLine="0"/>
        <w:jc w:val="left"/>
        <w:rPr>
          <w:rFonts w:ascii="Helvetica Neue" w:cs="Helvetica Neue" w:eastAsia="Helvetica Neue" w:hAnsi="Helvetica Neue"/>
          <w:b w:val="1"/>
          <w:sz w:val="36"/>
          <w:szCs w:val="36"/>
        </w:rPr>
      </w:pPr>
      <w:r w:rsidDel="00000000" w:rsidR="00000000" w:rsidRPr="00000000">
        <w:rPr>
          <w:rtl w:val="0"/>
        </w:rPr>
      </w:r>
    </w:p>
    <w:p w:rsidR="00000000" w:rsidDel="00000000" w:rsidP="00000000" w:rsidRDefault="00000000" w:rsidRPr="00000000" w14:paraId="0000091B">
      <w:pPr>
        <w:pageBreakBefore w:val="0"/>
        <w:pBdr>
          <w:top w:space="0" w:sz="0" w:val="nil"/>
          <w:left w:space="0" w:sz="0" w:val="nil"/>
          <w:bottom w:space="0" w:sz="0" w:val="nil"/>
          <w:right w:space="0" w:sz="0" w:val="nil"/>
          <w:between w:space="0" w:sz="0" w:val="nil"/>
        </w:pBdr>
        <w:shd w:fill="auto" w:val="clear"/>
        <w:rPr>
          <w:rFonts w:ascii="Helvetica Neue" w:cs="Helvetica Neue" w:eastAsia="Helvetica Neue" w:hAnsi="Helvetica Neue"/>
          <w:b w:val="0"/>
          <w:sz w:val="20"/>
          <w:szCs w:val="20"/>
        </w:rPr>
      </w:pPr>
      <w:r w:rsidDel="00000000" w:rsidR="00000000" w:rsidRPr="00000000">
        <w:rPr>
          <w:rFonts w:ascii="Helvetica Neue" w:cs="Helvetica Neue" w:eastAsia="Helvetica Neue" w:hAnsi="Helvetica Neue"/>
          <w:rtl w:val="0"/>
        </w:rPr>
        <w:t xml:space="preserve"> </w:t>
      </w:r>
      <w:r w:rsidDel="00000000" w:rsidR="00000000" w:rsidRPr="00000000">
        <w:rPr>
          <w:rFonts w:ascii="Helvetica Neue" w:cs="Helvetica Neue" w:eastAsia="Helvetica Neue" w:hAnsi="Helvetica Neue"/>
        </w:rPr>
        <w:drawing>
          <wp:inline distB="0" distT="0" distL="0" distR="0">
            <wp:extent cx="539750" cy="360045"/>
            <wp:effectExtent b="0" l="0" r="0" t="0"/>
            <wp:docPr id="267" name="image250.png"/>
            <a:graphic>
              <a:graphicData uri="http://schemas.openxmlformats.org/drawingml/2006/picture">
                <pic:pic>
                  <pic:nvPicPr>
                    <pic:cNvPr id="0" name="image250.png"/>
                    <pic:cNvPicPr preferRelativeResize="0"/>
                  </pic:nvPicPr>
                  <pic:blipFill>
                    <a:blip r:embed="rId274"/>
                    <a:srcRect b="0" l="0" r="0" t="0"/>
                    <a:stretch>
                      <a:fillRect/>
                    </a:stretch>
                  </pic:blipFill>
                  <pic:spPr>
                    <a:xfrm>
                      <a:off x="0" y="0"/>
                      <a:ext cx="539750" cy="360045"/>
                    </a:xfrm>
                    <a:prstGeom prst="rect"/>
                    <a:ln/>
                  </pic:spPr>
                </pic:pic>
              </a:graphicData>
            </a:graphic>
          </wp:inline>
        </w:drawing>
      </w:r>
      <w:r w:rsidDel="00000000" w:rsidR="00000000" w:rsidRPr="00000000">
        <w:rPr>
          <w:rFonts w:ascii="Helvetica Neue" w:cs="Helvetica Neue" w:eastAsia="Helvetica Neue" w:hAnsi="Helvetica Neue"/>
          <w:rtl w:val="0"/>
        </w:rPr>
        <w:t xml:space="preserve"> Utilise les mêmes paramètres mais uniquement pour les écrans par défaut.</w:t>
      </w:r>
      <w:r w:rsidDel="00000000" w:rsidR="00000000" w:rsidRPr="00000000">
        <w:rPr>
          <w:rtl w:val="0"/>
        </w:rPr>
      </w:r>
    </w:p>
    <w:p w:rsidR="00000000" w:rsidDel="00000000" w:rsidP="00000000" w:rsidRDefault="00000000" w:rsidRPr="00000000" w14:paraId="0000091C">
      <w:pPr>
        <w:pageBreakBefore w:val="0"/>
        <w:pBdr>
          <w:top w:space="0" w:sz="0" w:val="nil"/>
          <w:left w:space="0" w:sz="0" w:val="nil"/>
          <w:bottom w:space="0" w:sz="0" w:val="nil"/>
          <w:right w:space="0" w:sz="0" w:val="nil"/>
          <w:between w:space="0" w:sz="0" w:val="nil"/>
        </w:pBdr>
        <w:shd w:fill="auto" w:val="clear"/>
        <w:rPr>
          <w:rFonts w:ascii="Helvetica Neue" w:cs="Helvetica Neue" w:eastAsia="Helvetica Neue" w:hAnsi="Helvetica Neue"/>
          <w:b w:val="0"/>
          <w:sz w:val="20"/>
          <w:szCs w:val="20"/>
        </w:rPr>
      </w:pPr>
      <w:r w:rsidDel="00000000" w:rsidR="00000000" w:rsidRPr="00000000">
        <w:rPr>
          <w:rtl w:val="0"/>
        </w:rPr>
      </w:r>
    </w:p>
    <w:p w:rsidR="00000000" w:rsidDel="00000000" w:rsidP="00000000" w:rsidRDefault="00000000" w:rsidRPr="00000000" w14:paraId="0000091D">
      <w:pPr>
        <w:pageBreakBefore w:val="0"/>
        <w:pBdr>
          <w:top w:space="0" w:sz="0" w:val="nil"/>
          <w:left w:space="0" w:sz="0" w:val="nil"/>
          <w:bottom w:space="0" w:sz="0" w:val="nil"/>
          <w:right w:space="0" w:sz="0" w:val="nil"/>
          <w:between w:space="0" w:sz="0" w:val="nil"/>
        </w:pBdr>
        <w:shd w:fill="auto" w:val="clear"/>
        <w:rPr>
          <w:rFonts w:ascii="Helvetica Neue" w:cs="Helvetica Neue" w:eastAsia="Helvetica Neue" w:hAnsi="Helvetica Neue"/>
          <w:b w:val="0"/>
          <w:sz w:val="20"/>
          <w:szCs w:val="20"/>
        </w:rPr>
      </w:pPr>
      <w:r w:rsidDel="00000000" w:rsidR="00000000" w:rsidRPr="00000000">
        <w:rPr>
          <w:rtl w:val="0"/>
        </w:rPr>
      </w:r>
    </w:p>
    <w:p w:rsidR="00000000" w:rsidDel="00000000" w:rsidP="00000000" w:rsidRDefault="00000000" w:rsidRPr="00000000" w14:paraId="0000091E">
      <w:pPr>
        <w:pStyle w:val="Heading2"/>
        <w:keepNext w:val="1"/>
        <w:pageBreakBefore w:val="0"/>
        <w:tabs>
          <w:tab w:val="left" w:leader="none" w:pos="0"/>
        </w:tabs>
        <w:rPr>
          <w:b w:val="1"/>
        </w:rPr>
      </w:pPr>
      <w:bookmarkStart w:colFirst="0" w:colLast="0" w:name="_3l18frh" w:id="240"/>
      <w:bookmarkEnd w:id="240"/>
      <w:r w:rsidDel="00000000" w:rsidR="00000000" w:rsidRPr="00000000">
        <w:rPr>
          <w:b w:val="1"/>
          <w:rtl w:val="0"/>
        </w:rPr>
        <w:t xml:space="preserve">Programmation du clavier mécanique</w:t>
      </w:r>
      <w:r w:rsidDel="00000000" w:rsidR="00000000" w:rsidRPr="00000000">
        <w:rPr>
          <w:i w:val="1"/>
          <w:rtl w:val="0"/>
        </w:rPr>
        <w:t xml:space="preserve"> </w:t>
      </w:r>
      <w:r w:rsidDel="00000000" w:rsidR="00000000" w:rsidRPr="00000000">
        <w:rPr>
          <w:rtl w:val="0"/>
        </w:rPr>
      </w:r>
    </w:p>
    <w:p w:rsidR="00000000" w:rsidDel="00000000" w:rsidP="00000000" w:rsidRDefault="00000000" w:rsidRPr="00000000" w14:paraId="0000091F">
      <w:pPr>
        <w:pageBreakBefore w:val="0"/>
        <w:pBdr>
          <w:top w:space="0" w:sz="0" w:val="nil"/>
          <w:left w:space="0" w:sz="0" w:val="nil"/>
          <w:bottom w:space="0" w:sz="0" w:val="nil"/>
          <w:right w:space="0" w:sz="0" w:val="nil"/>
          <w:between w:space="0" w:sz="0" w:val="nil"/>
        </w:pBdr>
        <w:shd w:fill="auto" w:val="clear"/>
        <w:rPr>
          <w:rFonts w:ascii="Helvetica Neue" w:cs="Helvetica Neue" w:eastAsia="Helvetica Neue" w:hAnsi="Helvetica Neue"/>
          <w:b w:val="0"/>
          <w:sz w:val="20"/>
          <w:szCs w:val="20"/>
        </w:rPr>
      </w:pPr>
      <w:r w:rsidDel="00000000" w:rsidR="00000000" w:rsidRPr="00000000">
        <w:rPr>
          <w:rtl w:val="0"/>
        </w:rPr>
      </w:r>
    </w:p>
    <w:p w:rsidR="00000000" w:rsidDel="00000000" w:rsidP="00000000" w:rsidRDefault="00000000" w:rsidRPr="00000000" w14:paraId="00000920">
      <w:pPr>
        <w:pageBreakBefore w:val="0"/>
        <w:pBdr>
          <w:top w:space="0" w:sz="0" w:val="nil"/>
          <w:left w:space="0" w:sz="0" w:val="nil"/>
          <w:bottom w:space="0" w:sz="0" w:val="nil"/>
          <w:right w:space="0" w:sz="0" w:val="nil"/>
          <w:between w:space="0" w:sz="0" w:val="nil"/>
        </w:pBdr>
        <w:shd w:fill="auto" w:val="clear"/>
        <w:rPr>
          <w:rFonts w:ascii="Helvetica Neue" w:cs="Helvetica Neue" w:eastAsia="Helvetica Neue" w:hAnsi="Helvetica Neue"/>
          <w:b w:val="0"/>
          <w:sz w:val="20"/>
          <w:szCs w:val="20"/>
        </w:rPr>
      </w:pPr>
      <w:r w:rsidDel="00000000" w:rsidR="00000000" w:rsidRPr="00000000">
        <w:rPr>
          <w:rtl w:val="0"/>
        </w:rPr>
      </w:r>
    </w:p>
    <w:p w:rsidR="00000000" w:rsidDel="00000000" w:rsidP="00000000" w:rsidRDefault="00000000" w:rsidRPr="00000000" w14:paraId="00000921">
      <w:pPr>
        <w:pageBreakBefore w:val="0"/>
        <w:pBdr>
          <w:top w:space="0" w:sz="0" w:val="nil"/>
          <w:left w:space="0" w:sz="0" w:val="nil"/>
          <w:bottom w:space="0" w:sz="0" w:val="nil"/>
          <w:right w:space="0" w:sz="0" w:val="nil"/>
          <w:between w:space="0" w:sz="0" w:val="nil"/>
        </w:pBdr>
        <w:shd w:fill="auto" w:val="clear"/>
        <w:rPr>
          <w:rFonts w:ascii="Helvetica Neue" w:cs="Helvetica Neue" w:eastAsia="Helvetica Neue" w:hAnsi="Helvetica Neue"/>
          <w:b w:val="0"/>
          <w:sz w:val="20"/>
          <w:szCs w:val="20"/>
        </w:rPr>
      </w:pPr>
      <w:r w:rsidDel="00000000" w:rsidR="00000000" w:rsidRPr="00000000">
        <w:rPr>
          <w:rFonts w:ascii="Helvetica Neue" w:cs="Helvetica Neue" w:eastAsia="Helvetica Neue" w:hAnsi="Helvetica Neue"/>
          <w:rtl w:val="0"/>
        </w:rPr>
        <w:t xml:space="preserve">la touche </w:t>
      </w:r>
      <w:r w:rsidDel="00000000" w:rsidR="00000000" w:rsidRPr="00000000">
        <w:rPr>
          <w:rFonts w:ascii="Helvetica Neue" w:cs="Helvetica Neue" w:eastAsia="Helvetica Neue" w:hAnsi="Helvetica Neue"/>
        </w:rPr>
        <w:drawing>
          <wp:inline distB="0" distT="0" distL="0" distR="0">
            <wp:extent cx="539750" cy="356235"/>
            <wp:effectExtent b="0" l="0" r="0" t="0"/>
            <wp:docPr id="266" name="image247.png"/>
            <a:graphic>
              <a:graphicData uri="http://schemas.openxmlformats.org/drawingml/2006/picture">
                <pic:pic>
                  <pic:nvPicPr>
                    <pic:cNvPr id="0" name="image247.png"/>
                    <pic:cNvPicPr preferRelativeResize="0"/>
                  </pic:nvPicPr>
                  <pic:blipFill>
                    <a:blip r:embed="rId275"/>
                    <a:srcRect b="0" l="0" r="0" t="0"/>
                    <a:stretch>
                      <a:fillRect/>
                    </a:stretch>
                  </pic:blipFill>
                  <pic:spPr>
                    <a:xfrm>
                      <a:off x="0" y="0"/>
                      <a:ext cx="539750" cy="356235"/>
                    </a:xfrm>
                    <a:prstGeom prst="rect"/>
                    <a:ln/>
                  </pic:spPr>
                </pic:pic>
              </a:graphicData>
            </a:graphic>
          </wp:inline>
        </w:drawing>
      </w:r>
      <w:r w:rsidDel="00000000" w:rsidR="00000000" w:rsidRPr="00000000">
        <w:rPr>
          <w:rFonts w:ascii="Helvetica Neue" w:cs="Helvetica Neue" w:eastAsia="Helvetica Neue" w:hAnsi="Helvetica Neue"/>
          <w:rtl w:val="0"/>
        </w:rPr>
        <w:t xml:space="preserve">   donne accès à la configuration de clavier mécanique :</w:t>
      </w:r>
      <w:r w:rsidDel="00000000" w:rsidR="00000000" w:rsidRPr="00000000">
        <w:rPr>
          <w:rtl w:val="0"/>
        </w:rPr>
      </w:r>
    </w:p>
    <w:p w:rsidR="00000000" w:rsidDel="00000000" w:rsidP="00000000" w:rsidRDefault="00000000" w:rsidRPr="00000000" w14:paraId="00000922">
      <w:pPr>
        <w:pageBreakBefore w:val="0"/>
        <w:pBdr>
          <w:top w:space="0" w:sz="0" w:val="nil"/>
          <w:left w:space="0" w:sz="0" w:val="nil"/>
          <w:bottom w:space="0" w:sz="0" w:val="nil"/>
          <w:right w:space="0" w:sz="0" w:val="nil"/>
          <w:between w:space="0" w:sz="0" w:val="nil"/>
        </w:pBdr>
        <w:shd w:fill="auto" w:val="clear"/>
        <w:rPr>
          <w:rFonts w:ascii="Helvetica Neue" w:cs="Helvetica Neue" w:eastAsia="Helvetica Neue" w:hAnsi="Helvetica Neue"/>
          <w:b w:val="0"/>
          <w:sz w:val="20"/>
          <w:szCs w:val="20"/>
        </w:rPr>
      </w:pPr>
      <w:r w:rsidDel="00000000" w:rsidR="00000000" w:rsidRPr="00000000">
        <w:rPr>
          <w:rFonts w:ascii="Helvetica Neue" w:cs="Helvetica Neue" w:eastAsia="Helvetica Neue" w:hAnsi="Helvetica Neue"/>
        </w:rPr>
        <w:drawing>
          <wp:inline distB="0" distT="0" distL="114300" distR="114300">
            <wp:extent cx="1948179" cy="1967229"/>
            <wp:effectExtent b="0" l="0" r="0" t="0"/>
            <wp:docPr id="5" name="image5.png"/>
            <a:graphic>
              <a:graphicData uri="http://schemas.openxmlformats.org/drawingml/2006/picture">
                <pic:pic>
                  <pic:nvPicPr>
                    <pic:cNvPr id="0" name="image5.png"/>
                    <pic:cNvPicPr preferRelativeResize="0"/>
                  </pic:nvPicPr>
                  <pic:blipFill>
                    <a:blip r:embed="rId24"/>
                    <a:srcRect b="0" l="0" r="0" t="0"/>
                    <a:stretch>
                      <a:fillRect/>
                    </a:stretch>
                  </pic:blipFill>
                  <pic:spPr>
                    <a:xfrm>
                      <a:off x="0" y="0"/>
                      <a:ext cx="1948179" cy="1967229"/>
                    </a:xfrm>
                    <a:prstGeom prst="rect"/>
                    <a:ln/>
                  </pic:spPr>
                </pic:pic>
              </a:graphicData>
            </a:graphic>
          </wp:inline>
        </w:drawing>
      </w:r>
      <w:r w:rsidDel="00000000" w:rsidR="00000000" w:rsidRPr="00000000">
        <w:rPr>
          <w:rtl w:val="0"/>
        </w:rPr>
      </w:r>
    </w:p>
    <w:p w:rsidR="00000000" w:rsidDel="00000000" w:rsidP="00000000" w:rsidRDefault="00000000" w:rsidRPr="00000000" w14:paraId="00000923">
      <w:pPr>
        <w:pageBreakBefore w:val="0"/>
        <w:pBdr>
          <w:top w:space="0" w:sz="0" w:val="nil"/>
          <w:left w:space="0" w:sz="0" w:val="nil"/>
          <w:bottom w:space="0" w:sz="0" w:val="nil"/>
          <w:right w:space="0" w:sz="0" w:val="nil"/>
          <w:between w:space="0" w:sz="0" w:val="nil"/>
        </w:pBdr>
        <w:shd w:fill="auto" w:val="clear"/>
        <w:rPr>
          <w:rFonts w:ascii="Helvetica Neue" w:cs="Helvetica Neue" w:eastAsia="Helvetica Neue" w:hAnsi="Helvetica Neue"/>
          <w:b w:val="0"/>
          <w:sz w:val="20"/>
          <w:szCs w:val="20"/>
        </w:rPr>
      </w:pPr>
      <w:r w:rsidDel="00000000" w:rsidR="00000000" w:rsidRPr="00000000">
        <w:rPr>
          <w:rtl w:val="0"/>
        </w:rPr>
      </w:r>
    </w:p>
    <w:p w:rsidR="00000000" w:rsidDel="00000000" w:rsidP="00000000" w:rsidRDefault="00000000" w:rsidRPr="00000000" w14:paraId="00000924">
      <w:pPr>
        <w:pageBreakBefore w:val="0"/>
        <w:pBdr>
          <w:top w:space="0" w:sz="0" w:val="nil"/>
          <w:left w:space="0" w:sz="0" w:val="nil"/>
          <w:bottom w:space="0" w:sz="0" w:val="nil"/>
          <w:right w:space="0" w:sz="0" w:val="nil"/>
          <w:between w:space="0" w:sz="0" w:val="nil"/>
        </w:pBdr>
        <w:shd w:fill="auto" w:val="clear"/>
        <w:rPr>
          <w:rFonts w:ascii="Helvetica Neue" w:cs="Helvetica Neue" w:eastAsia="Helvetica Neue" w:hAnsi="Helvetica Neue"/>
          <w:b w:val="0"/>
          <w:sz w:val="20"/>
          <w:szCs w:val="20"/>
        </w:rPr>
      </w:pPr>
      <w:r w:rsidDel="00000000" w:rsidR="00000000" w:rsidRPr="00000000">
        <w:rPr>
          <w:rFonts w:ascii="Helvetica Neue" w:cs="Helvetica Neue" w:eastAsia="Helvetica Neue" w:hAnsi="Helvetica Neue"/>
          <w:rtl w:val="0"/>
        </w:rPr>
        <w:t xml:space="preserve">Le bouton </w:t>
      </w:r>
      <w:r w:rsidDel="00000000" w:rsidR="00000000" w:rsidRPr="00000000">
        <w:rPr>
          <w:rFonts w:ascii="Helvetica Neue" w:cs="Helvetica Neue" w:eastAsia="Helvetica Neue" w:hAnsi="Helvetica Neue"/>
        </w:rPr>
        <w:drawing>
          <wp:inline distB="0" distT="0" distL="114300" distR="114300">
            <wp:extent cx="251459" cy="227330"/>
            <wp:effectExtent b="0" l="0" r="0" t="0"/>
            <wp:docPr id="258" name="image265.png"/>
            <a:graphic>
              <a:graphicData uri="http://schemas.openxmlformats.org/drawingml/2006/picture">
                <pic:pic>
                  <pic:nvPicPr>
                    <pic:cNvPr id="0" name="image265.png"/>
                    <pic:cNvPicPr preferRelativeResize="0"/>
                  </pic:nvPicPr>
                  <pic:blipFill>
                    <a:blip r:embed="rId276"/>
                    <a:srcRect b="0" l="0" r="0" t="0"/>
                    <a:stretch>
                      <a:fillRect/>
                    </a:stretch>
                  </pic:blipFill>
                  <pic:spPr>
                    <a:xfrm>
                      <a:off x="0" y="0"/>
                      <a:ext cx="251459" cy="227330"/>
                    </a:xfrm>
                    <a:prstGeom prst="rect"/>
                    <a:ln/>
                  </pic:spPr>
                </pic:pic>
              </a:graphicData>
            </a:graphic>
          </wp:inline>
        </w:drawing>
      </w:r>
      <w:r w:rsidDel="00000000" w:rsidR="00000000" w:rsidRPr="00000000">
        <w:rPr>
          <w:rFonts w:ascii="Helvetica Neue" w:cs="Helvetica Neue" w:eastAsia="Helvetica Neue" w:hAnsi="Helvetica Neue"/>
          <w:rtl w:val="0"/>
        </w:rPr>
        <w:t xml:space="preserve"> permet d’ajouter une touche.</w:t>
      </w:r>
      <w:r w:rsidDel="00000000" w:rsidR="00000000" w:rsidRPr="00000000">
        <w:rPr>
          <w:rtl w:val="0"/>
        </w:rPr>
      </w:r>
    </w:p>
    <w:p w:rsidR="00000000" w:rsidDel="00000000" w:rsidP="00000000" w:rsidRDefault="00000000" w:rsidRPr="00000000" w14:paraId="00000925">
      <w:pPr>
        <w:pageBreakBefore w:val="0"/>
        <w:pBdr>
          <w:top w:space="0" w:sz="0" w:val="nil"/>
          <w:left w:space="0" w:sz="0" w:val="nil"/>
          <w:bottom w:space="0" w:sz="0" w:val="nil"/>
          <w:right w:space="0" w:sz="0" w:val="nil"/>
          <w:between w:space="0" w:sz="0" w:val="nil"/>
        </w:pBdr>
        <w:shd w:fill="auto" w:val="clear"/>
        <w:rPr>
          <w:rFonts w:ascii="Helvetica Neue" w:cs="Helvetica Neue" w:eastAsia="Helvetica Neue" w:hAnsi="Helvetica Neue"/>
          <w:b w:val="0"/>
          <w:sz w:val="20"/>
          <w:szCs w:val="20"/>
        </w:rPr>
      </w:pPr>
      <w:r w:rsidDel="00000000" w:rsidR="00000000" w:rsidRPr="00000000">
        <w:rPr>
          <w:rtl w:val="0"/>
        </w:rPr>
      </w:r>
    </w:p>
    <w:p w:rsidR="00000000" w:rsidDel="00000000" w:rsidP="00000000" w:rsidRDefault="00000000" w:rsidRPr="00000000" w14:paraId="00000926">
      <w:pPr>
        <w:pageBreakBefore w:val="0"/>
        <w:pBdr>
          <w:top w:space="0" w:sz="0" w:val="nil"/>
          <w:left w:space="0" w:sz="0" w:val="nil"/>
          <w:bottom w:space="0" w:sz="0" w:val="nil"/>
          <w:right w:space="0" w:sz="0" w:val="nil"/>
          <w:between w:space="0" w:sz="0" w:val="nil"/>
        </w:pBdr>
        <w:shd w:fill="auto" w:val="clear"/>
        <w:rPr>
          <w:rFonts w:ascii="Helvetica Neue" w:cs="Helvetica Neue" w:eastAsia="Helvetica Neue" w:hAnsi="Helvetica Neue"/>
          <w:b w:val="0"/>
          <w:sz w:val="20"/>
          <w:szCs w:val="20"/>
        </w:rPr>
      </w:pPr>
      <w:r w:rsidDel="00000000" w:rsidR="00000000" w:rsidRPr="00000000">
        <w:rPr>
          <w:rFonts w:ascii="Helvetica Neue" w:cs="Helvetica Neue" w:eastAsia="Helvetica Neue" w:hAnsi="Helvetica Neue"/>
        </w:rPr>
        <w:drawing>
          <wp:inline distB="0" distT="0" distL="114300" distR="114300">
            <wp:extent cx="241934" cy="233680"/>
            <wp:effectExtent b="0" l="0" r="0" t="0"/>
            <wp:docPr id="262" name="image257.png"/>
            <a:graphic>
              <a:graphicData uri="http://schemas.openxmlformats.org/drawingml/2006/picture">
                <pic:pic>
                  <pic:nvPicPr>
                    <pic:cNvPr id="0" name="image257.png"/>
                    <pic:cNvPicPr preferRelativeResize="0"/>
                  </pic:nvPicPr>
                  <pic:blipFill>
                    <a:blip r:embed="rId277"/>
                    <a:srcRect b="0" l="0" r="0" t="0"/>
                    <a:stretch>
                      <a:fillRect/>
                    </a:stretch>
                  </pic:blipFill>
                  <pic:spPr>
                    <a:xfrm>
                      <a:off x="0" y="0"/>
                      <a:ext cx="241934" cy="233680"/>
                    </a:xfrm>
                    <a:prstGeom prst="rect"/>
                    <a:ln/>
                  </pic:spPr>
                </pic:pic>
              </a:graphicData>
            </a:graphic>
          </wp:inline>
        </w:drawing>
      </w:r>
      <w:r w:rsidDel="00000000" w:rsidR="00000000" w:rsidRPr="00000000">
        <w:rPr>
          <w:rFonts w:ascii="Helvetica Neue" w:cs="Helvetica Neue" w:eastAsia="Helvetica Neue" w:hAnsi="Helvetica Neue"/>
          <w:rtl w:val="0"/>
        </w:rPr>
        <w:t xml:space="preserve">Le bouton            permet de supprimer une touche.</w:t>
      </w:r>
      <w:r w:rsidDel="00000000" w:rsidR="00000000" w:rsidRPr="00000000">
        <w:rPr>
          <w:rtl w:val="0"/>
        </w:rPr>
      </w:r>
    </w:p>
    <w:p w:rsidR="00000000" w:rsidDel="00000000" w:rsidP="00000000" w:rsidRDefault="00000000" w:rsidRPr="00000000" w14:paraId="00000927">
      <w:pPr>
        <w:pageBreakBefore w:val="0"/>
        <w:pBdr>
          <w:top w:space="0" w:sz="0" w:val="nil"/>
          <w:left w:space="0" w:sz="0" w:val="nil"/>
          <w:bottom w:space="0" w:sz="0" w:val="nil"/>
          <w:right w:space="0" w:sz="0" w:val="nil"/>
          <w:between w:space="0" w:sz="0" w:val="nil"/>
        </w:pBdr>
        <w:shd w:fill="auto" w:val="clear"/>
        <w:rPr>
          <w:rFonts w:ascii="Helvetica Neue" w:cs="Helvetica Neue" w:eastAsia="Helvetica Neue" w:hAnsi="Helvetica Neue"/>
          <w:b w:val="0"/>
          <w:sz w:val="20"/>
          <w:szCs w:val="20"/>
        </w:rPr>
      </w:pPr>
      <w:r w:rsidDel="00000000" w:rsidR="00000000" w:rsidRPr="00000000">
        <w:rPr>
          <w:rtl w:val="0"/>
        </w:rPr>
      </w:r>
    </w:p>
    <w:p w:rsidR="00000000" w:rsidDel="00000000" w:rsidP="00000000" w:rsidRDefault="00000000" w:rsidRPr="00000000" w14:paraId="00000928">
      <w:pPr>
        <w:pageBreakBefore w:val="0"/>
        <w:pBdr>
          <w:top w:space="0" w:sz="0" w:val="nil"/>
          <w:left w:space="0" w:sz="0" w:val="nil"/>
          <w:bottom w:space="0" w:sz="0" w:val="nil"/>
          <w:right w:space="0" w:sz="0" w:val="nil"/>
          <w:between w:space="0" w:sz="0" w:val="nil"/>
        </w:pBdr>
        <w:shd w:fill="auto" w:val="clear"/>
        <w:rPr>
          <w:rFonts w:ascii="Helvetica Neue" w:cs="Helvetica Neue" w:eastAsia="Helvetica Neue" w:hAnsi="Helvetica Neue"/>
          <w:b w:val="0"/>
          <w:sz w:val="20"/>
          <w:szCs w:val="20"/>
        </w:rPr>
      </w:pPr>
      <w:r w:rsidDel="00000000" w:rsidR="00000000" w:rsidRPr="00000000">
        <w:rPr>
          <w:rtl w:val="0"/>
        </w:rPr>
      </w:r>
    </w:p>
    <w:p w:rsidR="00000000" w:rsidDel="00000000" w:rsidP="00000000" w:rsidRDefault="00000000" w:rsidRPr="00000000" w14:paraId="00000929">
      <w:pPr>
        <w:pageBreakBefore w:val="0"/>
        <w:pBdr>
          <w:top w:space="0" w:sz="0" w:val="nil"/>
          <w:left w:space="0" w:sz="0" w:val="nil"/>
          <w:bottom w:space="0" w:sz="0" w:val="nil"/>
          <w:right w:space="0" w:sz="0" w:val="nil"/>
          <w:between w:space="0" w:sz="0" w:val="nil"/>
        </w:pBdr>
        <w:shd w:fill="auto" w:val="clear"/>
        <w:rPr>
          <w:rFonts w:ascii="Helvetica Neue" w:cs="Helvetica Neue" w:eastAsia="Helvetica Neue" w:hAnsi="Helvetica Neue"/>
          <w:b w:val="0"/>
          <w:sz w:val="20"/>
          <w:szCs w:val="20"/>
        </w:rPr>
      </w:pPr>
      <w:r w:rsidDel="00000000" w:rsidR="00000000" w:rsidRPr="00000000">
        <w:rPr>
          <w:rFonts w:ascii="Helvetica Neue" w:cs="Helvetica Neue" w:eastAsia="Helvetica Neue" w:hAnsi="Helvetica Neue"/>
        </w:rPr>
        <w:drawing>
          <wp:inline distB="0" distT="0" distL="114300" distR="114300">
            <wp:extent cx="1115695" cy="194310"/>
            <wp:effectExtent b="0" l="0" r="0" t="0"/>
            <wp:docPr id="261" name="image243.png"/>
            <a:graphic>
              <a:graphicData uri="http://schemas.openxmlformats.org/drawingml/2006/picture">
                <pic:pic>
                  <pic:nvPicPr>
                    <pic:cNvPr id="0" name="image243.png"/>
                    <pic:cNvPicPr preferRelativeResize="0"/>
                  </pic:nvPicPr>
                  <pic:blipFill>
                    <a:blip r:embed="rId278"/>
                    <a:srcRect b="0" l="0" r="0" t="0"/>
                    <a:stretch>
                      <a:fillRect/>
                    </a:stretch>
                  </pic:blipFill>
                  <pic:spPr>
                    <a:xfrm>
                      <a:off x="0" y="0"/>
                      <a:ext cx="1115695" cy="194310"/>
                    </a:xfrm>
                    <a:prstGeom prst="rect"/>
                    <a:ln/>
                  </pic:spPr>
                </pic:pic>
              </a:graphicData>
            </a:graphic>
          </wp:inline>
        </w:drawing>
      </w:r>
      <w:r w:rsidDel="00000000" w:rsidR="00000000" w:rsidRPr="00000000">
        <w:rPr>
          <w:rFonts w:ascii="Helvetica Neue" w:cs="Helvetica Neue" w:eastAsia="Helvetica Neue" w:hAnsi="Helvetica Neue"/>
          <w:rtl w:val="0"/>
        </w:rPr>
        <w:t xml:space="preserve"> permet d’insérer le code de</w:t>
      </w:r>
      <w:r w:rsidDel="00000000" w:rsidR="00000000" w:rsidRPr="00000000">
        <w:rPr>
          <w:rtl w:val="0"/>
        </w:rPr>
      </w:r>
    </w:p>
    <w:p w:rsidR="00000000" w:rsidDel="00000000" w:rsidP="00000000" w:rsidRDefault="00000000" w:rsidRPr="00000000" w14:paraId="0000092A">
      <w:pPr>
        <w:pageBreakBefore w:val="0"/>
        <w:pBdr>
          <w:top w:space="0" w:sz="0" w:val="nil"/>
          <w:left w:space="0" w:sz="0" w:val="nil"/>
          <w:bottom w:space="0" w:sz="0" w:val="nil"/>
          <w:right w:space="0" w:sz="0" w:val="nil"/>
          <w:between w:space="0" w:sz="0" w:val="nil"/>
        </w:pBdr>
        <w:shd w:fill="auto" w:val="clear"/>
        <w:rPr>
          <w:rFonts w:ascii="Helvetica Neue" w:cs="Helvetica Neue" w:eastAsia="Helvetica Neue" w:hAnsi="Helvetica Neue"/>
          <w:b w:val="0"/>
          <w:sz w:val="20"/>
          <w:szCs w:val="20"/>
        </w:rPr>
      </w:pPr>
      <w:r w:rsidDel="00000000" w:rsidR="00000000" w:rsidRPr="00000000">
        <w:rPr>
          <w:rFonts w:ascii="Helvetica Neue" w:cs="Helvetica Neue" w:eastAsia="Helvetica Neue" w:hAnsi="Helvetica Neue"/>
          <w:rtl w:val="0"/>
        </w:rPr>
        <w:t xml:space="preserve">la touche à programmer dans la colonne </w:t>
      </w:r>
      <w:r w:rsidDel="00000000" w:rsidR="00000000" w:rsidRPr="00000000">
        <w:rPr>
          <w:rtl w:val="0"/>
        </w:rPr>
      </w:r>
    </w:p>
    <w:p w:rsidR="00000000" w:rsidDel="00000000" w:rsidP="00000000" w:rsidRDefault="00000000" w:rsidRPr="00000000" w14:paraId="0000092B">
      <w:pPr>
        <w:pageBreakBefore w:val="0"/>
        <w:pBdr>
          <w:top w:space="0" w:sz="0" w:val="nil"/>
          <w:left w:space="0" w:sz="0" w:val="nil"/>
          <w:bottom w:space="0" w:sz="0" w:val="nil"/>
          <w:right w:space="0" w:sz="0" w:val="nil"/>
          <w:between w:space="0" w:sz="0" w:val="nil"/>
        </w:pBdr>
        <w:shd w:fill="auto" w:val="clear"/>
        <w:rPr>
          <w:rFonts w:ascii="Helvetica Neue" w:cs="Helvetica Neue" w:eastAsia="Helvetica Neue" w:hAnsi="Helvetica Neue"/>
          <w:b w:val="0"/>
          <w:sz w:val="20"/>
          <w:szCs w:val="20"/>
        </w:rPr>
      </w:pPr>
      <w:r w:rsidDel="00000000" w:rsidR="00000000" w:rsidRPr="00000000">
        <w:rPr>
          <w:rFonts w:ascii="Helvetica Neue" w:cs="Helvetica Neue" w:eastAsia="Helvetica Neue" w:hAnsi="Helvetica Neue"/>
          <w:rtl w:val="0"/>
        </w:rPr>
        <w:t xml:space="preserve">« combinaison ».</w:t>
      </w:r>
      <w:r w:rsidDel="00000000" w:rsidR="00000000" w:rsidRPr="00000000">
        <w:rPr>
          <w:rtl w:val="0"/>
        </w:rPr>
      </w:r>
    </w:p>
    <w:p w:rsidR="00000000" w:rsidDel="00000000" w:rsidP="00000000" w:rsidRDefault="00000000" w:rsidRPr="00000000" w14:paraId="0000092C">
      <w:pPr>
        <w:pageBreakBefore w:val="0"/>
        <w:pBdr>
          <w:top w:space="0" w:sz="0" w:val="nil"/>
          <w:left w:space="0" w:sz="0" w:val="nil"/>
          <w:bottom w:space="0" w:sz="0" w:val="nil"/>
          <w:right w:space="0" w:sz="0" w:val="nil"/>
          <w:between w:space="0" w:sz="0" w:val="nil"/>
        </w:pBdr>
        <w:shd w:fill="auto" w:val="clear"/>
        <w:rPr>
          <w:rFonts w:ascii="Helvetica Neue" w:cs="Helvetica Neue" w:eastAsia="Helvetica Neue" w:hAnsi="Helvetica Neue"/>
          <w:b w:val="0"/>
          <w:sz w:val="20"/>
          <w:szCs w:val="20"/>
        </w:rPr>
      </w:pPr>
      <w:r w:rsidDel="00000000" w:rsidR="00000000" w:rsidRPr="00000000">
        <w:rPr>
          <w:rtl w:val="0"/>
        </w:rPr>
      </w:r>
    </w:p>
    <w:p w:rsidR="00000000" w:rsidDel="00000000" w:rsidP="00000000" w:rsidRDefault="00000000" w:rsidRPr="00000000" w14:paraId="0000092D">
      <w:pPr>
        <w:pageBreakBefore w:val="0"/>
        <w:pBdr>
          <w:top w:space="0" w:sz="0" w:val="nil"/>
          <w:left w:space="0" w:sz="0" w:val="nil"/>
          <w:bottom w:space="0" w:sz="0" w:val="nil"/>
          <w:right w:space="0" w:sz="0" w:val="nil"/>
          <w:between w:space="0" w:sz="0" w:val="nil"/>
        </w:pBdr>
        <w:shd w:fill="auto" w:val="clear"/>
        <w:rPr>
          <w:rFonts w:ascii="Helvetica Neue" w:cs="Helvetica Neue" w:eastAsia="Helvetica Neue" w:hAnsi="Helvetica Neue"/>
          <w:b w:val="0"/>
          <w:sz w:val="20"/>
          <w:szCs w:val="20"/>
        </w:rPr>
      </w:pPr>
      <w:r w:rsidDel="00000000" w:rsidR="00000000" w:rsidRPr="00000000">
        <w:rPr>
          <w:rtl w:val="0"/>
        </w:rPr>
      </w:r>
    </w:p>
    <w:p w:rsidR="00000000" w:rsidDel="00000000" w:rsidP="00000000" w:rsidRDefault="00000000" w:rsidRPr="00000000" w14:paraId="0000092E">
      <w:pPr>
        <w:pageBreakBefore w:val="0"/>
        <w:pBdr>
          <w:top w:space="0" w:sz="0" w:val="nil"/>
          <w:left w:space="0" w:sz="0" w:val="nil"/>
          <w:bottom w:space="0" w:sz="0" w:val="nil"/>
          <w:right w:space="0" w:sz="0" w:val="nil"/>
          <w:between w:space="0" w:sz="0" w:val="nil"/>
        </w:pBdr>
        <w:shd w:fill="auto" w:val="clear"/>
        <w:rPr>
          <w:rFonts w:ascii="Helvetica Neue" w:cs="Helvetica Neue" w:eastAsia="Helvetica Neue" w:hAnsi="Helvetica Neue"/>
          <w:b w:val="0"/>
          <w:sz w:val="20"/>
          <w:szCs w:val="20"/>
        </w:rPr>
      </w:pPr>
      <w:r w:rsidDel="00000000" w:rsidR="00000000" w:rsidRPr="00000000">
        <w:rPr>
          <w:rFonts w:ascii="Helvetica Neue" w:cs="Helvetica Neue" w:eastAsia="Helvetica Neue" w:hAnsi="Helvetica Neue"/>
          <w:rtl w:val="0"/>
        </w:rPr>
        <w:t xml:space="preserve">Après avoir appuyé sur </w:t>
      </w:r>
      <w:r w:rsidDel="00000000" w:rsidR="00000000" w:rsidRPr="00000000">
        <w:rPr>
          <w:rFonts w:ascii="Helvetica Neue" w:cs="Helvetica Neue" w:eastAsia="Helvetica Neue" w:hAnsi="Helvetica Neue"/>
        </w:rPr>
        <w:drawing>
          <wp:inline distB="0" distT="0" distL="114300" distR="114300">
            <wp:extent cx="251459" cy="227330"/>
            <wp:effectExtent b="0" l="0" r="0" t="0"/>
            <wp:docPr id="287" name="image265.png"/>
            <a:graphic>
              <a:graphicData uri="http://schemas.openxmlformats.org/drawingml/2006/picture">
                <pic:pic>
                  <pic:nvPicPr>
                    <pic:cNvPr id="0" name="image265.png"/>
                    <pic:cNvPicPr preferRelativeResize="0"/>
                  </pic:nvPicPr>
                  <pic:blipFill>
                    <a:blip r:embed="rId276"/>
                    <a:srcRect b="0" l="0" r="0" t="0"/>
                    <a:stretch>
                      <a:fillRect/>
                    </a:stretch>
                  </pic:blipFill>
                  <pic:spPr>
                    <a:xfrm>
                      <a:off x="0" y="0"/>
                      <a:ext cx="251459" cy="227330"/>
                    </a:xfrm>
                    <a:prstGeom prst="rect"/>
                    <a:ln/>
                  </pic:spPr>
                </pic:pic>
              </a:graphicData>
            </a:graphic>
          </wp:inline>
        </w:drawing>
      </w:r>
      <w:r w:rsidDel="00000000" w:rsidR="00000000" w:rsidRPr="00000000">
        <w:rPr>
          <w:rFonts w:ascii="Helvetica Neue" w:cs="Helvetica Neue" w:eastAsia="Helvetica Neue" w:hAnsi="Helvetica Neue"/>
          <w:rtl w:val="0"/>
        </w:rPr>
        <w:t xml:space="preserve">Placez le curseur sur</w:t>
      </w:r>
      <w:r w:rsidDel="00000000" w:rsidR="00000000" w:rsidRPr="00000000">
        <w:rPr>
          <w:rtl w:val="0"/>
        </w:rPr>
      </w:r>
    </w:p>
    <w:p w:rsidR="00000000" w:rsidDel="00000000" w:rsidP="00000000" w:rsidRDefault="00000000" w:rsidRPr="00000000" w14:paraId="0000092F">
      <w:pPr>
        <w:pageBreakBefore w:val="0"/>
        <w:pBdr>
          <w:top w:space="0" w:sz="0" w:val="nil"/>
          <w:left w:space="0" w:sz="0" w:val="nil"/>
          <w:bottom w:space="0" w:sz="0" w:val="nil"/>
          <w:right w:space="0" w:sz="0" w:val="nil"/>
          <w:between w:space="0" w:sz="0" w:val="nil"/>
        </w:pBdr>
        <w:shd w:fill="auto" w:val="clear"/>
        <w:rPr>
          <w:rFonts w:ascii="Helvetica Neue" w:cs="Helvetica Neue" w:eastAsia="Helvetica Neue" w:hAnsi="Helvetica Neue"/>
          <w:b w:val="0"/>
          <w:sz w:val="20"/>
          <w:szCs w:val="20"/>
        </w:rPr>
      </w:pPr>
      <w:r w:rsidDel="00000000" w:rsidR="00000000" w:rsidRPr="00000000">
        <w:rPr>
          <w:rFonts w:ascii="Helvetica Neue" w:cs="Helvetica Neue" w:eastAsia="Helvetica Neue" w:hAnsi="Helvetica Neue"/>
          <w:rtl w:val="0"/>
        </w:rPr>
        <w:t xml:space="preserve">La colonne combinaison et appuyez sur </w:t>
      </w:r>
      <w:r w:rsidDel="00000000" w:rsidR="00000000" w:rsidRPr="00000000">
        <w:rPr>
          <w:rFonts w:ascii="Helvetica Neue" w:cs="Helvetica Neue" w:eastAsia="Helvetica Neue" w:hAnsi="Helvetica Neue"/>
        </w:rPr>
        <w:drawing>
          <wp:inline distB="0" distT="0" distL="114300" distR="114300">
            <wp:extent cx="1115695" cy="194310"/>
            <wp:effectExtent b="0" l="0" r="0" t="0"/>
            <wp:docPr id="292" name="image243.png"/>
            <a:graphic>
              <a:graphicData uri="http://schemas.openxmlformats.org/drawingml/2006/picture">
                <pic:pic>
                  <pic:nvPicPr>
                    <pic:cNvPr id="0" name="image243.png"/>
                    <pic:cNvPicPr preferRelativeResize="0"/>
                  </pic:nvPicPr>
                  <pic:blipFill>
                    <a:blip r:embed="rId278"/>
                    <a:srcRect b="0" l="0" r="0" t="0"/>
                    <a:stretch>
                      <a:fillRect/>
                    </a:stretch>
                  </pic:blipFill>
                  <pic:spPr>
                    <a:xfrm>
                      <a:off x="0" y="0"/>
                      <a:ext cx="1115695" cy="194310"/>
                    </a:xfrm>
                    <a:prstGeom prst="rect"/>
                    <a:ln/>
                  </pic:spPr>
                </pic:pic>
              </a:graphicData>
            </a:graphic>
          </wp:inline>
        </w:drawing>
      </w:r>
      <w:r w:rsidDel="00000000" w:rsidR="00000000" w:rsidRPr="00000000">
        <w:rPr>
          <w:rFonts w:ascii="Helvetica Neue" w:cs="Helvetica Neue" w:eastAsia="Helvetica Neue" w:hAnsi="Helvetica Neue"/>
          <w:rtl w:val="0"/>
        </w:rPr>
        <w:t xml:space="preserve"> . Le Bouton se transforme en « FIN DE CAPTURE ». Frappez sur la touche à programmer et appuyez sur « FIN DE CAPTURE ». Vous pouvez alors configurer la fonction affectée à cette touche.</w:t>
      </w:r>
      <w:r w:rsidDel="00000000" w:rsidR="00000000" w:rsidRPr="00000000">
        <w:rPr>
          <w:rtl w:val="0"/>
        </w:rPr>
      </w:r>
    </w:p>
    <w:p w:rsidR="00000000" w:rsidDel="00000000" w:rsidP="00000000" w:rsidRDefault="00000000" w:rsidRPr="00000000" w14:paraId="00000930">
      <w:pPr>
        <w:pageBreakBefore w:val="0"/>
        <w:pBdr>
          <w:top w:space="0" w:sz="0" w:val="nil"/>
          <w:left w:space="0" w:sz="0" w:val="nil"/>
          <w:bottom w:space="0" w:sz="0" w:val="nil"/>
          <w:right w:space="0" w:sz="0" w:val="nil"/>
          <w:between w:space="0" w:sz="0" w:val="nil"/>
        </w:pBdr>
        <w:shd w:fill="auto" w:val="clear"/>
        <w:rPr>
          <w:rFonts w:ascii="Helvetica Neue" w:cs="Helvetica Neue" w:eastAsia="Helvetica Neue" w:hAnsi="Helvetica Neue"/>
          <w:b w:val="0"/>
          <w:sz w:val="20"/>
          <w:szCs w:val="20"/>
        </w:rPr>
      </w:pPr>
      <w:r w:rsidDel="00000000" w:rsidR="00000000" w:rsidRPr="00000000">
        <w:rPr>
          <w:rtl w:val="0"/>
        </w:rPr>
      </w:r>
    </w:p>
    <w:p w:rsidR="00000000" w:rsidDel="00000000" w:rsidP="00000000" w:rsidRDefault="00000000" w:rsidRPr="00000000" w14:paraId="00000931">
      <w:pPr>
        <w:pageBreakBefore w:val="0"/>
        <w:pBdr>
          <w:top w:space="0" w:sz="0" w:val="nil"/>
          <w:left w:space="0" w:sz="0" w:val="nil"/>
          <w:bottom w:space="0" w:sz="0" w:val="nil"/>
          <w:right w:space="0" w:sz="0" w:val="nil"/>
          <w:between w:space="0" w:sz="0" w:val="nil"/>
        </w:pBdr>
        <w:shd w:fill="auto" w:val="clear"/>
        <w:rPr>
          <w:rFonts w:ascii="Helvetica Neue" w:cs="Helvetica Neue" w:eastAsia="Helvetica Neue" w:hAnsi="Helvetica Neue"/>
          <w:b w:val="0"/>
          <w:sz w:val="20"/>
          <w:szCs w:val="20"/>
        </w:rPr>
      </w:pPr>
      <w:r w:rsidDel="00000000" w:rsidR="00000000" w:rsidRPr="00000000">
        <w:rPr>
          <w:rFonts w:ascii="Helvetica Neue" w:cs="Helvetica Neue" w:eastAsia="Helvetica Neue" w:hAnsi="Helvetica Neue"/>
          <w:rtl w:val="0"/>
        </w:rPr>
        <w:t xml:space="preserve"> </w:t>
      </w:r>
      <w:r w:rsidDel="00000000" w:rsidR="00000000" w:rsidRPr="00000000">
        <w:rPr>
          <w:rFonts w:ascii="Helvetica Neue" w:cs="Helvetica Neue" w:eastAsia="Helvetica Neue" w:hAnsi="Helvetica Neue"/>
        </w:rPr>
        <w:drawing>
          <wp:inline distB="0" distT="0" distL="0" distR="0">
            <wp:extent cx="539750" cy="370840"/>
            <wp:effectExtent b="0" l="0" r="0" t="0"/>
            <wp:docPr id="290" name="image286.png"/>
            <a:graphic>
              <a:graphicData uri="http://schemas.openxmlformats.org/drawingml/2006/picture">
                <pic:pic>
                  <pic:nvPicPr>
                    <pic:cNvPr id="0" name="image286.png"/>
                    <pic:cNvPicPr preferRelativeResize="0"/>
                  </pic:nvPicPr>
                  <pic:blipFill>
                    <a:blip r:embed="rId279"/>
                    <a:srcRect b="0" l="0" r="0" t="0"/>
                    <a:stretch>
                      <a:fillRect/>
                    </a:stretch>
                  </pic:blipFill>
                  <pic:spPr>
                    <a:xfrm>
                      <a:off x="0" y="0"/>
                      <a:ext cx="539750" cy="370840"/>
                    </a:xfrm>
                    <a:prstGeom prst="rect"/>
                    <a:ln/>
                  </pic:spPr>
                </pic:pic>
              </a:graphicData>
            </a:graphic>
          </wp:inline>
        </w:drawing>
      </w:r>
      <w:r w:rsidDel="00000000" w:rsidR="00000000" w:rsidRPr="00000000">
        <w:rPr>
          <w:rFonts w:ascii="Helvetica Neue" w:cs="Helvetica Neue" w:eastAsia="Helvetica Neue" w:hAnsi="Helvetica Neue"/>
          <w:rtl w:val="0"/>
        </w:rPr>
        <w:t xml:space="preserve"> permet de créer des fenêtres en utilisant la programmation des articles.</w:t>
      </w:r>
      <w:r w:rsidDel="00000000" w:rsidR="00000000" w:rsidRPr="00000000">
        <w:rPr>
          <w:rtl w:val="0"/>
        </w:rPr>
      </w:r>
    </w:p>
    <w:p w:rsidR="00000000" w:rsidDel="00000000" w:rsidP="00000000" w:rsidRDefault="00000000" w:rsidRPr="00000000" w14:paraId="00000932">
      <w:pPr>
        <w:pageBreakBefore w:val="0"/>
        <w:pBdr>
          <w:top w:space="0" w:sz="0" w:val="nil"/>
          <w:left w:space="0" w:sz="0" w:val="nil"/>
          <w:bottom w:space="0" w:sz="0" w:val="nil"/>
          <w:right w:space="0" w:sz="0" w:val="nil"/>
          <w:between w:space="0" w:sz="0" w:val="nil"/>
        </w:pBdr>
        <w:shd w:fill="auto" w:val="clear"/>
        <w:rPr>
          <w:rFonts w:ascii="Helvetica Neue" w:cs="Helvetica Neue" w:eastAsia="Helvetica Neue" w:hAnsi="Helvetica Neue"/>
          <w:b w:val="0"/>
          <w:sz w:val="20"/>
          <w:szCs w:val="20"/>
        </w:rPr>
      </w:pPr>
      <w:r w:rsidDel="00000000" w:rsidR="00000000" w:rsidRPr="00000000">
        <w:rPr>
          <w:rtl w:val="0"/>
        </w:rPr>
      </w:r>
    </w:p>
    <w:p w:rsidR="00000000" w:rsidDel="00000000" w:rsidP="00000000" w:rsidRDefault="00000000" w:rsidRPr="00000000" w14:paraId="00000933">
      <w:pPr>
        <w:pageBreakBefore w:val="0"/>
        <w:pBdr>
          <w:top w:space="0" w:sz="0" w:val="nil"/>
          <w:left w:space="0" w:sz="0" w:val="nil"/>
          <w:bottom w:space="0" w:sz="0" w:val="nil"/>
          <w:right w:space="0" w:sz="0" w:val="nil"/>
          <w:between w:space="0" w:sz="0" w:val="nil"/>
        </w:pBdr>
        <w:shd w:fill="auto" w:val="clear"/>
        <w:rPr>
          <w:rFonts w:ascii="Helvetica Neue" w:cs="Helvetica Neue" w:eastAsia="Helvetica Neue" w:hAnsi="Helvetica Neue"/>
          <w:b w:val="0"/>
          <w:sz w:val="20"/>
          <w:szCs w:val="20"/>
        </w:rPr>
      </w:pPr>
      <w:r w:rsidDel="00000000" w:rsidR="00000000" w:rsidRPr="00000000">
        <w:rPr>
          <w:rFonts w:ascii="Helvetica Neue" w:cs="Helvetica Neue" w:eastAsia="Helvetica Neue" w:hAnsi="Helvetica Neue"/>
          <w:rtl w:val="0"/>
        </w:rPr>
        <w:t xml:space="preserve">Vous pourrez sélectionner une famille de votre fichier article et créer automatiquement votre fenêtre à partir d’un modèle existant.</w:t>
      </w:r>
      <w:r w:rsidDel="00000000" w:rsidR="00000000" w:rsidRPr="00000000">
        <w:br w:type="page"/>
      </w:r>
      <w:r w:rsidDel="00000000" w:rsidR="00000000" w:rsidRPr="00000000">
        <w:rPr>
          <w:rtl w:val="0"/>
        </w:rPr>
      </w:r>
    </w:p>
    <w:p w:rsidR="00000000" w:rsidDel="00000000" w:rsidP="00000000" w:rsidRDefault="00000000" w:rsidRPr="00000000" w14:paraId="00000934">
      <w:pPr>
        <w:pageBreakBefore w:val="0"/>
        <w:pBdr>
          <w:top w:space="0" w:sz="0" w:val="nil"/>
          <w:left w:space="0" w:sz="0" w:val="nil"/>
          <w:bottom w:space="0" w:sz="0" w:val="nil"/>
          <w:right w:space="0" w:sz="0" w:val="nil"/>
          <w:between w:space="0" w:sz="0" w:val="nil"/>
        </w:pBdr>
        <w:shd w:fill="auto" w:val="clear"/>
        <w:rPr>
          <w:rFonts w:ascii="Helvetica Neue" w:cs="Helvetica Neue" w:eastAsia="Helvetica Neue" w:hAnsi="Helvetica Neue"/>
          <w:b w:val="0"/>
          <w:sz w:val="20"/>
          <w:szCs w:val="20"/>
        </w:rPr>
      </w:pPr>
      <w:r w:rsidDel="00000000" w:rsidR="00000000" w:rsidRPr="00000000">
        <w:rPr>
          <w:rtl w:val="0"/>
        </w:rPr>
      </w:r>
    </w:p>
    <w:p w:rsidR="00000000" w:rsidDel="00000000" w:rsidP="00000000" w:rsidRDefault="00000000" w:rsidRPr="00000000" w14:paraId="00000935">
      <w:pPr>
        <w:pageBreakBefore w:val="0"/>
        <w:pBdr>
          <w:top w:space="0" w:sz="0" w:val="nil"/>
          <w:left w:space="0" w:sz="0" w:val="nil"/>
          <w:bottom w:space="0" w:sz="0" w:val="nil"/>
          <w:right w:space="0" w:sz="0" w:val="nil"/>
          <w:between w:space="0" w:sz="0" w:val="nil"/>
        </w:pBdr>
        <w:shd w:fill="auto" w:val="clear"/>
        <w:rPr>
          <w:rFonts w:ascii="Helvetica Neue" w:cs="Helvetica Neue" w:eastAsia="Helvetica Neue" w:hAnsi="Helvetica Neue"/>
          <w:b w:val="0"/>
          <w:sz w:val="20"/>
          <w:szCs w:val="20"/>
        </w:rPr>
      </w:pPr>
      <w:r w:rsidDel="00000000" w:rsidR="00000000" w:rsidRPr="00000000">
        <w:rPr>
          <w:rtl w:val="0"/>
        </w:rPr>
      </w:r>
      <w:r w:rsidDel="00000000" w:rsidR="00000000" w:rsidRPr="00000000">
        <mc:AlternateContent>
          <mc:Choice Requires="wpg">
            <w:drawing>
              <wp:anchor allowOverlap="1" behindDoc="0" distB="0" distT="0" distL="114935" distR="114935" hidden="0" layoutInCell="1" locked="0" relativeHeight="0" simplePos="0">
                <wp:simplePos x="0" y="0"/>
                <wp:positionH relativeFrom="column">
                  <wp:posOffset>3950335</wp:posOffset>
                </wp:positionH>
                <wp:positionV relativeFrom="paragraph">
                  <wp:posOffset>101600</wp:posOffset>
                </wp:positionV>
                <wp:extent cx="1016000" cy="520700"/>
                <wp:effectExtent b="0" l="0" r="0" t="0"/>
                <wp:wrapNone/>
                <wp:docPr id="50" name=""/>
                <a:graphic>
                  <a:graphicData uri="http://schemas.microsoft.com/office/word/2010/wordprocessingShape">
                    <wps:wsp>
                      <wps:cNvSpPr/>
                      <wps:cNvPr id="46" name="Shape 46"/>
                      <wps:spPr>
                        <a:xfrm>
                          <a:off x="4841493" y="3518380"/>
                          <a:ext cx="1009015" cy="523240"/>
                        </a:xfrm>
                        <a:prstGeom prst="rect">
                          <a:avLst/>
                        </a:prstGeom>
                        <a:solidFill>
                          <a:srgbClr val="FFFFFF"/>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0"/>
                                <w:vertAlign w:val="baseline"/>
                              </w:rPr>
                              <w:t xml:space="preserve">Liste des modèles de fenêtre</w:t>
                            </w:r>
                          </w:p>
                        </w:txbxContent>
                      </wps:txbx>
                      <wps:bodyPr anchorCtr="0" anchor="t" bIns="48875" lIns="94600" spcFirstLastPara="1" rIns="94600" wrap="square" tIns="48875">
                        <a:noAutofit/>
                      </wps:bodyPr>
                    </wps:wsp>
                  </a:graphicData>
                </a:graphic>
              </wp:anchor>
            </w:drawing>
          </mc:Choice>
          <mc:Fallback>
            <w:drawing>
              <wp:anchor allowOverlap="1" behindDoc="0" distB="0" distT="0" distL="114935" distR="114935" hidden="0" layoutInCell="1" locked="0" relativeHeight="0" simplePos="0">
                <wp:simplePos x="0" y="0"/>
                <wp:positionH relativeFrom="column">
                  <wp:posOffset>3950335</wp:posOffset>
                </wp:positionH>
                <wp:positionV relativeFrom="paragraph">
                  <wp:posOffset>101600</wp:posOffset>
                </wp:positionV>
                <wp:extent cx="1016000" cy="520700"/>
                <wp:effectExtent b="0" l="0" r="0" t="0"/>
                <wp:wrapNone/>
                <wp:docPr id="50" name="image144.png"/>
                <a:graphic>
                  <a:graphicData uri="http://schemas.openxmlformats.org/drawingml/2006/picture">
                    <pic:pic>
                      <pic:nvPicPr>
                        <pic:cNvPr id="0" name="image144.png"/>
                        <pic:cNvPicPr preferRelativeResize="0"/>
                      </pic:nvPicPr>
                      <pic:blipFill>
                        <a:blip r:embed="rId24"/>
                        <a:srcRect/>
                        <a:stretch>
                          <a:fillRect/>
                        </a:stretch>
                      </pic:blipFill>
                      <pic:spPr>
                        <a:xfrm>
                          <a:off x="0" y="0"/>
                          <a:ext cx="1016000" cy="520700"/>
                        </a:xfrm>
                        <a:prstGeom prst="rect"/>
                        <a:ln/>
                      </pic:spPr>
                    </pic:pic>
                  </a:graphicData>
                </a:graphic>
              </wp:anchor>
            </w:drawing>
          </mc:Fallback>
        </mc:AlternateContent>
      </w:r>
    </w:p>
    <w:p w:rsidR="00000000" w:rsidDel="00000000" w:rsidP="00000000" w:rsidRDefault="00000000" w:rsidRPr="00000000" w14:paraId="00000936">
      <w:pPr>
        <w:pageBreakBefore w:val="0"/>
        <w:pBdr>
          <w:top w:space="0" w:sz="0" w:val="nil"/>
          <w:left w:space="0" w:sz="0" w:val="nil"/>
          <w:bottom w:space="0" w:sz="0" w:val="nil"/>
          <w:right w:space="0" w:sz="0" w:val="nil"/>
          <w:between w:space="0" w:sz="0" w:val="nil"/>
        </w:pBdr>
        <w:shd w:fill="auto" w:val="clear"/>
        <w:rPr>
          <w:rFonts w:ascii="Helvetica Neue" w:cs="Helvetica Neue" w:eastAsia="Helvetica Neue" w:hAnsi="Helvetica Neue"/>
          <w:b w:val="0"/>
          <w:sz w:val="20"/>
          <w:szCs w:val="20"/>
        </w:rPr>
      </w:pPr>
      <w:r w:rsidDel="00000000" w:rsidR="00000000" w:rsidRPr="00000000">
        <w:rPr>
          <w:rtl w:val="0"/>
        </w:rPr>
      </w:r>
    </w:p>
    <w:p w:rsidR="00000000" w:rsidDel="00000000" w:rsidP="00000000" w:rsidRDefault="00000000" w:rsidRPr="00000000" w14:paraId="00000937">
      <w:pPr>
        <w:pageBreakBefore w:val="0"/>
        <w:pBdr>
          <w:top w:space="0" w:sz="0" w:val="nil"/>
          <w:left w:space="0" w:sz="0" w:val="nil"/>
          <w:bottom w:space="0" w:sz="0" w:val="nil"/>
          <w:right w:space="0" w:sz="0" w:val="nil"/>
          <w:between w:space="0" w:sz="0" w:val="nil"/>
        </w:pBdr>
        <w:shd w:fill="auto" w:val="clear"/>
        <w:rPr>
          <w:rFonts w:ascii="Helvetica Neue" w:cs="Helvetica Neue" w:eastAsia="Helvetica Neue" w:hAnsi="Helvetica Neue"/>
          <w:b w:val="0"/>
          <w:sz w:val="20"/>
          <w:szCs w:val="20"/>
        </w:rPr>
      </w:pPr>
      <w:r w:rsidDel="00000000" w:rsidR="00000000" w:rsidRPr="00000000">
        <w:rPr>
          <w:rtl w:val="0"/>
        </w:rPr>
      </w:r>
    </w:p>
    <w:p w:rsidR="00000000" w:rsidDel="00000000" w:rsidP="00000000" w:rsidRDefault="00000000" w:rsidRPr="00000000" w14:paraId="00000938">
      <w:pPr>
        <w:pageBreakBefore w:val="0"/>
        <w:pBdr>
          <w:top w:space="0" w:sz="0" w:val="nil"/>
          <w:left w:space="0" w:sz="0" w:val="nil"/>
          <w:bottom w:space="0" w:sz="0" w:val="nil"/>
          <w:right w:space="0" w:sz="0" w:val="nil"/>
          <w:between w:space="0" w:sz="0" w:val="nil"/>
        </w:pBdr>
        <w:shd w:fill="auto" w:val="clear"/>
        <w:jc w:val="center"/>
        <w:rPr>
          <w:rFonts w:ascii="Helvetica Neue" w:cs="Helvetica Neue" w:eastAsia="Helvetica Neue" w:hAnsi="Helvetica Neue"/>
          <w:b w:val="0"/>
          <w:sz w:val="20"/>
          <w:szCs w:val="20"/>
        </w:rPr>
      </w:pPr>
      <w:r w:rsidDel="00000000" w:rsidR="00000000" w:rsidRPr="00000000">
        <w:rPr>
          <w:rFonts w:ascii="Helvetica Neue" w:cs="Helvetica Neue" w:eastAsia="Helvetica Neue" w:hAnsi="Helvetica Neue"/>
        </w:rPr>
        <w:drawing>
          <wp:inline distB="0" distT="0" distL="0" distR="0">
            <wp:extent cx="2178685" cy="2108200"/>
            <wp:effectExtent b="0" l="0" r="0" t="0"/>
            <wp:docPr id="283" name="image268.png"/>
            <a:graphic>
              <a:graphicData uri="http://schemas.openxmlformats.org/drawingml/2006/picture">
                <pic:pic>
                  <pic:nvPicPr>
                    <pic:cNvPr id="0" name="image268.png"/>
                    <pic:cNvPicPr preferRelativeResize="0"/>
                  </pic:nvPicPr>
                  <pic:blipFill>
                    <a:blip r:embed="rId280"/>
                    <a:srcRect b="0" l="0" r="0" t="0"/>
                    <a:stretch>
                      <a:fillRect/>
                    </a:stretch>
                  </pic:blipFill>
                  <pic:spPr>
                    <a:xfrm>
                      <a:off x="0" y="0"/>
                      <a:ext cx="2178685" cy="2108200"/>
                    </a:xfrm>
                    <a:prstGeom prst="rect"/>
                    <a:ln/>
                  </pic:spPr>
                </pic:pic>
              </a:graphicData>
            </a:graphic>
          </wp:inline>
        </w:drawing>
      </w:r>
      <w:r w:rsidDel="00000000" w:rsidR="00000000" w:rsidRPr="00000000">
        <w:rPr>
          <w:rtl w:val="0"/>
        </w:rPr>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1079500</wp:posOffset>
                </wp:positionH>
                <wp:positionV relativeFrom="paragraph">
                  <wp:posOffset>165100</wp:posOffset>
                </wp:positionV>
                <wp:extent cx="2819400" cy="2260600"/>
                <wp:effectExtent b="0" l="0" r="0" t="0"/>
                <wp:wrapNone/>
                <wp:docPr id="51" name=""/>
                <a:graphic>
                  <a:graphicData uri="http://schemas.microsoft.com/office/word/2010/wordprocessingGroup">
                    <wpg:wgp>
                      <wpg:cNvGrpSpPr/>
                      <wpg:grpSpPr>
                        <a:xfrm>
                          <a:off x="3954800" y="2657075"/>
                          <a:ext cx="2819400" cy="2260600"/>
                          <a:chOff x="3954800" y="2657075"/>
                          <a:chExt cx="2782725" cy="2238275"/>
                        </a:xfrm>
                      </wpg:grpSpPr>
                      <wpg:grpSp>
                        <wpg:cNvGrpSpPr/>
                        <wpg:grpSpPr>
                          <a:xfrm>
                            <a:off x="3954960" y="2668140"/>
                            <a:ext cx="2782080" cy="2223720"/>
                            <a:chOff x="0" y="0"/>
                            <a:chExt cx="2782080" cy="2223720"/>
                          </a:xfrm>
                        </wpg:grpSpPr>
                        <wps:wsp>
                          <wps:cNvSpPr/>
                          <wps:cNvPr id="48" name="Shape 48"/>
                          <wps:spPr>
                            <a:xfrm>
                              <a:off x="0" y="0"/>
                              <a:ext cx="2782075" cy="22237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CnPr/>
                          <wps:spPr>
                            <a:xfrm>
                              <a:off x="0" y="3960"/>
                              <a:ext cx="314280" cy="9360"/>
                            </a:xfrm>
                            <a:prstGeom prst="straightConnector1">
                              <a:avLst/>
                            </a:prstGeom>
                            <a:noFill/>
                            <a:ln cap="flat" cmpd="sng" w="9525">
                              <a:solidFill>
                                <a:srgbClr val="000000"/>
                              </a:solidFill>
                              <a:prstDash val="solid"/>
                              <a:miter lim="8000"/>
                              <a:headEnd len="sm" w="sm" type="none"/>
                              <a:tailEnd len="med" w="med" type="triangle"/>
                            </a:ln>
                          </wps:spPr>
                          <wps:bodyPr anchorCtr="0" anchor="ctr" bIns="91425" lIns="91425" spcFirstLastPara="1" rIns="91425" wrap="square" tIns="91425">
                            <a:noAutofit/>
                          </wps:bodyPr>
                        </wps:wsp>
                        <wps:wsp>
                          <wps:cNvCnPr/>
                          <wps:spPr>
                            <a:xfrm flipH="1">
                              <a:off x="2439720" y="0"/>
                              <a:ext cx="333360" cy="76680"/>
                            </a:xfrm>
                            <a:prstGeom prst="straightConnector1">
                              <a:avLst/>
                            </a:prstGeom>
                            <a:noFill/>
                            <a:ln cap="flat" cmpd="sng" w="9525">
                              <a:solidFill>
                                <a:srgbClr val="000000"/>
                              </a:solidFill>
                              <a:prstDash val="solid"/>
                              <a:miter lim="8000"/>
                              <a:headEnd len="sm" w="sm" type="none"/>
                              <a:tailEnd len="med" w="med" type="triangle"/>
                            </a:ln>
                          </wps:spPr>
                          <wps:bodyPr anchorCtr="0" anchor="ctr" bIns="91425" lIns="91425" spcFirstLastPara="1" rIns="91425" wrap="square" tIns="91425">
                            <a:noAutofit/>
                          </wps:bodyPr>
                        </wps:wsp>
                        <wps:wsp>
                          <wps:cNvCnPr/>
                          <wps:spPr>
                            <a:xfrm rot="10800000">
                              <a:off x="2296800" y="283320"/>
                              <a:ext cx="485280" cy="47520"/>
                            </a:xfrm>
                            <a:prstGeom prst="straightConnector1">
                              <a:avLst/>
                            </a:prstGeom>
                            <a:noFill/>
                            <a:ln cap="flat" cmpd="sng" w="9525">
                              <a:solidFill>
                                <a:srgbClr val="000000"/>
                              </a:solidFill>
                              <a:prstDash val="solid"/>
                              <a:miter lim="8000"/>
                              <a:headEnd len="sm" w="sm" type="none"/>
                              <a:tailEnd len="med" w="med" type="triangle"/>
                            </a:ln>
                          </wps:spPr>
                          <wps:bodyPr anchorCtr="0" anchor="ctr" bIns="91425" lIns="91425" spcFirstLastPara="1" rIns="91425" wrap="square" tIns="91425">
                            <a:noAutofit/>
                          </wps:bodyPr>
                        </wps:wsp>
                        <wps:wsp>
                          <wps:cNvCnPr/>
                          <wps:spPr>
                            <a:xfrm rot="10800000">
                              <a:off x="2373480" y="574200"/>
                              <a:ext cx="257040" cy="142920"/>
                            </a:xfrm>
                            <a:prstGeom prst="straightConnector1">
                              <a:avLst/>
                            </a:prstGeom>
                            <a:noFill/>
                            <a:ln cap="flat" cmpd="sng" w="9525">
                              <a:solidFill>
                                <a:srgbClr val="000000"/>
                              </a:solidFill>
                              <a:prstDash val="solid"/>
                              <a:miter lim="8000"/>
                              <a:headEnd len="sm" w="sm" type="none"/>
                              <a:tailEnd len="med" w="med" type="triangle"/>
                            </a:ln>
                          </wps:spPr>
                          <wps:bodyPr anchorCtr="0" anchor="ctr" bIns="91425" lIns="91425" spcFirstLastPara="1" rIns="91425" wrap="square" tIns="91425">
                            <a:noAutofit/>
                          </wps:bodyPr>
                        </wps:wsp>
                        <wps:wsp>
                          <wps:cNvCnPr/>
                          <wps:spPr>
                            <a:xfrm rot="10800000">
                              <a:off x="2258640" y="778680"/>
                              <a:ext cx="438120" cy="571680"/>
                            </a:xfrm>
                            <a:prstGeom prst="straightConnector1">
                              <a:avLst/>
                            </a:prstGeom>
                            <a:noFill/>
                            <a:ln cap="flat" cmpd="sng" w="9525">
                              <a:solidFill>
                                <a:srgbClr val="000000"/>
                              </a:solidFill>
                              <a:prstDash val="solid"/>
                              <a:miter lim="8000"/>
                              <a:headEnd len="sm" w="sm" type="none"/>
                              <a:tailEnd len="med" w="med" type="triangle"/>
                            </a:ln>
                          </wps:spPr>
                          <wps:bodyPr anchorCtr="0" anchor="ctr" bIns="91425" lIns="91425" spcFirstLastPara="1" rIns="91425" wrap="square" tIns="91425">
                            <a:noAutofit/>
                          </wps:bodyPr>
                        </wps:wsp>
                        <wps:wsp>
                          <wps:cNvCnPr/>
                          <wps:spPr>
                            <a:xfrm rot="10800000">
                              <a:off x="2214720" y="1026000"/>
                              <a:ext cx="438120" cy="914400"/>
                            </a:xfrm>
                            <a:prstGeom prst="straightConnector1">
                              <a:avLst/>
                            </a:prstGeom>
                            <a:noFill/>
                            <a:ln cap="flat" cmpd="sng" w="9525">
                              <a:solidFill>
                                <a:srgbClr val="000000"/>
                              </a:solidFill>
                              <a:prstDash val="solid"/>
                              <a:miter lim="8000"/>
                              <a:headEnd len="sm" w="sm" type="none"/>
                              <a:tailEnd len="med" w="med" type="triangle"/>
                            </a:ln>
                          </wps:spPr>
                          <wps:bodyPr anchorCtr="0" anchor="ctr" bIns="91425" lIns="91425" spcFirstLastPara="1" rIns="91425" wrap="square" tIns="91425">
                            <a:noAutofit/>
                          </wps:bodyPr>
                        </wps:wsp>
                        <wps:wsp>
                          <wps:cNvCnPr/>
                          <wps:spPr>
                            <a:xfrm flipH="1" rot="10800000">
                              <a:off x="1574640" y="1265400"/>
                              <a:ext cx="485640" cy="942480"/>
                            </a:xfrm>
                            <a:prstGeom prst="straightConnector1">
                              <a:avLst/>
                            </a:prstGeom>
                            <a:noFill/>
                            <a:ln cap="flat" cmpd="sng" w="9525">
                              <a:solidFill>
                                <a:srgbClr val="000000"/>
                              </a:solidFill>
                              <a:prstDash val="solid"/>
                              <a:miter lim="8000"/>
                              <a:headEnd len="sm" w="sm" type="none"/>
                              <a:tailEnd len="med" w="med" type="triangle"/>
                            </a:ln>
                          </wps:spPr>
                          <wps:bodyPr anchorCtr="0" anchor="ctr" bIns="91425" lIns="91425" spcFirstLastPara="1" rIns="91425" wrap="square" tIns="91425">
                            <a:noAutofit/>
                          </wps:bodyPr>
                        </wps:wsp>
                        <wps:wsp>
                          <wps:cNvCnPr/>
                          <wps:spPr>
                            <a:xfrm flipH="1" rot="10800000">
                              <a:off x="227160" y="1757160"/>
                              <a:ext cx="495360" cy="466560"/>
                            </a:xfrm>
                            <a:prstGeom prst="straightConnector1">
                              <a:avLst/>
                            </a:prstGeom>
                            <a:noFill/>
                            <a:ln cap="flat" cmpd="sng" w="9525">
                              <a:solidFill>
                                <a:srgbClr val="000000"/>
                              </a:solidFill>
                              <a:prstDash val="solid"/>
                              <a:miter lim="8000"/>
                              <a:headEnd len="sm" w="sm" type="none"/>
                              <a:tailEnd len="med" w="med" type="triangle"/>
                            </a:ln>
                          </wps:spPr>
                          <wps:bodyPr anchorCtr="0" anchor="ctr" bIns="91425" lIns="91425" spcFirstLastPara="1" rIns="91425" wrap="square" tIns="91425">
                            <a:noAutofit/>
                          </wps:bodyPr>
                        </wps:wsp>
                      </wpg:grpSp>
                    </wpg:wgp>
                  </a:graphicData>
                </a:graphic>
              </wp:anchor>
            </w:drawing>
          </mc:Choice>
          <mc:Fallback>
            <w:drawing>
              <wp:anchor allowOverlap="1" behindDoc="0" distB="0" distT="0" distL="0" distR="0" hidden="0" layoutInCell="1" locked="0" relativeHeight="0" simplePos="0">
                <wp:simplePos x="0" y="0"/>
                <wp:positionH relativeFrom="column">
                  <wp:posOffset>1079500</wp:posOffset>
                </wp:positionH>
                <wp:positionV relativeFrom="paragraph">
                  <wp:posOffset>165100</wp:posOffset>
                </wp:positionV>
                <wp:extent cx="2819400" cy="2260600"/>
                <wp:effectExtent b="0" l="0" r="0" t="0"/>
                <wp:wrapNone/>
                <wp:docPr id="51" name="image146.png"/>
                <a:graphic>
                  <a:graphicData uri="http://schemas.openxmlformats.org/drawingml/2006/picture">
                    <pic:pic>
                      <pic:nvPicPr>
                        <pic:cNvPr id="0" name="image146.png"/>
                        <pic:cNvPicPr preferRelativeResize="0"/>
                      </pic:nvPicPr>
                      <pic:blipFill>
                        <a:blip r:embed="rId24"/>
                        <a:srcRect/>
                        <a:stretch>
                          <a:fillRect/>
                        </a:stretch>
                      </pic:blipFill>
                      <pic:spPr>
                        <a:xfrm>
                          <a:off x="0" y="0"/>
                          <a:ext cx="2819400" cy="2260600"/>
                        </a:xfrm>
                        <a:prstGeom prst="rect"/>
                        <a:ln/>
                      </pic:spPr>
                    </pic:pic>
                  </a:graphicData>
                </a:graphic>
              </wp:anchor>
            </w:drawing>
          </mc:Fallback>
        </mc:AlternateContent>
      </w:r>
      <w:r w:rsidDel="00000000" w:rsidR="00000000" w:rsidRPr="00000000">
        <mc:AlternateContent>
          <mc:Choice Requires="wpg">
            <w:drawing>
              <wp:anchor allowOverlap="1" behindDoc="0" distB="0" distT="0" distL="114935" distR="114935" hidden="0" layoutInCell="1" locked="0" relativeHeight="0" simplePos="0">
                <wp:simplePos x="0" y="0"/>
                <wp:positionH relativeFrom="column">
                  <wp:posOffset>229235</wp:posOffset>
                </wp:positionH>
                <wp:positionV relativeFrom="paragraph">
                  <wp:posOffset>25400</wp:posOffset>
                </wp:positionV>
                <wp:extent cx="952500" cy="609600"/>
                <wp:effectExtent b="0" l="0" r="0" t="0"/>
                <wp:wrapNone/>
                <wp:docPr id="48" name=""/>
                <a:graphic>
                  <a:graphicData uri="http://schemas.microsoft.com/office/word/2010/wordprocessingShape">
                    <wps:wsp>
                      <wps:cNvSpPr/>
                      <wps:cNvPr id="44" name="Shape 44"/>
                      <wps:spPr>
                        <a:xfrm>
                          <a:off x="4870068" y="3475518"/>
                          <a:ext cx="951865" cy="608965"/>
                        </a:xfrm>
                        <a:prstGeom prst="rect">
                          <a:avLst/>
                        </a:prstGeom>
                        <a:solidFill>
                          <a:srgbClr val="FFFFFF"/>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0"/>
                                <w:vertAlign w:val="baseline"/>
                              </w:rPr>
                              <w:t xml:space="preserve">Liste des familles existantes</w:t>
                            </w:r>
                          </w:p>
                        </w:txbxContent>
                      </wps:txbx>
                      <wps:bodyPr anchorCtr="0" anchor="t" bIns="48875" lIns="94600" spcFirstLastPara="1" rIns="94600" wrap="square" tIns="48875">
                        <a:noAutofit/>
                      </wps:bodyPr>
                    </wps:wsp>
                  </a:graphicData>
                </a:graphic>
              </wp:anchor>
            </w:drawing>
          </mc:Choice>
          <mc:Fallback>
            <w:drawing>
              <wp:anchor allowOverlap="1" behindDoc="0" distB="0" distT="0" distL="114935" distR="114935" hidden="0" layoutInCell="1" locked="0" relativeHeight="0" simplePos="0">
                <wp:simplePos x="0" y="0"/>
                <wp:positionH relativeFrom="column">
                  <wp:posOffset>229235</wp:posOffset>
                </wp:positionH>
                <wp:positionV relativeFrom="paragraph">
                  <wp:posOffset>25400</wp:posOffset>
                </wp:positionV>
                <wp:extent cx="952500" cy="609600"/>
                <wp:effectExtent b="0" l="0" r="0" t="0"/>
                <wp:wrapNone/>
                <wp:docPr id="48" name="image142.png"/>
                <a:graphic>
                  <a:graphicData uri="http://schemas.openxmlformats.org/drawingml/2006/picture">
                    <pic:pic>
                      <pic:nvPicPr>
                        <pic:cNvPr id="0" name="image142.png"/>
                        <pic:cNvPicPr preferRelativeResize="0"/>
                      </pic:nvPicPr>
                      <pic:blipFill>
                        <a:blip r:embed="rId24"/>
                        <a:srcRect/>
                        <a:stretch>
                          <a:fillRect/>
                        </a:stretch>
                      </pic:blipFill>
                      <pic:spPr>
                        <a:xfrm>
                          <a:off x="0" y="0"/>
                          <a:ext cx="952500" cy="609600"/>
                        </a:xfrm>
                        <a:prstGeom prst="rect"/>
                        <a:ln/>
                      </pic:spPr>
                    </pic:pic>
                  </a:graphicData>
                </a:graphic>
              </wp:anchor>
            </w:drawing>
          </mc:Fallback>
        </mc:AlternateContent>
      </w:r>
      <w:r w:rsidDel="00000000" w:rsidR="00000000" w:rsidRPr="00000000">
        <mc:AlternateContent>
          <mc:Choice Requires="wpg">
            <w:drawing>
              <wp:anchor allowOverlap="1" behindDoc="0" distB="0" distT="0" distL="114935" distR="114935" hidden="0" layoutInCell="1" locked="0" relativeHeight="0" simplePos="0">
                <wp:simplePos x="0" y="0"/>
                <wp:positionH relativeFrom="column">
                  <wp:posOffset>3963035</wp:posOffset>
                </wp:positionH>
                <wp:positionV relativeFrom="paragraph">
                  <wp:posOffset>228600</wp:posOffset>
                </wp:positionV>
                <wp:extent cx="1016000" cy="546100"/>
                <wp:effectExtent b="0" l="0" r="0" t="0"/>
                <wp:wrapNone/>
                <wp:docPr id="49" name=""/>
                <a:graphic>
                  <a:graphicData uri="http://schemas.microsoft.com/office/word/2010/wordprocessingShape">
                    <wps:wsp>
                      <wps:cNvSpPr/>
                      <wps:cNvPr id="45" name="Shape 45"/>
                      <wps:spPr>
                        <a:xfrm>
                          <a:off x="4841493" y="3508855"/>
                          <a:ext cx="1009015" cy="542290"/>
                        </a:xfrm>
                        <a:prstGeom prst="rect">
                          <a:avLst/>
                        </a:prstGeom>
                        <a:solidFill>
                          <a:srgbClr val="FFFFFF"/>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0"/>
                                <w:vertAlign w:val="baseline"/>
                              </w:rPr>
                              <w:t xml:space="preserve">Contenu de la programmation des boutons</w:t>
                            </w:r>
                          </w:p>
                        </w:txbxContent>
                      </wps:txbx>
                      <wps:bodyPr anchorCtr="0" anchor="t" bIns="48875" lIns="94600" spcFirstLastPara="1" rIns="94600" wrap="square" tIns="48875">
                        <a:noAutofit/>
                      </wps:bodyPr>
                    </wps:wsp>
                  </a:graphicData>
                </a:graphic>
              </wp:anchor>
            </w:drawing>
          </mc:Choice>
          <mc:Fallback>
            <w:drawing>
              <wp:anchor allowOverlap="1" behindDoc="0" distB="0" distT="0" distL="114935" distR="114935" hidden="0" layoutInCell="1" locked="0" relativeHeight="0" simplePos="0">
                <wp:simplePos x="0" y="0"/>
                <wp:positionH relativeFrom="column">
                  <wp:posOffset>3963035</wp:posOffset>
                </wp:positionH>
                <wp:positionV relativeFrom="paragraph">
                  <wp:posOffset>228600</wp:posOffset>
                </wp:positionV>
                <wp:extent cx="1016000" cy="546100"/>
                <wp:effectExtent b="0" l="0" r="0" t="0"/>
                <wp:wrapNone/>
                <wp:docPr id="49" name="image143.png"/>
                <a:graphic>
                  <a:graphicData uri="http://schemas.openxmlformats.org/drawingml/2006/picture">
                    <pic:pic>
                      <pic:nvPicPr>
                        <pic:cNvPr id="0" name="image143.png"/>
                        <pic:cNvPicPr preferRelativeResize="0"/>
                      </pic:nvPicPr>
                      <pic:blipFill>
                        <a:blip r:embed="rId24"/>
                        <a:srcRect/>
                        <a:stretch>
                          <a:fillRect/>
                        </a:stretch>
                      </pic:blipFill>
                      <pic:spPr>
                        <a:xfrm>
                          <a:off x="0" y="0"/>
                          <a:ext cx="1016000" cy="546100"/>
                        </a:xfrm>
                        <a:prstGeom prst="rect"/>
                        <a:ln/>
                      </pic:spPr>
                    </pic:pic>
                  </a:graphicData>
                </a:graphic>
              </wp:anchor>
            </w:drawing>
          </mc:Fallback>
        </mc:AlternateContent>
      </w:r>
      <w:r w:rsidDel="00000000" w:rsidR="00000000" w:rsidRPr="00000000">
        <mc:AlternateContent>
          <mc:Choice Requires="wpg">
            <w:drawing>
              <wp:anchor allowOverlap="1" behindDoc="0" distB="0" distT="0" distL="114935" distR="114935" hidden="0" layoutInCell="1" locked="0" relativeHeight="0" simplePos="0">
                <wp:simplePos x="0" y="0"/>
                <wp:positionH relativeFrom="column">
                  <wp:posOffset>3810635</wp:posOffset>
                </wp:positionH>
                <wp:positionV relativeFrom="paragraph">
                  <wp:posOffset>800100</wp:posOffset>
                </wp:positionV>
                <wp:extent cx="1168400" cy="546100"/>
                <wp:effectExtent b="0" l="0" r="0" t="0"/>
                <wp:wrapNone/>
                <wp:docPr id="46" name=""/>
                <a:graphic>
                  <a:graphicData uri="http://schemas.microsoft.com/office/word/2010/wordprocessingShape">
                    <wps:wsp>
                      <wps:cNvSpPr/>
                      <wps:cNvPr id="42" name="Shape 42"/>
                      <wps:spPr>
                        <a:xfrm>
                          <a:off x="4760530" y="3508855"/>
                          <a:ext cx="1170940" cy="542290"/>
                        </a:xfrm>
                        <a:prstGeom prst="rect">
                          <a:avLst/>
                        </a:prstGeom>
                        <a:solidFill>
                          <a:srgbClr val="FFFFFF"/>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0"/>
                                <w:vertAlign w:val="baseline"/>
                              </w:rPr>
                              <w:t xml:space="preserve">Choix du conditionnement à créer en bouton</w:t>
                            </w:r>
                          </w:p>
                        </w:txbxContent>
                      </wps:txbx>
                      <wps:bodyPr anchorCtr="0" anchor="t" bIns="48875" lIns="94600" spcFirstLastPara="1" rIns="94600" wrap="square" tIns="48875">
                        <a:noAutofit/>
                      </wps:bodyPr>
                    </wps:wsp>
                  </a:graphicData>
                </a:graphic>
              </wp:anchor>
            </w:drawing>
          </mc:Choice>
          <mc:Fallback>
            <w:drawing>
              <wp:anchor allowOverlap="1" behindDoc="0" distB="0" distT="0" distL="114935" distR="114935" hidden="0" layoutInCell="1" locked="0" relativeHeight="0" simplePos="0">
                <wp:simplePos x="0" y="0"/>
                <wp:positionH relativeFrom="column">
                  <wp:posOffset>3810635</wp:posOffset>
                </wp:positionH>
                <wp:positionV relativeFrom="paragraph">
                  <wp:posOffset>800100</wp:posOffset>
                </wp:positionV>
                <wp:extent cx="1168400" cy="546100"/>
                <wp:effectExtent b="0" l="0" r="0" t="0"/>
                <wp:wrapNone/>
                <wp:docPr id="46" name="image140.png"/>
                <a:graphic>
                  <a:graphicData uri="http://schemas.openxmlformats.org/drawingml/2006/picture">
                    <pic:pic>
                      <pic:nvPicPr>
                        <pic:cNvPr id="0" name="image140.png"/>
                        <pic:cNvPicPr preferRelativeResize="0"/>
                      </pic:nvPicPr>
                      <pic:blipFill>
                        <a:blip r:embed="rId24"/>
                        <a:srcRect/>
                        <a:stretch>
                          <a:fillRect/>
                        </a:stretch>
                      </pic:blipFill>
                      <pic:spPr>
                        <a:xfrm>
                          <a:off x="0" y="0"/>
                          <a:ext cx="1168400" cy="546100"/>
                        </a:xfrm>
                        <a:prstGeom prst="rect"/>
                        <a:ln/>
                      </pic:spPr>
                    </pic:pic>
                  </a:graphicData>
                </a:graphic>
              </wp:anchor>
            </w:drawing>
          </mc:Fallback>
        </mc:AlternateContent>
      </w:r>
      <w:r w:rsidDel="00000000" w:rsidR="00000000" w:rsidRPr="00000000">
        <mc:AlternateContent>
          <mc:Choice Requires="wpg">
            <w:drawing>
              <wp:anchor allowOverlap="1" behindDoc="0" distB="0" distT="0" distL="114935" distR="114935" hidden="0" layoutInCell="1" locked="0" relativeHeight="0" simplePos="0">
                <wp:simplePos x="0" y="0"/>
                <wp:positionH relativeFrom="column">
                  <wp:posOffset>3874135</wp:posOffset>
                </wp:positionH>
                <wp:positionV relativeFrom="paragraph">
                  <wp:posOffset>1409700</wp:posOffset>
                </wp:positionV>
                <wp:extent cx="1016000" cy="546100"/>
                <wp:effectExtent b="0" l="0" r="0" t="0"/>
                <wp:wrapNone/>
                <wp:docPr id="47" name=""/>
                <a:graphic>
                  <a:graphicData uri="http://schemas.microsoft.com/office/word/2010/wordprocessingShape">
                    <wps:wsp>
                      <wps:cNvSpPr/>
                      <wps:cNvPr id="43" name="Shape 43"/>
                      <wps:spPr>
                        <a:xfrm>
                          <a:off x="4841493" y="3508855"/>
                          <a:ext cx="1009015" cy="542290"/>
                        </a:xfrm>
                        <a:prstGeom prst="rect">
                          <a:avLst/>
                        </a:prstGeom>
                        <a:solidFill>
                          <a:srgbClr val="FFFFFF"/>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0"/>
                                <w:vertAlign w:val="baseline"/>
                              </w:rPr>
                              <w:t xml:space="preserve">Choix du tri des boutons dans la fenêtre</w:t>
                            </w:r>
                          </w:p>
                        </w:txbxContent>
                      </wps:txbx>
                      <wps:bodyPr anchorCtr="0" anchor="t" bIns="48875" lIns="94600" spcFirstLastPara="1" rIns="94600" wrap="square" tIns="48875">
                        <a:noAutofit/>
                      </wps:bodyPr>
                    </wps:wsp>
                  </a:graphicData>
                </a:graphic>
              </wp:anchor>
            </w:drawing>
          </mc:Choice>
          <mc:Fallback>
            <w:drawing>
              <wp:anchor allowOverlap="1" behindDoc="0" distB="0" distT="0" distL="114935" distR="114935" hidden="0" layoutInCell="1" locked="0" relativeHeight="0" simplePos="0">
                <wp:simplePos x="0" y="0"/>
                <wp:positionH relativeFrom="column">
                  <wp:posOffset>3874135</wp:posOffset>
                </wp:positionH>
                <wp:positionV relativeFrom="paragraph">
                  <wp:posOffset>1409700</wp:posOffset>
                </wp:positionV>
                <wp:extent cx="1016000" cy="546100"/>
                <wp:effectExtent b="0" l="0" r="0" t="0"/>
                <wp:wrapNone/>
                <wp:docPr id="47" name="image141.png"/>
                <a:graphic>
                  <a:graphicData uri="http://schemas.openxmlformats.org/drawingml/2006/picture">
                    <pic:pic>
                      <pic:nvPicPr>
                        <pic:cNvPr id="0" name="image141.png"/>
                        <pic:cNvPicPr preferRelativeResize="0"/>
                      </pic:nvPicPr>
                      <pic:blipFill>
                        <a:blip r:embed="rId24"/>
                        <a:srcRect/>
                        <a:stretch>
                          <a:fillRect/>
                        </a:stretch>
                      </pic:blipFill>
                      <pic:spPr>
                        <a:xfrm>
                          <a:off x="0" y="0"/>
                          <a:ext cx="1016000" cy="546100"/>
                        </a:xfrm>
                        <a:prstGeom prst="rect"/>
                        <a:ln/>
                      </pic:spPr>
                    </pic:pic>
                  </a:graphicData>
                </a:graphic>
              </wp:anchor>
            </w:drawing>
          </mc:Fallback>
        </mc:AlternateContent>
      </w:r>
      <w:r w:rsidDel="00000000" w:rsidR="00000000" w:rsidRPr="00000000">
        <mc:AlternateContent>
          <mc:Choice Requires="wpg">
            <w:drawing>
              <wp:anchor allowOverlap="1" behindDoc="0" distB="0" distT="0" distL="114935" distR="114935" hidden="0" layoutInCell="1" locked="0" relativeHeight="0" simplePos="0">
                <wp:simplePos x="0" y="0"/>
                <wp:positionH relativeFrom="column">
                  <wp:posOffset>3836035</wp:posOffset>
                </wp:positionH>
                <wp:positionV relativeFrom="paragraph">
                  <wp:posOffset>2070100</wp:posOffset>
                </wp:positionV>
                <wp:extent cx="1016000" cy="889000"/>
                <wp:effectExtent b="0" l="0" r="0" t="0"/>
                <wp:wrapNone/>
                <wp:docPr id="45" name=""/>
                <a:graphic>
                  <a:graphicData uri="http://schemas.microsoft.com/office/word/2010/wordprocessingShape">
                    <wps:wsp>
                      <wps:cNvSpPr/>
                      <wps:cNvPr id="41" name="Shape 41"/>
                      <wps:spPr>
                        <a:xfrm>
                          <a:off x="4841493" y="3337405"/>
                          <a:ext cx="1009015" cy="885190"/>
                        </a:xfrm>
                        <a:prstGeom prst="rect">
                          <a:avLst/>
                        </a:prstGeom>
                        <a:solidFill>
                          <a:srgbClr val="FFFFFF"/>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0"/>
                                <w:vertAlign w:val="baseline"/>
                              </w:rPr>
                              <w:t xml:space="preserve">Suppression de la fenêtre modèle en cas de création en cascade</w:t>
                            </w:r>
                          </w:p>
                        </w:txbxContent>
                      </wps:txbx>
                      <wps:bodyPr anchorCtr="0" anchor="t" bIns="48875" lIns="94600" spcFirstLastPara="1" rIns="94600" wrap="square" tIns="48875">
                        <a:noAutofit/>
                      </wps:bodyPr>
                    </wps:wsp>
                  </a:graphicData>
                </a:graphic>
              </wp:anchor>
            </w:drawing>
          </mc:Choice>
          <mc:Fallback>
            <w:drawing>
              <wp:anchor allowOverlap="1" behindDoc="0" distB="0" distT="0" distL="114935" distR="114935" hidden="0" layoutInCell="1" locked="0" relativeHeight="0" simplePos="0">
                <wp:simplePos x="0" y="0"/>
                <wp:positionH relativeFrom="column">
                  <wp:posOffset>3836035</wp:posOffset>
                </wp:positionH>
                <wp:positionV relativeFrom="paragraph">
                  <wp:posOffset>2070100</wp:posOffset>
                </wp:positionV>
                <wp:extent cx="1016000" cy="889000"/>
                <wp:effectExtent b="0" l="0" r="0" t="0"/>
                <wp:wrapNone/>
                <wp:docPr id="45" name="image138.png"/>
                <a:graphic>
                  <a:graphicData uri="http://schemas.openxmlformats.org/drawingml/2006/picture">
                    <pic:pic>
                      <pic:nvPicPr>
                        <pic:cNvPr id="0" name="image138.png"/>
                        <pic:cNvPicPr preferRelativeResize="0"/>
                      </pic:nvPicPr>
                      <pic:blipFill>
                        <a:blip r:embed="rId24"/>
                        <a:srcRect/>
                        <a:stretch>
                          <a:fillRect/>
                        </a:stretch>
                      </pic:blipFill>
                      <pic:spPr>
                        <a:xfrm>
                          <a:off x="0" y="0"/>
                          <a:ext cx="1016000" cy="889000"/>
                        </a:xfrm>
                        <a:prstGeom prst="rect"/>
                        <a:ln/>
                      </pic:spPr>
                    </pic:pic>
                  </a:graphicData>
                </a:graphic>
              </wp:anchor>
            </w:drawing>
          </mc:Fallback>
        </mc:AlternateContent>
      </w:r>
    </w:p>
    <w:p w:rsidR="00000000" w:rsidDel="00000000" w:rsidP="00000000" w:rsidRDefault="00000000" w:rsidRPr="00000000" w14:paraId="00000939">
      <w:pPr>
        <w:pageBreakBefore w:val="0"/>
        <w:pBdr>
          <w:top w:space="0" w:sz="0" w:val="nil"/>
          <w:left w:space="0" w:sz="0" w:val="nil"/>
          <w:bottom w:space="0" w:sz="0" w:val="nil"/>
          <w:right w:space="0" w:sz="0" w:val="nil"/>
          <w:between w:space="0" w:sz="0" w:val="nil"/>
        </w:pBdr>
        <w:shd w:fill="auto" w:val="clear"/>
        <w:rPr>
          <w:rFonts w:ascii="Helvetica Neue" w:cs="Helvetica Neue" w:eastAsia="Helvetica Neue" w:hAnsi="Helvetica Neue"/>
          <w:b w:val="0"/>
          <w:sz w:val="20"/>
          <w:szCs w:val="20"/>
        </w:rPr>
      </w:pPr>
      <w:r w:rsidDel="00000000" w:rsidR="00000000" w:rsidRPr="00000000">
        <w:rPr>
          <w:rtl w:val="0"/>
        </w:rPr>
      </w:r>
    </w:p>
    <w:p w:rsidR="00000000" w:rsidDel="00000000" w:rsidP="00000000" w:rsidRDefault="00000000" w:rsidRPr="00000000" w14:paraId="0000093A">
      <w:pPr>
        <w:pageBreakBefore w:val="0"/>
        <w:pBdr>
          <w:top w:space="0" w:sz="0" w:val="nil"/>
          <w:left w:space="0" w:sz="0" w:val="nil"/>
          <w:bottom w:space="0" w:sz="0" w:val="nil"/>
          <w:right w:space="0" w:sz="0" w:val="nil"/>
          <w:between w:space="0" w:sz="0" w:val="nil"/>
        </w:pBdr>
        <w:shd w:fill="auto" w:val="clear"/>
        <w:rPr>
          <w:rFonts w:ascii="Helvetica Neue" w:cs="Helvetica Neue" w:eastAsia="Helvetica Neue" w:hAnsi="Helvetica Neue"/>
          <w:b w:val="0"/>
          <w:sz w:val="20"/>
          <w:szCs w:val="20"/>
        </w:rPr>
      </w:pPr>
      <w:r w:rsidDel="00000000" w:rsidR="00000000" w:rsidRPr="00000000">
        <w:br w:type="page"/>
      </w:r>
      <w:r w:rsidDel="00000000" w:rsidR="00000000" w:rsidRPr="00000000">
        <w:rPr>
          <w:rtl w:val="0"/>
        </w:rPr>
      </w:r>
      <w:r w:rsidDel="00000000" w:rsidR="00000000" w:rsidRPr="00000000">
        <mc:AlternateContent>
          <mc:Choice Requires="wpg">
            <w:drawing>
              <wp:anchor allowOverlap="1" behindDoc="0" distB="0" distT="0" distL="114935" distR="114935" hidden="0" layoutInCell="1" locked="0" relativeHeight="0" simplePos="0">
                <wp:simplePos x="0" y="0"/>
                <wp:positionH relativeFrom="column">
                  <wp:posOffset>2616835</wp:posOffset>
                </wp:positionH>
                <wp:positionV relativeFrom="paragraph">
                  <wp:posOffset>88900</wp:posOffset>
                </wp:positionV>
                <wp:extent cx="1016000" cy="723900"/>
                <wp:effectExtent b="0" l="0" r="0" t="0"/>
                <wp:wrapNone/>
                <wp:docPr id="43" name=""/>
                <a:graphic>
                  <a:graphicData uri="http://schemas.microsoft.com/office/word/2010/wordprocessingShape">
                    <wps:wsp>
                      <wps:cNvSpPr/>
                      <wps:cNvPr id="39" name="Shape 39"/>
                      <wps:spPr>
                        <a:xfrm>
                          <a:off x="4841493" y="3418368"/>
                          <a:ext cx="1009015" cy="723265"/>
                        </a:xfrm>
                        <a:prstGeom prst="rect">
                          <a:avLst/>
                        </a:prstGeom>
                        <a:solidFill>
                          <a:srgbClr val="FFFFFF"/>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0"/>
                                <w:vertAlign w:val="baseline"/>
                              </w:rPr>
                              <w:t xml:space="preserve">Taille de la police de caractère dans les boutons</w:t>
                            </w:r>
                          </w:p>
                        </w:txbxContent>
                      </wps:txbx>
                      <wps:bodyPr anchorCtr="0" anchor="t" bIns="48875" lIns="94600" spcFirstLastPara="1" rIns="94600" wrap="square" tIns="48875">
                        <a:noAutofit/>
                      </wps:bodyPr>
                    </wps:wsp>
                  </a:graphicData>
                </a:graphic>
              </wp:anchor>
            </w:drawing>
          </mc:Choice>
          <mc:Fallback>
            <w:drawing>
              <wp:anchor allowOverlap="1" behindDoc="0" distB="0" distT="0" distL="114935" distR="114935" hidden="0" layoutInCell="1" locked="0" relativeHeight="0" simplePos="0">
                <wp:simplePos x="0" y="0"/>
                <wp:positionH relativeFrom="column">
                  <wp:posOffset>2616835</wp:posOffset>
                </wp:positionH>
                <wp:positionV relativeFrom="paragraph">
                  <wp:posOffset>88900</wp:posOffset>
                </wp:positionV>
                <wp:extent cx="1016000" cy="723900"/>
                <wp:effectExtent b="0" l="0" r="0" t="0"/>
                <wp:wrapNone/>
                <wp:docPr id="43" name="image108.png"/>
                <a:graphic>
                  <a:graphicData uri="http://schemas.openxmlformats.org/drawingml/2006/picture">
                    <pic:pic>
                      <pic:nvPicPr>
                        <pic:cNvPr id="0" name="image108.png"/>
                        <pic:cNvPicPr preferRelativeResize="0"/>
                      </pic:nvPicPr>
                      <pic:blipFill>
                        <a:blip r:embed="rId24"/>
                        <a:srcRect/>
                        <a:stretch>
                          <a:fillRect/>
                        </a:stretch>
                      </pic:blipFill>
                      <pic:spPr>
                        <a:xfrm>
                          <a:off x="0" y="0"/>
                          <a:ext cx="1016000" cy="723900"/>
                        </a:xfrm>
                        <a:prstGeom prst="rect"/>
                        <a:ln/>
                      </pic:spPr>
                    </pic:pic>
                  </a:graphicData>
                </a:graphic>
              </wp:anchor>
            </w:drawing>
          </mc:Fallback>
        </mc:AlternateContent>
      </w:r>
      <w:r w:rsidDel="00000000" w:rsidR="00000000" w:rsidRPr="00000000">
        <mc:AlternateContent>
          <mc:Choice Requires="wpg">
            <w:drawing>
              <wp:anchor allowOverlap="1" behindDoc="0" distB="0" distT="0" distL="114935" distR="114935" hidden="0" layoutInCell="1" locked="0" relativeHeight="0" simplePos="0">
                <wp:simplePos x="0" y="0"/>
                <wp:positionH relativeFrom="column">
                  <wp:posOffset>1207135</wp:posOffset>
                </wp:positionH>
                <wp:positionV relativeFrom="paragraph">
                  <wp:posOffset>101600</wp:posOffset>
                </wp:positionV>
                <wp:extent cx="1016000" cy="558800"/>
                <wp:effectExtent b="0" l="0" r="0" t="0"/>
                <wp:wrapNone/>
                <wp:docPr id="44" name=""/>
                <a:graphic>
                  <a:graphicData uri="http://schemas.microsoft.com/office/word/2010/wordprocessingShape">
                    <wps:wsp>
                      <wps:cNvSpPr/>
                      <wps:cNvPr id="40" name="Shape 40"/>
                      <wps:spPr>
                        <a:xfrm>
                          <a:off x="4841493" y="3504093"/>
                          <a:ext cx="1009015" cy="551815"/>
                        </a:xfrm>
                        <a:prstGeom prst="rect">
                          <a:avLst/>
                        </a:prstGeom>
                        <a:solidFill>
                          <a:srgbClr val="FFFFFF"/>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0"/>
                                <w:vertAlign w:val="baseline"/>
                              </w:rPr>
                              <w:t xml:space="preserve">Journal d’état de la création de la fenêtre</w:t>
                            </w:r>
                          </w:p>
                        </w:txbxContent>
                      </wps:txbx>
                      <wps:bodyPr anchorCtr="0" anchor="t" bIns="48875" lIns="94600" spcFirstLastPara="1" rIns="94600" wrap="square" tIns="48875">
                        <a:noAutofit/>
                      </wps:bodyPr>
                    </wps:wsp>
                  </a:graphicData>
                </a:graphic>
              </wp:anchor>
            </w:drawing>
          </mc:Choice>
          <mc:Fallback>
            <w:drawing>
              <wp:anchor allowOverlap="1" behindDoc="0" distB="0" distT="0" distL="114935" distR="114935" hidden="0" layoutInCell="1" locked="0" relativeHeight="0" simplePos="0">
                <wp:simplePos x="0" y="0"/>
                <wp:positionH relativeFrom="column">
                  <wp:posOffset>1207135</wp:posOffset>
                </wp:positionH>
                <wp:positionV relativeFrom="paragraph">
                  <wp:posOffset>101600</wp:posOffset>
                </wp:positionV>
                <wp:extent cx="1016000" cy="558800"/>
                <wp:effectExtent b="0" l="0" r="0" t="0"/>
                <wp:wrapNone/>
                <wp:docPr id="44" name="image109.png"/>
                <a:graphic>
                  <a:graphicData uri="http://schemas.openxmlformats.org/drawingml/2006/picture">
                    <pic:pic>
                      <pic:nvPicPr>
                        <pic:cNvPr id="0" name="image109.png"/>
                        <pic:cNvPicPr preferRelativeResize="0"/>
                      </pic:nvPicPr>
                      <pic:blipFill>
                        <a:blip r:embed="rId24"/>
                        <a:srcRect/>
                        <a:stretch>
                          <a:fillRect/>
                        </a:stretch>
                      </pic:blipFill>
                      <pic:spPr>
                        <a:xfrm>
                          <a:off x="0" y="0"/>
                          <a:ext cx="1016000" cy="558800"/>
                        </a:xfrm>
                        <a:prstGeom prst="rect"/>
                        <a:ln/>
                      </pic:spPr>
                    </pic:pic>
                  </a:graphicData>
                </a:graphic>
              </wp:anchor>
            </w:drawing>
          </mc:Fallback>
        </mc:AlternateContent>
      </w:r>
    </w:p>
    <w:p w:rsidR="00000000" w:rsidDel="00000000" w:rsidP="00000000" w:rsidRDefault="00000000" w:rsidRPr="00000000" w14:paraId="0000093B">
      <w:pPr>
        <w:pStyle w:val="Heading1"/>
        <w:keepNext w:val="1"/>
        <w:pageBreakBefore w:val="0"/>
        <w:numPr>
          <w:ilvl w:val="3"/>
          <w:numId w:val="47"/>
        </w:numPr>
        <w:tabs>
          <w:tab w:val="left" w:leader="none" w:pos="0"/>
        </w:tabs>
        <w:rPr/>
      </w:pPr>
      <w:bookmarkStart w:colFirst="0" w:colLast="0" w:name="_206ipza" w:id="241"/>
      <w:bookmarkEnd w:id="241"/>
      <w:r w:rsidDel="00000000" w:rsidR="00000000" w:rsidRPr="00000000">
        <w:rPr>
          <w:rtl w:val="0"/>
        </w:rPr>
        <w:t xml:space="preserve">LES MISES A JOUR</w:t>
      </w:r>
    </w:p>
    <w:p w:rsidR="00000000" w:rsidDel="00000000" w:rsidP="00000000" w:rsidRDefault="00000000" w:rsidRPr="00000000" w14:paraId="0000093C">
      <w:pPr>
        <w:keepNext w:val="1"/>
        <w:pageBreakBefore w:val="0"/>
        <w:widowControl w:val="1"/>
        <w:numPr>
          <w:ilvl w:val="3"/>
          <w:numId w:val="47"/>
        </w:numPr>
        <w:pBdr>
          <w:top w:space="0" w:sz="0" w:val="nil"/>
          <w:left w:space="0" w:sz="0" w:val="nil"/>
          <w:bottom w:space="0" w:sz="0" w:val="nil"/>
          <w:right w:space="0" w:sz="0" w:val="nil"/>
          <w:between w:space="0" w:sz="0" w:val="nil"/>
        </w:pBdr>
        <w:shd w:fill="auto" w:val="clear"/>
        <w:tabs>
          <w:tab w:val="left" w:leader="none" w:pos="0"/>
        </w:tabs>
        <w:spacing w:after="0" w:before="0" w:line="240" w:lineRule="auto"/>
        <w:ind w:left="0" w:right="0" w:firstLine="0"/>
        <w:jc w:val="center"/>
        <w:rPr>
          <w:rFonts w:ascii="Helvetica Neue" w:cs="Helvetica Neue" w:eastAsia="Helvetica Neue" w:hAnsi="Helvetica Neue"/>
          <w:b w:val="1"/>
          <w:color w:val="3366ff"/>
          <w:sz w:val="36"/>
          <w:szCs w:val="36"/>
          <w:u w:val="none"/>
        </w:rPr>
      </w:pPr>
      <w:bookmarkStart w:colFirst="0" w:colLast="0" w:name="_pxbunshn0yvo" w:id="242"/>
      <w:bookmarkEnd w:id="242"/>
      <w:r w:rsidDel="00000000" w:rsidR="00000000" w:rsidRPr="00000000">
        <w:rPr>
          <w:rtl w:val="0"/>
        </w:rPr>
      </w:r>
    </w:p>
    <w:p w:rsidR="00000000" w:rsidDel="00000000" w:rsidP="00000000" w:rsidRDefault="00000000" w:rsidRPr="00000000" w14:paraId="0000093D">
      <w:pPr>
        <w:pageBreakBefore w:val="0"/>
        <w:pBdr>
          <w:top w:space="0" w:sz="0" w:val="nil"/>
          <w:left w:space="0" w:sz="0" w:val="nil"/>
          <w:bottom w:space="0" w:sz="0" w:val="nil"/>
          <w:right w:space="0" w:sz="0" w:val="nil"/>
          <w:between w:space="0" w:sz="0" w:val="nil"/>
        </w:pBdr>
        <w:shd w:fill="auto" w:val="clear"/>
        <w:rPr>
          <w:rFonts w:ascii="Helvetica Neue" w:cs="Helvetica Neue" w:eastAsia="Helvetica Neue" w:hAnsi="Helvetica Neue"/>
          <w:b w:val="0"/>
          <w:sz w:val="20"/>
          <w:szCs w:val="20"/>
        </w:rPr>
      </w:pPr>
      <w:r w:rsidDel="00000000" w:rsidR="00000000" w:rsidRPr="00000000">
        <w:rPr>
          <w:rFonts w:ascii="Helvetica Neue" w:cs="Helvetica Neue" w:eastAsia="Helvetica Neue" w:hAnsi="Helvetica Neue"/>
          <w:rtl w:val="0"/>
        </w:rPr>
        <w:t xml:space="preserve">L’exécutable d’installation ou de mise à jour se trouve sur le Cd CRISALID dans le répertoire Install ou sur le site </w:t>
      </w:r>
      <w:hyperlink r:id="rId281">
        <w:r w:rsidDel="00000000" w:rsidR="00000000" w:rsidRPr="00000000">
          <w:rPr>
            <w:rFonts w:ascii="Helvetica Neue" w:cs="Helvetica Neue" w:eastAsia="Helvetica Neue" w:hAnsi="Helvetica Neue"/>
            <w:color w:val="0000ff"/>
            <w:u w:val="single"/>
            <w:rtl w:val="0"/>
          </w:rPr>
          <w:t xml:space="preserve">www.crisalid.com</w:t>
        </w:r>
      </w:hyperlink>
      <w:r w:rsidDel="00000000" w:rsidR="00000000" w:rsidRPr="00000000">
        <w:rPr>
          <w:rFonts w:ascii="Helvetica Neue" w:cs="Helvetica Neue" w:eastAsia="Helvetica Neue" w:hAnsi="Helvetica Neue"/>
          <w:rtl w:val="0"/>
        </w:rPr>
        <w:t xml:space="preserve"> dans la rubrique revendeurs.</w:t>
      </w:r>
      <w:r w:rsidDel="00000000" w:rsidR="00000000" w:rsidRPr="00000000">
        <w:rPr>
          <w:rtl w:val="0"/>
        </w:rPr>
      </w:r>
    </w:p>
    <w:p w:rsidR="00000000" w:rsidDel="00000000" w:rsidP="00000000" w:rsidRDefault="00000000" w:rsidRPr="00000000" w14:paraId="0000093E">
      <w:pPr>
        <w:pageBreakBefore w:val="0"/>
        <w:widowControl w:val="1"/>
        <w:pBdr>
          <w:top w:space="0" w:sz="0" w:val="nil"/>
          <w:left w:space="0" w:sz="0" w:val="nil"/>
          <w:bottom w:space="0" w:sz="0" w:val="nil"/>
          <w:right w:space="0" w:sz="0" w:val="nil"/>
          <w:between w:space="0" w:sz="0" w:val="nil"/>
        </w:pBdr>
        <w:shd w:fill="auto" w:val="clear"/>
        <w:spacing w:after="0" w:before="0" w:line="240" w:lineRule="auto"/>
        <w:jc w:val="left"/>
        <w:rPr>
          <w:rFonts w:ascii="Helvetica Neue" w:cs="Helvetica Neue" w:eastAsia="Helvetica Neue" w:hAnsi="Helvetica Neue"/>
          <w:b w:val="0"/>
          <w:color w:val="ffffff"/>
          <w:sz w:val="20"/>
          <w:szCs w:val="20"/>
        </w:rPr>
      </w:pPr>
      <w:r w:rsidDel="00000000" w:rsidR="00000000" w:rsidRPr="00000000">
        <w:rPr>
          <w:rFonts w:ascii="Helvetica Neue" w:cs="Helvetica Neue" w:eastAsia="Helvetica Neue" w:hAnsi="Helvetica Neue"/>
          <w:b w:val="0"/>
          <w:color w:val="ffffff"/>
          <w:sz w:val="20"/>
          <w:szCs w:val="20"/>
          <w:rtl w:val="0"/>
        </w:rPr>
        <w:t xml:space="preserve">travail e </w:t>
      </w:r>
    </w:p>
    <w:p w:rsidR="00000000" w:rsidDel="00000000" w:rsidP="00000000" w:rsidRDefault="00000000" w:rsidRPr="00000000" w14:paraId="0000093F">
      <w:pPr>
        <w:pStyle w:val="Heading2"/>
        <w:pageBreakBefore w:val="0"/>
        <w:rPr/>
      </w:pPr>
      <w:bookmarkStart w:colFirst="0" w:colLast="0" w:name="_m8xpz0g726j4" w:id="243"/>
      <w:bookmarkEnd w:id="243"/>
      <w:r w:rsidDel="00000000" w:rsidR="00000000" w:rsidRPr="00000000">
        <w:rPr>
          <w:rtl w:val="0"/>
        </w:rPr>
        <w:t xml:space="preserve">La mise à jour </w:t>
      </w:r>
    </w:p>
    <w:p w:rsidR="00000000" w:rsidDel="00000000" w:rsidP="00000000" w:rsidRDefault="00000000" w:rsidRPr="00000000" w14:paraId="00000940">
      <w:pPr>
        <w:pageBreakBefore w:val="0"/>
        <w:pBdr>
          <w:top w:space="0" w:sz="0" w:val="nil"/>
          <w:left w:space="0" w:sz="0" w:val="nil"/>
          <w:bottom w:space="0" w:sz="0" w:val="nil"/>
          <w:right w:space="0" w:sz="0" w:val="nil"/>
          <w:between w:space="0" w:sz="0" w:val="nil"/>
        </w:pBdr>
        <w:shd w:fill="auto" w:val="clear"/>
        <w:rPr>
          <w:rFonts w:ascii="Helvetica Neue" w:cs="Helvetica Neue" w:eastAsia="Helvetica Neue" w:hAnsi="Helvetica Neue"/>
          <w:b w:val="0"/>
          <w:sz w:val="20"/>
          <w:szCs w:val="20"/>
        </w:rPr>
      </w:pPr>
      <w:r w:rsidDel="00000000" w:rsidR="00000000" w:rsidRPr="00000000">
        <w:rPr>
          <w:rFonts w:ascii="Helvetica Neue" w:cs="Helvetica Neue" w:eastAsia="Helvetica Neue" w:hAnsi="Helvetica Neue"/>
          <w:rtl w:val="0"/>
        </w:rPr>
        <w:t xml:space="preserve"> Il suffit de sélectionner l’assistant d’installation correspondant à l’application à mettre à jour.</w:t>
      </w:r>
      <w:r w:rsidDel="00000000" w:rsidR="00000000" w:rsidRPr="00000000">
        <w:rPr>
          <w:rtl w:val="0"/>
        </w:rPr>
      </w:r>
    </w:p>
    <w:p w:rsidR="00000000" w:rsidDel="00000000" w:rsidP="00000000" w:rsidRDefault="00000000" w:rsidRPr="00000000" w14:paraId="00000941">
      <w:pPr>
        <w:keepNext w:val="1"/>
        <w:pageBreakBefore w:val="0"/>
        <w:pBdr>
          <w:top w:space="0" w:sz="0" w:val="nil"/>
          <w:left w:space="0" w:sz="0" w:val="nil"/>
          <w:bottom w:space="0" w:sz="0" w:val="nil"/>
          <w:right w:space="0" w:sz="0" w:val="nil"/>
          <w:between w:space="0" w:sz="0" w:val="nil"/>
        </w:pBdr>
        <w:shd w:fill="auto" w:val="clear"/>
        <w:jc w:val="center"/>
        <w:rPr>
          <w:rFonts w:ascii="Helvetica Neue" w:cs="Helvetica Neue" w:eastAsia="Helvetica Neue" w:hAnsi="Helvetica Neue"/>
          <w:b w:val="0"/>
          <w:sz w:val="20"/>
          <w:szCs w:val="20"/>
        </w:rPr>
      </w:pPr>
      <w:r w:rsidDel="00000000" w:rsidR="00000000" w:rsidRPr="00000000">
        <w:rPr>
          <w:rFonts w:ascii="Helvetica Neue" w:cs="Helvetica Neue" w:eastAsia="Helvetica Neue" w:hAnsi="Helvetica Neue"/>
        </w:rPr>
        <w:drawing>
          <wp:inline distB="0" distT="0" distL="0" distR="0">
            <wp:extent cx="2874645" cy="2200275"/>
            <wp:effectExtent b="0" l="0" r="0" t="0"/>
            <wp:docPr id="281" name="image273.png"/>
            <a:graphic>
              <a:graphicData uri="http://schemas.openxmlformats.org/drawingml/2006/picture">
                <pic:pic>
                  <pic:nvPicPr>
                    <pic:cNvPr id="0" name="image273.png"/>
                    <pic:cNvPicPr preferRelativeResize="0"/>
                  </pic:nvPicPr>
                  <pic:blipFill>
                    <a:blip r:embed="rId282"/>
                    <a:srcRect b="0" l="0" r="0" t="0"/>
                    <a:stretch>
                      <a:fillRect/>
                    </a:stretch>
                  </pic:blipFill>
                  <pic:spPr>
                    <a:xfrm>
                      <a:off x="0" y="0"/>
                      <a:ext cx="2874645" cy="2200275"/>
                    </a:xfrm>
                    <a:prstGeom prst="rect"/>
                    <a:ln/>
                  </pic:spPr>
                </pic:pic>
              </a:graphicData>
            </a:graphic>
          </wp:inline>
        </w:drawing>
      </w:r>
      <w:r w:rsidDel="00000000" w:rsidR="00000000" w:rsidRPr="00000000">
        <w:rPr>
          <w:rFonts w:ascii="Helvetica Neue" w:cs="Helvetica Neue" w:eastAsia="Helvetica Neue" w:hAnsi="Helvetica Neue"/>
          <w:rtl w:val="0"/>
        </w:rPr>
        <w:br w:type="textWrapping"/>
      </w:r>
      <w:r w:rsidDel="00000000" w:rsidR="00000000" w:rsidRPr="00000000">
        <w:rPr>
          <w:rtl w:val="0"/>
        </w:rPr>
      </w:r>
    </w:p>
    <w:p w:rsidR="00000000" w:rsidDel="00000000" w:rsidP="00000000" w:rsidRDefault="00000000" w:rsidRPr="00000000" w14:paraId="00000942">
      <w:pPr>
        <w:keepNext w:val="1"/>
        <w:pageBreakBefore w:val="0"/>
        <w:pBdr>
          <w:top w:space="0" w:sz="0" w:val="nil"/>
          <w:left w:space="0" w:sz="0" w:val="nil"/>
          <w:bottom w:space="0" w:sz="0" w:val="nil"/>
          <w:right w:space="0" w:sz="0" w:val="nil"/>
          <w:between w:space="0" w:sz="0" w:val="nil"/>
        </w:pBdr>
        <w:shd w:fill="auto" w:val="clear"/>
        <w:jc w:val="center"/>
        <w:rPr>
          <w:rFonts w:ascii="Helvetica Neue" w:cs="Helvetica Neue" w:eastAsia="Helvetica Neue" w:hAnsi="Helvetica Neue"/>
          <w:b w:val="1"/>
          <w:sz w:val="20"/>
          <w:szCs w:val="20"/>
        </w:rPr>
      </w:pPr>
      <w:r w:rsidDel="00000000" w:rsidR="00000000" w:rsidRPr="00000000">
        <w:rPr>
          <w:rFonts w:ascii="Helvetica Neue" w:cs="Helvetica Neue" w:eastAsia="Helvetica Neue" w:hAnsi="Helvetica Neue"/>
          <w:b w:val="1"/>
          <w:rtl w:val="0"/>
        </w:rPr>
        <w:t xml:space="preserve">- 1- Lancer l’installation</w:t>
      </w:r>
      <w:r w:rsidDel="00000000" w:rsidR="00000000" w:rsidRPr="00000000">
        <w:rPr>
          <w:rtl w:val="0"/>
        </w:rPr>
      </w:r>
    </w:p>
    <w:p w:rsidR="00000000" w:rsidDel="00000000" w:rsidP="00000000" w:rsidRDefault="00000000" w:rsidRPr="00000000" w14:paraId="00000943">
      <w:pPr>
        <w:pageBreakBefore w:val="0"/>
        <w:widowControl w:val="1"/>
        <w:pBdr>
          <w:top w:space="0" w:sz="0" w:val="nil"/>
          <w:left w:space="0" w:sz="0" w:val="nil"/>
          <w:bottom w:space="0" w:sz="0" w:val="nil"/>
          <w:right w:space="0" w:sz="0" w:val="nil"/>
          <w:between w:space="0" w:sz="0" w:val="nil"/>
        </w:pBdr>
        <w:shd w:fill="auto" w:val="clear"/>
        <w:spacing w:after="120" w:before="120" w:line="240" w:lineRule="auto"/>
        <w:jc w:val="center"/>
        <w:rPr>
          <w:rFonts w:ascii="Helvetica Neue" w:cs="Helvetica Neue" w:eastAsia="Helvetica Neue" w:hAnsi="Helvetica Neue"/>
          <w:b w:val="1"/>
          <w:sz w:val="20"/>
          <w:szCs w:val="20"/>
        </w:rPr>
      </w:pPr>
      <w:r w:rsidDel="00000000" w:rsidR="00000000" w:rsidRPr="00000000">
        <w:rPr>
          <w:rFonts w:ascii="Helvetica Neue" w:cs="Helvetica Neue" w:eastAsia="Helvetica Neue" w:hAnsi="Helvetica Neue"/>
          <w:b w:val="0"/>
          <w:sz w:val="20"/>
          <w:szCs w:val="20"/>
        </w:rPr>
        <w:drawing>
          <wp:inline distB="0" distT="0" distL="0" distR="0">
            <wp:extent cx="2874645" cy="2200275"/>
            <wp:effectExtent b="0" l="0" r="0" t="0"/>
            <wp:docPr id="286" name="image290.png"/>
            <a:graphic>
              <a:graphicData uri="http://schemas.openxmlformats.org/drawingml/2006/picture">
                <pic:pic>
                  <pic:nvPicPr>
                    <pic:cNvPr id="0" name="image290.png"/>
                    <pic:cNvPicPr preferRelativeResize="0"/>
                  </pic:nvPicPr>
                  <pic:blipFill>
                    <a:blip r:embed="rId283"/>
                    <a:srcRect b="0" l="0" r="0" t="0"/>
                    <a:stretch>
                      <a:fillRect/>
                    </a:stretch>
                  </pic:blipFill>
                  <pic:spPr>
                    <a:xfrm>
                      <a:off x="0" y="0"/>
                      <a:ext cx="2874645" cy="2200275"/>
                    </a:xfrm>
                    <a:prstGeom prst="rect"/>
                    <a:ln/>
                  </pic:spPr>
                </pic:pic>
              </a:graphicData>
            </a:graphic>
          </wp:inline>
        </w:drawing>
      </w:r>
      <w:r w:rsidDel="00000000" w:rsidR="00000000" w:rsidRPr="00000000">
        <w:rPr>
          <w:rFonts w:ascii="Helvetica Neue" w:cs="Helvetica Neue" w:eastAsia="Helvetica Neue" w:hAnsi="Helvetica Neue"/>
          <w:b w:val="0"/>
          <w:sz w:val="20"/>
          <w:szCs w:val="20"/>
          <w:rtl w:val="0"/>
        </w:rPr>
        <w:br w:type="textWrapping"/>
      </w:r>
      <w:r w:rsidDel="00000000" w:rsidR="00000000" w:rsidRPr="00000000">
        <w:rPr>
          <w:rFonts w:ascii="Helvetica Neue" w:cs="Helvetica Neue" w:eastAsia="Helvetica Neue" w:hAnsi="Helvetica Neue"/>
          <w:b w:val="1"/>
          <w:sz w:val="20"/>
          <w:szCs w:val="20"/>
          <w:rtl w:val="0"/>
        </w:rPr>
        <w:br w:type="textWrapping"/>
        <w:t xml:space="preserve">- 2 - Sélectionner le répertoire d’installation</w:t>
      </w:r>
    </w:p>
    <w:p w:rsidR="00000000" w:rsidDel="00000000" w:rsidP="00000000" w:rsidRDefault="00000000" w:rsidRPr="00000000" w14:paraId="00000944">
      <w:pPr>
        <w:pageBreakBefore w:val="0"/>
        <w:pBdr>
          <w:top w:space="0" w:sz="0" w:val="nil"/>
          <w:left w:space="0" w:sz="0" w:val="nil"/>
          <w:bottom w:space="0" w:sz="0" w:val="nil"/>
          <w:right w:space="0" w:sz="0" w:val="nil"/>
          <w:between w:space="0" w:sz="0" w:val="nil"/>
        </w:pBdr>
        <w:shd w:fill="auto" w:val="clear"/>
        <w:rPr>
          <w:rFonts w:ascii="Helvetica Neue" w:cs="Helvetica Neue" w:eastAsia="Helvetica Neue" w:hAnsi="Helvetica Neue"/>
          <w:b w:val="0"/>
          <w:sz w:val="20"/>
          <w:szCs w:val="20"/>
        </w:rPr>
      </w:pPr>
      <w:r w:rsidDel="00000000" w:rsidR="00000000" w:rsidRPr="00000000">
        <w:rPr>
          <w:rtl w:val="0"/>
        </w:rPr>
      </w:r>
    </w:p>
    <w:p w:rsidR="00000000" w:rsidDel="00000000" w:rsidP="00000000" w:rsidRDefault="00000000" w:rsidRPr="00000000" w14:paraId="00000945">
      <w:pPr>
        <w:keepNext w:val="1"/>
        <w:pageBreakBefore w:val="0"/>
        <w:pBdr>
          <w:top w:space="0" w:sz="0" w:val="nil"/>
          <w:left w:space="0" w:sz="0" w:val="nil"/>
          <w:bottom w:space="0" w:sz="0" w:val="nil"/>
          <w:right w:space="0" w:sz="0" w:val="nil"/>
          <w:between w:space="0" w:sz="0" w:val="nil"/>
        </w:pBdr>
        <w:shd w:fill="auto" w:val="clear"/>
        <w:jc w:val="center"/>
        <w:rPr>
          <w:rFonts w:ascii="Helvetica Neue" w:cs="Helvetica Neue" w:eastAsia="Helvetica Neue" w:hAnsi="Helvetica Neue"/>
          <w:b w:val="0"/>
          <w:sz w:val="20"/>
          <w:szCs w:val="20"/>
        </w:rPr>
      </w:pPr>
      <w:bookmarkStart w:colFirst="0" w:colLast="0" w:name="_4k668n3" w:id="244"/>
      <w:bookmarkEnd w:id="244"/>
      <w:r w:rsidDel="00000000" w:rsidR="00000000" w:rsidRPr="00000000">
        <w:rPr>
          <w:rFonts w:ascii="Helvetica Neue" w:cs="Helvetica Neue" w:eastAsia="Helvetica Neue" w:hAnsi="Helvetica Neue"/>
        </w:rPr>
        <w:drawing>
          <wp:inline distB="0" distT="0" distL="0" distR="0">
            <wp:extent cx="2874645" cy="2200275"/>
            <wp:effectExtent b="0" l="0" r="0" t="0"/>
            <wp:docPr id="285" name="image269.png"/>
            <a:graphic>
              <a:graphicData uri="http://schemas.openxmlformats.org/drawingml/2006/picture">
                <pic:pic>
                  <pic:nvPicPr>
                    <pic:cNvPr id="0" name="image269.png"/>
                    <pic:cNvPicPr preferRelativeResize="0"/>
                  </pic:nvPicPr>
                  <pic:blipFill>
                    <a:blip r:embed="rId284"/>
                    <a:srcRect b="0" l="0" r="0" t="0"/>
                    <a:stretch>
                      <a:fillRect/>
                    </a:stretch>
                  </pic:blipFill>
                  <pic:spPr>
                    <a:xfrm>
                      <a:off x="0" y="0"/>
                      <a:ext cx="2874645" cy="2200275"/>
                    </a:xfrm>
                    <a:prstGeom prst="rect"/>
                    <a:ln/>
                  </pic:spPr>
                </pic:pic>
              </a:graphicData>
            </a:graphic>
          </wp:inline>
        </w:drawing>
      </w:r>
      <w:r w:rsidDel="00000000" w:rsidR="00000000" w:rsidRPr="00000000">
        <w:rPr>
          <w:rtl w:val="0"/>
        </w:rPr>
      </w:r>
    </w:p>
    <w:p w:rsidR="00000000" w:rsidDel="00000000" w:rsidP="00000000" w:rsidRDefault="00000000" w:rsidRPr="00000000" w14:paraId="00000946">
      <w:pPr>
        <w:pageBreakBefore w:val="0"/>
        <w:widowControl w:val="1"/>
        <w:pBdr>
          <w:top w:space="0" w:sz="0" w:val="nil"/>
          <w:left w:space="0" w:sz="0" w:val="nil"/>
          <w:bottom w:space="0" w:sz="0" w:val="nil"/>
          <w:right w:space="0" w:sz="0" w:val="nil"/>
          <w:between w:space="0" w:sz="0" w:val="nil"/>
        </w:pBdr>
        <w:shd w:fill="auto" w:val="clear"/>
        <w:spacing w:after="120" w:before="120" w:line="240" w:lineRule="auto"/>
        <w:jc w:val="center"/>
        <w:rPr>
          <w:rFonts w:ascii="Helvetica Neue" w:cs="Helvetica Neue" w:eastAsia="Helvetica Neue" w:hAnsi="Helvetica Neue"/>
          <w:b w:val="1"/>
          <w:sz w:val="20"/>
          <w:szCs w:val="20"/>
        </w:rPr>
      </w:pPr>
      <w:r w:rsidDel="00000000" w:rsidR="00000000" w:rsidRPr="00000000">
        <w:rPr>
          <w:rFonts w:ascii="Helvetica Neue" w:cs="Helvetica Neue" w:eastAsia="Helvetica Neue" w:hAnsi="Helvetica Neue"/>
          <w:b w:val="1"/>
          <w:sz w:val="20"/>
          <w:szCs w:val="20"/>
          <w:rtl w:val="0"/>
        </w:rPr>
        <w:t xml:space="preserve">- 3 - Sélectionner "mise à jour "</w:t>
      </w:r>
    </w:p>
    <w:p w:rsidR="00000000" w:rsidDel="00000000" w:rsidP="00000000" w:rsidRDefault="00000000" w:rsidRPr="00000000" w14:paraId="00000947">
      <w:pPr>
        <w:keepNext w:val="1"/>
        <w:pageBreakBefore w:val="0"/>
        <w:pBdr>
          <w:top w:space="0" w:sz="0" w:val="nil"/>
          <w:left w:space="0" w:sz="0" w:val="nil"/>
          <w:bottom w:space="0" w:sz="0" w:val="nil"/>
          <w:right w:space="0" w:sz="0" w:val="nil"/>
          <w:between w:space="0" w:sz="0" w:val="nil"/>
        </w:pBdr>
        <w:shd w:fill="auto" w:val="clear"/>
        <w:jc w:val="center"/>
        <w:rPr>
          <w:rFonts w:ascii="Helvetica Neue" w:cs="Helvetica Neue" w:eastAsia="Helvetica Neue" w:hAnsi="Helvetica Neue"/>
          <w:b w:val="0"/>
          <w:sz w:val="20"/>
          <w:szCs w:val="20"/>
        </w:rPr>
      </w:pPr>
      <w:r w:rsidDel="00000000" w:rsidR="00000000" w:rsidRPr="00000000">
        <w:rPr>
          <w:rFonts w:ascii="Helvetica Neue" w:cs="Helvetica Neue" w:eastAsia="Helvetica Neue" w:hAnsi="Helvetica Neue"/>
        </w:rPr>
        <w:drawing>
          <wp:inline distB="0" distT="0" distL="0" distR="0">
            <wp:extent cx="2316480" cy="902970"/>
            <wp:effectExtent b="0" l="0" r="0" t="0"/>
            <wp:docPr id="276" name="image271.png"/>
            <a:graphic>
              <a:graphicData uri="http://schemas.openxmlformats.org/drawingml/2006/picture">
                <pic:pic>
                  <pic:nvPicPr>
                    <pic:cNvPr id="0" name="image271.png"/>
                    <pic:cNvPicPr preferRelativeResize="0"/>
                  </pic:nvPicPr>
                  <pic:blipFill>
                    <a:blip r:embed="rId285"/>
                    <a:srcRect b="0" l="0" r="0" t="0"/>
                    <a:stretch>
                      <a:fillRect/>
                    </a:stretch>
                  </pic:blipFill>
                  <pic:spPr>
                    <a:xfrm>
                      <a:off x="0" y="0"/>
                      <a:ext cx="2316480" cy="902970"/>
                    </a:xfrm>
                    <a:prstGeom prst="rect"/>
                    <a:ln/>
                  </pic:spPr>
                </pic:pic>
              </a:graphicData>
            </a:graphic>
          </wp:inline>
        </w:drawing>
      </w:r>
      <w:r w:rsidDel="00000000" w:rsidR="00000000" w:rsidRPr="00000000">
        <w:rPr>
          <w:rFonts w:ascii="Helvetica Neue" w:cs="Helvetica Neue" w:eastAsia="Helvetica Neue" w:hAnsi="Helvetica Neue"/>
          <w:rtl w:val="0"/>
        </w:rPr>
        <w:br w:type="textWrapping"/>
      </w:r>
      <w:r w:rsidDel="00000000" w:rsidR="00000000" w:rsidRPr="00000000">
        <w:rPr>
          <w:rtl w:val="0"/>
        </w:rPr>
      </w:r>
    </w:p>
    <w:p w:rsidR="00000000" w:rsidDel="00000000" w:rsidP="00000000" w:rsidRDefault="00000000" w:rsidRPr="00000000" w14:paraId="00000948">
      <w:pPr>
        <w:keepNext w:val="1"/>
        <w:pageBreakBefore w:val="0"/>
        <w:pBdr>
          <w:top w:space="0" w:sz="0" w:val="nil"/>
          <w:left w:space="0" w:sz="0" w:val="nil"/>
          <w:bottom w:space="0" w:sz="0" w:val="nil"/>
          <w:right w:space="0" w:sz="0" w:val="nil"/>
          <w:between w:space="0" w:sz="0" w:val="nil"/>
        </w:pBdr>
        <w:shd w:fill="auto" w:val="clear"/>
        <w:jc w:val="center"/>
        <w:rPr>
          <w:rFonts w:ascii="Helvetica Neue" w:cs="Helvetica Neue" w:eastAsia="Helvetica Neue" w:hAnsi="Helvetica Neue"/>
          <w:b w:val="1"/>
          <w:sz w:val="20"/>
          <w:szCs w:val="20"/>
        </w:rPr>
      </w:pPr>
      <w:r w:rsidDel="00000000" w:rsidR="00000000" w:rsidRPr="00000000">
        <w:rPr>
          <w:rFonts w:ascii="Helvetica Neue" w:cs="Helvetica Neue" w:eastAsia="Helvetica Neue" w:hAnsi="Helvetica Neue"/>
          <w:b w:val="1"/>
          <w:rtl w:val="0"/>
        </w:rPr>
        <w:t xml:space="preserve">- 4 - Répondre « oui »</w:t>
      </w:r>
      <w:r w:rsidDel="00000000" w:rsidR="00000000" w:rsidRPr="00000000">
        <w:rPr>
          <w:rtl w:val="0"/>
        </w:rPr>
      </w:r>
    </w:p>
    <w:p w:rsidR="00000000" w:rsidDel="00000000" w:rsidP="00000000" w:rsidRDefault="00000000" w:rsidRPr="00000000" w14:paraId="00000949">
      <w:pPr>
        <w:pageBreakBefore w:val="0"/>
        <w:widowControl w:val="1"/>
        <w:pBdr>
          <w:top w:space="0" w:sz="0" w:val="nil"/>
          <w:left w:space="0" w:sz="0" w:val="nil"/>
          <w:bottom w:space="0" w:sz="0" w:val="nil"/>
          <w:right w:space="0" w:sz="0" w:val="nil"/>
          <w:between w:space="0" w:sz="0" w:val="nil"/>
        </w:pBdr>
        <w:shd w:fill="auto" w:val="clear"/>
        <w:spacing w:after="0" w:before="0" w:line="240" w:lineRule="auto"/>
        <w:jc w:val="center"/>
        <w:rPr>
          <w:rFonts w:ascii="Helvetica Neue" w:cs="Helvetica Neue" w:eastAsia="Helvetica Neue" w:hAnsi="Helvetica Neue"/>
          <w:b w:val="0"/>
          <w:i w:val="1"/>
          <w:color w:val="000000"/>
          <w:sz w:val="20"/>
          <w:szCs w:val="20"/>
        </w:rPr>
      </w:pPr>
      <w:r w:rsidDel="00000000" w:rsidR="00000000" w:rsidRPr="00000000">
        <w:rPr>
          <w:rtl w:val="0"/>
        </w:rPr>
      </w:r>
    </w:p>
    <w:p w:rsidR="00000000" w:rsidDel="00000000" w:rsidP="00000000" w:rsidRDefault="00000000" w:rsidRPr="00000000" w14:paraId="0000094A">
      <w:pPr>
        <w:keepNext w:val="1"/>
        <w:pageBreakBefore w:val="0"/>
        <w:pBdr>
          <w:top w:space="0" w:sz="0" w:val="nil"/>
          <w:left w:space="0" w:sz="0" w:val="nil"/>
          <w:bottom w:space="0" w:sz="0" w:val="nil"/>
          <w:right w:space="0" w:sz="0" w:val="nil"/>
          <w:between w:space="0" w:sz="0" w:val="nil"/>
        </w:pBdr>
        <w:shd w:fill="auto" w:val="clear"/>
        <w:jc w:val="center"/>
        <w:rPr>
          <w:rFonts w:ascii="Helvetica Neue" w:cs="Helvetica Neue" w:eastAsia="Helvetica Neue" w:hAnsi="Helvetica Neue"/>
          <w:b w:val="0"/>
          <w:sz w:val="20"/>
          <w:szCs w:val="20"/>
        </w:rPr>
      </w:pPr>
      <w:r w:rsidDel="00000000" w:rsidR="00000000" w:rsidRPr="00000000">
        <w:rPr>
          <w:rFonts w:ascii="Helvetica Neue" w:cs="Helvetica Neue" w:eastAsia="Helvetica Neue" w:hAnsi="Helvetica Neue"/>
          <w:i w:val="1"/>
        </w:rPr>
        <w:drawing>
          <wp:inline distB="0" distT="0" distL="0" distR="0">
            <wp:extent cx="2693670" cy="2082165"/>
            <wp:effectExtent b="0" l="0" r="0" t="0"/>
            <wp:docPr id="274" name="image266.png"/>
            <a:graphic>
              <a:graphicData uri="http://schemas.openxmlformats.org/drawingml/2006/picture">
                <pic:pic>
                  <pic:nvPicPr>
                    <pic:cNvPr id="0" name="image266.png"/>
                    <pic:cNvPicPr preferRelativeResize="0"/>
                  </pic:nvPicPr>
                  <pic:blipFill>
                    <a:blip r:embed="rId286"/>
                    <a:srcRect b="0" l="0" r="0" t="0"/>
                    <a:stretch>
                      <a:fillRect/>
                    </a:stretch>
                  </pic:blipFill>
                  <pic:spPr>
                    <a:xfrm>
                      <a:off x="0" y="0"/>
                      <a:ext cx="2693670" cy="2082165"/>
                    </a:xfrm>
                    <a:prstGeom prst="rect"/>
                    <a:ln/>
                  </pic:spPr>
                </pic:pic>
              </a:graphicData>
            </a:graphic>
          </wp:inline>
        </w:drawing>
      </w:r>
      <w:r w:rsidDel="00000000" w:rsidR="00000000" w:rsidRPr="00000000">
        <w:rPr>
          <w:rFonts w:ascii="Helvetica Neue" w:cs="Helvetica Neue" w:eastAsia="Helvetica Neue" w:hAnsi="Helvetica Neue"/>
          <w:i w:val="1"/>
          <w:rtl w:val="0"/>
        </w:rPr>
        <w:br w:type="textWrapping"/>
      </w:r>
      <w:r w:rsidDel="00000000" w:rsidR="00000000" w:rsidRPr="00000000">
        <w:rPr>
          <w:rtl w:val="0"/>
        </w:rPr>
      </w:r>
    </w:p>
    <w:p w:rsidR="00000000" w:rsidDel="00000000" w:rsidP="00000000" w:rsidRDefault="00000000" w:rsidRPr="00000000" w14:paraId="0000094B">
      <w:pPr>
        <w:keepNext w:val="1"/>
        <w:pageBreakBefore w:val="0"/>
        <w:pBdr>
          <w:top w:space="0" w:sz="0" w:val="nil"/>
          <w:left w:space="0" w:sz="0" w:val="nil"/>
          <w:bottom w:space="0" w:sz="0" w:val="nil"/>
          <w:right w:space="0" w:sz="0" w:val="nil"/>
          <w:between w:space="0" w:sz="0" w:val="nil"/>
        </w:pBdr>
        <w:shd w:fill="auto" w:val="clear"/>
        <w:jc w:val="center"/>
        <w:rPr>
          <w:rFonts w:ascii="Helvetica Neue" w:cs="Helvetica Neue" w:eastAsia="Helvetica Neue" w:hAnsi="Helvetica Neue"/>
          <w:b w:val="1"/>
          <w:sz w:val="20"/>
          <w:szCs w:val="20"/>
        </w:rPr>
      </w:pPr>
      <w:r w:rsidDel="00000000" w:rsidR="00000000" w:rsidRPr="00000000">
        <w:rPr>
          <w:rFonts w:ascii="Helvetica Neue" w:cs="Helvetica Neue" w:eastAsia="Helvetica Neue" w:hAnsi="Helvetica Neue"/>
          <w:b w:val="1"/>
          <w:rtl w:val="0"/>
        </w:rPr>
        <w:t xml:space="preserve">- 5 - Cliquer sur "suivant"</w:t>
      </w:r>
      <w:r w:rsidDel="00000000" w:rsidR="00000000" w:rsidRPr="00000000">
        <w:rPr>
          <w:rtl w:val="0"/>
        </w:rPr>
      </w:r>
    </w:p>
    <w:p w:rsidR="00000000" w:rsidDel="00000000" w:rsidP="00000000" w:rsidRDefault="00000000" w:rsidRPr="00000000" w14:paraId="0000094C">
      <w:pPr>
        <w:pageBreakBefore w:val="0"/>
        <w:pBdr>
          <w:top w:space="0" w:sz="0" w:val="nil"/>
          <w:left w:space="0" w:sz="0" w:val="nil"/>
          <w:bottom w:space="0" w:sz="0" w:val="nil"/>
          <w:right w:space="0" w:sz="0" w:val="nil"/>
          <w:between w:space="0" w:sz="0" w:val="nil"/>
        </w:pBdr>
        <w:shd w:fill="auto" w:val="clear"/>
        <w:jc w:val="center"/>
        <w:rPr>
          <w:rFonts w:ascii="Helvetica Neue" w:cs="Helvetica Neue" w:eastAsia="Helvetica Neue" w:hAnsi="Helvetica Neue"/>
          <w:b w:val="0"/>
          <w:sz w:val="20"/>
          <w:szCs w:val="20"/>
        </w:rPr>
      </w:pPr>
      <w:r w:rsidDel="00000000" w:rsidR="00000000" w:rsidRPr="00000000">
        <w:rPr>
          <w:rtl w:val="0"/>
        </w:rPr>
      </w:r>
    </w:p>
    <w:p w:rsidR="00000000" w:rsidDel="00000000" w:rsidP="00000000" w:rsidRDefault="00000000" w:rsidRPr="00000000" w14:paraId="0000094D">
      <w:pPr>
        <w:keepNext w:val="1"/>
        <w:pageBreakBefore w:val="0"/>
        <w:pBdr>
          <w:top w:space="0" w:sz="0" w:val="nil"/>
          <w:left w:space="0" w:sz="0" w:val="nil"/>
          <w:bottom w:space="0" w:sz="0" w:val="nil"/>
          <w:right w:space="0" w:sz="0" w:val="nil"/>
          <w:between w:space="0" w:sz="0" w:val="nil"/>
        </w:pBdr>
        <w:shd w:fill="auto" w:val="clear"/>
        <w:jc w:val="center"/>
        <w:rPr>
          <w:rFonts w:ascii="Helvetica Neue" w:cs="Helvetica Neue" w:eastAsia="Helvetica Neue" w:hAnsi="Helvetica Neue"/>
          <w:b w:val="0"/>
          <w:sz w:val="20"/>
          <w:szCs w:val="20"/>
        </w:rPr>
      </w:pPr>
      <w:r w:rsidDel="00000000" w:rsidR="00000000" w:rsidRPr="00000000">
        <w:rPr>
          <w:rFonts w:ascii="Helvetica Neue" w:cs="Helvetica Neue" w:eastAsia="Helvetica Neue" w:hAnsi="Helvetica Neue"/>
          <w:rtl w:val="0"/>
        </w:rPr>
        <w:t xml:space="preserve"> </w:t>
      </w:r>
      <w:r w:rsidDel="00000000" w:rsidR="00000000" w:rsidRPr="00000000">
        <w:rPr>
          <w:rFonts w:ascii="Helvetica Neue" w:cs="Helvetica Neue" w:eastAsia="Helvetica Neue" w:hAnsi="Helvetica Neue"/>
        </w:rPr>
        <w:drawing>
          <wp:inline distB="0" distT="0" distL="0" distR="0">
            <wp:extent cx="2874645" cy="2200275"/>
            <wp:effectExtent b="0" l="0" r="0" t="0"/>
            <wp:docPr id="279" name="image264.png"/>
            <a:graphic>
              <a:graphicData uri="http://schemas.openxmlformats.org/drawingml/2006/picture">
                <pic:pic>
                  <pic:nvPicPr>
                    <pic:cNvPr id="0" name="image264.png"/>
                    <pic:cNvPicPr preferRelativeResize="0"/>
                  </pic:nvPicPr>
                  <pic:blipFill>
                    <a:blip r:embed="rId287"/>
                    <a:srcRect b="0" l="0" r="0" t="0"/>
                    <a:stretch>
                      <a:fillRect/>
                    </a:stretch>
                  </pic:blipFill>
                  <pic:spPr>
                    <a:xfrm>
                      <a:off x="0" y="0"/>
                      <a:ext cx="2874645" cy="2200275"/>
                    </a:xfrm>
                    <a:prstGeom prst="rect"/>
                    <a:ln/>
                  </pic:spPr>
                </pic:pic>
              </a:graphicData>
            </a:graphic>
          </wp:inline>
        </w:drawing>
      </w:r>
      <w:r w:rsidDel="00000000" w:rsidR="00000000" w:rsidRPr="00000000">
        <w:rPr>
          <w:rtl w:val="0"/>
        </w:rPr>
      </w:r>
    </w:p>
    <w:p w:rsidR="00000000" w:rsidDel="00000000" w:rsidP="00000000" w:rsidRDefault="00000000" w:rsidRPr="00000000" w14:paraId="0000094E">
      <w:pPr>
        <w:pageBreakBefore w:val="0"/>
        <w:widowControl w:val="1"/>
        <w:pBdr>
          <w:top w:space="0" w:sz="0" w:val="nil"/>
          <w:left w:space="0" w:sz="0" w:val="nil"/>
          <w:bottom w:space="0" w:sz="0" w:val="nil"/>
          <w:right w:space="0" w:sz="0" w:val="nil"/>
          <w:between w:space="0" w:sz="0" w:val="nil"/>
        </w:pBdr>
        <w:shd w:fill="auto" w:val="clear"/>
        <w:spacing w:after="120" w:before="120" w:line="240" w:lineRule="auto"/>
        <w:jc w:val="center"/>
        <w:rPr>
          <w:rFonts w:ascii="Helvetica Neue" w:cs="Helvetica Neue" w:eastAsia="Helvetica Neue" w:hAnsi="Helvetica Neue"/>
          <w:b w:val="1"/>
          <w:sz w:val="20"/>
          <w:szCs w:val="20"/>
        </w:rPr>
      </w:pPr>
      <w:r w:rsidDel="00000000" w:rsidR="00000000" w:rsidRPr="00000000">
        <w:rPr>
          <w:rFonts w:ascii="Helvetica Neue" w:cs="Helvetica Neue" w:eastAsia="Helvetica Neue" w:hAnsi="Helvetica Neue"/>
          <w:b w:val="1"/>
          <w:sz w:val="20"/>
          <w:szCs w:val="20"/>
          <w:rtl w:val="0"/>
        </w:rPr>
        <w:t xml:space="preserve">- 6 - Cliquer sur « installer »</w:t>
      </w:r>
    </w:p>
    <w:p w:rsidR="00000000" w:rsidDel="00000000" w:rsidP="00000000" w:rsidRDefault="00000000" w:rsidRPr="00000000" w14:paraId="0000094F">
      <w:pPr>
        <w:keepNext w:val="1"/>
        <w:pageBreakBefore w:val="0"/>
        <w:pBdr>
          <w:top w:space="0" w:sz="0" w:val="nil"/>
          <w:left w:space="0" w:sz="0" w:val="nil"/>
          <w:bottom w:space="0" w:sz="0" w:val="nil"/>
          <w:right w:space="0" w:sz="0" w:val="nil"/>
          <w:between w:space="0" w:sz="0" w:val="nil"/>
        </w:pBdr>
        <w:shd w:fill="auto" w:val="clear"/>
        <w:jc w:val="center"/>
        <w:rPr>
          <w:rFonts w:ascii="Helvetica Neue" w:cs="Helvetica Neue" w:eastAsia="Helvetica Neue" w:hAnsi="Helvetica Neue"/>
          <w:b w:val="0"/>
          <w:sz w:val="20"/>
          <w:szCs w:val="20"/>
        </w:rPr>
      </w:pPr>
      <w:r w:rsidDel="00000000" w:rsidR="00000000" w:rsidRPr="00000000">
        <w:rPr>
          <w:rtl w:val="0"/>
        </w:rPr>
      </w:r>
    </w:p>
    <w:p w:rsidR="00000000" w:rsidDel="00000000" w:rsidP="00000000" w:rsidRDefault="00000000" w:rsidRPr="00000000" w14:paraId="00000950">
      <w:pPr>
        <w:keepNext w:val="1"/>
        <w:pageBreakBefore w:val="0"/>
        <w:pBdr>
          <w:top w:space="0" w:sz="0" w:val="nil"/>
          <w:left w:space="0" w:sz="0" w:val="nil"/>
          <w:bottom w:space="0" w:sz="0" w:val="nil"/>
          <w:right w:space="0" w:sz="0" w:val="nil"/>
          <w:between w:space="0" w:sz="0" w:val="nil"/>
        </w:pBdr>
        <w:shd w:fill="auto" w:val="clear"/>
        <w:jc w:val="center"/>
        <w:rPr>
          <w:rFonts w:ascii="Helvetica Neue" w:cs="Helvetica Neue" w:eastAsia="Helvetica Neue" w:hAnsi="Helvetica Neue"/>
          <w:b w:val="0"/>
          <w:sz w:val="20"/>
          <w:szCs w:val="20"/>
        </w:rPr>
      </w:pPr>
      <w:r w:rsidDel="00000000" w:rsidR="00000000" w:rsidRPr="00000000">
        <w:rPr>
          <w:rFonts w:ascii="Helvetica Neue" w:cs="Helvetica Neue" w:eastAsia="Helvetica Neue" w:hAnsi="Helvetica Neue"/>
        </w:rPr>
        <w:drawing>
          <wp:inline distB="0" distT="0" distL="0" distR="0">
            <wp:extent cx="2874645" cy="2200275"/>
            <wp:effectExtent b="0" l="0" r="0" t="0"/>
            <wp:docPr id="233" name="image226.png"/>
            <a:graphic>
              <a:graphicData uri="http://schemas.openxmlformats.org/drawingml/2006/picture">
                <pic:pic>
                  <pic:nvPicPr>
                    <pic:cNvPr id="0" name="image226.png"/>
                    <pic:cNvPicPr preferRelativeResize="0"/>
                  </pic:nvPicPr>
                  <pic:blipFill>
                    <a:blip r:embed="rId288"/>
                    <a:srcRect b="0" l="0" r="0" t="0"/>
                    <a:stretch>
                      <a:fillRect/>
                    </a:stretch>
                  </pic:blipFill>
                  <pic:spPr>
                    <a:xfrm>
                      <a:off x="0" y="0"/>
                      <a:ext cx="2874645" cy="2200275"/>
                    </a:xfrm>
                    <a:prstGeom prst="rect"/>
                    <a:ln/>
                  </pic:spPr>
                </pic:pic>
              </a:graphicData>
            </a:graphic>
          </wp:inline>
        </w:drawing>
      </w:r>
      <w:r w:rsidDel="00000000" w:rsidR="00000000" w:rsidRPr="00000000">
        <w:rPr>
          <w:rtl w:val="0"/>
        </w:rPr>
      </w:r>
    </w:p>
    <w:p w:rsidR="00000000" w:rsidDel="00000000" w:rsidP="00000000" w:rsidRDefault="00000000" w:rsidRPr="00000000" w14:paraId="00000951">
      <w:pPr>
        <w:pageBreakBefore w:val="0"/>
        <w:widowControl w:val="1"/>
        <w:pBdr>
          <w:top w:space="0" w:sz="0" w:val="nil"/>
          <w:left w:space="0" w:sz="0" w:val="nil"/>
          <w:bottom w:space="0" w:sz="0" w:val="nil"/>
          <w:right w:space="0" w:sz="0" w:val="nil"/>
          <w:between w:space="0" w:sz="0" w:val="nil"/>
        </w:pBdr>
        <w:shd w:fill="auto" w:val="clear"/>
        <w:spacing w:after="120" w:before="120" w:line="240" w:lineRule="auto"/>
        <w:jc w:val="center"/>
        <w:rPr>
          <w:rFonts w:ascii="Helvetica Neue" w:cs="Helvetica Neue" w:eastAsia="Helvetica Neue" w:hAnsi="Helvetica Neue"/>
          <w:b w:val="1"/>
          <w:sz w:val="20"/>
          <w:szCs w:val="20"/>
        </w:rPr>
      </w:pPr>
      <w:r w:rsidDel="00000000" w:rsidR="00000000" w:rsidRPr="00000000">
        <w:rPr>
          <w:rFonts w:ascii="Helvetica Neue" w:cs="Helvetica Neue" w:eastAsia="Helvetica Neue" w:hAnsi="Helvetica Neue"/>
          <w:b w:val="1"/>
          <w:sz w:val="20"/>
          <w:szCs w:val="20"/>
          <w:rtl w:val="0"/>
        </w:rPr>
        <w:t xml:space="preserve">- 7 - Cliquer sur « terminer »</w:t>
      </w:r>
    </w:p>
    <w:p w:rsidR="00000000" w:rsidDel="00000000" w:rsidP="00000000" w:rsidRDefault="00000000" w:rsidRPr="00000000" w14:paraId="00000952">
      <w:pPr>
        <w:pageBreakBefore w:val="0"/>
        <w:pBdr>
          <w:top w:space="0" w:sz="0" w:val="nil"/>
          <w:left w:space="0" w:sz="0" w:val="nil"/>
          <w:bottom w:space="0" w:sz="0" w:val="nil"/>
          <w:right w:space="0" w:sz="0" w:val="nil"/>
          <w:between w:space="0" w:sz="0" w:val="nil"/>
        </w:pBdr>
        <w:shd w:fill="auto" w:val="clear"/>
        <w:rPr>
          <w:rFonts w:ascii="Helvetica Neue" w:cs="Helvetica Neue" w:eastAsia="Helvetica Neue" w:hAnsi="Helvetica Neue"/>
          <w:b w:val="0"/>
          <w:sz w:val="20"/>
          <w:szCs w:val="20"/>
        </w:rPr>
      </w:pPr>
      <w:r w:rsidDel="00000000" w:rsidR="00000000" w:rsidRPr="00000000">
        <w:rPr>
          <w:rtl w:val="0"/>
        </w:rPr>
      </w:r>
    </w:p>
    <w:p w:rsidR="00000000" w:rsidDel="00000000" w:rsidP="00000000" w:rsidRDefault="00000000" w:rsidRPr="00000000" w14:paraId="00000953">
      <w:pPr>
        <w:pageBreakBefore w:val="0"/>
        <w:pBdr>
          <w:top w:space="0" w:sz="0" w:val="nil"/>
          <w:left w:space="0" w:sz="0" w:val="nil"/>
          <w:bottom w:space="0" w:sz="0" w:val="nil"/>
          <w:right w:space="0" w:sz="0" w:val="nil"/>
          <w:between w:space="0" w:sz="0" w:val="nil"/>
        </w:pBdr>
        <w:shd w:fill="auto" w:val="clear"/>
        <w:rPr>
          <w:rFonts w:ascii="Helvetica Neue" w:cs="Helvetica Neue" w:eastAsia="Helvetica Neue" w:hAnsi="Helvetica Neue"/>
          <w:b w:val="0"/>
          <w:sz w:val="20"/>
          <w:szCs w:val="20"/>
        </w:rPr>
      </w:pPr>
      <w:r w:rsidDel="00000000" w:rsidR="00000000" w:rsidRPr="00000000">
        <w:rPr>
          <w:rtl w:val="0"/>
        </w:rPr>
      </w:r>
    </w:p>
    <w:p w:rsidR="00000000" w:rsidDel="00000000" w:rsidP="00000000" w:rsidRDefault="00000000" w:rsidRPr="00000000" w14:paraId="00000954">
      <w:pPr>
        <w:pageBreakBefore w:val="0"/>
        <w:pBdr>
          <w:top w:space="0" w:sz="0" w:val="nil"/>
          <w:left w:space="0" w:sz="0" w:val="nil"/>
          <w:bottom w:space="0" w:sz="0" w:val="nil"/>
          <w:right w:space="0" w:sz="0" w:val="nil"/>
          <w:between w:space="0" w:sz="0" w:val="nil"/>
        </w:pBdr>
        <w:shd w:fill="auto" w:val="clear"/>
        <w:rPr>
          <w:rFonts w:ascii="Helvetica Neue" w:cs="Helvetica Neue" w:eastAsia="Helvetica Neue" w:hAnsi="Helvetica Neue"/>
          <w:b w:val="0"/>
          <w:sz w:val="20"/>
          <w:szCs w:val="20"/>
        </w:rPr>
      </w:pPr>
      <w:r w:rsidDel="00000000" w:rsidR="00000000" w:rsidRPr="00000000">
        <w:rPr>
          <w:rtl w:val="0"/>
        </w:rPr>
      </w:r>
    </w:p>
    <w:p w:rsidR="00000000" w:rsidDel="00000000" w:rsidP="00000000" w:rsidRDefault="00000000" w:rsidRPr="00000000" w14:paraId="00000955">
      <w:pPr>
        <w:pageBreakBefore w:val="0"/>
        <w:pBdr>
          <w:top w:space="0" w:sz="0" w:val="nil"/>
          <w:left w:space="0" w:sz="0" w:val="nil"/>
          <w:bottom w:space="0" w:sz="0" w:val="nil"/>
          <w:right w:space="0" w:sz="0" w:val="nil"/>
          <w:between w:space="0" w:sz="0" w:val="nil"/>
        </w:pBdr>
        <w:shd w:fill="auto" w:val="clear"/>
        <w:rPr>
          <w:rFonts w:ascii="Helvetica Neue" w:cs="Helvetica Neue" w:eastAsia="Helvetica Neue" w:hAnsi="Helvetica Neue"/>
          <w:b w:val="0"/>
          <w:sz w:val="20"/>
          <w:szCs w:val="20"/>
        </w:rPr>
      </w:pPr>
      <w:r w:rsidDel="00000000" w:rsidR="00000000" w:rsidRPr="00000000">
        <w:rPr>
          <w:rFonts w:ascii="Helvetica Neue" w:cs="Helvetica Neue" w:eastAsia="Helvetica Neue" w:hAnsi="Helvetica Neue"/>
          <w:rtl w:val="0"/>
        </w:rPr>
        <w:t xml:space="preserve">Avant de relancer votre application il est nécessaire de procéder à la mise à jour des bases de données à l’aide de l’utilitaire de maintenance des BDD (Nepdbtools) :</w:t>
      </w:r>
      <w:r w:rsidDel="00000000" w:rsidR="00000000" w:rsidRPr="00000000">
        <w:rPr>
          <w:rtl w:val="0"/>
        </w:rPr>
      </w:r>
    </w:p>
    <w:p w:rsidR="00000000" w:rsidDel="00000000" w:rsidP="00000000" w:rsidRDefault="00000000" w:rsidRPr="00000000" w14:paraId="00000956">
      <w:pPr>
        <w:pageBreakBefore w:val="0"/>
        <w:pBdr>
          <w:top w:space="0" w:sz="0" w:val="nil"/>
          <w:left w:space="0" w:sz="0" w:val="nil"/>
          <w:bottom w:space="0" w:sz="0" w:val="nil"/>
          <w:right w:space="0" w:sz="0" w:val="nil"/>
          <w:between w:space="0" w:sz="0" w:val="nil"/>
        </w:pBdr>
        <w:shd w:fill="auto" w:val="clear"/>
        <w:rPr>
          <w:rFonts w:ascii="Helvetica Neue" w:cs="Helvetica Neue" w:eastAsia="Helvetica Neue" w:hAnsi="Helvetica Neue"/>
          <w:b w:val="0"/>
          <w:sz w:val="20"/>
          <w:szCs w:val="20"/>
        </w:rPr>
      </w:pPr>
      <w:r w:rsidDel="00000000" w:rsidR="00000000" w:rsidRPr="00000000">
        <w:br w:type="page"/>
      </w:r>
      <w:r w:rsidDel="00000000" w:rsidR="00000000" w:rsidRPr="00000000">
        <w:rPr>
          <w:rtl w:val="0"/>
        </w:rPr>
      </w:r>
    </w:p>
    <w:p w:rsidR="00000000" w:rsidDel="00000000" w:rsidP="00000000" w:rsidRDefault="00000000" w:rsidRPr="00000000" w14:paraId="00000957">
      <w:pPr>
        <w:pStyle w:val="Heading2"/>
        <w:pageBreakBefore w:val="0"/>
        <w:rPr/>
      </w:pPr>
      <w:bookmarkStart w:colFirst="0" w:colLast="0" w:name="_jb85vroprhfp" w:id="245"/>
      <w:bookmarkEnd w:id="245"/>
      <w:r w:rsidDel="00000000" w:rsidR="00000000" w:rsidRPr="00000000">
        <w:rPr>
          <w:rtl w:val="0"/>
        </w:rPr>
        <w:t xml:space="preserve">MISE À JOUR DES BASES DE DONNÉES</w:t>
      </w:r>
    </w:p>
    <w:p w:rsidR="00000000" w:rsidDel="00000000" w:rsidP="00000000" w:rsidRDefault="00000000" w:rsidRPr="00000000" w14:paraId="00000958">
      <w:pPr>
        <w:pageBreakBefore w:val="0"/>
        <w:pBdr>
          <w:top w:space="0" w:sz="0" w:val="nil"/>
          <w:left w:space="0" w:sz="0" w:val="nil"/>
          <w:bottom w:space="0" w:sz="0" w:val="nil"/>
          <w:right w:space="0" w:sz="0" w:val="nil"/>
          <w:between w:space="0" w:sz="0" w:val="nil"/>
        </w:pBdr>
        <w:shd w:fill="auto" w:val="clear"/>
        <w:rPr>
          <w:rFonts w:ascii="Helvetica Neue" w:cs="Helvetica Neue" w:eastAsia="Helvetica Neue" w:hAnsi="Helvetica Neue"/>
          <w:b w:val="0"/>
          <w:sz w:val="20"/>
          <w:szCs w:val="20"/>
        </w:rPr>
      </w:pPr>
      <w:r w:rsidDel="00000000" w:rsidR="00000000" w:rsidRPr="00000000">
        <w:rPr>
          <w:rtl w:val="0"/>
        </w:rPr>
      </w:r>
    </w:p>
    <w:p w:rsidR="00000000" w:rsidDel="00000000" w:rsidP="00000000" w:rsidRDefault="00000000" w:rsidRPr="00000000" w14:paraId="00000959">
      <w:pPr>
        <w:pageBreakBefore w:val="0"/>
        <w:pBdr>
          <w:top w:space="0" w:sz="0" w:val="nil"/>
          <w:left w:space="0" w:sz="0" w:val="nil"/>
          <w:bottom w:space="0" w:sz="0" w:val="nil"/>
          <w:right w:space="0" w:sz="0" w:val="nil"/>
          <w:between w:space="0" w:sz="0" w:val="nil"/>
        </w:pBdr>
        <w:shd w:fill="auto" w:val="clear"/>
        <w:rPr>
          <w:rFonts w:ascii="Helvetica Neue" w:cs="Helvetica Neue" w:eastAsia="Helvetica Neue" w:hAnsi="Helvetica Neue"/>
          <w:b w:val="0"/>
          <w:sz w:val="20"/>
          <w:szCs w:val="20"/>
        </w:rPr>
      </w:pPr>
      <w:r w:rsidDel="00000000" w:rsidR="00000000" w:rsidRPr="00000000">
        <w:rPr>
          <w:rFonts w:ascii="Helvetica Neue" w:cs="Helvetica Neue" w:eastAsia="Helvetica Neue" w:hAnsi="Helvetica Neue"/>
        </w:rPr>
        <w:drawing>
          <wp:inline distB="0" distT="0" distL="114300" distR="114300">
            <wp:extent cx="881380" cy="376555"/>
            <wp:effectExtent b="0" l="0" r="0" t="0"/>
            <wp:docPr id="231" name="image221.png"/>
            <a:graphic>
              <a:graphicData uri="http://schemas.openxmlformats.org/drawingml/2006/picture">
                <pic:pic>
                  <pic:nvPicPr>
                    <pic:cNvPr id="0" name="image221.png"/>
                    <pic:cNvPicPr preferRelativeResize="0"/>
                  </pic:nvPicPr>
                  <pic:blipFill>
                    <a:blip r:embed="rId289"/>
                    <a:srcRect b="0" l="0" r="0" t="0"/>
                    <a:stretch>
                      <a:fillRect/>
                    </a:stretch>
                  </pic:blipFill>
                  <pic:spPr>
                    <a:xfrm>
                      <a:off x="0" y="0"/>
                      <a:ext cx="881380" cy="376555"/>
                    </a:xfrm>
                    <a:prstGeom prst="rect"/>
                    <a:ln/>
                  </pic:spPr>
                </pic:pic>
              </a:graphicData>
            </a:graphic>
          </wp:inline>
        </w:drawing>
      </w:r>
      <w:r w:rsidDel="00000000" w:rsidR="00000000" w:rsidRPr="00000000">
        <w:rPr>
          <w:rFonts w:ascii="Helvetica Neue" w:cs="Helvetica Neue" w:eastAsia="Helvetica Neue" w:hAnsi="Helvetica Neue"/>
          <w:rtl w:val="0"/>
        </w:rPr>
        <w:t xml:space="preserve">L’utilitaire de maintenance des bases de données se trouve dans le menu CRISALID du menu démarrer de Windows :</w:t>
      </w:r>
      <w:r w:rsidDel="00000000" w:rsidR="00000000" w:rsidRPr="00000000">
        <w:rPr>
          <w:rtl w:val="0"/>
        </w:rPr>
      </w:r>
    </w:p>
    <w:p w:rsidR="00000000" w:rsidDel="00000000" w:rsidP="00000000" w:rsidRDefault="00000000" w:rsidRPr="00000000" w14:paraId="0000095A">
      <w:pPr>
        <w:pageBreakBefore w:val="0"/>
        <w:pBdr>
          <w:top w:space="0" w:sz="0" w:val="nil"/>
          <w:left w:space="0" w:sz="0" w:val="nil"/>
          <w:bottom w:space="0" w:sz="0" w:val="nil"/>
          <w:right w:space="0" w:sz="0" w:val="nil"/>
          <w:between w:space="0" w:sz="0" w:val="nil"/>
        </w:pBdr>
        <w:shd w:fill="auto" w:val="clear"/>
        <w:jc w:val="center"/>
        <w:rPr>
          <w:rFonts w:ascii="Helvetica Neue" w:cs="Helvetica Neue" w:eastAsia="Helvetica Neue" w:hAnsi="Helvetica Neue"/>
          <w:b w:val="0"/>
          <w:sz w:val="20"/>
          <w:szCs w:val="20"/>
        </w:rPr>
      </w:pPr>
      <w:r w:rsidDel="00000000" w:rsidR="00000000" w:rsidRPr="00000000">
        <w:rPr>
          <w:rtl w:val="0"/>
        </w:rPr>
      </w:r>
    </w:p>
    <w:p w:rsidR="00000000" w:rsidDel="00000000" w:rsidP="00000000" w:rsidRDefault="00000000" w:rsidRPr="00000000" w14:paraId="0000095B">
      <w:pPr>
        <w:pageBreakBefore w:val="0"/>
        <w:pBdr>
          <w:top w:space="0" w:sz="0" w:val="nil"/>
          <w:left w:space="0" w:sz="0" w:val="nil"/>
          <w:bottom w:space="0" w:sz="0" w:val="nil"/>
          <w:right w:space="0" w:sz="0" w:val="nil"/>
          <w:between w:space="0" w:sz="0" w:val="nil"/>
        </w:pBdr>
        <w:shd w:fill="auto" w:val="clear"/>
        <w:jc w:val="center"/>
        <w:rPr>
          <w:rFonts w:ascii="Helvetica Neue" w:cs="Helvetica Neue" w:eastAsia="Helvetica Neue" w:hAnsi="Helvetica Neue"/>
          <w:b w:val="0"/>
          <w:sz w:val="20"/>
          <w:szCs w:val="20"/>
        </w:rPr>
      </w:pPr>
      <w:r w:rsidDel="00000000" w:rsidR="00000000" w:rsidRPr="00000000">
        <w:rPr>
          <w:rtl w:val="0"/>
        </w:rPr>
      </w:r>
    </w:p>
    <w:p w:rsidR="00000000" w:rsidDel="00000000" w:rsidP="00000000" w:rsidRDefault="00000000" w:rsidRPr="00000000" w14:paraId="0000095C">
      <w:pPr>
        <w:keepNext w:val="1"/>
        <w:pageBreakBefore w:val="0"/>
        <w:pBdr>
          <w:top w:space="0" w:sz="0" w:val="nil"/>
          <w:left w:space="0" w:sz="0" w:val="nil"/>
          <w:bottom w:space="0" w:sz="0" w:val="nil"/>
          <w:right w:space="0" w:sz="0" w:val="nil"/>
          <w:between w:space="0" w:sz="0" w:val="nil"/>
        </w:pBdr>
        <w:shd w:fill="auto" w:val="clear"/>
        <w:jc w:val="center"/>
        <w:rPr>
          <w:rFonts w:ascii="Helvetica Neue" w:cs="Helvetica Neue" w:eastAsia="Helvetica Neue" w:hAnsi="Helvetica Neue"/>
          <w:b w:val="0"/>
          <w:sz w:val="20"/>
          <w:szCs w:val="20"/>
        </w:rPr>
      </w:pPr>
      <w:r w:rsidDel="00000000" w:rsidR="00000000" w:rsidRPr="00000000">
        <w:rPr>
          <w:rFonts w:ascii="Helvetica Neue" w:cs="Helvetica Neue" w:eastAsia="Helvetica Neue" w:hAnsi="Helvetica Neue"/>
        </w:rPr>
        <w:drawing>
          <wp:inline distB="0" distT="0" distL="0" distR="0">
            <wp:extent cx="2863215" cy="2371725"/>
            <wp:effectExtent b="0" l="0" r="0" t="0"/>
            <wp:docPr id="239" name="image225.png"/>
            <a:graphic>
              <a:graphicData uri="http://schemas.openxmlformats.org/drawingml/2006/picture">
                <pic:pic>
                  <pic:nvPicPr>
                    <pic:cNvPr id="0" name="image225.png"/>
                    <pic:cNvPicPr preferRelativeResize="0"/>
                  </pic:nvPicPr>
                  <pic:blipFill>
                    <a:blip r:embed="rId290"/>
                    <a:srcRect b="0" l="0" r="0" t="0"/>
                    <a:stretch>
                      <a:fillRect/>
                    </a:stretch>
                  </pic:blipFill>
                  <pic:spPr>
                    <a:xfrm>
                      <a:off x="0" y="0"/>
                      <a:ext cx="2863215" cy="2371725"/>
                    </a:xfrm>
                    <a:prstGeom prst="rect"/>
                    <a:ln/>
                  </pic:spPr>
                </pic:pic>
              </a:graphicData>
            </a:graphic>
          </wp:inline>
        </w:drawing>
      </w:r>
      <w:r w:rsidDel="00000000" w:rsidR="00000000" w:rsidRPr="00000000">
        <w:rPr>
          <w:rtl w:val="0"/>
        </w:rPr>
      </w:r>
    </w:p>
    <w:p w:rsidR="00000000" w:rsidDel="00000000" w:rsidP="00000000" w:rsidRDefault="00000000" w:rsidRPr="00000000" w14:paraId="0000095D">
      <w:pPr>
        <w:pageBreakBefore w:val="0"/>
        <w:widowControl w:val="1"/>
        <w:pBdr>
          <w:top w:space="0" w:sz="0" w:val="nil"/>
          <w:left w:space="0" w:sz="0" w:val="nil"/>
          <w:bottom w:space="0" w:sz="0" w:val="nil"/>
          <w:right w:space="0" w:sz="0" w:val="nil"/>
          <w:between w:space="0" w:sz="0" w:val="nil"/>
        </w:pBdr>
        <w:shd w:fill="auto" w:val="clear"/>
        <w:spacing w:after="120" w:before="120" w:line="240" w:lineRule="auto"/>
        <w:jc w:val="center"/>
        <w:rPr>
          <w:rFonts w:ascii="Helvetica Neue" w:cs="Helvetica Neue" w:eastAsia="Helvetica Neue" w:hAnsi="Helvetica Neue"/>
          <w:b w:val="1"/>
          <w:sz w:val="20"/>
          <w:szCs w:val="20"/>
        </w:rPr>
      </w:pPr>
      <w:r w:rsidDel="00000000" w:rsidR="00000000" w:rsidRPr="00000000">
        <w:rPr>
          <w:rFonts w:ascii="Helvetica Neue" w:cs="Helvetica Neue" w:eastAsia="Helvetica Neue" w:hAnsi="Helvetica Neue"/>
          <w:b w:val="1"/>
          <w:sz w:val="20"/>
          <w:szCs w:val="20"/>
          <w:rtl w:val="0"/>
        </w:rPr>
        <w:t xml:space="preserve">- 1 - Sélectionner la configuration à mettre à jour</w:t>
      </w:r>
    </w:p>
    <w:p w:rsidR="00000000" w:rsidDel="00000000" w:rsidP="00000000" w:rsidRDefault="00000000" w:rsidRPr="00000000" w14:paraId="0000095E">
      <w:pPr>
        <w:keepNext w:val="1"/>
        <w:pageBreakBefore w:val="0"/>
        <w:pBdr>
          <w:top w:space="0" w:sz="0" w:val="nil"/>
          <w:left w:space="0" w:sz="0" w:val="nil"/>
          <w:bottom w:space="0" w:sz="0" w:val="nil"/>
          <w:right w:space="0" w:sz="0" w:val="nil"/>
          <w:between w:space="0" w:sz="0" w:val="nil"/>
        </w:pBdr>
        <w:shd w:fill="auto" w:val="clear"/>
        <w:jc w:val="center"/>
        <w:rPr>
          <w:rFonts w:ascii="Helvetica Neue" w:cs="Helvetica Neue" w:eastAsia="Helvetica Neue" w:hAnsi="Helvetica Neue"/>
          <w:b w:val="0"/>
          <w:sz w:val="20"/>
          <w:szCs w:val="20"/>
        </w:rPr>
      </w:pPr>
      <w:r w:rsidDel="00000000" w:rsidR="00000000" w:rsidRPr="00000000">
        <w:rPr>
          <w:rFonts w:ascii="Helvetica Neue" w:cs="Helvetica Neue" w:eastAsia="Helvetica Neue" w:hAnsi="Helvetica Neue"/>
        </w:rPr>
        <w:drawing>
          <wp:inline distB="0" distT="0" distL="114300" distR="114300">
            <wp:extent cx="2848610" cy="2390775"/>
            <wp:effectExtent b="0" l="0" r="0" t="0"/>
            <wp:docPr id="3" name="image3.png"/>
            <a:graphic>
              <a:graphicData uri="http://schemas.openxmlformats.org/drawingml/2006/picture">
                <pic:pic>
                  <pic:nvPicPr>
                    <pic:cNvPr id="0" name="image3.png"/>
                    <pic:cNvPicPr preferRelativeResize="0"/>
                  </pic:nvPicPr>
                  <pic:blipFill>
                    <a:blip r:embed="rId24"/>
                    <a:srcRect b="0" l="0" r="0" t="0"/>
                    <a:stretch>
                      <a:fillRect/>
                    </a:stretch>
                  </pic:blipFill>
                  <pic:spPr>
                    <a:xfrm>
                      <a:off x="0" y="0"/>
                      <a:ext cx="2848610" cy="2390775"/>
                    </a:xfrm>
                    <a:prstGeom prst="rect"/>
                    <a:ln/>
                  </pic:spPr>
                </pic:pic>
              </a:graphicData>
            </a:graphic>
          </wp:inline>
        </w:drawing>
      </w:r>
      <w:r w:rsidDel="00000000" w:rsidR="00000000" w:rsidRPr="00000000">
        <w:rPr>
          <w:rFonts w:ascii="Helvetica Neue" w:cs="Helvetica Neue" w:eastAsia="Helvetica Neue" w:hAnsi="Helvetica Neue"/>
          <w:rtl w:val="0"/>
        </w:rPr>
        <w:br w:type="textWrapping"/>
      </w:r>
      <w:r w:rsidDel="00000000" w:rsidR="00000000" w:rsidRPr="00000000">
        <w:rPr>
          <w:rtl w:val="0"/>
        </w:rPr>
      </w:r>
    </w:p>
    <w:p w:rsidR="00000000" w:rsidDel="00000000" w:rsidP="00000000" w:rsidRDefault="00000000" w:rsidRPr="00000000" w14:paraId="0000095F">
      <w:pPr>
        <w:keepNext w:val="1"/>
        <w:pageBreakBefore w:val="0"/>
        <w:pBdr>
          <w:top w:space="0" w:sz="0" w:val="nil"/>
          <w:left w:space="0" w:sz="0" w:val="nil"/>
          <w:bottom w:space="0" w:sz="0" w:val="nil"/>
          <w:right w:space="0" w:sz="0" w:val="nil"/>
          <w:between w:space="0" w:sz="0" w:val="nil"/>
        </w:pBdr>
        <w:shd w:fill="auto" w:val="clear"/>
        <w:jc w:val="center"/>
        <w:rPr>
          <w:rFonts w:ascii="Helvetica Neue" w:cs="Helvetica Neue" w:eastAsia="Helvetica Neue" w:hAnsi="Helvetica Neue"/>
          <w:b w:val="1"/>
          <w:sz w:val="20"/>
          <w:szCs w:val="20"/>
        </w:rPr>
      </w:pPr>
      <w:r w:rsidDel="00000000" w:rsidR="00000000" w:rsidRPr="00000000">
        <w:rPr>
          <w:rFonts w:ascii="Helvetica Neue" w:cs="Helvetica Neue" w:eastAsia="Helvetica Neue" w:hAnsi="Helvetica Neue"/>
          <w:b w:val="1"/>
          <w:rtl w:val="0"/>
        </w:rPr>
        <w:t xml:space="preserve">- 2 - Sélectionner « Bases de données » « mise à jour… »</w:t>
      </w:r>
      <w:r w:rsidDel="00000000" w:rsidR="00000000" w:rsidRPr="00000000">
        <w:rPr>
          <w:rtl w:val="0"/>
        </w:rPr>
      </w:r>
    </w:p>
    <w:p w:rsidR="00000000" w:rsidDel="00000000" w:rsidP="00000000" w:rsidRDefault="00000000" w:rsidRPr="00000000" w14:paraId="00000960">
      <w:pPr>
        <w:pageBreakBefore w:val="0"/>
        <w:pBdr>
          <w:top w:space="0" w:sz="0" w:val="nil"/>
          <w:left w:space="0" w:sz="0" w:val="nil"/>
          <w:bottom w:space="0" w:sz="0" w:val="nil"/>
          <w:right w:space="0" w:sz="0" w:val="nil"/>
          <w:between w:space="0" w:sz="0" w:val="nil"/>
        </w:pBdr>
        <w:shd w:fill="auto" w:val="clear"/>
        <w:jc w:val="center"/>
        <w:rPr>
          <w:rFonts w:ascii="Helvetica Neue" w:cs="Helvetica Neue" w:eastAsia="Helvetica Neue" w:hAnsi="Helvetica Neue"/>
          <w:b w:val="0"/>
          <w:sz w:val="20"/>
          <w:szCs w:val="20"/>
        </w:rPr>
      </w:pPr>
      <w:r w:rsidDel="00000000" w:rsidR="00000000" w:rsidRPr="00000000">
        <w:rPr>
          <w:rtl w:val="0"/>
        </w:rPr>
      </w:r>
    </w:p>
    <w:p w:rsidR="00000000" w:rsidDel="00000000" w:rsidP="00000000" w:rsidRDefault="00000000" w:rsidRPr="00000000" w14:paraId="00000961">
      <w:pPr>
        <w:keepNext w:val="1"/>
        <w:pageBreakBefore w:val="0"/>
        <w:pBdr>
          <w:top w:space="0" w:sz="0" w:val="nil"/>
          <w:left w:space="0" w:sz="0" w:val="nil"/>
          <w:bottom w:space="0" w:sz="0" w:val="nil"/>
          <w:right w:space="0" w:sz="0" w:val="nil"/>
          <w:between w:space="0" w:sz="0" w:val="nil"/>
        </w:pBdr>
        <w:shd w:fill="auto" w:val="clear"/>
        <w:ind w:left="4950" w:right="0" w:hanging="4950"/>
        <w:jc w:val="center"/>
        <w:rPr>
          <w:rFonts w:ascii="Helvetica Neue" w:cs="Helvetica Neue" w:eastAsia="Helvetica Neue" w:hAnsi="Helvetica Neue"/>
          <w:b w:val="0"/>
          <w:sz w:val="20"/>
          <w:szCs w:val="20"/>
        </w:rPr>
      </w:pPr>
      <w:r w:rsidDel="00000000" w:rsidR="00000000" w:rsidRPr="00000000">
        <w:rPr>
          <w:rFonts w:ascii="Helvetica Neue" w:cs="Helvetica Neue" w:eastAsia="Helvetica Neue" w:hAnsi="Helvetica Neue"/>
        </w:rPr>
        <w:drawing>
          <wp:inline distB="0" distT="0" distL="0" distR="0">
            <wp:extent cx="1800225" cy="1903095"/>
            <wp:effectExtent b="0" l="0" r="0" t="0"/>
            <wp:docPr id="226" name="image217.png"/>
            <a:graphic>
              <a:graphicData uri="http://schemas.openxmlformats.org/drawingml/2006/picture">
                <pic:pic>
                  <pic:nvPicPr>
                    <pic:cNvPr id="0" name="image217.png"/>
                    <pic:cNvPicPr preferRelativeResize="0"/>
                  </pic:nvPicPr>
                  <pic:blipFill>
                    <a:blip r:embed="rId291"/>
                    <a:srcRect b="0" l="0" r="0" t="0"/>
                    <a:stretch>
                      <a:fillRect/>
                    </a:stretch>
                  </pic:blipFill>
                  <pic:spPr>
                    <a:xfrm>
                      <a:off x="0" y="0"/>
                      <a:ext cx="1800225" cy="1903095"/>
                    </a:xfrm>
                    <a:prstGeom prst="rect"/>
                    <a:ln/>
                  </pic:spPr>
                </pic:pic>
              </a:graphicData>
            </a:graphic>
          </wp:inline>
        </w:drawing>
      </w:r>
      <w:r w:rsidDel="00000000" w:rsidR="00000000" w:rsidRPr="00000000">
        <w:rPr>
          <w:rtl w:val="0"/>
        </w:rPr>
      </w:r>
    </w:p>
    <w:p w:rsidR="00000000" w:rsidDel="00000000" w:rsidP="00000000" w:rsidRDefault="00000000" w:rsidRPr="00000000" w14:paraId="00000962">
      <w:pPr>
        <w:pageBreakBefore w:val="0"/>
        <w:widowControl w:val="1"/>
        <w:pBdr>
          <w:top w:space="0" w:sz="0" w:val="nil"/>
          <w:left w:space="0" w:sz="0" w:val="nil"/>
          <w:bottom w:space="0" w:sz="0" w:val="nil"/>
          <w:right w:space="0" w:sz="0" w:val="nil"/>
          <w:between w:space="0" w:sz="0" w:val="nil"/>
        </w:pBdr>
        <w:shd w:fill="auto" w:val="clear"/>
        <w:spacing w:after="120" w:before="120" w:line="240" w:lineRule="auto"/>
        <w:jc w:val="center"/>
        <w:rPr>
          <w:rFonts w:ascii="Helvetica Neue" w:cs="Helvetica Neue" w:eastAsia="Helvetica Neue" w:hAnsi="Helvetica Neue"/>
          <w:b w:val="1"/>
          <w:sz w:val="20"/>
          <w:szCs w:val="20"/>
        </w:rPr>
      </w:pPr>
      <w:r w:rsidDel="00000000" w:rsidR="00000000" w:rsidRPr="00000000">
        <w:rPr>
          <w:rFonts w:ascii="Helvetica Neue" w:cs="Helvetica Neue" w:eastAsia="Helvetica Neue" w:hAnsi="Helvetica Neue"/>
          <w:b w:val="1"/>
          <w:sz w:val="20"/>
          <w:szCs w:val="20"/>
          <w:rtl w:val="0"/>
        </w:rPr>
        <w:t xml:space="preserve">- 0 - La liste des scripts de mise à jour apparaît - faire OK</w:t>
      </w:r>
    </w:p>
    <w:p w:rsidR="00000000" w:rsidDel="00000000" w:rsidP="00000000" w:rsidRDefault="00000000" w:rsidRPr="00000000" w14:paraId="00000963">
      <w:pPr>
        <w:pageBreakBefore w:val="0"/>
        <w:pBdr>
          <w:top w:space="0" w:sz="0" w:val="nil"/>
          <w:left w:space="0" w:sz="0" w:val="nil"/>
          <w:bottom w:space="0" w:sz="0" w:val="nil"/>
          <w:right w:space="0" w:sz="0" w:val="nil"/>
          <w:between w:space="0" w:sz="0" w:val="nil"/>
        </w:pBdr>
        <w:shd w:fill="auto" w:val="clear"/>
        <w:tabs>
          <w:tab w:val="left" w:leader="none" w:pos="0"/>
        </w:tabs>
        <w:rPr>
          <w:rFonts w:ascii="Helvetica Neue" w:cs="Helvetica Neue" w:eastAsia="Helvetica Neue" w:hAnsi="Helvetica Neue"/>
          <w:b w:val="0"/>
          <w:sz w:val="20"/>
          <w:szCs w:val="20"/>
        </w:rPr>
      </w:pPr>
      <w:r w:rsidDel="00000000" w:rsidR="00000000" w:rsidRPr="00000000">
        <w:rPr>
          <w:rFonts w:ascii="Helvetica Neue" w:cs="Helvetica Neue" w:eastAsia="Helvetica Neue" w:hAnsi="Helvetica Neue"/>
          <w:rtl w:val="0"/>
        </w:rPr>
        <w:t xml:space="preserve">Laissez la mise à jour s’effectuer jusqu’au message : </w:t>
      </w:r>
      <w:r w:rsidDel="00000000" w:rsidR="00000000" w:rsidRPr="00000000">
        <w:rPr>
          <w:rFonts w:ascii="Helvetica Neue" w:cs="Helvetica Neue" w:eastAsia="Helvetica Neue" w:hAnsi="Helvetica Neue"/>
          <w:b w:val="1"/>
          <w:color w:val="309860"/>
          <w:sz w:val="18"/>
          <w:szCs w:val="18"/>
          <w:rtl w:val="0"/>
        </w:rPr>
        <w:t xml:space="preserve">(NBDC) TERMINE - Succès</w:t>
      </w:r>
      <w:r w:rsidDel="00000000" w:rsidR="00000000" w:rsidRPr="00000000">
        <w:rPr>
          <w:rtl w:val="0"/>
        </w:rPr>
      </w:r>
    </w:p>
    <w:p w:rsidR="00000000" w:rsidDel="00000000" w:rsidP="00000000" w:rsidRDefault="00000000" w:rsidRPr="00000000" w14:paraId="00000964">
      <w:pPr>
        <w:pageBreakBefore w:val="0"/>
        <w:pBdr>
          <w:top w:space="0" w:sz="0" w:val="nil"/>
          <w:left w:space="0" w:sz="0" w:val="nil"/>
          <w:bottom w:space="0" w:sz="0" w:val="nil"/>
          <w:right w:space="0" w:sz="0" w:val="nil"/>
          <w:between w:space="0" w:sz="0" w:val="nil"/>
        </w:pBdr>
        <w:shd w:fill="auto" w:val="clear"/>
        <w:rPr>
          <w:rFonts w:ascii="Helvetica Neue" w:cs="Helvetica Neue" w:eastAsia="Helvetica Neue" w:hAnsi="Helvetica Neue"/>
          <w:b w:val="0"/>
          <w:sz w:val="20"/>
          <w:szCs w:val="20"/>
        </w:rPr>
      </w:pPr>
      <w:r w:rsidDel="00000000" w:rsidR="00000000" w:rsidRPr="00000000">
        <w:rPr>
          <w:rtl w:val="0"/>
        </w:rPr>
      </w:r>
    </w:p>
    <w:p w:rsidR="00000000" w:rsidDel="00000000" w:rsidP="00000000" w:rsidRDefault="00000000" w:rsidRPr="00000000" w14:paraId="00000965">
      <w:pPr>
        <w:pageBreakBefore w:val="0"/>
        <w:pBdr>
          <w:top w:space="0" w:sz="0" w:val="nil"/>
          <w:left w:space="0" w:sz="0" w:val="nil"/>
          <w:bottom w:space="0" w:sz="0" w:val="nil"/>
          <w:right w:space="0" w:sz="0" w:val="nil"/>
          <w:between w:space="0" w:sz="0" w:val="nil"/>
        </w:pBdr>
        <w:shd w:fill="auto" w:val="clear"/>
        <w:rPr>
          <w:rFonts w:ascii="Helvetica Neue" w:cs="Helvetica Neue" w:eastAsia="Helvetica Neue" w:hAnsi="Helvetica Neue"/>
          <w:b w:val="0"/>
          <w:sz w:val="20"/>
          <w:szCs w:val="20"/>
        </w:rPr>
      </w:pPr>
      <w:r w:rsidDel="00000000" w:rsidR="00000000" w:rsidRPr="00000000">
        <w:rPr>
          <w:rtl w:val="0"/>
        </w:rPr>
      </w:r>
    </w:p>
    <w:p w:rsidR="00000000" w:rsidDel="00000000" w:rsidP="00000000" w:rsidRDefault="00000000" w:rsidRPr="00000000" w14:paraId="00000966">
      <w:pPr>
        <w:keepNext w:val="1"/>
        <w:pageBreakBefore w:val="0"/>
        <w:pBdr>
          <w:top w:space="0" w:sz="0" w:val="nil"/>
          <w:left w:space="0" w:sz="0" w:val="nil"/>
          <w:bottom w:space="0" w:sz="0" w:val="nil"/>
          <w:right w:space="0" w:sz="0" w:val="nil"/>
          <w:between w:space="0" w:sz="0" w:val="nil"/>
        </w:pBdr>
        <w:shd w:fill="auto" w:val="clear"/>
        <w:jc w:val="center"/>
        <w:rPr>
          <w:rFonts w:ascii="Helvetica Neue" w:cs="Helvetica Neue" w:eastAsia="Helvetica Neue" w:hAnsi="Helvetica Neue"/>
          <w:b w:val="0"/>
          <w:sz w:val="20"/>
          <w:szCs w:val="20"/>
        </w:rPr>
      </w:pPr>
      <w:r w:rsidDel="00000000" w:rsidR="00000000" w:rsidRPr="00000000">
        <w:rPr>
          <w:rFonts w:ascii="Helvetica Neue" w:cs="Helvetica Neue" w:eastAsia="Helvetica Neue" w:hAnsi="Helvetica Neue"/>
        </w:rPr>
        <w:drawing>
          <wp:inline distB="0" distT="0" distL="0" distR="0">
            <wp:extent cx="1800225" cy="1903095"/>
            <wp:effectExtent b="0" l="0" r="0" t="0"/>
            <wp:docPr id="224" name="image222.png"/>
            <a:graphic>
              <a:graphicData uri="http://schemas.openxmlformats.org/drawingml/2006/picture">
                <pic:pic>
                  <pic:nvPicPr>
                    <pic:cNvPr id="0" name="image222.png"/>
                    <pic:cNvPicPr preferRelativeResize="0"/>
                  </pic:nvPicPr>
                  <pic:blipFill>
                    <a:blip r:embed="rId292"/>
                    <a:srcRect b="0" l="0" r="0" t="0"/>
                    <a:stretch>
                      <a:fillRect/>
                    </a:stretch>
                  </pic:blipFill>
                  <pic:spPr>
                    <a:xfrm>
                      <a:off x="0" y="0"/>
                      <a:ext cx="1800225" cy="1903095"/>
                    </a:xfrm>
                    <a:prstGeom prst="rect"/>
                    <a:ln/>
                  </pic:spPr>
                </pic:pic>
              </a:graphicData>
            </a:graphic>
          </wp:inline>
        </w:drawing>
      </w:r>
      <w:r w:rsidDel="00000000" w:rsidR="00000000" w:rsidRPr="00000000">
        <w:rPr>
          <w:rtl w:val="0"/>
        </w:rPr>
      </w:r>
    </w:p>
    <w:p w:rsidR="00000000" w:rsidDel="00000000" w:rsidP="00000000" w:rsidRDefault="00000000" w:rsidRPr="00000000" w14:paraId="00000967">
      <w:pPr>
        <w:pageBreakBefore w:val="0"/>
        <w:widowControl w:val="1"/>
        <w:pBdr>
          <w:top w:space="0" w:sz="0" w:val="nil"/>
          <w:left w:space="0" w:sz="0" w:val="nil"/>
          <w:bottom w:space="0" w:sz="0" w:val="nil"/>
          <w:right w:space="0" w:sz="0" w:val="nil"/>
          <w:between w:space="0" w:sz="0" w:val="nil"/>
        </w:pBdr>
        <w:shd w:fill="auto" w:val="clear"/>
        <w:spacing w:after="120" w:before="120" w:line="240" w:lineRule="auto"/>
        <w:jc w:val="center"/>
        <w:rPr>
          <w:rFonts w:ascii="Helvetica Neue" w:cs="Helvetica Neue" w:eastAsia="Helvetica Neue" w:hAnsi="Helvetica Neue"/>
          <w:b w:val="1"/>
          <w:sz w:val="20"/>
          <w:szCs w:val="20"/>
        </w:rPr>
      </w:pPr>
      <w:r w:rsidDel="00000000" w:rsidR="00000000" w:rsidRPr="00000000">
        <w:rPr>
          <w:rFonts w:ascii="Helvetica Neue" w:cs="Helvetica Neue" w:eastAsia="Helvetica Neue" w:hAnsi="Helvetica Neue"/>
          <w:b w:val="1"/>
          <w:sz w:val="20"/>
          <w:szCs w:val="20"/>
          <w:rtl w:val="0"/>
        </w:rPr>
        <w:t xml:space="preserve">- 0 - IDEM pour bdcl et faire OK</w:t>
      </w:r>
    </w:p>
    <w:p w:rsidR="00000000" w:rsidDel="00000000" w:rsidP="00000000" w:rsidRDefault="00000000" w:rsidRPr="00000000" w14:paraId="00000968">
      <w:pPr>
        <w:pageBreakBefore w:val="0"/>
        <w:pBdr>
          <w:top w:space="0" w:sz="0" w:val="nil"/>
          <w:left w:space="0" w:sz="0" w:val="nil"/>
          <w:bottom w:space="0" w:sz="0" w:val="nil"/>
          <w:right w:space="0" w:sz="0" w:val="nil"/>
          <w:between w:space="0" w:sz="0" w:val="nil"/>
        </w:pBdr>
        <w:shd w:fill="auto" w:val="clear"/>
        <w:tabs>
          <w:tab w:val="left" w:leader="none" w:pos="0"/>
        </w:tabs>
        <w:rPr>
          <w:rFonts w:ascii="Helvetica Neue" w:cs="Helvetica Neue" w:eastAsia="Helvetica Neue" w:hAnsi="Helvetica Neue"/>
          <w:b w:val="0"/>
          <w:sz w:val="20"/>
          <w:szCs w:val="20"/>
        </w:rPr>
      </w:pPr>
      <w:r w:rsidDel="00000000" w:rsidR="00000000" w:rsidRPr="00000000">
        <w:rPr>
          <w:rFonts w:ascii="Helvetica Neue" w:cs="Helvetica Neue" w:eastAsia="Helvetica Neue" w:hAnsi="Helvetica Neue"/>
          <w:rtl w:val="0"/>
        </w:rPr>
        <w:t xml:space="preserve">Laissez la mise à jour s’effectuer jusqu’au message : </w:t>
      </w:r>
      <w:r w:rsidDel="00000000" w:rsidR="00000000" w:rsidRPr="00000000">
        <w:rPr>
          <w:rtl w:val="0"/>
        </w:rPr>
      </w:r>
    </w:p>
    <w:p w:rsidR="00000000" w:rsidDel="00000000" w:rsidP="00000000" w:rsidRDefault="00000000" w:rsidRPr="00000000" w14:paraId="00000969">
      <w:pPr>
        <w:pageBreakBefore w:val="0"/>
        <w:pBdr>
          <w:top w:space="0" w:sz="0" w:val="nil"/>
          <w:left w:space="0" w:sz="0" w:val="nil"/>
          <w:bottom w:space="0" w:sz="0" w:val="nil"/>
          <w:right w:space="0" w:sz="0" w:val="nil"/>
          <w:between w:space="0" w:sz="0" w:val="nil"/>
        </w:pBdr>
        <w:shd w:fill="auto" w:val="clear"/>
        <w:tabs>
          <w:tab w:val="left" w:leader="none" w:pos="0"/>
        </w:tabs>
        <w:rPr>
          <w:rFonts w:ascii="Helvetica Neue" w:cs="Helvetica Neue" w:eastAsia="Helvetica Neue" w:hAnsi="Helvetica Neue"/>
          <w:b w:val="1"/>
          <w:color w:val="008000"/>
          <w:sz w:val="18"/>
          <w:szCs w:val="18"/>
        </w:rPr>
      </w:pPr>
      <w:r w:rsidDel="00000000" w:rsidR="00000000" w:rsidRPr="00000000">
        <w:rPr>
          <w:rFonts w:ascii="Helvetica Neue" w:cs="Helvetica Neue" w:eastAsia="Helvetica Neue" w:hAnsi="Helvetica Neue"/>
          <w:b w:val="1"/>
          <w:color w:val="008000"/>
          <w:sz w:val="18"/>
          <w:szCs w:val="18"/>
          <w:rtl w:val="0"/>
        </w:rPr>
        <w:t xml:space="preserve">La mise à jour des bases de données a REUSSI</w:t>
      </w:r>
    </w:p>
    <w:p w:rsidR="00000000" w:rsidDel="00000000" w:rsidP="00000000" w:rsidRDefault="00000000" w:rsidRPr="00000000" w14:paraId="0000096A">
      <w:pPr>
        <w:pageBreakBefore w:val="0"/>
        <w:pBdr>
          <w:top w:space="0" w:sz="0" w:val="nil"/>
          <w:left w:space="0" w:sz="0" w:val="nil"/>
          <w:bottom w:space="0" w:sz="0" w:val="nil"/>
          <w:right w:space="0" w:sz="0" w:val="nil"/>
          <w:between w:space="0" w:sz="0" w:val="nil"/>
        </w:pBdr>
        <w:shd w:fill="auto" w:val="clear"/>
        <w:tabs>
          <w:tab w:val="left" w:leader="none" w:pos="0"/>
        </w:tabs>
        <w:rPr>
          <w:rFonts w:ascii="Helvetica Neue" w:cs="Helvetica Neue" w:eastAsia="Helvetica Neue" w:hAnsi="Helvetica Neue"/>
          <w:b w:val="0"/>
          <w:sz w:val="18"/>
          <w:szCs w:val="18"/>
        </w:rPr>
      </w:pPr>
      <w:r w:rsidDel="00000000" w:rsidR="00000000" w:rsidRPr="00000000">
        <w:rPr>
          <w:rtl w:val="0"/>
        </w:rPr>
      </w:r>
    </w:p>
    <w:p w:rsidR="00000000" w:rsidDel="00000000" w:rsidP="00000000" w:rsidRDefault="00000000" w:rsidRPr="00000000" w14:paraId="0000096B">
      <w:pPr>
        <w:keepNext w:val="1"/>
        <w:pageBreakBefore w:val="0"/>
        <w:pBdr>
          <w:top w:space="0" w:sz="0" w:val="nil"/>
          <w:left w:space="0" w:sz="0" w:val="nil"/>
          <w:bottom w:space="0" w:sz="0" w:val="nil"/>
          <w:right w:space="0" w:sz="0" w:val="nil"/>
          <w:between w:space="0" w:sz="0" w:val="nil"/>
        </w:pBdr>
        <w:shd w:fill="auto" w:val="clear"/>
        <w:jc w:val="center"/>
        <w:rPr>
          <w:rFonts w:ascii="Helvetica Neue" w:cs="Helvetica Neue" w:eastAsia="Helvetica Neue" w:hAnsi="Helvetica Neue"/>
          <w:b w:val="0"/>
          <w:sz w:val="20"/>
          <w:szCs w:val="20"/>
        </w:rPr>
      </w:pPr>
      <w:r w:rsidDel="00000000" w:rsidR="00000000" w:rsidRPr="00000000">
        <w:rPr>
          <w:rFonts w:ascii="Helvetica Neue" w:cs="Helvetica Neue" w:eastAsia="Helvetica Neue" w:hAnsi="Helvetica Neue"/>
        </w:rPr>
        <w:drawing>
          <wp:inline distB="0" distT="0" distL="0" distR="0">
            <wp:extent cx="2863215" cy="2385695"/>
            <wp:effectExtent b="0" l="0" r="0" t="0"/>
            <wp:docPr id="229" name="image223.png"/>
            <a:graphic>
              <a:graphicData uri="http://schemas.openxmlformats.org/drawingml/2006/picture">
                <pic:pic>
                  <pic:nvPicPr>
                    <pic:cNvPr id="0" name="image223.png"/>
                    <pic:cNvPicPr preferRelativeResize="0"/>
                  </pic:nvPicPr>
                  <pic:blipFill>
                    <a:blip r:embed="rId293"/>
                    <a:srcRect b="0" l="0" r="0" t="0"/>
                    <a:stretch>
                      <a:fillRect/>
                    </a:stretch>
                  </pic:blipFill>
                  <pic:spPr>
                    <a:xfrm>
                      <a:off x="0" y="0"/>
                      <a:ext cx="2863215" cy="2385695"/>
                    </a:xfrm>
                    <a:prstGeom prst="rect"/>
                    <a:ln/>
                  </pic:spPr>
                </pic:pic>
              </a:graphicData>
            </a:graphic>
          </wp:inline>
        </w:drawing>
      </w:r>
      <w:r w:rsidDel="00000000" w:rsidR="00000000" w:rsidRPr="00000000">
        <w:rPr>
          <w:rtl w:val="0"/>
        </w:rPr>
      </w:r>
    </w:p>
    <w:p w:rsidR="00000000" w:rsidDel="00000000" w:rsidP="00000000" w:rsidRDefault="00000000" w:rsidRPr="00000000" w14:paraId="0000096C">
      <w:pPr>
        <w:pageBreakBefore w:val="0"/>
        <w:widowControl w:val="1"/>
        <w:pBdr>
          <w:top w:space="0" w:sz="0" w:val="nil"/>
          <w:left w:space="0" w:sz="0" w:val="nil"/>
          <w:bottom w:space="0" w:sz="0" w:val="nil"/>
          <w:right w:space="0" w:sz="0" w:val="nil"/>
          <w:between w:space="0" w:sz="0" w:val="nil"/>
        </w:pBdr>
        <w:shd w:fill="auto" w:val="clear"/>
        <w:spacing w:after="120" w:before="120" w:line="240" w:lineRule="auto"/>
        <w:jc w:val="center"/>
        <w:rPr>
          <w:rFonts w:ascii="Helvetica Neue" w:cs="Helvetica Neue" w:eastAsia="Helvetica Neue" w:hAnsi="Helvetica Neue"/>
          <w:b w:val="1"/>
          <w:sz w:val="20"/>
          <w:szCs w:val="20"/>
        </w:rPr>
      </w:pPr>
      <w:r w:rsidDel="00000000" w:rsidR="00000000" w:rsidRPr="00000000">
        <w:rPr>
          <w:rFonts w:ascii="Helvetica Neue" w:cs="Helvetica Neue" w:eastAsia="Helvetica Neue" w:hAnsi="Helvetica Neue"/>
          <w:b w:val="1"/>
          <w:sz w:val="20"/>
          <w:szCs w:val="20"/>
          <w:rtl w:val="0"/>
        </w:rPr>
        <w:t xml:space="preserve">- 0 - Cliquer sur DEFAUT, les bases doivent s'afficher à jour</w:t>
      </w:r>
    </w:p>
    <w:p w:rsidR="00000000" w:rsidDel="00000000" w:rsidP="00000000" w:rsidRDefault="00000000" w:rsidRPr="00000000" w14:paraId="0000096D">
      <w:pPr>
        <w:pageBreakBefore w:val="0"/>
        <w:pBdr>
          <w:top w:space="0" w:sz="0" w:val="nil"/>
          <w:left w:space="0" w:sz="0" w:val="nil"/>
          <w:bottom w:space="0" w:sz="0" w:val="nil"/>
          <w:right w:space="0" w:sz="0" w:val="nil"/>
          <w:between w:space="0" w:sz="0" w:val="nil"/>
        </w:pBdr>
        <w:shd w:fill="auto" w:val="clear"/>
        <w:rPr>
          <w:rFonts w:ascii="Helvetica Neue" w:cs="Helvetica Neue" w:eastAsia="Helvetica Neue" w:hAnsi="Helvetica Neue"/>
          <w:b w:val="0"/>
          <w:sz w:val="20"/>
          <w:szCs w:val="20"/>
        </w:rPr>
      </w:pPr>
      <w:r w:rsidDel="00000000" w:rsidR="00000000" w:rsidRPr="00000000">
        <w:rPr>
          <w:rtl w:val="0"/>
        </w:rPr>
      </w:r>
    </w:p>
    <w:p w:rsidR="00000000" w:rsidDel="00000000" w:rsidP="00000000" w:rsidRDefault="00000000" w:rsidRPr="00000000" w14:paraId="0000096E">
      <w:pPr>
        <w:keepNext w:val="1"/>
        <w:pageBreakBefore w:val="0"/>
        <w:pBdr>
          <w:top w:space="0" w:sz="0" w:val="nil"/>
          <w:left w:space="0" w:sz="0" w:val="nil"/>
          <w:bottom w:space="0" w:sz="0" w:val="nil"/>
          <w:right w:space="0" w:sz="0" w:val="nil"/>
          <w:between w:space="0" w:sz="0" w:val="nil"/>
        </w:pBdr>
        <w:shd w:fill="auto" w:val="clear"/>
        <w:jc w:val="center"/>
        <w:rPr>
          <w:rFonts w:ascii="Helvetica Neue" w:cs="Helvetica Neue" w:eastAsia="Helvetica Neue" w:hAnsi="Helvetica Neue"/>
          <w:b w:val="0"/>
          <w:sz w:val="20"/>
          <w:szCs w:val="20"/>
        </w:rPr>
      </w:pPr>
      <w:r w:rsidDel="00000000" w:rsidR="00000000" w:rsidRPr="00000000">
        <w:rPr>
          <w:rFonts w:ascii="Helvetica Neue" w:cs="Helvetica Neue" w:eastAsia="Helvetica Neue" w:hAnsi="Helvetica Neue"/>
        </w:rPr>
        <w:drawing>
          <wp:inline distB="0" distT="0" distL="114300" distR="114300">
            <wp:extent cx="2846705" cy="2385695"/>
            <wp:effectExtent b="0" l="0" r="0" t="0"/>
            <wp:docPr id="2" name="image2.png"/>
            <a:graphic>
              <a:graphicData uri="http://schemas.openxmlformats.org/drawingml/2006/picture">
                <pic:pic>
                  <pic:nvPicPr>
                    <pic:cNvPr id="0" name="image2.png"/>
                    <pic:cNvPicPr preferRelativeResize="0"/>
                  </pic:nvPicPr>
                  <pic:blipFill>
                    <a:blip r:embed="rId24"/>
                    <a:srcRect b="0" l="0" r="0" t="0"/>
                    <a:stretch>
                      <a:fillRect/>
                    </a:stretch>
                  </pic:blipFill>
                  <pic:spPr>
                    <a:xfrm>
                      <a:off x="0" y="0"/>
                      <a:ext cx="2846705" cy="2385695"/>
                    </a:xfrm>
                    <a:prstGeom prst="rect"/>
                    <a:ln/>
                  </pic:spPr>
                </pic:pic>
              </a:graphicData>
            </a:graphic>
          </wp:inline>
        </w:drawing>
      </w:r>
      <w:r w:rsidDel="00000000" w:rsidR="00000000" w:rsidRPr="00000000">
        <w:rPr>
          <w:rtl w:val="0"/>
        </w:rPr>
      </w:r>
    </w:p>
    <w:p w:rsidR="00000000" w:rsidDel="00000000" w:rsidP="00000000" w:rsidRDefault="00000000" w:rsidRPr="00000000" w14:paraId="0000096F">
      <w:pPr>
        <w:pageBreakBefore w:val="0"/>
        <w:widowControl w:val="1"/>
        <w:pBdr>
          <w:top w:space="0" w:sz="0" w:val="nil"/>
          <w:left w:space="0" w:sz="0" w:val="nil"/>
          <w:bottom w:space="0" w:sz="0" w:val="nil"/>
          <w:right w:space="0" w:sz="0" w:val="nil"/>
          <w:between w:space="0" w:sz="0" w:val="nil"/>
        </w:pBdr>
        <w:shd w:fill="auto" w:val="clear"/>
        <w:spacing w:after="120" w:before="120" w:line="240" w:lineRule="auto"/>
        <w:jc w:val="center"/>
        <w:rPr>
          <w:rFonts w:ascii="Helvetica Neue" w:cs="Helvetica Neue" w:eastAsia="Helvetica Neue" w:hAnsi="Helvetica Neue"/>
          <w:b w:val="1"/>
          <w:sz w:val="20"/>
          <w:szCs w:val="20"/>
        </w:rPr>
      </w:pPr>
      <w:r w:rsidDel="00000000" w:rsidR="00000000" w:rsidRPr="00000000">
        <w:rPr>
          <w:rFonts w:ascii="Helvetica Neue" w:cs="Helvetica Neue" w:eastAsia="Helvetica Neue" w:hAnsi="Helvetica Neue"/>
          <w:b w:val="1"/>
          <w:sz w:val="20"/>
          <w:szCs w:val="20"/>
          <w:rtl w:val="0"/>
        </w:rPr>
        <w:t xml:space="preserve">- 0  - Sélectionner "Outils" "Reconstruire les tables MDO"</w:t>
      </w:r>
    </w:p>
    <w:p w:rsidR="00000000" w:rsidDel="00000000" w:rsidP="00000000" w:rsidRDefault="00000000" w:rsidRPr="00000000" w14:paraId="00000970">
      <w:pPr>
        <w:pageBreakBefore w:val="0"/>
        <w:pBdr>
          <w:top w:space="0" w:sz="0" w:val="nil"/>
          <w:left w:space="0" w:sz="0" w:val="nil"/>
          <w:bottom w:space="0" w:sz="0" w:val="nil"/>
          <w:right w:space="0" w:sz="0" w:val="nil"/>
          <w:between w:space="0" w:sz="0" w:val="nil"/>
        </w:pBdr>
        <w:shd w:fill="auto" w:val="clear"/>
        <w:tabs>
          <w:tab w:val="left" w:leader="none" w:pos="0"/>
        </w:tabs>
        <w:jc w:val="center"/>
        <w:rPr>
          <w:rFonts w:ascii="Helvetica Neue" w:cs="Helvetica Neue" w:eastAsia="Helvetica Neue" w:hAnsi="Helvetica Neue"/>
          <w:b w:val="0"/>
          <w:sz w:val="20"/>
          <w:szCs w:val="20"/>
        </w:rPr>
      </w:pPr>
      <w:r w:rsidDel="00000000" w:rsidR="00000000" w:rsidRPr="00000000">
        <w:rPr>
          <w:rFonts w:ascii="Helvetica Neue" w:cs="Helvetica Neue" w:eastAsia="Helvetica Neue" w:hAnsi="Helvetica Neue"/>
          <w:rtl w:val="0"/>
        </w:rPr>
        <w:t xml:space="preserve">Attendre le message</w:t>
      </w:r>
      <w:r w:rsidDel="00000000" w:rsidR="00000000" w:rsidRPr="00000000">
        <w:rPr>
          <w:rFonts w:ascii="Helvetica Neue" w:cs="Helvetica Neue" w:eastAsia="Helvetica Neue" w:hAnsi="Helvetica Neue"/>
          <w:b w:val="1"/>
          <w:sz w:val="18"/>
          <w:szCs w:val="18"/>
          <w:rtl w:val="0"/>
        </w:rPr>
        <w:t xml:space="preserve"> :</w:t>
      </w:r>
      <w:r w:rsidDel="00000000" w:rsidR="00000000" w:rsidRPr="00000000">
        <w:rPr>
          <w:rFonts w:ascii="Helvetica Neue" w:cs="Helvetica Neue" w:eastAsia="Helvetica Neue" w:hAnsi="Helvetica Neue"/>
          <w:b w:val="1"/>
          <w:color w:val="008000"/>
          <w:sz w:val="18"/>
          <w:szCs w:val="18"/>
          <w:rtl w:val="0"/>
        </w:rPr>
        <w:t xml:space="preserve"> La reconstruction des tables MDO de la bande de contrôle a REUSSI</w:t>
      </w:r>
      <w:r w:rsidDel="00000000" w:rsidR="00000000" w:rsidRPr="00000000">
        <w:rPr>
          <w:rtl w:val="0"/>
        </w:rPr>
      </w:r>
    </w:p>
    <w:p w:rsidR="00000000" w:rsidDel="00000000" w:rsidP="00000000" w:rsidRDefault="00000000" w:rsidRPr="00000000" w14:paraId="00000971">
      <w:pPr>
        <w:pageBreakBefore w:val="0"/>
        <w:pBdr>
          <w:top w:space="0" w:sz="0" w:val="nil"/>
          <w:left w:space="0" w:sz="0" w:val="nil"/>
          <w:bottom w:space="0" w:sz="0" w:val="nil"/>
          <w:right w:space="0" w:sz="0" w:val="nil"/>
          <w:between w:space="0" w:sz="0" w:val="nil"/>
        </w:pBdr>
        <w:shd w:fill="auto" w:val="clear"/>
        <w:tabs>
          <w:tab w:val="left" w:leader="none" w:pos="0"/>
        </w:tabs>
        <w:jc w:val="center"/>
        <w:rPr>
          <w:rFonts w:ascii="Helvetica Neue" w:cs="Helvetica Neue" w:eastAsia="Helvetica Neue" w:hAnsi="Helvetica Neue"/>
          <w:b w:val="0"/>
          <w:sz w:val="20"/>
          <w:szCs w:val="20"/>
        </w:rPr>
      </w:pPr>
      <w:r w:rsidDel="00000000" w:rsidR="00000000" w:rsidRPr="00000000">
        <w:rPr>
          <w:rtl w:val="0"/>
        </w:rPr>
      </w:r>
    </w:p>
    <w:p w:rsidR="00000000" w:rsidDel="00000000" w:rsidP="00000000" w:rsidRDefault="00000000" w:rsidRPr="00000000" w14:paraId="00000972">
      <w:pPr>
        <w:keepNext w:val="1"/>
        <w:pageBreakBefore w:val="0"/>
        <w:pBdr>
          <w:top w:space="0" w:sz="0" w:val="nil"/>
          <w:left w:space="0" w:sz="0" w:val="nil"/>
          <w:bottom w:space="0" w:sz="0" w:val="nil"/>
          <w:right w:space="0" w:sz="0" w:val="nil"/>
          <w:between w:space="0" w:sz="0" w:val="nil"/>
        </w:pBdr>
        <w:shd w:fill="auto" w:val="clear"/>
        <w:jc w:val="center"/>
        <w:rPr>
          <w:rFonts w:ascii="Helvetica Neue" w:cs="Helvetica Neue" w:eastAsia="Helvetica Neue" w:hAnsi="Helvetica Neue"/>
          <w:b w:val="0"/>
          <w:sz w:val="20"/>
          <w:szCs w:val="20"/>
        </w:rPr>
      </w:pPr>
      <w:r w:rsidDel="00000000" w:rsidR="00000000" w:rsidRPr="00000000">
        <w:rPr>
          <w:rFonts w:ascii="Helvetica Neue" w:cs="Helvetica Neue" w:eastAsia="Helvetica Neue" w:hAnsi="Helvetica Neue"/>
        </w:rPr>
        <w:drawing>
          <wp:inline distB="0" distT="0" distL="114300" distR="114300">
            <wp:extent cx="2848610" cy="2352675"/>
            <wp:effectExtent b="0" l="0" r="0" t="0"/>
            <wp:docPr id="1" name="image1.png"/>
            <a:graphic>
              <a:graphicData uri="http://schemas.openxmlformats.org/drawingml/2006/picture">
                <pic:pic>
                  <pic:nvPicPr>
                    <pic:cNvPr id="0" name="image1.png"/>
                    <pic:cNvPicPr preferRelativeResize="0"/>
                  </pic:nvPicPr>
                  <pic:blipFill>
                    <a:blip r:embed="rId24"/>
                    <a:srcRect b="0" l="0" r="0" t="0"/>
                    <a:stretch>
                      <a:fillRect/>
                    </a:stretch>
                  </pic:blipFill>
                  <pic:spPr>
                    <a:xfrm>
                      <a:off x="0" y="0"/>
                      <a:ext cx="2848610" cy="2352675"/>
                    </a:xfrm>
                    <a:prstGeom prst="rect"/>
                    <a:ln/>
                  </pic:spPr>
                </pic:pic>
              </a:graphicData>
            </a:graphic>
          </wp:inline>
        </w:drawing>
      </w:r>
      <w:r w:rsidDel="00000000" w:rsidR="00000000" w:rsidRPr="00000000">
        <w:rPr>
          <w:rtl w:val="0"/>
        </w:rPr>
      </w:r>
    </w:p>
    <w:p w:rsidR="00000000" w:rsidDel="00000000" w:rsidP="00000000" w:rsidRDefault="00000000" w:rsidRPr="00000000" w14:paraId="00000973">
      <w:pPr>
        <w:pageBreakBefore w:val="0"/>
        <w:widowControl w:val="1"/>
        <w:pBdr>
          <w:top w:space="0" w:sz="0" w:val="nil"/>
          <w:left w:space="0" w:sz="0" w:val="nil"/>
          <w:bottom w:space="0" w:sz="0" w:val="nil"/>
          <w:right w:space="0" w:sz="0" w:val="nil"/>
          <w:between w:space="0" w:sz="0" w:val="nil"/>
        </w:pBdr>
        <w:shd w:fill="auto" w:val="clear"/>
        <w:spacing w:after="120" w:before="120" w:line="240" w:lineRule="auto"/>
        <w:jc w:val="center"/>
        <w:rPr>
          <w:rFonts w:ascii="Helvetica Neue" w:cs="Helvetica Neue" w:eastAsia="Helvetica Neue" w:hAnsi="Helvetica Neue"/>
          <w:b w:val="1"/>
          <w:sz w:val="20"/>
          <w:szCs w:val="20"/>
        </w:rPr>
      </w:pPr>
      <w:r w:rsidDel="00000000" w:rsidR="00000000" w:rsidRPr="00000000">
        <w:rPr>
          <w:rFonts w:ascii="Helvetica Neue" w:cs="Helvetica Neue" w:eastAsia="Helvetica Neue" w:hAnsi="Helvetica Neue"/>
          <w:b w:val="1"/>
          <w:sz w:val="20"/>
          <w:szCs w:val="20"/>
          <w:rtl w:val="0"/>
        </w:rPr>
        <w:t xml:space="preserve">- 0 - Sélectionner "Outils" et "reconstruire la table des PLUS"</w:t>
      </w:r>
    </w:p>
    <w:p w:rsidR="00000000" w:rsidDel="00000000" w:rsidP="00000000" w:rsidRDefault="00000000" w:rsidRPr="00000000" w14:paraId="00000974">
      <w:pPr>
        <w:pageBreakBefore w:val="0"/>
        <w:pBdr>
          <w:top w:space="0" w:sz="0" w:val="nil"/>
          <w:left w:space="0" w:sz="0" w:val="nil"/>
          <w:bottom w:space="0" w:sz="0" w:val="nil"/>
          <w:right w:space="0" w:sz="0" w:val="nil"/>
          <w:between w:space="0" w:sz="0" w:val="nil"/>
        </w:pBdr>
        <w:shd w:fill="auto" w:val="clear"/>
        <w:tabs>
          <w:tab w:val="left" w:leader="none" w:pos="0"/>
        </w:tabs>
        <w:rPr>
          <w:rFonts w:ascii="Helvetica Neue" w:cs="Helvetica Neue" w:eastAsia="Helvetica Neue" w:hAnsi="Helvetica Neue"/>
          <w:b w:val="0"/>
          <w:sz w:val="20"/>
          <w:szCs w:val="20"/>
        </w:rPr>
      </w:pPr>
      <w:r w:rsidDel="00000000" w:rsidR="00000000" w:rsidRPr="00000000">
        <w:rPr>
          <w:rFonts w:ascii="Helvetica Neue" w:cs="Helvetica Neue" w:eastAsia="Helvetica Neue" w:hAnsi="Helvetica Neue"/>
          <w:rtl w:val="0"/>
        </w:rPr>
        <w:t xml:space="preserve">Attendre le message</w:t>
      </w:r>
      <w:r w:rsidDel="00000000" w:rsidR="00000000" w:rsidRPr="00000000">
        <w:rPr>
          <w:rFonts w:ascii="Helvetica Neue" w:cs="Helvetica Neue" w:eastAsia="Helvetica Neue" w:hAnsi="Helvetica Neue"/>
          <w:b w:val="1"/>
          <w:sz w:val="18"/>
          <w:szCs w:val="18"/>
          <w:rtl w:val="0"/>
        </w:rPr>
        <w:t xml:space="preserve"> : </w:t>
      </w:r>
      <w:r w:rsidDel="00000000" w:rsidR="00000000" w:rsidRPr="00000000">
        <w:rPr>
          <w:rFonts w:ascii="Helvetica Neue" w:cs="Helvetica Neue" w:eastAsia="Helvetica Neue" w:hAnsi="Helvetica Neue"/>
          <w:b w:val="1"/>
          <w:color w:val="008000"/>
          <w:sz w:val="18"/>
          <w:szCs w:val="18"/>
          <w:rtl w:val="0"/>
        </w:rPr>
        <w:t xml:space="preserve">La reconstruction de la table des PLU de la base articles a REUSSI</w:t>
      </w:r>
      <w:r w:rsidDel="00000000" w:rsidR="00000000" w:rsidRPr="00000000">
        <w:rPr>
          <w:rtl w:val="0"/>
        </w:rPr>
      </w:r>
    </w:p>
    <w:p w:rsidR="00000000" w:rsidDel="00000000" w:rsidP="00000000" w:rsidRDefault="00000000" w:rsidRPr="00000000" w14:paraId="00000975">
      <w:pPr>
        <w:pageBreakBefore w:val="0"/>
        <w:pBdr>
          <w:top w:space="0" w:sz="0" w:val="nil"/>
          <w:left w:space="0" w:sz="0" w:val="nil"/>
          <w:bottom w:space="0" w:sz="0" w:val="nil"/>
          <w:right w:space="0" w:sz="0" w:val="nil"/>
          <w:between w:space="0" w:sz="0" w:val="nil"/>
        </w:pBdr>
        <w:shd w:fill="auto" w:val="clear"/>
        <w:rPr>
          <w:rFonts w:ascii="Helvetica Neue" w:cs="Helvetica Neue" w:eastAsia="Helvetica Neue" w:hAnsi="Helvetica Neue"/>
          <w:b w:val="0"/>
          <w:sz w:val="20"/>
          <w:szCs w:val="20"/>
        </w:rPr>
      </w:pPr>
      <w:r w:rsidDel="00000000" w:rsidR="00000000" w:rsidRPr="00000000">
        <w:rPr>
          <w:rtl w:val="0"/>
        </w:rPr>
      </w:r>
    </w:p>
    <w:p w:rsidR="00000000" w:rsidDel="00000000" w:rsidP="00000000" w:rsidRDefault="00000000" w:rsidRPr="00000000" w14:paraId="00000976">
      <w:pPr>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jc w:val="left"/>
        <w:rPr>
          <w:rFonts w:ascii="Helvetica Neue" w:cs="Helvetica Neue" w:eastAsia="Helvetica Neue" w:hAnsi="Helvetica Neue"/>
          <w:b w:val="0"/>
          <w:sz w:val="20"/>
          <w:szCs w:val="20"/>
        </w:rPr>
      </w:pPr>
      <w:r w:rsidDel="00000000" w:rsidR="00000000" w:rsidRPr="00000000">
        <w:rPr>
          <w:rtl w:val="0"/>
        </w:rPr>
      </w:r>
    </w:p>
    <w:p w:rsidR="00000000" w:rsidDel="00000000" w:rsidP="00000000" w:rsidRDefault="00000000" w:rsidRPr="00000000" w14:paraId="00000977">
      <w:pPr>
        <w:keepNext w:val="1"/>
        <w:pageBreakBefore w:val="0"/>
        <w:pBdr>
          <w:top w:space="0" w:sz="0" w:val="nil"/>
          <w:left w:space="0" w:sz="0" w:val="nil"/>
          <w:bottom w:space="0" w:sz="0" w:val="nil"/>
          <w:right w:space="0" w:sz="0" w:val="nil"/>
          <w:between w:space="0" w:sz="0" w:val="nil"/>
        </w:pBdr>
        <w:shd w:fill="auto" w:val="clear"/>
        <w:jc w:val="center"/>
        <w:rPr>
          <w:rFonts w:ascii="Helvetica Neue" w:cs="Helvetica Neue" w:eastAsia="Helvetica Neue" w:hAnsi="Helvetica Neue"/>
          <w:b w:val="0"/>
          <w:sz w:val="20"/>
          <w:szCs w:val="20"/>
        </w:rPr>
      </w:pPr>
      <w:r w:rsidDel="00000000" w:rsidR="00000000" w:rsidRPr="00000000">
        <w:rPr>
          <w:rFonts w:ascii="Helvetica Neue" w:cs="Helvetica Neue" w:eastAsia="Helvetica Neue" w:hAnsi="Helvetica Neue"/>
        </w:rPr>
        <w:drawing>
          <wp:inline distB="0" distT="0" distL="0" distR="0">
            <wp:extent cx="2863215" cy="2385695"/>
            <wp:effectExtent b="0" l="0" r="0" t="0"/>
            <wp:docPr id="220" name="image204.png"/>
            <a:graphic>
              <a:graphicData uri="http://schemas.openxmlformats.org/drawingml/2006/picture">
                <pic:pic>
                  <pic:nvPicPr>
                    <pic:cNvPr id="0" name="image204.png"/>
                    <pic:cNvPicPr preferRelativeResize="0"/>
                  </pic:nvPicPr>
                  <pic:blipFill>
                    <a:blip r:embed="rId294"/>
                    <a:srcRect b="0" l="0" r="0" t="0"/>
                    <a:stretch>
                      <a:fillRect/>
                    </a:stretch>
                  </pic:blipFill>
                  <pic:spPr>
                    <a:xfrm>
                      <a:off x="0" y="0"/>
                      <a:ext cx="2863215" cy="2385695"/>
                    </a:xfrm>
                    <a:prstGeom prst="rect"/>
                    <a:ln/>
                  </pic:spPr>
                </pic:pic>
              </a:graphicData>
            </a:graphic>
          </wp:inline>
        </w:drawing>
      </w:r>
      <w:r w:rsidDel="00000000" w:rsidR="00000000" w:rsidRPr="00000000">
        <w:rPr>
          <w:rtl w:val="0"/>
        </w:rPr>
      </w:r>
    </w:p>
    <w:p w:rsidR="00000000" w:rsidDel="00000000" w:rsidP="00000000" w:rsidRDefault="00000000" w:rsidRPr="00000000" w14:paraId="00000978">
      <w:pPr>
        <w:pageBreakBefore w:val="0"/>
        <w:widowControl w:val="1"/>
        <w:numPr>
          <w:ilvl w:val="0"/>
          <w:numId w:val="52"/>
        </w:numPr>
        <w:pBdr>
          <w:top w:space="0" w:sz="0" w:val="nil"/>
          <w:left w:space="0" w:sz="0" w:val="nil"/>
          <w:bottom w:space="0" w:sz="0" w:val="nil"/>
          <w:right w:space="0" w:sz="0" w:val="nil"/>
          <w:between w:space="0" w:sz="0" w:val="nil"/>
        </w:pBdr>
        <w:shd w:fill="auto" w:val="clear"/>
        <w:spacing w:after="120" w:before="120" w:line="240" w:lineRule="auto"/>
        <w:ind w:left="720" w:hanging="360"/>
        <w:jc w:val="center"/>
        <w:rPr>
          <w:rFonts w:ascii="Helvetica Neue" w:cs="Helvetica Neue" w:eastAsia="Helvetica Neue" w:hAnsi="Helvetica Neue"/>
          <w:b w:val="1"/>
        </w:rPr>
      </w:pPr>
      <w:r w:rsidDel="00000000" w:rsidR="00000000" w:rsidRPr="00000000">
        <w:rPr>
          <w:rFonts w:ascii="Helvetica Neue" w:cs="Helvetica Neue" w:eastAsia="Helvetica Neue" w:hAnsi="Helvetica Neue"/>
          <w:b w:val="1"/>
          <w:sz w:val="20"/>
          <w:szCs w:val="20"/>
          <w:rtl w:val="0"/>
        </w:rPr>
        <w:t xml:space="preserve">0 – Re-cocher les trois bases de données</w:t>
      </w:r>
    </w:p>
    <w:p w:rsidR="00000000" w:rsidDel="00000000" w:rsidP="00000000" w:rsidRDefault="00000000" w:rsidRPr="00000000" w14:paraId="00000979">
      <w:pPr>
        <w:pageBreakBefore w:val="0"/>
        <w:widowControl w:val="1"/>
        <w:numPr>
          <w:ilvl w:val="0"/>
          <w:numId w:val="52"/>
        </w:numPr>
        <w:pBdr>
          <w:top w:space="0" w:sz="0" w:val="nil"/>
          <w:left w:space="0" w:sz="0" w:val="nil"/>
          <w:bottom w:space="0" w:sz="0" w:val="nil"/>
          <w:right w:space="0" w:sz="0" w:val="nil"/>
          <w:between w:space="0" w:sz="0" w:val="nil"/>
        </w:pBdr>
        <w:shd w:fill="auto" w:val="clear"/>
        <w:spacing w:after="120" w:before="120" w:line="240" w:lineRule="auto"/>
        <w:ind w:left="720" w:hanging="360"/>
        <w:jc w:val="center"/>
        <w:rPr>
          <w:rFonts w:ascii="Helvetica Neue" w:cs="Helvetica Neue" w:eastAsia="Helvetica Neue" w:hAnsi="Helvetica Neue"/>
          <w:b w:val="1"/>
        </w:rPr>
      </w:pPr>
      <w:r w:rsidDel="00000000" w:rsidR="00000000" w:rsidRPr="00000000">
        <w:rPr>
          <w:rFonts w:ascii="Helvetica Neue" w:cs="Helvetica Neue" w:eastAsia="Helvetica Neue" w:hAnsi="Helvetica Neue"/>
          <w:b w:val="1"/>
          <w:sz w:val="20"/>
          <w:szCs w:val="20"/>
        </w:rPr>
        <w:drawing>
          <wp:inline distB="0" distT="0" distL="114300" distR="114300">
            <wp:extent cx="2406650" cy="2122805"/>
            <wp:effectExtent b="0" l="0" r="0" t="0"/>
            <wp:docPr id="4" name="image4.png"/>
            <a:graphic>
              <a:graphicData uri="http://schemas.openxmlformats.org/drawingml/2006/picture">
                <pic:pic>
                  <pic:nvPicPr>
                    <pic:cNvPr id="0" name="image4.png"/>
                    <pic:cNvPicPr preferRelativeResize="0"/>
                  </pic:nvPicPr>
                  <pic:blipFill>
                    <a:blip r:embed="rId24"/>
                    <a:srcRect b="0" l="0" r="0" t="0"/>
                    <a:stretch>
                      <a:fillRect/>
                    </a:stretch>
                  </pic:blipFill>
                  <pic:spPr>
                    <a:xfrm>
                      <a:off x="0" y="0"/>
                      <a:ext cx="2406650" cy="2122805"/>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97A">
      <w:pPr>
        <w:pageBreakBefore w:val="0"/>
        <w:numPr>
          <w:ilvl w:val="0"/>
          <w:numId w:val="52"/>
        </w:numPr>
        <w:pBdr>
          <w:top w:space="0" w:sz="0" w:val="nil"/>
          <w:left w:space="0" w:sz="0" w:val="nil"/>
          <w:bottom w:space="0" w:sz="0" w:val="nil"/>
          <w:right w:space="0" w:sz="0" w:val="nil"/>
          <w:between w:space="0" w:sz="0" w:val="nil"/>
        </w:pBdr>
        <w:shd w:fill="auto" w:val="clear"/>
        <w:ind w:left="720" w:hanging="360"/>
        <w:jc w:val="center"/>
        <w:rPr>
          <w:rFonts w:ascii="Helvetica Neue" w:cs="Helvetica Neue" w:eastAsia="Helvetica Neue" w:hAnsi="Helvetica Neue"/>
          <w:b w:val="0"/>
        </w:rPr>
      </w:pPr>
      <w:r w:rsidDel="00000000" w:rsidR="00000000" w:rsidRPr="00000000">
        <w:rPr>
          <w:rtl w:val="0"/>
        </w:rPr>
      </w:r>
    </w:p>
    <w:p w:rsidR="00000000" w:rsidDel="00000000" w:rsidP="00000000" w:rsidRDefault="00000000" w:rsidRPr="00000000" w14:paraId="0000097B">
      <w:pPr>
        <w:pageBreakBefore w:val="0"/>
        <w:widowControl w:val="1"/>
        <w:pBdr>
          <w:top w:space="0" w:sz="0" w:val="nil"/>
          <w:left w:space="0" w:sz="0" w:val="nil"/>
          <w:bottom w:space="0" w:sz="0" w:val="nil"/>
          <w:right w:space="0" w:sz="0" w:val="nil"/>
          <w:between w:space="0" w:sz="0" w:val="nil"/>
        </w:pBdr>
        <w:shd w:fill="auto" w:val="clear"/>
        <w:spacing w:after="120" w:before="120" w:line="240" w:lineRule="auto"/>
        <w:jc w:val="center"/>
        <w:rPr>
          <w:rFonts w:ascii="Helvetica Neue" w:cs="Helvetica Neue" w:eastAsia="Helvetica Neue" w:hAnsi="Helvetica Neue"/>
          <w:b w:val="1"/>
          <w:sz w:val="20"/>
          <w:szCs w:val="20"/>
        </w:rPr>
      </w:pPr>
      <w:r w:rsidDel="00000000" w:rsidR="00000000" w:rsidRPr="00000000">
        <w:rPr>
          <w:rFonts w:ascii="Helvetica Neue" w:cs="Helvetica Neue" w:eastAsia="Helvetica Neue" w:hAnsi="Helvetica Neue"/>
          <w:b w:val="1"/>
          <w:sz w:val="20"/>
          <w:szCs w:val="20"/>
          <w:rtl w:val="0"/>
        </w:rPr>
        <w:t xml:space="preserve">- 0 - Sélectionner "Bases de données" et "Maintenance automatique"</w:t>
      </w:r>
    </w:p>
    <w:p w:rsidR="00000000" w:rsidDel="00000000" w:rsidP="00000000" w:rsidRDefault="00000000" w:rsidRPr="00000000" w14:paraId="0000097C">
      <w:pPr>
        <w:keepNext w:val="1"/>
        <w:pageBreakBefore w:val="0"/>
        <w:widowControl w:val="1"/>
        <w:pBdr>
          <w:top w:space="0" w:sz="0" w:val="nil"/>
          <w:left w:space="0" w:sz="0" w:val="nil"/>
          <w:bottom w:space="0" w:sz="0" w:val="nil"/>
          <w:right w:space="0" w:sz="0" w:val="nil"/>
          <w:between w:space="0" w:sz="0" w:val="nil"/>
        </w:pBdr>
        <w:shd w:fill="auto" w:val="clear"/>
        <w:spacing w:after="120" w:before="120" w:line="240" w:lineRule="auto"/>
        <w:jc w:val="center"/>
        <w:rPr>
          <w:rFonts w:ascii="Helvetica Neue" w:cs="Helvetica Neue" w:eastAsia="Helvetica Neue" w:hAnsi="Helvetica Neue"/>
          <w:b w:val="0"/>
          <w:sz w:val="20"/>
          <w:szCs w:val="20"/>
        </w:rPr>
      </w:pPr>
      <w:r w:rsidDel="00000000" w:rsidR="00000000" w:rsidRPr="00000000">
        <w:rPr>
          <w:rFonts w:ascii="Helvetica Neue" w:cs="Helvetica Neue" w:eastAsia="Helvetica Neue" w:hAnsi="Helvetica Neue"/>
          <w:b w:val="0"/>
          <w:sz w:val="20"/>
          <w:szCs w:val="20"/>
        </w:rPr>
        <w:drawing>
          <wp:inline distB="0" distT="0" distL="0" distR="0">
            <wp:extent cx="2857500" cy="2381250"/>
            <wp:effectExtent b="0" l="0" r="0" t="0"/>
            <wp:docPr id="252" name="image239.png"/>
            <a:graphic>
              <a:graphicData uri="http://schemas.openxmlformats.org/drawingml/2006/picture">
                <pic:pic>
                  <pic:nvPicPr>
                    <pic:cNvPr id="0" name="image239.png"/>
                    <pic:cNvPicPr preferRelativeResize="0"/>
                  </pic:nvPicPr>
                  <pic:blipFill>
                    <a:blip r:embed="rId295"/>
                    <a:srcRect b="0" l="0" r="0" t="0"/>
                    <a:stretch>
                      <a:fillRect/>
                    </a:stretch>
                  </pic:blipFill>
                  <pic:spPr>
                    <a:xfrm>
                      <a:off x="0" y="0"/>
                      <a:ext cx="2857500" cy="2381250"/>
                    </a:xfrm>
                    <a:prstGeom prst="rect"/>
                    <a:ln/>
                  </pic:spPr>
                </pic:pic>
              </a:graphicData>
            </a:graphic>
          </wp:inline>
        </w:drawing>
      </w:r>
      <w:r w:rsidDel="00000000" w:rsidR="00000000" w:rsidRPr="00000000">
        <w:rPr>
          <w:rtl w:val="0"/>
        </w:rPr>
      </w:r>
    </w:p>
    <w:p w:rsidR="00000000" w:rsidDel="00000000" w:rsidP="00000000" w:rsidRDefault="00000000" w:rsidRPr="00000000" w14:paraId="0000097D">
      <w:pPr>
        <w:pageBreakBefore w:val="0"/>
        <w:widowControl w:val="1"/>
        <w:pBdr>
          <w:top w:space="0" w:sz="0" w:val="nil"/>
          <w:left w:space="0" w:sz="0" w:val="nil"/>
          <w:bottom w:space="0" w:sz="0" w:val="nil"/>
          <w:right w:space="0" w:sz="0" w:val="nil"/>
          <w:between w:space="0" w:sz="0" w:val="nil"/>
        </w:pBdr>
        <w:shd w:fill="auto" w:val="clear"/>
        <w:spacing w:after="120" w:before="120" w:line="240" w:lineRule="auto"/>
        <w:jc w:val="center"/>
        <w:rPr>
          <w:rFonts w:ascii="Helvetica Neue" w:cs="Helvetica Neue" w:eastAsia="Helvetica Neue" w:hAnsi="Helvetica Neue"/>
          <w:b w:val="1"/>
          <w:sz w:val="20"/>
          <w:szCs w:val="20"/>
        </w:rPr>
      </w:pPr>
      <w:r w:rsidDel="00000000" w:rsidR="00000000" w:rsidRPr="00000000">
        <w:rPr>
          <w:rFonts w:ascii="Helvetica Neue" w:cs="Helvetica Neue" w:eastAsia="Helvetica Neue" w:hAnsi="Helvetica Neue"/>
          <w:b w:val="1"/>
          <w:sz w:val="20"/>
          <w:szCs w:val="20"/>
          <w:rtl w:val="0"/>
        </w:rPr>
        <w:t xml:space="preserve">- 0 - Attendre le message : La maintenance des bases de données a REUSSI </w:t>
      </w:r>
    </w:p>
    <w:p w:rsidR="00000000" w:rsidDel="00000000" w:rsidP="00000000" w:rsidRDefault="00000000" w:rsidRPr="00000000" w14:paraId="0000097E">
      <w:pPr>
        <w:pageBreakBefore w:val="0"/>
        <w:pBdr>
          <w:top w:space="0" w:sz="0" w:val="nil"/>
          <w:left w:space="0" w:sz="0" w:val="nil"/>
          <w:bottom w:space="0" w:sz="0" w:val="nil"/>
          <w:right w:space="0" w:sz="0" w:val="nil"/>
          <w:between w:space="0" w:sz="0" w:val="nil"/>
        </w:pBdr>
        <w:shd w:fill="auto" w:val="clear"/>
        <w:rPr>
          <w:rFonts w:ascii="Helvetica Neue" w:cs="Helvetica Neue" w:eastAsia="Helvetica Neue" w:hAnsi="Helvetica Neue"/>
          <w:b w:val="0"/>
          <w:sz w:val="20"/>
          <w:szCs w:val="20"/>
        </w:rPr>
      </w:pPr>
      <w:r w:rsidDel="00000000" w:rsidR="00000000" w:rsidRPr="00000000">
        <w:rPr>
          <w:rFonts w:ascii="Arial Unicode MS" w:cs="Arial Unicode MS" w:eastAsia="Arial Unicode MS" w:hAnsi="Arial Unicode MS"/>
          <w:color w:val="ff0000"/>
          <w:sz w:val="40"/>
          <w:szCs w:val="40"/>
          <w:rtl w:val="0"/>
        </w:rPr>
        <w:t xml:space="preserve">☝ </w:t>
      </w:r>
      <w:r w:rsidDel="00000000" w:rsidR="00000000" w:rsidRPr="00000000">
        <w:rPr>
          <w:rFonts w:ascii="Helvetica Neue" w:cs="Helvetica Neue" w:eastAsia="Helvetica Neue" w:hAnsi="Helvetica Neue"/>
          <w:b w:val="1"/>
          <w:color w:val="ff0000"/>
          <w:rtl w:val="0"/>
        </w:rPr>
        <w:t xml:space="preserve">ATTENTION !!! La maintenance de la Base des Statistiques peut durer plusieurs minutes. Surtout ne pas interrompre une cette procédure.</w:t>
      </w:r>
      <w:r w:rsidDel="00000000" w:rsidR="00000000" w:rsidRPr="00000000">
        <w:rPr>
          <w:rtl w:val="0"/>
        </w:rPr>
      </w:r>
    </w:p>
    <w:p w:rsidR="00000000" w:rsidDel="00000000" w:rsidP="00000000" w:rsidRDefault="00000000" w:rsidRPr="00000000" w14:paraId="0000097F">
      <w:pPr>
        <w:pageBreakBefore w:val="0"/>
        <w:pBdr>
          <w:top w:space="0" w:sz="0" w:val="nil"/>
          <w:left w:space="0" w:sz="0" w:val="nil"/>
          <w:bottom w:space="0" w:sz="0" w:val="nil"/>
          <w:right w:space="0" w:sz="0" w:val="nil"/>
          <w:between w:space="0" w:sz="0" w:val="nil"/>
        </w:pBdr>
        <w:shd w:fill="auto" w:val="clear"/>
        <w:rPr>
          <w:rFonts w:ascii="Helvetica Neue" w:cs="Helvetica Neue" w:eastAsia="Helvetica Neue" w:hAnsi="Helvetica Neue"/>
          <w:b w:val="0"/>
          <w:sz w:val="20"/>
          <w:szCs w:val="20"/>
        </w:rPr>
      </w:pPr>
      <w:r w:rsidDel="00000000" w:rsidR="00000000" w:rsidRPr="00000000">
        <w:rPr>
          <w:rFonts w:ascii="Helvetica Neue" w:cs="Helvetica Neue" w:eastAsia="Helvetica Neue" w:hAnsi="Helvetica Neue"/>
          <w:rtl w:val="0"/>
        </w:rPr>
        <w:t xml:space="preserve">L’application peut être relancée. Il est conseillé de vérifier la configuration des périphériques et réaffecter éventuellement  les drivers adéquats.</w:t>
      </w:r>
      <w:r w:rsidDel="00000000" w:rsidR="00000000" w:rsidRPr="00000000">
        <w:rPr>
          <w:rtl w:val="0"/>
        </w:rPr>
      </w:r>
    </w:p>
    <w:sectPr>
      <w:headerReference r:id="rId296" w:type="default"/>
      <w:footerReference r:id="rId297" w:type="default"/>
      <w:pgSz w:h="16838" w:w="11906" w:orient="portrait"/>
      <w:pgMar w:bottom="850.3937007874016" w:top="283.46456692913387" w:left="566.9291338582677" w:right="566.9291338582677"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Verdana"/>
  <w:font w:name="Georgia"/>
  <w:font w:name="Trebuchet MS"/>
  <w:font w:name="Arial"/>
  <w:font w:name="Arial Unicode MS"/>
  <w:font w:name="Ubuntu">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Helvetica Neue">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 w:name="Oswald">
    <w:embedRegular w:fontKey="{00000000-0000-0000-0000-000000000000}" r:id="rId9" w:subsetted="0"/>
    <w:embedBold w:fontKey="{00000000-0000-0000-0000-000000000000}" r:id="rId10" w:subsetted="0"/>
  </w:font>
  <w:font w:name="PT Sans">
    <w:embedRegular w:fontKey="{00000000-0000-0000-0000-000000000000}" r:id="rId11" w:subsetted="0"/>
    <w:embedBold w:fontKey="{00000000-0000-0000-0000-000000000000}" r:id="rId12" w:subsetted="0"/>
    <w:embedItalic w:fontKey="{00000000-0000-0000-0000-000000000000}" r:id="rId13" w:subsetted="0"/>
    <w:embedBoldItalic w:fontKey="{00000000-0000-0000-0000-000000000000}" r:id="rId1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981">
    <w:pPr>
      <w:pageBreakBefore w:val="0"/>
      <w:spacing w:line="276" w:lineRule="auto"/>
      <w:jc w:val="center"/>
      <w:rPr>
        <w:rFonts w:ascii="Arial" w:cs="Arial" w:eastAsia="Arial" w:hAnsi="Arial"/>
        <w:color w:val="333333"/>
        <w:sz w:val="16"/>
        <w:szCs w:val="16"/>
        <w:highlight w:val="white"/>
      </w:rPr>
    </w:pPr>
    <w:r w:rsidDel="00000000" w:rsidR="00000000" w:rsidRPr="00000000">
      <w:rPr>
        <w:rFonts w:ascii="Arial" w:cs="Arial" w:eastAsia="Arial" w:hAnsi="Arial"/>
        <w:color w:val="333333"/>
        <w:sz w:val="16"/>
        <w:szCs w:val="16"/>
        <w:highlight w:val="white"/>
        <w:rtl w:val="0"/>
      </w:rPr>
      <w:t xml:space="preserve">Ce document est la propriété exclusive de Crisalid - Ne pas transmettre ou reproduire sans autorisation</w:t>
    </w:r>
  </w:p>
  <w:p w:rsidR="00000000" w:rsidDel="00000000" w:rsidP="00000000" w:rsidRDefault="00000000" w:rsidRPr="00000000" w14:paraId="00000982">
    <w:pPr>
      <w:pageBreakBefore w:val="0"/>
      <w:spacing w:line="276" w:lineRule="auto"/>
      <w:jc w:val="center"/>
      <w:rPr>
        <w:rFonts w:ascii="Arial" w:cs="Arial" w:eastAsia="Arial" w:hAnsi="Arial"/>
        <w:color w:val="333333"/>
        <w:sz w:val="18"/>
        <w:szCs w:val="18"/>
        <w:highlight w:val="white"/>
      </w:rPr>
    </w:pPr>
    <w:r w:rsidDel="00000000" w:rsidR="00000000" w:rsidRPr="00000000">
      <w:rPr>
        <w:rFonts w:ascii="Arial" w:cs="Arial" w:eastAsia="Arial" w:hAnsi="Arial"/>
        <w:color w:val="333333"/>
        <w:sz w:val="16"/>
        <w:szCs w:val="16"/>
        <w:highlight w:val="white"/>
        <w:rtl w:val="0"/>
      </w:rPr>
      <w:t xml:space="preserve">Seule la version informatique fait foi</w:t>
    </w:r>
    <w:r w:rsidDel="00000000" w:rsidR="00000000" w:rsidRPr="00000000">
      <w:rPr>
        <w:rtl w:val="0"/>
      </w:rPr>
    </w:r>
  </w:p>
  <w:p w:rsidR="00000000" w:rsidDel="00000000" w:rsidP="00000000" w:rsidRDefault="00000000" w:rsidRPr="00000000" w14:paraId="00000983">
    <w:pPr>
      <w:pageBreakBefore w:val="0"/>
      <w:pBdr>
        <w:top w:space="0" w:sz="0" w:val="nil"/>
        <w:left w:space="0" w:sz="0" w:val="nil"/>
        <w:bottom w:space="0" w:sz="0" w:val="nil"/>
        <w:right w:space="0" w:sz="0" w:val="nil"/>
        <w:between w:space="0" w:sz="0" w:val="nil"/>
      </w:pBdr>
      <w:shd w:fill="auto" w:val="clear"/>
      <w:spacing w:line="276" w:lineRule="auto"/>
      <w:jc w:val="right"/>
      <w:rPr/>
    </w:pPr>
    <w:r w:rsidDel="00000000" w:rsidR="00000000" w:rsidRPr="00000000">
      <w:rPr>
        <w:rFonts w:ascii="Arial" w:cs="Arial" w:eastAsia="Arial" w:hAnsi="Arial"/>
        <w:sz w:val="22"/>
        <w:szCs w:val="22"/>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980">
    <w:pPr>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623" w:line="240" w:lineRule="auto"/>
      <w:jc w:val="left"/>
      <w:rPr>
        <w:rFonts w:ascii="Verdana" w:cs="Verdana" w:eastAsia="Verdana" w:hAnsi="Verdana"/>
        <w:b w:val="0"/>
        <w:sz w:val="16"/>
        <w:szCs w:val="16"/>
      </w:rPr>
    </w:pPr>
    <w:r w:rsidDel="00000000" w:rsidR="00000000" w:rsidRPr="00000000">
      <w:rPr>
        <w:rFonts w:ascii="Helvetica Neue" w:cs="Helvetica Neue" w:eastAsia="Helvetica Neue" w:hAnsi="Helvetica Neue"/>
        <w:sz w:val="16"/>
        <w:szCs w:val="16"/>
        <w:rtl w:val="0"/>
      </w:rPr>
      <w:t xml:space="preserve">Manuel Utilisateur CRISALID encaissement  2016-</w:t>
    </w:r>
    <w:r w:rsidDel="00000000" w:rsidR="00000000" w:rsidRPr="00000000">
      <w:rPr>
        <w:rFonts w:ascii="Verdana" w:cs="Verdana" w:eastAsia="Verdana" w:hAnsi="Verdana"/>
        <w:sz w:val="16"/>
        <w:szCs w:val="16"/>
        <w:rtl w:val="0"/>
      </w:rPr>
      <w:t xml:space="preserve">V3-1</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0"/>
      <w:numFmt w:val="bullet"/>
      <w:lvlText w:val="-"/>
      <w:lvlJc w:val="left"/>
      <w:pPr>
        <w:ind w:left="720" w:hanging="360"/>
      </w:pPr>
      <w:rPr>
        <w:rFonts w:ascii="Arial" w:cs="Arial" w:eastAsia="Arial" w:hAnsi="Arial"/>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firstLine="0"/>
      </w:pPr>
      <w:rPr>
        <w:rFonts w:ascii="Verdana" w:cs="Verdana" w:eastAsia="Verdana" w:hAnsi="Verdana"/>
        <w:b w:val="0"/>
        <w:i w:val="0"/>
        <w:smallCaps w:val="0"/>
        <w:strike w:val="0"/>
        <w:color w:val="000000"/>
        <w:sz w:val="20"/>
        <w:szCs w:val="20"/>
        <w:u w:val="none"/>
        <w:shd w:fill="auto" w:val="clear"/>
        <w:vertAlign w:val="baseline"/>
      </w:rPr>
    </w:lvl>
    <w:lvl w:ilvl="1">
      <w:start w:val="1"/>
      <w:numFmt w:val="bullet"/>
      <w:lvlText w:val="◦"/>
      <w:lvlJc w:val="left"/>
      <w:pPr>
        <w:ind w:left="1080" w:firstLine="0"/>
      </w:pPr>
      <w:rPr>
        <w:rFonts w:ascii="Verdana" w:cs="Verdana" w:eastAsia="Verdana" w:hAnsi="Verdana"/>
        <w:b w:val="0"/>
        <w:i w:val="0"/>
        <w:smallCaps w:val="0"/>
        <w:strike w:val="0"/>
        <w:color w:val="000000"/>
        <w:sz w:val="20"/>
        <w:szCs w:val="20"/>
        <w:u w:val="none"/>
        <w:shd w:fill="auto" w:val="clear"/>
        <w:vertAlign w:val="baseline"/>
      </w:rPr>
    </w:lvl>
    <w:lvl w:ilvl="2">
      <w:start w:val="1"/>
      <w:numFmt w:val="bullet"/>
      <w:lvlText w:val="▪"/>
      <w:lvlJc w:val="left"/>
      <w:pPr>
        <w:ind w:left="1440" w:firstLine="0"/>
      </w:pPr>
      <w:rPr>
        <w:rFonts w:ascii="Verdana" w:cs="Verdana" w:eastAsia="Verdana" w:hAnsi="Verdana"/>
        <w:b w:val="0"/>
        <w:i w:val="0"/>
        <w:smallCaps w:val="0"/>
        <w:strike w:val="0"/>
        <w:color w:val="000000"/>
        <w:sz w:val="20"/>
        <w:szCs w:val="20"/>
        <w:u w:val="none"/>
        <w:shd w:fill="auto" w:val="clear"/>
        <w:vertAlign w:val="baseline"/>
      </w:rPr>
    </w:lvl>
    <w:lvl w:ilvl="3">
      <w:start w:val="1"/>
      <w:numFmt w:val="bullet"/>
      <w:lvlText w:val="•"/>
      <w:lvlJc w:val="left"/>
      <w:pPr>
        <w:ind w:left="1800" w:firstLine="0"/>
      </w:pPr>
      <w:rPr>
        <w:rFonts w:ascii="Verdana" w:cs="Verdana" w:eastAsia="Verdana" w:hAnsi="Verdana"/>
        <w:b w:val="0"/>
        <w:i w:val="0"/>
        <w:smallCaps w:val="0"/>
        <w:strike w:val="0"/>
        <w:color w:val="000000"/>
        <w:sz w:val="20"/>
        <w:szCs w:val="20"/>
        <w:u w:val="none"/>
        <w:shd w:fill="auto" w:val="clear"/>
        <w:vertAlign w:val="baseline"/>
      </w:rPr>
    </w:lvl>
    <w:lvl w:ilvl="4">
      <w:start w:val="1"/>
      <w:numFmt w:val="bullet"/>
      <w:lvlText w:val="◦"/>
      <w:lvlJc w:val="left"/>
      <w:pPr>
        <w:ind w:left="2160" w:firstLine="0"/>
      </w:pPr>
      <w:rPr>
        <w:rFonts w:ascii="Verdana" w:cs="Verdana" w:eastAsia="Verdana" w:hAnsi="Verdana"/>
        <w:b w:val="0"/>
        <w:i w:val="0"/>
        <w:smallCaps w:val="0"/>
        <w:strike w:val="0"/>
        <w:color w:val="000000"/>
        <w:sz w:val="20"/>
        <w:szCs w:val="20"/>
        <w:u w:val="none"/>
        <w:shd w:fill="auto" w:val="clear"/>
        <w:vertAlign w:val="baseline"/>
      </w:rPr>
    </w:lvl>
    <w:lvl w:ilvl="5">
      <w:start w:val="1"/>
      <w:numFmt w:val="bullet"/>
      <w:lvlText w:val="▪"/>
      <w:lvlJc w:val="left"/>
      <w:pPr>
        <w:ind w:left="2520" w:firstLine="0"/>
      </w:pPr>
      <w:rPr>
        <w:rFonts w:ascii="Verdana" w:cs="Verdana" w:eastAsia="Verdana" w:hAnsi="Verdana"/>
        <w:b w:val="0"/>
        <w:i w:val="0"/>
        <w:smallCaps w:val="0"/>
        <w:strike w:val="0"/>
        <w:color w:val="000000"/>
        <w:sz w:val="20"/>
        <w:szCs w:val="20"/>
        <w:u w:val="none"/>
        <w:shd w:fill="auto" w:val="clear"/>
        <w:vertAlign w:val="baseline"/>
      </w:rPr>
    </w:lvl>
    <w:lvl w:ilvl="6">
      <w:start w:val="1"/>
      <w:numFmt w:val="bullet"/>
      <w:lvlText w:val="•"/>
      <w:lvlJc w:val="left"/>
      <w:pPr>
        <w:ind w:left="2880" w:firstLine="0"/>
      </w:pPr>
      <w:rPr>
        <w:rFonts w:ascii="Verdana" w:cs="Verdana" w:eastAsia="Verdana" w:hAnsi="Verdana"/>
        <w:b w:val="0"/>
        <w:i w:val="0"/>
        <w:smallCaps w:val="0"/>
        <w:strike w:val="0"/>
        <w:color w:val="000000"/>
        <w:sz w:val="20"/>
        <w:szCs w:val="20"/>
        <w:u w:val="none"/>
        <w:shd w:fill="auto" w:val="clear"/>
        <w:vertAlign w:val="baseline"/>
      </w:rPr>
    </w:lvl>
    <w:lvl w:ilvl="7">
      <w:start w:val="1"/>
      <w:numFmt w:val="bullet"/>
      <w:lvlText w:val="◦"/>
      <w:lvlJc w:val="left"/>
      <w:pPr>
        <w:ind w:left="3240" w:firstLine="0"/>
      </w:pPr>
      <w:rPr>
        <w:rFonts w:ascii="Verdana" w:cs="Verdana" w:eastAsia="Verdana" w:hAnsi="Verdana"/>
        <w:b w:val="0"/>
        <w:i w:val="0"/>
        <w:smallCaps w:val="0"/>
        <w:strike w:val="0"/>
        <w:color w:val="000000"/>
        <w:sz w:val="20"/>
        <w:szCs w:val="20"/>
        <w:u w:val="none"/>
        <w:shd w:fill="auto" w:val="clear"/>
        <w:vertAlign w:val="baseline"/>
      </w:rPr>
    </w:lvl>
    <w:lvl w:ilvl="8">
      <w:start w:val="1"/>
      <w:numFmt w:val="bullet"/>
      <w:lvlText w:val="▪"/>
      <w:lvlJc w:val="left"/>
      <w:pPr>
        <w:ind w:left="3600" w:firstLine="0"/>
      </w:pPr>
      <w:rPr>
        <w:rFonts w:ascii="Verdana" w:cs="Verdana" w:eastAsia="Verdana" w:hAnsi="Verdana"/>
        <w:b w:val="0"/>
        <w:i w:val="0"/>
        <w:smallCaps w:val="0"/>
        <w:strike w:val="0"/>
        <w:color w:val="000000"/>
        <w:sz w:val="20"/>
        <w:szCs w:val="20"/>
        <w:u w:val="none"/>
        <w:shd w:fill="auto" w:val="clear"/>
        <w:vertAlign w:val="baseli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bullet"/>
      <w:lvlText w:val="•"/>
      <w:lvlJc w:val="left"/>
      <w:pPr>
        <w:ind w:left="720" w:firstLine="0"/>
      </w:pPr>
      <w:rPr>
        <w:rFonts w:ascii="Verdana" w:cs="Verdana" w:eastAsia="Verdana" w:hAnsi="Verdana"/>
        <w:b w:val="0"/>
        <w:i w:val="0"/>
        <w:smallCaps w:val="0"/>
        <w:strike w:val="0"/>
        <w:color w:val="000000"/>
        <w:sz w:val="20"/>
        <w:szCs w:val="20"/>
        <w:u w:val="none"/>
        <w:shd w:fill="auto" w:val="clear"/>
        <w:vertAlign w:val="baseline"/>
      </w:rPr>
    </w:lvl>
    <w:lvl w:ilvl="1">
      <w:start w:val="1"/>
      <w:numFmt w:val="bullet"/>
      <w:lvlText w:val="◦"/>
      <w:lvlJc w:val="left"/>
      <w:pPr>
        <w:ind w:left="1080" w:firstLine="0"/>
      </w:pPr>
      <w:rPr>
        <w:rFonts w:ascii="Verdana" w:cs="Verdana" w:eastAsia="Verdana" w:hAnsi="Verdana"/>
        <w:b w:val="0"/>
        <w:i w:val="0"/>
        <w:smallCaps w:val="0"/>
        <w:strike w:val="0"/>
        <w:color w:val="000000"/>
        <w:sz w:val="20"/>
        <w:szCs w:val="20"/>
        <w:u w:val="none"/>
        <w:shd w:fill="auto" w:val="clear"/>
        <w:vertAlign w:val="baseline"/>
      </w:rPr>
    </w:lvl>
    <w:lvl w:ilvl="2">
      <w:start w:val="1"/>
      <w:numFmt w:val="bullet"/>
      <w:lvlText w:val="▪"/>
      <w:lvlJc w:val="left"/>
      <w:pPr>
        <w:ind w:left="1440" w:firstLine="0"/>
      </w:pPr>
      <w:rPr>
        <w:rFonts w:ascii="Verdana" w:cs="Verdana" w:eastAsia="Verdana" w:hAnsi="Verdana"/>
        <w:b w:val="0"/>
        <w:i w:val="0"/>
        <w:smallCaps w:val="0"/>
        <w:strike w:val="0"/>
        <w:color w:val="000000"/>
        <w:sz w:val="20"/>
        <w:szCs w:val="20"/>
        <w:u w:val="none"/>
        <w:shd w:fill="auto" w:val="clear"/>
        <w:vertAlign w:val="baseline"/>
      </w:rPr>
    </w:lvl>
    <w:lvl w:ilvl="3">
      <w:start w:val="1"/>
      <w:numFmt w:val="bullet"/>
      <w:lvlText w:val="•"/>
      <w:lvlJc w:val="left"/>
      <w:pPr>
        <w:ind w:left="1800" w:firstLine="0"/>
      </w:pPr>
      <w:rPr>
        <w:rFonts w:ascii="Verdana" w:cs="Verdana" w:eastAsia="Verdana" w:hAnsi="Verdana"/>
        <w:b w:val="0"/>
        <w:i w:val="0"/>
        <w:smallCaps w:val="0"/>
        <w:strike w:val="0"/>
        <w:color w:val="000000"/>
        <w:sz w:val="20"/>
        <w:szCs w:val="20"/>
        <w:u w:val="none"/>
        <w:shd w:fill="auto" w:val="clear"/>
        <w:vertAlign w:val="baseline"/>
      </w:rPr>
    </w:lvl>
    <w:lvl w:ilvl="4">
      <w:start w:val="1"/>
      <w:numFmt w:val="bullet"/>
      <w:lvlText w:val="◦"/>
      <w:lvlJc w:val="left"/>
      <w:pPr>
        <w:ind w:left="2160" w:firstLine="0"/>
      </w:pPr>
      <w:rPr>
        <w:rFonts w:ascii="Verdana" w:cs="Verdana" w:eastAsia="Verdana" w:hAnsi="Verdana"/>
        <w:b w:val="0"/>
        <w:i w:val="0"/>
        <w:smallCaps w:val="0"/>
        <w:strike w:val="0"/>
        <w:color w:val="000000"/>
        <w:sz w:val="20"/>
        <w:szCs w:val="20"/>
        <w:u w:val="none"/>
        <w:shd w:fill="auto" w:val="clear"/>
        <w:vertAlign w:val="baseline"/>
      </w:rPr>
    </w:lvl>
    <w:lvl w:ilvl="5">
      <w:start w:val="1"/>
      <w:numFmt w:val="bullet"/>
      <w:lvlText w:val="▪"/>
      <w:lvlJc w:val="left"/>
      <w:pPr>
        <w:ind w:left="2520" w:firstLine="0"/>
      </w:pPr>
      <w:rPr>
        <w:rFonts w:ascii="Verdana" w:cs="Verdana" w:eastAsia="Verdana" w:hAnsi="Verdana"/>
        <w:b w:val="0"/>
        <w:i w:val="0"/>
        <w:smallCaps w:val="0"/>
        <w:strike w:val="0"/>
        <w:color w:val="000000"/>
        <w:sz w:val="20"/>
        <w:szCs w:val="20"/>
        <w:u w:val="none"/>
        <w:shd w:fill="auto" w:val="clear"/>
        <w:vertAlign w:val="baseline"/>
      </w:rPr>
    </w:lvl>
    <w:lvl w:ilvl="6">
      <w:start w:val="1"/>
      <w:numFmt w:val="bullet"/>
      <w:lvlText w:val="•"/>
      <w:lvlJc w:val="left"/>
      <w:pPr>
        <w:ind w:left="2880" w:firstLine="0"/>
      </w:pPr>
      <w:rPr>
        <w:rFonts w:ascii="Verdana" w:cs="Verdana" w:eastAsia="Verdana" w:hAnsi="Verdana"/>
        <w:b w:val="0"/>
        <w:i w:val="0"/>
        <w:smallCaps w:val="0"/>
        <w:strike w:val="0"/>
        <w:color w:val="000000"/>
        <w:sz w:val="20"/>
        <w:szCs w:val="20"/>
        <w:u w:val="none"/>
        <w:shd w:fill="auto" w:val="clear"/>
        <w:vertAlign w:val="baseline"/>
      </w:rPr>
    </w:lvl>
    <w:lvl w:ilvl="7">
      <w:start w:val="1"/>
      <w:numFmt w:val="bullet"/>
      <w:lvlText w:val="◦"/>
      <w:lvlJc w:val="left"/>
      <w:pPr>
        <w:ind w:left="3240" w:firstLine="0"/>
      </w:pPr>
      <w:rPr>
        <w:rFonts w:ascii="Verdana" w:cs="Verdana" w:eastAsia="Verdana" w:hAnsi="Verdana"/>
        <w:b w:val="0"/>
        <w:i w:val="0"/>
        <w:smallCaps w:val="0"/>
        <w:strike w:val="0"/>
        <w:color w:val="000000"/>
        <w:sz w:val="20"/>
        <w:szCs w:val="20"/>
        <w:u w:val="none"/>
        <w:shd w:fill="auto" w:val="clear"/>
        <w:vertAlign w:val="baseline"/>
      </w:rPr>
    </w:lvl>
    <w:lvl w:ilvl="8">
      <w:start w:val="1"/>
      <w:numFmt w:val="bullet"/>
      <w:lvlText w:val="▪"/>
      <w:lvlJc w:val="left"/>
      <w:pPr>
        <w:ind w:left="3600" w:firstLine="0"/>
      </w:pPr>
      <w:rPr>
        <w:rFonts w:ascii="Verdana" w:cs="Verdana" w:eastAsia="Verdana" w:hAnsi="Verdana"/>
        <w:b w:val="0"/>
        <w:i w:val="0"/>
        <w:smallCaps w:val="0"/>
        <w:strike w:val="0"/>
        <w:color w:val="000000"/>
        <w:sz w:val="20"/>
        <w:szCs w:val="20"/>
        <w:u w:val="none"/>
        <w:shd w:fill="auto" w:val="clear"/>
        <w:vertAlign w:val="baseline"/>
      </w:rPr>
    </w:lvl>
  </w:abstractNum>
  <w:abstractNum w:abstractNumId="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lvl w:ilvl="0">
      <w:start w:val="0"/>
      <w:numFmt w:val="bullet"/>
      <w:lvlText w:val="-"/>
      <w:lvlJc w:val="left"/>
      <w:pPr>
        <w:ind w:left="720" w:hanging="360"/>
      </w:pPr>
      <w:rPr>
        <w:rFonts w:ascii="Arial" w:cs="Arial" w:eastAsia="Arial" w:hAnsi="Arial"/>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2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3">
    <w:lvl w:ilvl="0">
      <w:start w:val="1"/>
      <w:numFmt w:val="decimal"/>
      <w:lvlText w:val=""/>
      <w:lvlJc w:val="left"/>
      <w:pPr>
        <w:ind w:left="0" w:firstLine="0"/>
      </w:pPr>
      <w:rPr>
        <w:vertAlign w:val="baseline"/>
      </w:rPr>
    </w:lvl>
    <w:lvl w:ilvl="1">
      <w:start w:val="1"/>
      <w:numFmt w:val="decimal"/>
      <w:lvlText w:val=""/>
      <w:lvlJc w:val="left"/>
      <w:pPr>
        <w:ind w:left="0" w:firstLine="0"/>
      </w:pPr>
      <w:rPr>
        <w:vertAlign w:val="baseline"/>
      </w:rPr>
    </w:lvl>
    <w:lvl w:ilvl="2">
      <w:start w:val="1"/>
      <w:numFmt w:val="decimal"/>
      <w:lvlText w:val=""/>
      <w:lvlJc w:val="left"/>
      <w:pPr>
        <w:ind w:left="0" w:firstLine="0"/>
      </w:pPr>
      <w:rPr>
        <w:vertAlign w:val="baseline"/>
      </w:rPr>
    </w:lvl>
    <w:lvl w:ilvl="3">
      <w:start w:val="1"/>
      <w:numFmt w:val="decimal"/>
      <w:lvlText w:val=""/>
      <w:lvlJc w:val="left"/>
      <w:pPr>
        <w:ind w:left="0" w:firstLine="0"/>
      </w:pPr>
      <w:rPr>
        <w:vertAlign w:val="baseline"/>
      </w:rPr>
    </w:lvl>
    <w:lvl w:ilvl="4">
      <w:start w:val="1"/>
      <w:numFmt w:val="decimal"/>
      <w:lvlText w:val=""/>
      <w:lvlJc w:val="left"/>
      <w:pPr>
        <w:ind w:left="0" w:firstLine="0"/>
      </w:pPr>
      <w:rPr>
        <w:vertAlign w:val="baseline"/>
      </w:rPr>
    </w:lvl>
    <w:lvl w:ilvl="5">
      <w:start w:val="1"/>
      <w:numFmt w:val="decimal"/>
      <w:lvlText w:val=""/>
      <w:lvlJc w:val="left"/>
      <w:pPr>
        <w:ind w:left="0" w:firstLine="0"/>
      </w:pPr>
      <w:rPr>
        <w:vertAlign w:val="baseline"/>
      </w:rPr>
    </w:lvl>
    <w:lvl w:ilvl="6">
      <w:start w:val="1"/>
      <w:numFmt w:val="decimal"/>
      <w:lvlText w:val=""/>
      <w:lvlJc w:val="left"/>
      <w:pPr>
        <w:ind w:left="0" w:firstLine="0"/>
      </w:pPr>
      <w:rPr>
        <w:vertAlign w:val="baseline"/>
      </w:rPr>
    </w:lvl>
    <w:lvl w:ilvl="7">
      <w:start w:val="1"/>
      <w:numFmt w:val="decimal"/>
      <w:lvlText w:val=""/>
      <w:lvlJc w:val="left"/>
      <w:pPr>
        <w:ind w:left="0" w:firstLine="0"/>
      </w:pPr>
      <w:rPr>
        <w:vertAlign w:val="baseline"/>
      </w:rPr>
    </w:lvl>
    <w:lvl w:ilvl="8">
      <w:start w:val="1"/>
      <w:numFmt w:val="decimal"/>
      <w:lvlText w:val=""/>
      <w:lvlJc w:val="left"/>
      <w:pPr>
        <w:ind w:left="0" w:firstLine="0"/>
      </w:pPr>
      <w:rPr>
        <w:vertAlign w:val="baseline"/>
      </w:rPr>
    </w:lvl>
  </w:abstractNum>
  <w:abstractNum w:abstractNumId="4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7">
    <w:lvl w:ilvl="0">
      <w:start w:val="1"/>
      <w:numFmt w:val="decimal"/>
      <w:lvlText w:val=""/>
      <w:lvlJc w:val="left"/>
      <w:pPr>
        <w:ind w:left="0" w:firstLine="0"/>
      </w:pPr>
      <w:rPr/>
    </w:lvl>
    <w:lvl w:ilvl="1">
      <w:start w:val="1"/>
      <w:numFmt w:val="bullet"/>
      <w:lvlText w:val="○"/>
      <w:lvlJc w:val="left"/>
      <w:pPr>
        <w:ind w:left="0" w:firstLine="0"/>
      </w:pPr>
      <w:rPr/>
    </w:lvl>
    <w:lvl w:ilvl="2">
      <w:start w:val="1"/>
      <w:numFmt w:val="decimal"/>
      <w:lvlText w:val=""/>
      <w:lvlJc w:val="left"/>
      <w:pPr>
        <w:ind w:left="0" w:firstLine="0"/>
      </w:pPr>
      <w:rPr/>
    </w:lvl>
    <w:lvl w:ilvl="3">
      <w:start w:val="1"/>
      <w:numFmt w:val="decimal"/>
      <w:lvlText w:val=""/>
      <w:lvlJc w:val="left"/>
      <w:pPr>
        <w:ind w:left="0" w:firstLine="0"/>
      </w:pPr>
      <w:rPr/>
    </w:lvl>
    <w:lvl w:ilvl="4">
      <w:start w:val="1"/>
      <w:numFmt w:val="decimal"/>
      <w:lvlText w:val=""/>
      <w:lvlJc w:val="left"/>
      <w:pPr>
        <w:ind w:left="0" w:firstLine="0"/>
      </w:pPr>
      <w:rPr/>
    </w:lvl>
    <w:lvl w:ilvl="5">
      <w:start w:val="1"/>
      <w:numFmt w:val="decimal"/>
      <w:lvlText w:val=""/>
      <w:lvlJc w:val="left"/>
      <w:pPr>
        <w:ind w:left="0" w:firstLine="0"/>
      </w:pPr>
      <w:rPr/>
    </w:lvl>
    <w:lvl w:ilvl="6">
      <w:start w:val="1"/>
      <w:numFmt w:val="decimal"/>
      <w:lvlText w:val=""/>
      <w:lvlJc w:val="left"/>
      <w:pPr>
        <w:ind w:left="0" w:firstLine="0"/>
      </w:pPr>
      <w:rPr/>
    </w:lvl>
    <w:lvl w:ilvl="7">
      <w:start w:val="1"/>
      <w:numFmt w:val="decimal"/>
      <w:lvlText w:val=""/>
      <w:lvlJc w:val="left"/>
      <w:pPr>
        <w:ind w:left="0" w:firstLine="0"/>
      </w:pPr>
      <w:rPr/>
    </w:lvl>
    <w:lvl w:ilvl="8">
      <w:start w:val="1"/>
      <w:numFmt w:val="decimal"/>
      <w:lvlText w:val=""/>
      <w:lvlJc w:val="left"/>
      <w:pPr>
        <w:ind w:left="0" w:firstLine="0"/>
      </w:pPr>
      <w:rPr/>
    </w:lvl>
  </w:abstractNum>
  <w:abstractNum w:abstractNumId="48">
    <w:lvl w:ilvl="0">
      <w:start w:val="1"/>
      <w:numFmt w:val="bullet"/>
      <w:lvlText w:val="●"/>
      <w:lvlJc w:val="left"/>
      <w:pPr>
        <w:ind w:left="57" w:hanging="57"/>
      </w:pPr>
      <w:rPr>
        <w:rFonts w:ascii="Arial" w:cs="Arial" w:eastAsia="Arial" w:hAnsi="Arial"/>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49">
    <w:lvl w:ilvl="0">
      <w:start w:val="1"/>
      <w:numFmt w:val="bullet"/>
      <w:lvlText w:val="●"/>
      <w:lvlJc w:val="left"/>
      <w:pPr>
        <w:ind w:left="720" w:hanging="360"/>
      </w:pPr>
      <w:rPr>
        <w:rFonts w:ascii="Arial" w:cs="Arial" w:eastAsia="Arial" w:hAnsi="Arial"/>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50">
    <w:lvl w:ilvl="0">
      <w:start w:val="1"/>
      <w:numFmt w:val="bullet"/>
      <w:lvlText w:val="→"/>
      <w:lvlJc w:val="left"/>
      <w:pPr>
        <w:ind w:left="720" w:hanging="360"/>
      </w:pPr>
      <w:rPr>
        <w:rFonts w:ascii="Arial" w:cs="Arial" w:eastAsia="Arial" w:hAnsi="Arial"/>
        <w:sz w:val="20"/>
        <w:szCs w:val="20"/>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51">
    <w:lvl w:ilvl="0">
      <w:start w:val="1"/>
      <w:numFmt w:val="bullet"/>
      <w:lvlText w:val="-"/>
      <w:lvlJc w:val="left"/>
      <w:pPr>
        <w:ind w:left="720" w:hanging="360"/>
      </w:pPr>
      <w:rPr>
        <w:rFonts w:ascii="Arial" w:cs="Arial" w:eastAsia="Arial" w:hAnsi="Arial"/>
        <w:sz w:val="20"/>
        <w:szCs w:val="20"/>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52">
    <w:lvl w:ilvl="0">
      <w:start w:val="1"/>
      <w:numFmt w:val="bullet"/>
      <w:lvlText w:val=""/>
      <w:lvlJc w:val="left"/>
      <w:pPr>
        <w:ind w:left="720" w:hanging="360"/>
      </w:pPr>
      <w:rPr>
        <w:rFonts w:ascii="Arial" w:cs="Arial" w:eastAsia="Arial" w:hAnsi="Arial"/>
        <w:sz w:val="18"/>
        <w:szCs w:val="18"/>
      </w:rPr>
    </w:lvl>
    <w:lvl w:ilvl="1">
      <w:start w:val="1"/>
      <w:numFmt w:val="bullet"/>
      <w:lvlText w:val=""/>
      <w:lvlJc w:val="left"/>
      <w:pPr>
        <w:ind w:left="1080" w:hanging="360"/>
      </w:pPr>
      <w:rPr>
        <w:rFonts w:ascii="Arial" w:cs="Arial" w:eastAsia="Arial" w:hAnsi="Arial"/>
        <w:sz w:val="18"/>
        <w:szCs w:val="18"/>
      </w:rPr>
    </w:lvl>
    <w:lvl w:ilvl="2">
      <w:start w:val="1"/>
      <w:numFmt w:val="bullet"/>
      <w:lvlText w:val=""/>
      <w:lvlJc w:val="left"/>
      <w:pPr>
        <w:ind w:left="1440" w:hanging="360"/>
      </w:pPr>
      <w:rPr>
        <w:rFonts w:ascii="Arial" w:cs="Arial" w:eastAsia="Arial" w:hAnsi="Arial"/>
        <w:sz w:val="18"/>
        <w:szCs w:val="18"/>
      </w:rPr>
    </w:lvl>
    <w:lvl w:ilvl="3">
      <w:start w:val="1"/>
      <w:numFmt w:val="bullet"/>
      <w:lvlText w:val=""/>
      <w:lvlJc w:val="left"/>
      <w:pPr>
        <w:ind w:left="1800" w:hanging="360"/>
      </w:pPr>
      <w:rPr>
        <w:rFonts w:ascii="Arial" w:cs="Arial" w:eastAsia="Arial" w:hAnsi="Arial"/>
        <w:sz w:val="18"/>
        <w:szCs w:val="18"/>
      </w:rPr>
    </w:lvl>
    <w:lvl w:ilvl="4">
      <w:start w:val="1"/>
      <w:numFmt w:val="bullet"/>
      <w:lvlText w:val=""/>
      <w:lvlJc w:val="left"/>
      <w:pPr>
        <w:ind w:left="2160" w:hanging="360"/>
      </w:pPr>
      <w:rPr>
        <w:rFonts w:ascii="Arial" w:cs="Arial" w:eastAsia="Arial" w:hAnsi="Arial"/>
        <w:sz w:val="18"/>
        <w:szCs w:val="18"/>
      </w:rPr>
    </w:lvl>
    <w:lvl w:ilvl="5">
      <w:start w:val="1"/>
      <w:numFmt w:val="bullet"/>
      <w:lvlText w:val=""/>
      <w:lvlJc w:val="left"/>
      <w:pPr>
        <w:ind w:left="2520" w:hanging="360"/>
      </w:pPr>
      <w:rPr>
        <w:rFonts w:ascii="Arial" w:cs="Arial" w:eastAsia="Arial" w:hAnsi="Arial"/>
        <w:sz w:val="18"/>
        <w:szCs w:val="18"/>
      </w:rPr>
    </w:lvl>
    <w:lvl w:ilvl="6">
      <w:start w:val="1"/>
      <w:numFmt w:val="bullet"/>
      <w:lvlText w:val=""/>
      <w:lvlJc w:val="left"/>
      <w:pPr>
        <w:ind w:left="2880" w:hanging="360"/>
      </w:pPr>
      <w:rPr>
        <w:rFonts w:ascii="Arial" w:cs="Arial" w:eastAsia="Arial" w:hAnsi="Arial"/>
        <w:sz w:val="18"/>
        <w:szCs w:val="18"/>
      </w:rPr>
    </w:lvl>
    <w:lvl w:ilvl="7">
      <w:start w:val="1"/>
      <w:numFmt w:val="bullet"/>
      <w:lvlText w:val=""/>
      <w:lvlJc w:val="left"/>
      <w:pPr>
        <w:ind w:left="3240" w:hanging="360"/>
      </w:pPr>
      <w:rPr>
        <w:rFonts w:ascii="Arial" w:cs="Arial" w:eastAsia="Arial" w:hAnsi="Arial"/>
        <w:sz w:val="18"/>
        <w:szCs w:val="18"/>
      </w:rPr>
    </w:lvl>
    <w:lvl w:ilvl="8">
      <w:start w:val="1"/>
      <w:numFmt w:val="bullet"/>
      <w:lvlText w:val=""/>
      <w:lvlJc w:val="left"/>
      <w:pPr>
        <w:ind w:left="3600" w:hanging="360"/>
      </w:pPr>
      <w:rPr>
        <w:rFonts w:ascii="Arial" w:cs="Arial" w:eastAsia="Arial" w:hAnsi="Arial"/>
        <w:sz w:val="18"/>
        <w:szCs w:val="18"/>
      </w:rPr>
    </w:lvl>
  </w:abstractNum>
  <w:abstractNum w:abstractNumId="5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 w:numId="59">
    <w:abstractNumId w:val="59"/>
  </w:num>
  <w:num w:numId="60">
    <w:abstractNumId w:val="60"/>
  </w:num>
  <w:num w:numId="61">
    <w:abstractNumId w:val="61"/>
  </w:num>
  <w:num w:numId="62">
    <w:abstractNumId w:val="62"/>
  </w:num>
  <w:num w:numId="63">
    <w:abstractNumId w:val="63"/>
  </w:num>
  <w:num w:numId="64">
    <w:abstractNumId w:val="64"/>
  </w:num>
  <w:num w:numId="65">
    <w:abstractNumId w:val="65"/>
  </w:num>
  <w:num w:numId="66">
    <w:abstractNumId w:val="66"/>
  </w:num>
  <w:num w:numId="67">
    <w:abstractNumId w:val="67"/>
  </w:num>
  <w:num w:numId="68">
    <w:abstractNumId w:val="68"/>
  </w:num>
  <w:num w:numId="69">
    <w:abstractNumId w:val="69"/>
  </w:num>
  <w:num w:numId="70">
    <w:abstractNumId w:val="70"/>
  </w:num>
  <w:num w:numId="71">
    <w:abstractNumId w:val="71"/>
  </w:num>
  <w:num w:numId="72">
    <w:abstractNumId w:val="72"/>
  </w:num>
  <w:num w:numId="73">
    <w:abstractNumId w:val="73"/>
  </w:num>
  <w:num w:numId="74">
    <w:abstractNumId w:val="74"/>
  </w:num>
  <w:num w:numId="75">
    <w:abstractNumId w:val="75"/>
  </w:num>
  <w:num w:numId="76">
    <w:abstractNumId w:val="76"/>
  </w:num>
  <w:num w:numId="77">
    <w:abstractNumId w:val="7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lang w:val="en"/>
      </w:rPr>
    </w:rPrDefault>
    <w:pPrDefault>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pageBreakBefore w:val="0"/>
      <w:spacing w:after="120" w:before="480" w:lineRule="auto"/>
    </w:pPr>
    <w:rPr>
      <w:rFonts w:ascii="Oswald" w:cs="Oswald" w:eastAsia="Oswald" w:hAnsi="Oswald"/>
      <w:b w:val="1"/>
      <w:color w:val="0084d1"/>
      <w:sz w:val="48"/>
      <w:szCs w:val="48"/>
    </w:rPr>
  </w:style>
  <w:style w:type="paragraph" w:styleId="Heading2">
    <w:name w:val="heading 2"/>
    <w:basedOn w:val="Normal"/>
    <w:next w:val="Normal"/>
    <w:pPr>
      <w:keepNext w:val="1"/>
      <w:keepLines w:val="1"/>
      <w:pageBreakBefore w:val="0"/>
      <w:spacing w:after="170" w:before="360" w:lineRule="auto"/>
    </w:pPr>
    <w:rPr>
      <w:rFonts w:ascii="Oswald" w:cs="Oswald" w:eastAsia="Oswald" w:hAnsi="Oswald"/>
      <w:b w:val="1"/>
      <w:color w:val="0084d1"/>
      <w:sz w:val="36"/>
      <w:szCs w:val="36"/>
    </w:rPr>
  </w:style>
  <w:style w:type="paragraph" w:styleId="Heading3">
    <w:name w:val="heading 3"/>
    <w:basedOn w:val="Normal"/>
    <w:next w:val="Normal"/>
    <w:pPr>
      <w:keepNext w:val="1"/>
      <w:keepLines w:val="1"/>
      <w:pageBreakBefore w:val="0"/>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pPr>
    <w:rPr>
      <w:rFonts w:ascii="Oswald" w:cs="Oswald" w:eastAsia="Oswald" w:hAnsi="Oswald"/>
      <w:b w:val="1"/>
      <w:color w:val="0084d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jc w:val="center"/>
    </w:pPr>
    <w:rPr>
      <w:rFonts w:ascii="Verdana" w:cs="Verdana" w:eastAsia="Verdana" w:hAnsi="Verdana"/>
      <w:b w:val="1"/>
      <w:color w:val="3366ff"/>
      <w:sz w:val="40"/>
      <w:szCs w:val="40"/>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28.0" w:type="dxa"/>
        <w:left w:w="27.0" w:type="dxa"/>
        <w:bottom w:w="28.0" w:type="dxa"/>
        <w:right w:w="28.0" w:type="dxa"/>
      </w:tblCellMar>
    </w:tblPr>
  </w:style>
  <w:style w:type="table" w:styleId="Table4">
    <w:basedOn w:val="TableNormal"/>
    <w:tblPr>
      <w:tblStyleRowBandSize w:val="1"/>
      <w:tblStyleColBandSize w:val="1"/>
      <w:tblCellMar>
        <w:top w:w="0.0" w:type="dxa"/>
        <w:left w:w="70.0" w:type="dxa"/>
        <w:bottom w:w="0.0" w:type="dxa"/>
        <w:right w:w="70.0" w:type="dxa"/>
      </w:tblCellMar>
    </w:tblPr>
  </w:style>
  <w:style w:type="table" w:styleId="Table5">
    <w:basedOn w:val="TableNormal"/>
    <w:tblPr>
      <w:tblStyleRowBandSize w:val="1"/>
      <w:tblStyleColBandSize w:val="1"/>
      <w:tblCellMar>
        <w:top w:w="0.0" w:type="dxa"/>
        <w:left w:w="70.0" w:type="dxa"/>
        <w:bottom w:w="0.0" w:type="dxa"/>
        <w:right w:w="70.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 w:type="table" w:styleId="Table7">
    <w:basedOn w:val="TableNormal"/>
    <w:tblPr>
      <w:tblStyleRowBandSize w:val="1"/>
      <w:tblStyleColBandSize w:val="1"/>
      <w:tblCellMar>
        <w:top w:w="100.0" w:type="dxa"/>
        <w:left w:w="100.0" w:type="dxa"/>
        <w:bottom w:w="100.0" w:type="dxa"/>
        <w:right w:w="100.0" w:type="dxa"/>
      </w:tblCellMar>
    </w:tblPr>
  </w:style>
  <w:style w:type="table" w:styleId="Table8">
    <w:basedOn w:val="TableNormal"/>
    <w:tblPr>
      <w:tblStyleRowBandSize w:val="1"/>
      <w:tblStyleColBandSize w:val="1"/>
      <w:tblCellMar>
        <w:top w:w="100.0" w:type="dxa"/>
        <w:left w:w="100.0" w:type="dxa"/>
        <w:bottom w:w="100.0" w:type="dxa"/>
        <w:right w:w="100.0" w:type="dxa"/>
      </w:tblCellMar>
    </w:tblPr>
  </w:style>
  <w:style w:type="table" w:styleId="Table9">
    <w:basedOn w:val="TableNormal"/>
    <w:tblPr>
      <w:tblStyleRowBandSize w:val="1"/>
      <w:tblStyleColBandSize w:val="1"/>
      <w:tblCellMar>
        <w:top w:w="100.0" w:type="dxa"/>
        <w:left w:w="100.0" w:type="dxa"/>
        <w:bottom w:w="100.0" w:type="dxa"/>
        <w:right w:w="100.0" w:type="dxa"/>
      </w:tblCellMar>
    </w:tblPr>
  </w:style>
  <w:style w:type="table" w:styleId="Table10">
    <w:basedOn w:val="TableNormal"/>
    <w:tblPr>
      <w:tblStyleRowBandSize w:val="1"/>
      <w:tblStyleColBandSize w:val="1"/>
      <w:tblCellMar>
        <w:top w:w="0.0" w:type="dxa"/>
        <w:left w:w="65.0" w:type="dxa"/>
        <w:bottom w:w="0.0" w:type="dxa"/>
        <w:right w:w="70.0" w:type="dxa"/>
      </w:tblCellMar>
    </w:tblPr>
  </w:style>
  <w:style w:type="table" w:styleId="Table11">
    <w:basedOn w:val="TableNormal"/>
    <w:tblPr>
      <w:tblStyleRowBandSize w:val="1"/>
      <w:tblStyleColBandSize w:val="1"/>
      <w:tblCellMar>
        <w:top w:w="100.0" w:type="dxa"/>
        <w:left w:w="100.0" w:type="dxa"/>
        <w:bottom w:w="100.0" w:type="dxa"/>
        <w:right w:w="100.0" w:type="dxa"/>
      </w:tblCellMar>
    </w:tblPr>
  </w:style>
  <w:style w:type="table" w:styleId="Table12">
    <w:basedOn w:val="TableNormal"/>
    <w:tblPr>
      <w:tblStyleRowBandSize w:val="1"/>
      <w:tblStyleColBandSize w:val="1"/>
      <w:tblCellMar>
        <w:top w:w="0.0" w:type="dxa"/>
        <w:left w:w="65.0" w:type="dxa"/>
        <w:bottom w:w="0.0" w:type="dxa"/>
        <w:right w:w="70.0" w:type="dxa"/>
      </w:tblCellMar>
    </w:tblPr>
  </w:style>
  <w:style w:type="table" w:styleId="Table13">
    <w:basedOn w:val="TableNormal"/>
    <w:tblPr>
      <w:tblStyleRowBandSize w:val="1"/>
      <w:tblStyleColBandSize w:val="1"/>
      <w:tblCellMar>
        <w:top w:w="0.0" w:type="dxa"/>
        <w:left w:w="65.0" w:type="dxa"/>
        <w:bottom w:w="0.0" w:type="dxa"/>
        <w:right w:w="70.0" w:type="dxa"/>
      </w:tblCellMar>
    </w:tblPr>
  </w:style>
  <w:style w:type="table" w:styleId="Table14">
    <w:basedOn w:val="TableNormal"/>
    <w:tblPr>
      <w:tblStyleRowBandSize w:val="1"/>
      <w:tblStyleColBandSize w:val="1"/>
      <w:tblCellMar>
        <w:top w:w="0.0" w:type="dxa"/>
        <w:left w:w="65.0" w:type="dxa"/>
        <w:bottom w:w="0.0" w:type="dxa"/>
        <w:right w:w="70.0" w:type="dxa"/>
      </w:tblCellMar>
    </w:tblPr>
  </w:style>
  <w:style w:type="table" w:styleId="Table15">
    <w:basedOn w:val="TableNormal"/>
    <w:tblPr>
      <w:tblStyleRowBandSize w:val="1"/>
      <w:tblStyleColBandSize w:val="1"/>
      <w:tblCellMar>
        <w:top w:w="0.0" w:type="dxa"/>
        <w:left w:w="65.0" w:type="dxa"/>
        <w:bottom w:w="0.0" w:type="dxa"/>
        <w:right w:w="70.0" w:type="dxa"/>
      </w:tblCellMar>
    </w:tblPr>
  </w:style>
  <w:style w:type="table" w:styleId="Table16">
    <w:basedOn w:val="TableNormal"/>
    <w:tblPr>
      <w:tblStyleRowBandSize w:val="1"/>
      <w:tblStyleColBandSize w:val="1"/>
      <w:tblCellMar>
        <w:top w:w="0.0" w:type="dxa"/>
        <w:left w:w="65.0" w:type="dxa"/>
        <w:bottom w:w="0.0" w:type="dxa"/>
        <w:right w:w="70.0" w:type="dxa"/>
      </w:tblCellMar>
    </w:tblPr>
  </w:style>
  <w:style w:type="table" w:styleId="Table17">
    <w:basedOn w:val="TableNormal"/>
    <w:tblPr>
      <w:tblStyleRowBandSize w:val="1"/>
      <w:tblStyleColBandSize w:val="1"/>
      <w:tblCellMar>
        <w:top w:w="0.0" w:type="dxa"/>
        <w:left w:w="65.0" w:type="dxa"/>
        <w:bottom w:w="0.0" w:type="dxa"/>
        <w:right w:w="70.0" w:type="dxa"/>
      </w:tblCellMar>
    </w:tblPr>
  </w:style>
  <w:style w:type="table" w:styleId="Table18">
    <w:basedOn w:val="TableNormal"/>
    <w:tblPr>
      <w:tblStyleRowBandSize w:val="1"/>
      <w:tblStyleColBandSize w:val="1"/>
      <w:tblCellMar>
        <w:top w:w="0.0" w:type="dxa"/>
        <w:left w:w="65.0" w:type="dxa"/>
        <w:bottom w:w="0.0" w:type="dxa"/>
        <w:right w:w="70.0" w:type="dxa"/>
      </w:tblCellMar>
    </w:tblPr>
  </w:style>
  <w:style w:type="table" w:styleId="Table19">
    <w:basedOn w:val="TableNormal"/>
    <w:tblPr>
      <w:tblStyleRowBandSize w:val="1"/>
      <w:tblStyleColBandSize w:val="1"/>
      <w:tblCellMar>
        <w:top w:w="0.0" w:type="dxa"/>
        <w:left w:w="65.0" w:type="dxa"/>
        <w:bottom w:w="0.0" w:type="dxa"/>
        <w:right w:w="70.0" w:type="dxa"/>
      </w:tblCellMar>
    </w:tblPr>
  </w:style>
  <w:style w:type="table" w:styleId="Table20">
    <w:basedOn w:val="TableNormal"/>
    <w:tblPr>
      <w:tblStyleRowBandSize w:val="1"/>
      <w:tblStyleColBandSize w:val="1"/>
      <w:tblCellMar>
        <w:top w:w="100.0" w:type="dxa"/>
        <w:left w:w="100.0" w:type="dxa"/>
        <w:bottom w:w="100.0" w:type="dxa"/>
        <w:right w:w="100.0" w:type="dxa"/>
      </w:tblCellMar>
    </w:tblPr>
  </w:style>
  <w:style w:type="table" w:styleId="Table21">
    <w:basedOn w:val="TableNormal"/>
    <w:tblPr>
      <w:tblStyleRowBandSize w:val="1"/>
      <w:tblStyleColBandSize w:val="1"/>
      <w:tblCellMar>
        <w:top w:w="100.0" w:type="dxa"/>
        <w:left w:w="100.0" w:type="dxa"/>
        <w:bottom w:w="100.0" w:type="dxa"/>
        <w:right w:w="100.0" w:type="dxa"/>
      </w:tblCellMar>
    </w:tblPr>
  </w:style>
  <w:style w:type="table" w:styleId="Table22">
    <w:basedOn w:val="TableNormal"/>
    <w:tblPr>
      <w:tblStyleRowBandSize w:val="1"/>
      <w:tblStyleColBandSize w:val="1"/>
      <w:tblCellMar>
        <w:top w:w="0.0" w:type="dxa"/>
        <w:left w:w="65.0" w:type="dxa"/>
        <w:bottom w:w="0.0" w:type="dxa"/>
        <w:right w:w="70.0" w:type="dxa"/>
      </w:tblCellMar>
    </w:tblPr>
  </w:style>
  <w:style w:type="table" w:styleId="Table23">
    <w:basedOn w:val="TableNormal"/>
    <w:tblPr>
      <w:tblStyleRowBandSize w:val="1"/>
      <w:tblStyleColBandSize w:val="1"/>
      <w:tblCellMar>
        <w:top w:w="100.0" w:type="dxa"/>
        <w:left w:w="100.0" w:type="dxa"/>
        <w:bottom w:w="100.0" w:type="dxa"/>
        <w:right w:w="100.0" w:type="dxa"/>
      </w:tblCellMar>
    </w:tblPr>
  </w:style>
  <w:style w:type="table" w:styleId="Table24">
    <w:basedOn w:val="TableNormal"/>
    <w:tblPr>
      <w:tblStyleRowBandSize w:val="1"/>
      <w:tblStyleColBandSize w:val="1"/>
      <w:tblCellMar>
        <w:top w:w="100.0" w:type="dxa"/>
        <w:left w:w="100.0" w:type="dxa"/>
        <w:bottom w:w="100.0" w:type="dxa"/>
        <w:right w:w="100.0" w:type="dxa"/>
      </w:tblCellMar>
    </w:tblPr>
  </w:style>
  <w:style w:type="table" w:styleId="Table25">
    <w:basedOn w:val="TableNormal"/>
    <w:tblPr>
      <w:tblStyleRowBandSize w:val="1"/>
      <w:tblStyleColBandSize w:val="1"/>
      <w:tblCellMar>
        <w:top w:w="100.0" w:type="dxa"/>
        <w:left w:w="100.0" w:type="dxa"/>
        <w:bottom w:w="100.0" w:type="dxa"/>
        <w:right w:w="100.0" w:type="dxa"/>
      </w:tblCellMar>
    </w:tblPr>
  </w:style>
  <w:style w:type="table" w:styleId="Table26">
    <w:basedOn w:val="TableNormal"/>
    <w:tblPr>
      <w:tblStyleRowBandSize w:val="1"/>
      <w:tblStyleColBandSize w:val="1"/>
      <w:tblCellMar>
        <w:top w:w="100.0" w:type="dxa"/>
        <w:left w:w="100.0" w:type="dxa"/>
        <w:bottom w:w="100.0" w:type="dxa"/>
        <w:right w:w="100.0" w:type="dxa"/>
      </w:tblCellMar>
    </w:tblPr>
  </w:style>
  <w:style w:type="table" w:styleId="Table27">
    <w:basedOn w:val="TableNormal"/>
    <w:tblPr>
      <w:tblStyleRowBandSize w:val="1"/>
      <w:tblStyleColBandSize w:val="1"/>
      <w:tblCellMar>
        <w:top w:w="100.0" w:type="dxa"/>
        <w:left w:w="100.0" w:type="dxa"/>
        <w:bottom w:w="100.0" w:type="dxa"/>
        <w:right w:w="100.0" w:type="dxa"/>
      </w:tblCellMar>
    </w:tblPr>
  </w:style>
  <w:style w:type="table" w:styleId="Table28">
    <w:basedOn w:val="TableNormal"/>
    <w:tblPr>
      <w:tblStyleRowBandSize w:val="1"/>
      <w:tblStyleColBandSize w:val="1"/>
      <w:tblCellMar>
        <w:top w:w="100.0" w:type="dxa"/>
        <w:left w:w="100.0" w:type="dxa"/>
        <w:bottom w:w="100.0" w:type="dxa"/>
        <w:right w:w="100.0" w:type="dxa"/>
      </w:tblCellMar>
    </w:tblPr>
  </w:style>
  <w:style w:type="table" w:styleId="Table29">
    <w:basedOn w:val="TableNormal"/>
    <w:tblPr>
      <w:tblStyleRowBandSize w:val="1"/>
      <w:tblStyleColBandSize w:val="1"/>
      <w:tblCellMar>
        <w:top w:w="100.0" w:type="dxa"/>
        <w:left w:w="100.0" w:type="dxa"/>
        <w:bottom w:w="100.0" w:type="dxa"/>
        <w:right w:w="100.0" w:type="dxa"/>
      </w:tblCellMar>
    </w:tblPr>
  </w:style>
  <w:style w:type="table" w:styleId="Table30">
    <w:basedOn w:val="TableNormal"/>
    <w:tblPr>
      <w:tblStyleRowBandSize w:val="1"/>
      <w:tblStyleColBandSize w:val="1"/>
      <w:tblCellMar>
        <w:top w:w="0.0" w:type="dxa"/>
        <w:left w:w="65.0" w:type="dxa"/>
        <w:bottom w:w="0.0" w:type="dxa"/>
        <w:right w:w="70.0" w:type="dxa"/>
      </w:tblCellMar>
    </w:tblPr>
  </w:style>
  <w:style w:type="table" w:styleId="Table31">
    <w:basedOn w:val="TableNormal"/>
    <w:tblPr>
      <w:tblStyleRowBandSize w:val="1"/>
      <w:tblStyleColBandSize w:val="1"/>
      <w:tblCellMar>
        <w:top w:w="15.0" w:type="dxa"/>
        <w:left w:w="15.0" w:type="dxa"/>
        <w:bottom w:w="15.0" w:type="dxa"/>
        <w:right w:w="15.0" w:type="dxa"/>
      </w:tblCellMar>
    </w:tblPr>
  </w:style>
  <w:style w:type="table" w:styleId="Table32">
    <w:basedOn w:val="TableNormal"/>
    <w:tblPr>
      <w:tblStyleRowBandSize w:val="1"/>
      <w:tblStyleColBandSize w:val="1"/>
      <w:tblCellMar>
        <w:top w:w="15.0" w:type="dxa"/>
        <w:left w:w="15.0" w:type="dxa"/>
        <w:bottom w:w="15.0" w:type="dxa"/>
        <w:right w:w="15.0" w:type="dxa"/>
      </w:tblCellMar>
    </w:tblPr>
  </w:style>
  <w:style w:type="table" w:styleId="Table33">
    <w:basedOn w:val="TableNormal"/>
    <w:tblPr>
      <w:tblStyleRowBandSize w:val="1"/>
      <w:tblStyleColBandSize w:val="1"/>
      <w:tblCellMar>
        <w:top w:w="15.0" w:type="dxa"/>
        <w:left w:w="15.0" w:type="dxa"/>
        <w:bottom w:w="15.0" w:type="dxa"/>
        <w:right w:w="15.0" w:type="dxa"/>
      </w:tblCellMar>
    </w:tblPr>
  </w:style>
  <w:style w:type="table" w:styleId="Table34">
    <w:basedOn w:val="TableNormal"/>
    <w:tblPr>
      <w:tblStyleRowBandSize w:val="1"/>
      <w:tblStyleColBandSize w:val="1"/>
      <w:tblCellMar>
        <w:top w:w="15.0" w:type="dxa"/>
        <w:left w:w="15.0" w:type="dxa"/>
        <w:bottom w:w="15.0" w:type="dxa"/>
        <w:right w:w="15.0" w:type="dxa"/>
      </w:tblCellMar>
    </w:tblPr>
  </w:style>
  <w:style w:type="table" w:styleId="Table35">
    <w:basedOn w:val="TableNormal"/>
    <w:tblPr>
      <w:tblStyleRowBandSize w:val="1"/>
      <w:tblStyleColBandSize w:val="1"/>
      <w:tblCellMar>
        <w:top w:w="15.0" w:type="dxa"/>
        <w:left w:w="15.0" w:type="dxa"/>
        <w:bottom w:w="15.0" w:type="dxa"/>
        <w:right w:w="15.0" w:type="dxa"/>
      </w:tblCellMar>
    </w:tblPr>
  </w:style>
  <w:style w:type="table" w:styleId="Table36">
    <w:basedOn w:val="TableNormal"/>
    <w:tblPr>
      <w:tblStyleRowBandSize w:val="1"/>
      <w:tblStyleColBandSize w:val="1"/>
      <w:tblCellMar>
        <w:top w:w="15.0" w:type="dxa"/>
        <w:left w:w="15.0" w:type="dxa"/>
        <w:bottom w:w="15.0" w:type="dxa"/>
        <w:right w:w="15.0" w:type="dxa"/>
      </w:tblCellMar>
    </w:tblPr>
  </w:style>
  <w:style w:type="table" w:styleId="Table37">
    <w:basedOn w:val="TableNormal"/>
    <w:tblPr>
      <w:tblStyleRowBandSize w:val="1"/>
      <w:tblStyleColBandSize w:val="1"/>
      <w:tblCellMar>
        <w:top w:w="15.0" w:type="dxa"/>
        <w:left w:w="15.0" w:type="dxa"/>
        <w:bottom w:w="15.0" w:type="dxa"/>
        <w:right w:w="15.0" w:type="dxa"/>
      </w:tblCellMar>
    </w:tblPr>
  </w:style>
  <w:style w:type="table" w:styleId="Table38">
    <w:basedOn w:val="TableNormal"/>
    <w:tblPr>
      <w:tblStyleRowBandSize w:val="1"/>
      <w:tblStyleColBandSize w:val="1"/>
      <w:tblCellMar>
        <w:top w:w="15.0" w:type="dxa"/>
        <w:left w:w="15.0" w:type="dxa"/>
        <w:bottom w:w="15.0" w:type="dxa"/>
        <w:right w:w="15.0" w:type="dxa"/>
      </w:tblCellMar>
    </w:tblPr>
  </w:style>
  <w:style w:type="table" w:styleId="Table39">
    <w:basedOn w:val="TableNormal"/>
    <w:tblPr>
      <w:tblStyleRowBandSize w:val="1"/>
      <w:tblStyleColBandSize w:val="1"/>
      <w:tblCellMar>
        <w:top w:w="15.0" w:type="dxa"/>
        <w:left w:w="15.0" w:type="dxa"/>
        <w:bottom w:w="15.0" w:type="dxa"/>
        <w:right w:w="15.0" w:type="dxa"/>
      </w:tblCellMar>
    </w:tblPr>
  </w:style>
  <w:style w:type="table" w:styleId="Table40">
    <w:basedOn w:val="TableNormal"/>
    <w:tblPr>
      <w:tblStyleRowBandSize w:val="1"/>
      <w:tblStyleColBandSize w:val="1"/>
      <w:tblCellMar>
        <w:top w:w="15.0" w:type="dxa"/>
        <w:left w:w="15.0" w:type="dxa"/>
        <w:bottom w:w="15.0" w:type="dxa"/>
        <w:right w:w="15.0" w:type="dxa"/>
      </w:tblCellMar>
    </w:tblPr>
  </w:style>
  <w:style w:type="table" w:styleId="Table41">
    <w:basedOn w:val="TableNormal"/>
    <w:tblPr>
      <w:tblStyleRowBandSize w:val="1"/>
      <w:tblStyleColBandSize w:val="1"/>
      <w:tblCellMar>
        <w:top w:w="15.0" w:type="dxa"/>
        <w:left w:w="15.0" w:type="dxa"/>
        <w:bottom w:w="15.0" w:type="dxa"/>
        <w:right w:w="15.0" w:type="dxa"/>
      </w:tblCellMar>
    </w:tblPr>
  </w:style>
  <w:style w:type="table" w:styleId="Table42">
    <w:basedOn w:val="TableNormal"/>
    <w:tblPr>
      <w:tblStyleRowBandSize w:val="1"/>
      <w:tblStyleColBandSize w:val="1"/>
      <w:tblCellMar>
        <w:top w:w="15.0" w:type="dxa"/>
        <w:left w:w="15.0" w:type="dxa"/>
        <w:bottom w:w="15.0" w:type="dxa"/>
        <w:right w:w="15.0" w:type="dxa"/>
      </w:tblCellMar>
    </w:tblPr>
  </w:style>
  <w:style w:type="table" w:styleId="Table43">
    <w:basedOn w:val="TableNormal"/>
    <w:tblPr>
      <w:tblStyleRowBandSize w:val="1"/>
      <w:tblStyleColBandSize w:val="1"/>
      <w:tblCellMar>
        <w:top w:w="15.0" w:type="dxa"/>
        <w:left w:w="15.0" w:type="dxa"/>
        <w:bottom w:w="15.0" w:type="dxa"/>
        <w:right w:w="15.0" w:type="dxa"/>
      </w:tblCellMar>
    </w:tblPr>
  </w:style>
  <w:style w:type="table" w:styleId="Table44">
    <w:basedOn w:val="TableNormal"/>
    <w:tblPr>
      <w:tblStyleRowBandSize w:val="1"/>
      <w:tblStyleColBandSize w:val="1"/>
      <w:tblCellMar>
        <w:top w:w="15.0" w:type="dxa"/>
        <w:left w:w="15.0" w:type="dxa"/>
        <w:bottom w:w="15.0" w:type="dxa"/>
        <w:right w:w="15.0" w:type="dxa"/>
      </w:tblCellMar>
    </w:tblPr>
  </w:style>
  <w:style w:type="table" w:styleId="Table45">
    <w:basedOn w:val="TableNormal"/>
    <w:tblPr>
      <w:tblStyleRowBandSize w:val="1"/>
      <w:tblStyleColBandSize w:val="1"/>
      <w:tblCellMar>
        <w:top w:w="15.0" w:type="dxa"/>
        <w:left w:w="15.0" w:type="dxa"/>
        <w:bottom w:w="15.0" w:type="dxa"/>
        <w:right w:w="15.0" w:type="dxa"/>
      </w:tblCellMar>
    </w:tblPr>
  </w:style>
  <w:style w:type="table" w:styleId="Table46">
    <w:basedOn w:val="TableNormal"/>
    <w:tblPr>
      <w:tblStyleRowBandSize w:val="1"/>
      <w:tblStyleColBandSize w:val="1"/>
      <w:tblCellMar>
        <w:top w:w="15.0" w:type="dxa"/>
        <w:left w:w="15.0" w:type="dxa"/>
        <w:bottom w:w="15.0" w:type="dxa"/>
        <w:right w:w="15.0" w:type="dxa"/>
      </w:tblCellMar>
    </w:tblPr>
  </w:style>
  <w:style w:type="table" w:styleId="Table47">
    <w:basedOn w:val="TableNormal"/>
    <w:tblPr>
      <w:tblStyleRowBandSize w:val="1"/>
      <w:tblStyleColBandSize w:val="1"/>
      <w:tblCellMar>
        <w:top w:w="15.0" w:type="dxa"/>
        <w:left w:w="15.0" w:type="dxa"/>
        <w:bottom w:w="15.0" w:type="dxa"/>
        <w:right w:w="15.0" w:type="dxa"/>
      </w:tblCellMar>
    </w:tblPr>
  </w:style>
  <w:style w:type="table" w:styleId="Table48">
    <w:basedOn w:val="TableNormal"/>
    <w:tblPr>
      <w:tblStyleRowBandSize w:val="1"/>
      <w:tblStyleColBandSize w:val="1"/>
      <w:tblCellMar>
        <w:top w:w="15.0" w:type="dxa"/>
        <w:left w:w="15.0" w:type="dxa"/>
        <w:bottom w:w="15.0" w:type="dxa"/>
        <w:right w:w="15.0" w:type="dxa"/>
      </w:tblCellMar>
    </w:tblPr>
  </w:style>
</w:styles>
</file>

<file path=word/_rels/document.xml.rels><?xml version="1.0" encoding="UTF-8" standalone="yes"?><Relationships xmlns="http://schemas.openxmlformats.org/package/2006/relationships"><Relationship Id="rId40" Type="http://schemas.openxmlformats.org/officeDocument/2006/relationships/image" Target="media/image104.png"/><Relationship Id="rId190" Type="http://schemas.openxmlformats.org/officeDocument/2006/relationships/image" Target="media/image90.png"/><Relationship Id="rId42" Type="http://schemas.openxmlformats.org/officeDocument/2006/relationships/image" Target="media/image168.png"/><Relationship Id="rId41" Type="http://schemas.openxmlformats.org/officeDocument/2006/relationships/image" Target="media/image65.png"/><Relationship Id="rId44" Type="http://schemas.openxmlformats.org/officeDocument/2006/relationships/image" Target="media/image334.png"/><Relationship Id="rId194" Type="http://schemas.openxmlformats.org/officeDocument/2006/relationships/image" Target="media/image14.png"/><Relationship Id="rId43" Type="http://schemas.openxmlformats.org/officeDocument/2006/relationships/image" Target="media/image30.png"/><Relationship Id="rId193" Type="http://schemas.openxmlformats.org/officeDocument/2006/relationships/image" Target="media/image340.png"/><Relationship Id="rId46" Type="http://schemas.openxmlformats.org/officeDocument/2006/relationships/image" Target="media/image83.png"/><Relationship Id="rId192" Type="http://schemas.openxmlformats.org/officeDocument/2006/relationships/image" Target="media/image317.png"/><Relationship Id="rId45" Type="http://schemas.openxmlformats.org/officeDocument/2006/relationships/image" Target="media/image205.png"/><Relationship Id="rId191" Type="http://schemas.openxmlformats.org/officeDocument/2006/relationships/image" Target="media/image206.png"/><Relationship Id="rId48" Type="http://schemas.openxmlformats.org/officeDocument/2006/relationships/image" Target="media/image26.png"/><Relationship Id="rId187" Type="http://schemas.openxmlformats.org/officeDocument/2006/relationships/image" Target="media/image98.png"/><Relationship Id="rId47" Type="http://schemas.openxmlformats.org/officeDocument/2006/relationships/image" Target="media/image178.png"/><Relationship Id="rId186" Type="http://schemas.openxmlformats.org/officeDocument/2006/relationships/image" Target="media/image275.png"/><Relationship Id="rId185" Type="http://schemas.openxmlformats.org/officeDocument/2006/relationships/image" Target="media/image349.png"/><Relationship Id="rId49" Type="http://schemas.openxmlformats.org/officeDocument/2006/relationships/image" Target="media/image101.png"/><Relationship Id="rId184" Type="http://schemas.openxmlformats.org/officeDocument/2006/relationships/image" Target="media/image319.png"/><Relationship Id="rId189" Type="http://schemas.openxmlformats.org/officeDocument/2006/relationships/image" Target="media/image341.png"/><Relationship Id="rId188" Type="http://schemas.openxmlformats.org/officeDocument/2006/relationships/image" Target="media/image255.png"/><Relationship Id="rId31" Type="http://schemas.openxmlformats.org/officeDocument/2006/relationships/image" Target="media/image194.png"/><Relationship Id="rId30" Type="http://schemas.openxmlformats.org/officeDocument/2006/relationships/image" Target="media/image212.png"/><Relationship Id="rId33" Type="http://schemas.openxmlformats.org/officeDocument/2006/relationships/image" Target="media/image73.png"/><Relationship Id="rId183" Type="http://schemas.openxmlformats.org/officeDocument/2006/relationships/image" Target="media/image68.png"/><Relationship Id="rId32" Type="http://schemas.openxmlformats.org/officeDocument/2006/relationships/image" Target="media/image187.png"/><Relationship Id="rId182" Type="http://schemas.openxmlformats.org/officeDocument/2006/relationships/image" Target="media/image12.png"/><Relationship Id="rId35" Type="http://schemas.openxmlformats.org/officeDocument/2006/relationships/image" Target="media/image95.png"/><Relationship Id="rId181" Type="http://schemas.openxmlformats.org/officeDocument/2006/relationships/image" Target="media/image177.png"/><Relationship Id="rId34" Type="http://schemas.openxmlformats.org/officeDocument/2006/relationships/image" Target="media/image105.png"/><Relationship Id="rId180" Type="http://schemas.openxmlformats.org/officeDocument/2006/relationships/image" Target="media/image179.png"/><Relationship Id="rId37" Type="http://schemas.openxmlformats.org/officeDocument/2006/relationships/image" Target="media/image71.png"/><Relationship Id="rId176" Type="http://schemas.openxmlformats.org/officeDocument/2006/relationships/image" Target="media/image337.png"/><Relationship Id="rId297" Type="http://schemas.openxmlformats.org/officeDocument/2006/relationships/footer" Target="footer1.xml"/><Relationship Id="rId36" Type="http://schemas.openxmlformats.org/officeDocument/2006/relationships/image" Target="media/image153.png"/><Relationship Id="rId175" Type="http://schemas.openxmlformats.org/officeDocument/2006/relationships/image" Target="media/image159.png"/><Relationship Id="rId296" Type="http://schemas.openxmlformats.org/officeDocument/2006/relationships/header" Target="header1.xml"/><Relationship Id="rId39" Type="http://schemas.openxmlformats.org/officeDocument/2006/relationships/image" Target="media/image122.png"/><Relationship Id="rId174" Type="http://schemas.openxmlformats.org/officeDocument/2006/relationships/image" Target="media/image175.png"/><Relationship Id="rId295" Type="http://schemas.openxmlformats.org/officeDocument/2006/relationships/image" Target="media/image239.png"/><Relationship Id="rId38" Type="http://schemas.openxmlformats.org/officeDocument/2006/relationships/image" Target="media/image6.png"/><Relationship Id="rId173" Type="http://schemas.openxmlformats.org/officeDocument/2006/relationships/image" Target="media/image244.png"/><Relationship Id="rId294" Type="http://schemas.openxmlformats.org/officeDocument/2006/relationships/image" Target="media/image204.png"/><Relationship Id="rId179" Type="http://schemas.openxmlformats.org/officeDocument/2006/relationships/image" Target="media/image232.png"/><Relationship Id="rId178" Type="http://schemas.openxmlformats.org/officeDocument/2006/relationships/image" Target="media/image158.jpg"/><Relationship Id="rId177" Type="http://schemas.openxmlformats.org/officeDocument/2006/relationships/image" Target="media/image191.jpg"/><Relationship Id="rId20" Type="http://schemas.openxmlformats.org/officeDocument/2006/relationships/image" Target="media/image36.jpg"/><Relationship Id="rId22" Type="http://schemas.openxmlformats.org/officeDocument/2006/relationships/image" Target="media/image125.jpg"/><Relationship Id="rId21" Type="http://schemas.openxmlformats.org/officeDocument/2006/relationships/image" Target="media/image338.jpg"/><Relationship Id="rId24" Type="http://schemas.openxmlformats.org/officeDocument/2006/relationships/image" Target="media/image62.png"/><Relationship Id="rId23" Type="http://schemas.openxmlformats.org/officeDocument/2006/relationships/image" Target="media/image107.jpg"/><Relationship Id="rId26" Type="http://schemas.openxmlformats.org/officeDocument/2006/relationships/image" Target="media/image228.png"/><Relationship Id="rId25" Type="http://schemas.openxmlformats.org/officeDocument/2006/relationships/image" Target="media/image189.png"/><Relationship Id="rId28" Type="http://schemas.openxmlformats.org/officeDocument/2006/relationships/image" Target="media/image16.png"/><Relationship Id="rId27" Type="http://schemas.openxmlformats.org/officeDocument/2006/relationships/image" Target="media/image201.png"/><Relationship Id="rId29" Type="http://schemas.openxmlformats.org/officeDocument/2006/relationships/image" Target="media/image116.png"/><Relationship Id="rId11" Type="http://schemas.openxmlformats.org/officeDocument/2006/relationships/image" Target="media/image18.jpg"/><Relationship Id="rId10" Type="http://schemas.openxmlformats.org/officeDocument/2006/relationships/image" Target="media/image121.png"/><Relationship Id="rId13" Type="http://schemas.openxmlformats.org/officeDocument/2006/relationships/image" Target="media/image124.jpg"/><Relationship Id="rId12" Type="http://schemas.openxmlformats.org/officeDocument/2006/relationships/image" Target="media/image25.jpg"/><Relationship Id="rId15" Type="http://schemas.openxmlformats.org/officeDocument/2006/relationships/image" Target="media/image113.png"/><Relationship Id="rId198" Type="http://schemas.openxmlformats.org/officeDocument/2006/relationships/image" Target="media/image96.png"/><Relationship Id="rId14" Type="http://schemas.openxmlformats.org/officeDocument/2006/relationships/image" Target="media/image324.jpg"/><Relationship Id="rId197" Type="http://schemas.openxmlformats.org/officeDocument/2006/relationships/image" Target="media/image326.png"/><Relationship Id="rId17" Type="http://schemas.openxmlformats.org/officeDocument/2006/relationships/image" Target="media/image137.png"/><Relationship Id="rId196" Type="http://schemas.openxmlformats.org/officeDocument/2006/relationships/image" Target="media/image277.png"/><Relationship Id="rId16" Type="http://schemas.openxmlformats.org/officeDocument/2006/relationships/image" Target="media/image53.png"/><Relationship Id="rId195" Type="http://schemas.openxmlformats.org/officeDocument/2006/relationships/image" Target="media/image347.png"/><Relationship Id="rId19" Type="http://schemas.openxmlformats.org/officeDocument/2006/relationships/image" Target="media/image110.jpg"/><Relationship Id="rId18" Type="http://schemas.openxmlformats.org/officeDocument/2006/relationships/image" Target="media/image15.png"/><Relationship Id="rId199" Type="http://schemas.openxmlformats.org/officeDocument/2006/relationships/image" Target="media/image293.png"/><Relationship Id="rId84" Type="http://schemas.openxmlformats.org/officeDocument/2006/relationships/image" Target="media/image300.png"/><Relationship Id="rId83" Type="http://schemas.openxmlformats.org/officeDocument/2006/relationships/image" Target="media/image303.png"/><Relationship Id="rId86" Type="http://schemas.openxmlformats.org/officeDocument/2006/relationships/image" Target="media/image254.png"/><Relationship Id="rId85" Type="http://schemas.openxmlformats.org/officeDocument/2006/relationships/image" Target="media/image112.png"/><Relationship Id="rId88" Type="http://schemas.openxmlformats.org/officeDocument/2006/relationships/hyperlink" Target="https://docs.google.com/document/d/1MAqJGudqOw4KzdoKJA-Rw4mbA8gZgHv9npnH78JvmJk/edit#bookmark=id.z6s6z23ks3t5" TargetMode="External"/><Relationship Id="rId150" Type="http://schemas.openxmlformats.org/officeDocument/2006/relationships/image" Target="media/image233.png"/><Relationship Id="rId271" Type="http://schemas.openxmlformats.org/officeDocument/2006/relationships/image" Target="media/image260.png"/><Relationship Id="rId87" Type="http://schemas.openxmlformats.org/officeDocument/2006/relationships/image" Target="media/image251.png"/><Relationship Id="rId270" Type="http://schemas.openxmlformats.org/officeDocument/2006/relationships/image" Target="media/image259.png"/><Relationship Id="rId89" Type="http://schemas.openxmlformats.org/officeDocument/2006/relationships/hyperlink" Target="https://docs.google.com/document/d/1MAqJGudqOw4KzdoKJA-Rw4mbA8gZgHv9npnH78JvmJk/edit#bookmark=id.z6s6z23ks3t5" TargetMode="External"/><Relationship Id="rId80" Type="http://schemas.openxmlformats.org/officeDocument/2006/relationships/image" Target="media/image328.png"/><Relationship Id="rId82" Type="http://schemas.openxmlformats.org/officeDocument/2006/relationships/image" Target="media/image343.png"/><Relationship Id="rId81" Type="http://schemas.openxmlformats.org/officeDocument/2006/relationships/image" Target="media/image309.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149" Type="http://schemas.openxmlformats.org/officeDocument/2006/relationships/image" Target="media/image242.png"/><Relationship Id="rId4" Type="http://schemas.openxmlformats.org/officeDocument/2006/relationships/numbering" Target="numbering.xml"/><Relationship Id="rId148" Type="http://schemas.openxmlformats.org/officeDocument/2006/relationships/image" Target="media/image245.png"/><Relationship Id="rId269" Type="http://schemas.openxmlformats.org/officeDocument/2006/relationships/image" Target="media/image304.png"/><Relationship Id="rId9" Type="http://schemas.openxmlformats.org/officeDocument/2006/relationships/image" Target="media/image106.jpg"/><Relationship Id="rId143" Type="http://schemas.openxmlformats.org/officeDocument/2006/relationships/image" Target="media/image131.png"/><Relationship Id="rId264" Type="http://schemas.openxmlformats.org/officeDocument/2006/relationships/image" Target="media/image320.png"/><Relationship Id="rId142" Type="http://schemas.openxmlformats.org/officeDocument/2006/relationships/image" Target="media/image236.png"/><Relationship Id="rId263" Type="http://schemas.openxmlformats.org/officeDocument/2006/relationships/image" Target="media/image314.png"/><Relationship Id="rId141" Type="http://schemas.openxmlformats.org/officeDocument/2006/relationships/image" Target="media/image213.png"/><Relationship Id="rId262" Type="http://schemas.openxmlformats.org/officeDocument/2006/relationships/image" Target="media/image307.png"/><Relationship Id="rId140" Type="http://schemas.openxmlformats.org/officeDocument/2006/relationships/image" Target="media/image218.png"/><Relationship Id="rId261" Type="http://schemas.openxmlformats.org/officeDocument/2006/relationships/image" Target="media/image316.png"/><Relationship Id="rId5" Type="http://schemas.openxmlformats.org/officeDocument/2006/relationships/styles" Target="styles.xml"/><Relationship Id="rId147" Type="http://schemas.openxmlformats.org/officeDocument/2006/relationships/image" Target="media/image229.png"/><Relationship Id="rId268" Type="http://schemas.openxmlformats.org/officeDocument/2006/relationships/image" Target="media/image301.png"/><Relationship Id="rId6" Type="http://schemas.openxmlformats.org/officeDocument/2006/relationships/image" Target="media/image117.jpg"/><Relationship Id="rId146" Type="http://schemas.openxmlformats.org/officeDocument/2006/relationships/image" Target="media/image240.png"/><Relationship Id="rId267" Type="http://schemas.openxmlformats.org/officeDocument/2006/relationships/image" Target="media/image315.png"/><Relationship Id="rId7" Type="http://schemas.openxmlformats.org/officeDocument/2006/relationships/image" Target="media/image47.jpg"/><Relationship Id="rId145" Type="http://schemas.openxmlformats.org/officeDocument/2006/relationships/image" Target="media/image210.png"/><Relationship Id="rId266" Type="http://schemas.openxmlformats.org/officeDocument/2006/relationships/image" Target="media/image308.png"/><Relationship Id="rId8" Type="http://schemas.openxmlformats.org/officeDocument/2006/relationships/image" Target="media/image97.jpg"/><Relationship Id="rId144" Type="http://schemas.openxmlformats.org/officeDocument/2006/relationships/image" Target="media/image203.png"/><Relationship Id="rId265" Type="http://schemas.openxmlformats.org/officeDocument/2006/relationships/image" Target="media/image305.png"/><Relationship Id="rId73" Type="http://schemas.openxmlformats.org/officeDocument/2006/relationships/image" Target="media/image332.png"/><Relationship Id="rId72" Type="http://schemas.openxmlformats.org/officeDocument/2006/relationships/image" Target="media/image99.png"/><Relationship Id="rId75" Type="http://schemas.openxmlformats.org/officeDocument/2006/relationships/image" Target="media/image209.png"/><Relationship Id="rId74" Type="http://schemas.openxmlformats.org/officeDocument/2006/relationships/image" Target="media/image24.png"/><Relationship Id="rId77" Type="http://schemas.openxmlformats.org/officeDocument/2006/relationships/image" Target="media/image152.png"/><Relationship Id="rId260" Type="http://schemas.openxmlformats.org/officeDocument/2006/relationships/image" Target="media/image312.png"/><Relationship Id="rId76" Type="http://schemas.openxmlformats.org/officeDocument/2006/relationships/image" Target="media/image321.png"/><Relationship Id="rId79" Type="http://schemas.openxmlformats.org/officeDocument/2006/relationships/image" Target="media/image306.png"/><Relationship Id="rId78" Type="http://schemas.openxmlformats.org/officeDocument/2006/relationships/image" Target="media/image48.png"/><Relationship Id="rId71" Type="http://schemas.openxmlformats.org/officeDocument/2006/relationships/image" Target="media/image10.png"/><Relationship Id="rId70" Type="http://schemas.openxmlformats.org/officeDocument/2006/relationships/image" Target="media/image318.png"/><Relationship Id="rId139" Type="http://schemas.openxmlformats.org/officeDocument/2006/relationships/image" Target="media/image272.png"/><Relationship Id="rId138" Type="http://schemas.openxmlformats.org/officeDocument/2006/relationships/image" Target="media/image270.png"/><Relationship Id="rId259" Type="http://schemas.openxmlformats.org/officeDocument/2006/relationships/image" Target="media/image283.png"/><Relationship Id="rId137" Type="http://schemas.openxmlformats.org/officeDocument/2006/relationships/image" Target="media/image216.png"/><Relationship Id="rId258" Type="http://schemas.openxmlformats.org/officeDocument/2006/relationships/image" Target="media/image280.png"/><Relationship Id="rId132" Type="http://schemas.openxmlformats.org/officeDocument/2006/relationships/image" Target="media/image103.png"/><Relationship Id="rId253" Type="http://schemas.openxmlformats.org/officeDocument/2006/relationships/image" Target="media/image302.png"/><Relationship Id="rId131" Type="http://schemas.openxmlformats.org/officeDocument/2006/relationships/image" Target="media/image181.png"/><Relationship Id="rId252" Type="http://schemas.openxmlformats.org/officeDocument/2006/relationships/image" Target="media/image296.png"/><Relationship Id="rId130" Type="http://schemas.openxmlformats.org/officeDocument/2006/relationships/image" Target="media/image295.png"/><Relationship Id="rId251" Type="http://schemas.openxmlformats.org/officeDocument/2006/relationships/image" Target="media/image288.png"/><Relationship Id="rId250" Type="http://schemas.openxmlformats.org/officeDocument/2006/relationships/image" Target="media/image299.png"/><Relationship Id="rId136" Type="http://schemas.openxmlformats.org/officeDocument/2006/relationships/image" Target="media/image234.png"/><Relationship Id="rId257" Type="http://schemas.openxmlformats.org/officeDocument/2006/relationships/image" Target="media/image289.png"/><Relationship Id="rId135" Type="http://schemas.openxmlformats.org/officeDocument/2006/relationships/image" Target="media/image284.png"/><Relationship Id="rId256" Type="http://schemas.openxmlformats.org/officeDocument/2006/relationships/image" Target="media/image285.png"/><Relationship Id="rId134" Type="http://schemas.openxmlformats.org/officeDocument/2006/relationships/image" Target="media/image298.png"/><Relationship Id="rId255" Type="http://schemas.openxmlformats.org/officeDocument/2006/relationships/image" Target="media/image291.png"/><Relationship Id="rId133" Type="http://schemas.openxmlformats.org/officeDocument/2006/relationships/image" Target="media/image172.png"/><Relationship Id="rId254" Type="http://schemas.openxmlformats.org/officeDocument/2006/relationships/image" Target="media/image282.png"/><Relationship Id="rId62" Type="http://schemas.openxmlformats.org/officeDocument/2006/relationships/image" Target="media/image139.png"/><Relationship Id="rId61" Type="http://schemas.openxmlformats.org/officeDocument/2006/relationships/image" Target="media/image297.png"/><Relationship Id="rId64" Type="http://schemas.openxmlformats.org/officeDocument/2006/relationships/image" Target="media/image150.png"/><Relationship Id="rId63" Type="http://schemas.openxmlformats.org/officeDocument/2006/relationships/image" Target="media/image133.png"/><Relationship Id="rId66" Type="http://schemas.openxmlformats.org/officeDocument/2006/relationships/image" Target="media/image13.png"/><Relationship Id="rId172" Type="http://schemas.openxmlformats.org/officeDocument/2006/relationships/image" Target="media/image174.png"/><Relationship Id="rId293" Type="http://schemas.openxmlformats.org/officeDocument/2006/relationships/image" Target="media/image223.png"/><Relationship Id="rId65" Type="http://schemas.openxmlformats.org/officeDocument/2006/relationships/image" Target="media/image292.png"/><Relationship Id="rId171" Type="http://schemas.openxmlformats.org/officeDocument/2006/relationships/image" Target="media/image184.png"/><Relationship Id="rId292" Type="http://schemas.openxmlformats.org/officeDocument/2006/relationships/image" Target="media/image222.png"/><Relationship Id="rId68" Type="http://schemas.openxmlformats.org/officeDocument/2006/relationships/image" Target="media/image276.png"/><Relationship Id="rId170" Type="http://schemas.openxmlformats.org/officeDocument/2006/relationships/image" Target="media/image35.png"/><Relationship Id="rId291" Type="http://schemas.openxmlformats.org/officeDocument/2006/relationships/image" Target="media/image217.png"/><Relationship Id="rId67" Type="http://schemas.openxmlformats.org/officeDocument/2006/relationships/image" Target="media/image11.png"/><Relationship Id="rId290" Type="http://schemas.openxmlformats.org/officeDocument/2006/relationships/image" Target="media/image225.png"/><Relationship Id="rId60" Type="http://schemas.openxmlformats.org/officeDocument/2006/relationships/image" Target="media/image114.png"/><Relationship Id="rId165" Type="http://schemas.openxmlformats.org/officeDocument/2006/relationships/image" Target="media/image136.png"/><Relationship Id="rId286" Type="http://schemas.openxmlformats.org/officeDocument/2006/relationships/image" Target="media/image266.png"/><Relationship Id="rId69" Type="http://schemas.openxmlformats.org/officeDocument/2006/relationships/image" Target="media/image278.png"/><Relationship Id="rId164" Type="http://schemas.openxmlformats.org/officeDocument/2006/relationships/image" Target="media/image31.png"/><Relationship Id="rId285" Type="http://schemas.openxmlformats.org/officeDocument/2006/relationships/image" Target="media/image271.png"/><Relationship Id="rId163" Type="http://schemas.openxmlformats.org/officeDocument/2006/relationships/image" Target="media/image94.png"/><Relationship Id="rId284" Type="http://schemas.openxmlformats.org/officeDocument/2006/relationships/image" Target="media/image269.png"/><Relationship Id="rId162" Type="http://schemas.openxmlformats.org/officeDocument/2006/relationships/image" Target="media/image192.png"/><Relationship Id="rId283" Type="http://schemas.openxmlformats.org/officeDocument/2006/relationships/image" Target="media/image290.png"/><Relationship Id="rId169" Type="http://schemas.openxmlformats.org/officeDocument/2006/relationships/image" Target="media/image163.png"/><Relationship Id="rId168" Type="http://schemas.openxmlformats.org/officeDocument/2006/relationships/image" Target="media/image195.png"/><Relationship Id="rId289" Type="http://schemas.openxmlformats.org/officeDocument/2006/relationships/image" Target="media/image221.png"/><Relationship Id="rId167" Type="http://schemas.openxmlformats.org/officeDocument/2006/relationships/image" Target="media/image86.png"/><Relationship Id="rId288" Type="http://schemas.openxmlformats.org/officeDocument/2006/relationships/image" Target="media/image226.png"/><Relationship Id="rId166" Type="http://schemas.openxmlformats.org/officeDocument/2006/relationships/image" Target="media/image23.png"/><Relationship Id="rId287" Type="http://schemas.openxmlformats.org/officeDocument/2006/relationships/image" Target="media/image264.png"/><Relationship Id="rId51" Type="http://schemas.openxmlformats.org/officeDocument/2006/relationships/image" Target="media/image7.png"/><Relationship Id="rId50" Type="http://schemas.openxmlformats.org/officeDocument/2006/relationships/image" Target="media/image170.png"/><Relationship Id="rId53" Type="http://schemas.openxmlformats.org/officeDocument/2006/relationships/image" Target="media/image130.png"/><Relationship Id="rId52" Type="http://schemas.openxmlformats.org/officeDocument/2006/relationships/image" Target="media/image348.png"/><Relationship Id="rId55" Type="http://schemas.openxmlformats.org/officeDocument/2006/relationships/image" Target="media/image193.png"/><Relationship Id="rId161" Type="http://schemas.openxmlformats.org/officeDocument/2006/relationships/image" Target="media/image188.jpg"/><Relationship Id="rId282" Type="http://schemas.openxmlformats.org/officeDocument/2006/relationships/image" Target="media/image273.png"/><Relationship Id="rId54" Type="http://schemas.openxmlformats.org/officeDocument/2006/relationships/image" Target="media/image346.png"/><Relationship Id="rId160" Type="http://schemas.openxmlformats.org/officeDocument/2006/relationships/image" Target="media/image200.png"/><Relationship Id="rId281" Type="http://schemas.openxmlformats.org/officeDocument/2006/relationships/hyperlink" Target="http://www.crisalid.com/" TargetMode="External"/><Relationship Id="rId57" Type="http://schemas.openxmlformats.org/officeDocument/2006/relationships/image" Target="media/image294.png"/><Relationship Id="rId280" Type="http://schemas.openxmlformats.org/officeDocument/2006/relationships/image" Target="media/image268.png"/><Relationship Id="rId56" Type="http://schemas.openxmlformats.org/officeDocument/2006/relationships/image" Target="media/image70.png"/><Relationship Id="rId159" Type="http://schemas.openxmlformats.org/officeDocument/2006/relationships/image" Target="media/image215.png"/><Relationship Id="rId59" Type="http://schemas.openxmlformats.org/officeDocument/2006/relationships/image" Target="media/image135.png"/><Relationship Id="rId154" Type="http://schemas.openxmlformats.org/officeDocument/2006/relationships/image" Target="media/image237.png"/><Relationship Id="rId275" Type="http://schemas.openxmlformats.org/officeDocument/2006/relationships/image" Target="media/image247.png"/><Relationship Id="rId58" Type="http://schemas.openxmlformats.org/officeDocument/2006/relationships/image" Target="media/image29.png"/><Relationship Id="rId153" Type="http://schemas.openxmlformats.org/officeDocument/2006/relationships/image" Target="media/image230.png"/><Relationship Id="rId274" Type="http://schemas.openxmlformats.org/officeDocument/2006/relationships/image" Target="media/image250.png"/><Relationship Id="rId152" Type="http://schemas.openxmlformats.org/officeDocument/2006/relationships/image" Target="media/image238.png"/><Relationship Id="rId273" Type="http://schemas.openxmlformats.org/officeDocument/2006/relationships/image" Target="media/image252.png"/><Relationship Id="rId151" Type="http://schemas.openxmlformats.org/officeDocument/2006/relationships/image" Target="media/image241.png"/><Relationship Id="rId272" Type="http://schemas.openxmlformats.org/officeDocument/2006/relationships/image" Target="media/image253.png"/><Relationship Id="rId158" Type="http://schemas.openxmlformats.org/officeDocument/2006/relationships/image" Target="media/image197.png"/><Relationship Id="rId279" Type="http://schemas.openxmlformats.org/officeDocument/2006/relationships/image" Target="media/image286.png"/><Relationship Id="rId157" Type="http://schemas.openxmlformats.org/officeDocument/2006/relationships/image" Target="media/image199.png"/><Relationship Id="rId278" Type="http://schemas.openxmlformats.org/officeDocument/2006/relationships/image" Target="media/image243.png"/><Relationship Id="rId156" Type="http://schemas.openxmlformats.org/officeDocument/2006/relationships/image" Target="media/image214.png"/><Relationship Id="rId277" Type="http://schemas.openxmlformats.org/officeDocument/2006/relationships/image" Target="media/image257.png"/><Relationship Id="rId155" Type="http://schemas.openxmlformats.org/officeDocument/2006/relationships/image" Target="media/image224.png"/><Relationship Id="rId276" Type="http://schemas.openxmlformats.org/officeDocument/2006/relationships/image" Target="media/image265.png"/><Relationship Id="rId107" Type="http://schemas.openxmlformats.org/officeDocument/2006/relationships/image" Target="media/image267.png"/><Relationship Id="rId228" Type="http://schemas.openxmlformats.org/officeDocument/2006/relationships/image" Target="media/image287.png"/><Relationship Id="rId106" Type="http://schemas.openxmlformats.org/officeDocument/2006/relationships/image" Target="media/image263.png"/><Relationship Id="rId227" Type="http://schemas.openxmlformats.org/officeDocument/2006/relationships/image" Target="media/image132.png"/><Relationship Id="rId105" Type="http://schemas.openxmlformats.org/officeDocument/2006/relationships/image" Target="media/image186.png"/><Relationship Id="rId226" Type="http://schemas.openxmlformats.org/officeDocument/2006/relationships/image" Target="media/image134.png"/><Relationship Id="rId104" Type="http://schemas.openxmlformats.org/officeDocument/2006/relationships/image" Target="media/image145.png"/><Relationship Id="rId225" Type="http://schemas.openxmlformats.org/officeDocument/2006/relationships/image" Target="media/image118.png"/><Relationship Id="rId109" Type="http://schemas.openxmlformats.org/officeDocument/2006/relationships/image" Target="media/image325.png"/><Relationship Id="rId108" Type="http://schemas.openxmlformats.org/officeDocument/2006/relationships/image" Target="media/image185.png"/><Relationship Id="rId229" Type="http://schemas.openxmlformats.org/officeDocument/2006/relationships/image" Target="media/image85.png"/><Relationship Id="rId220" Type="http://schemas.openxmlformats.org/officeDocument/2006/relationships/image" Target="media/image311.png"/><Relationship Id="rId103" Type="http://schemas.openxmlformats.org/officeDocument/2006/relationships/image" Target="media/image19.png"/><Relationship Id="rId224" Type="http://schemas.openxmlformats.org/officeDocument/2006/relationships/image" Target="media/image333.png"/><Relationship Id="rId102" Type="http://schemas.openxmlformats.org/officeDocument/2006/relationships/image" Target="media/image111.png"/><Relationship Id="rId223" Type="http://schemas.openxmlformats.org/officeDocument/2006/relationships/image" Target="media/image220.png"/><Relationship Id="rId101" Type="http://schemas.openxmlformats.org/officeDocument/2006/relationships/image" Target="media/image120.png"/><Relationship Id="rId222" Type="http://schemas.openxmlformats.org/officeDocument/2006/relationships/image" Target="media/image84.png"/><Relationship Id="rId100" Type="http://schemas.openxmlformats.org/officeDocument/2006/relationships/image" Target="media/image123.png"/><Relationship Id="rId221" Type="http://schemas.openxmlformats.org/officeDocument/2006/relationships/image" Target="media/image129.png"/><Relationship Id="rId217" Type="http://schemas.openxmlformats.org/officeDocument/2006/relationships/image" Target="media/image327.png"/><Relationship Id="rId216" Type="http://schemas.openxmlformats.org/officeDocument/2006/relationships/image" Target="media/image128.png"/><Relationship Id="rId215" Type="http://schemas.openxmlformats.org/officeDocument/2006/relationships/image" Target="media/image102.png"/><Relationship Id="rId214" Type="http://schemas.openxmlformats.org/officeDocument/2006/relationships/image" Target="media/image310.png"/><Relationship Id="rId219" Type="http://schemas.openxmlformats.org/officeDocument/2006/relationships/image" Target="media/image198.png"/><Relationship Id="rId218" Type="http://schemas.openxmlformats.org/officeDocument/2006/relationships/image" Target="media/image274.png"/><Relationship Id="rId213" Type="http://schemas.openxmlformats.org/officeDocument/2006/relationships/image" Target="media/image330.png"/><Relationship Id="rId212" Type="http://schemas.openxmlformats.org/officeDocument/2006/relationships/image" Target="media/image323.png"/><Relationship Id="rId211" Type="http://schemas.openxmlformats.org/officeDocument/2006/relationships/image" Target="media/image49.png"/><Relationship Id="rId210" Type="http://schemas.openxmlformats.org/officeDocument/2006/relationships/image" Target="media/image342.png"/><Relationship Id="rId129" Type="http://schemas.openxmlformats.org/officeDocument/2006/relationships/image" Target="media/image279.png"/><Relationship Id="rId128" Type="http://schemas.openxmlformats.org/officeDocument/2006/relationships/image" Target="media/image246.png"/><Relationship Id="rId249" Type="http://schemas.openxmlformats.org/officeDocument/2006/relationships/image" Target="media/image46.png"/><Relationship Id="rId127" Type="http://schemas.openxmlformats.org/officeDocument/2006/relationships/image" Target="media/image248.png"/><Relationship Id="rId248" Type="http://schemas.openxmlformats.org/officeDocument/2006/relationships/image" Target="media/image219.png"/><Relationship Id="rId126" Type="http://schemas.openxmlformats.org/officeDocument/2006/relationships/image" Target="media/image157.png"/><Relationship Id="rId247" Type="http://schemas.openxmlformats.org/officeDocument/2006/relationships/image" Target="media/image119.png"/><Relationship Id="rId121" Type="http://schemas.openxmlformats.org/officeDocument/2006/relationships/image" Target="media/image190.png"/><Relationship Id="rId242" Type="http://schemas.openxmlformats.org/officeDocument/2006/relationships/image" Target="media/image202.png"/><Relationship Id="rId120" Type="http://schemas.openxmlformats.org/officeDocument/2006/relationships/image" Target="media/image151.png"/><Relationship Id="rId241" Type="http://schemas.openxmlformats.org/officeDocument/2006/relationships/image" Target="media/image20.png"/><Relationship Id="rId240" Type="http://schemas.openxmlformats.org/officeDocument/2006/relationships/image" Target="media/image27.png"/><Relationship Id="rId125" Type="http://schemas.openxmlformats.org/officeDocument/2006/relationships/image" Target="media/image231.png"/><Relationship Id="rId246" Type="http://schemas.openxmlformats.org/officeDocument/2006/relationships/image" Target="media/image176.png"/><Relationship Id="rId124" Type="http://schemas.openxmlformats.org/officeDocument/2006/relationships/image" Target="media/image8.png"/><Relationship Id="rId245" Type="http://schemas.openxmlformats.org/officeDocument/2006/relationships/image" Target="media/image345.png"/><Relationship Id="rId123" Type="http://schemas.openxmlformats.org/officeDocument/2006/relationships/image" Target="media/image22.png"/><Relationship Id="rId244" Type="http://schemas.openxmlformats.org/officeDocument/2006/relationships/image" Target="media/image17.png"/><Relationship Id="rId122" Type="http://schemas.openxmlformats.org/officeDocument/2006/relationships/image" Target="media/image66.png"/><Relationship Id="rId243" Type="http://schemas.openxmlformats.org/officeDocument/2006/relationships/image" Target="media/image126.png"/><Relationship Id="rId95" Type="http://schemas.openxmlformats.org/officeDocument/2006/relationships/image" Target="media/image9.png"/><Relationship Id="rId94" Type="http://schemas.openxmlformats.org/officeDocument/2006/relationships/image" Target="media/image100.png"/><Relationship Id="rId97" Type="http://schemas.openxmlformats.org/officeDocument/2006/relationships/image" Target="media/image50.png"/><Relationship Id="rId96" Type="http://schemas.openxmlformats.org/officeDocument/2006/relationships/image" Target="media/image336.png"/><Relationship Id="rId99" Type="http://schemas.openxmlformats.org/officeDocument/2006/relationships/image" Target="media/image182.png"/><Relationship Id="rId98" Type="http://schemas.openxmlformats.org/officeDocument/2006/relationships/image" Target="media/image162.png"/><Relationship Id="rId91" Type="http://schemas.openxmlformats.org/officeDocument/2006/relationships/image" Target="media/image127.png"/><Relationship Id="rId90" Type="http://schemas.openxmlformats.org/officeDocument/2006/relationships/hyperlink" Target="https://docs.google.com/document/d/1MAqJGudqOw4KzdoKJA-Rw4mbA8gZgHv9npnH78JvmJk/edit#bookmark=id.z6s6z23ks3t5" TargetMode="External"/><Relationship Id="rId93" Type="http://schemas.openxmlformats.org/officeDocument/2006/relationships/image" Target="media/image256.png"/><Relationship Id="rId92" Type="http://schemas.openxmlformats.org/officeDocument/2006/relationships/image" Target="media/image183.png"/><Relationship Id="rId118" Type="http://schemas.openxmlformats.org/officeDocument/2006/relationships/image" Target="media/image331.png"/><Relationship Id="rId239" Type="http://schemas.openxmlformats.org/officeDocument/2006/relationships/image" Target="media/image149.png"/><Relationship Id="rId117" Type="http://schemas.openxmlformats.org/officeDocument/2006/relationships/image" Target="media/image313.png"/><Relationship Id="rId238" Type="http://schemas.openxmlformats.org/officeDocument/2006/relationships/image" Target="media/image67.png"/><Relationship Id="rId116" Type="http://schemas.openxmlformats.org/officeDocument/2006/relationships/image" Target="media/image249.png"/><Relationship Id="rId237" Type="http://schemas.openxmlformats.org/officeDocument/2006/relationships/image" Target="media/image167.png"/><Relationship Id="rId115" Type="http://schemas.openxmlformats.org/officeDocument/2006/relationships/image" Target="media/image52.png"/><Relationship Id="rId236" Type="http://schemas.openxmlformats.org/officeDocument/2006/relationships/image" Target="media/image227.png"/><Relationship Id="rId119" Type="http://schemas.openxmlformats.org/officeDocument/2006/relationships/image" Target="media/image51.png"/><Relationship Id="rId110" Type="http://schemas.openxmlformats.org/officeDocument/2006/relationships/image" Target="media/image154.png"/><Relationship Id="rId231" Type="http://schemas.openxmlformats.org/officeDocument/2006/relationships/image" Target="media/image173.png"/><Relationship Id="rId230" Type="http://schemas.openxmlformats.org/officeDocument/2006/relationships/image" Target="media/image93.png"/><Relationship Id="rId114" Type="http://schemas.openxmlformats.org/officeDocument/2006/relationships/image" Target="media/image281.png"/><Relationship Id="rId235" Type="http://schemas.openxmlformats.org/officeDocument/2006/relationships/image" Target="media/image344.png"/><Relationship Id="rId113" Type="http://schemas.openxmlformats.org/officeDocument/2006/relationships/image" Target="media/image235.png"/><Relationship Id="rId234" Type="http://schemas.openxmlformats.org/officeDocument/2006/relationships/image" Target="media/image335.png"/><Relationship Id="rId112" Type="http://schemas.openxmlformats.org/officeDocument/2006/relationships/image" Target="media/image54.png"/><Relationship Id="rId233" Type="http://schemas.openxmlformats.org/officeDocument/2006/relationships/image" Target="media/image322.png"/><Relationship Id="rId111" Type="http://schemas.openxmlformats.org/officeDocument/2006/relationships/image" Target="media/image72.png"/><Relationship Id="rId232" Type="http://schemas.openxmlformats.org/officeDocument/2006/relationships/image" Target="media/image169.png"/><Relationship Id="rId206" Type="http://schemas.openxmlformats.org/officeDocument/2006/relationships/image" Target="media/image196.png"/><Relationship Id="rId205" Type="http://schemas.openxmlformats.org/officeDocument/2006/relationships/image" Target="media/image21.png"/><Relationship Id="rId204" Type="http://schemas.openxmlformats.org/officeDocument/2006/relationships/image" Target="media/image115.png"/><Relationship Id="rId203" Type="http://schemas.openxmlformats.org/officeDocument/2006/relationships/image" Target="media/image207.png"/><Relationship Id="rId209" Type="http://schemas.openxmlformats.org/officeDocument/2006/relationships/image" Target="media/image211.png"/><Relationship Id="rId208" Type="http://schemas.openxmlformats.org/officeDocument/2006/relationships/image" Target="media/image329.png"/><Relationship Id="rId207" Type="http://schemas.openxmlformats.org/officeDocument/2006/relationships/image" Target="media/image339.png"/><Relationship Id="rId202" Type="http://schemas.openxmlformats.org/officeDocument/2006/relationships/image" Target="media/image180.png"/><Relationship Id="rId201" Type="http://schemas.openxmlformats.org/officeDocument/2006/relationships/image" Target="media/image34.png"/><Relationship Id="rId200" Type="http://schemas.openxmlformats.org/officeDocument/2006/relationships/image" Target="media/image208.png"/></Relationships>
</file>

<file path=word/_rels/fontTable.xml.rels><?xml version="1.0" encoding="UTF-8" standalone="yes"?><Relationships xmlns="http://schemas.openxmlformats.org/package/2006/relationships"><Relationship Id="rId11" Type="http://schemas.openxmlformats.org/officeDocument/2006/relationships/font" Target="fonts/PTSans-regular.ttf"/><Relationship Id="rId10" Type="http://schemas.openxmlformats.org/officeDocument/2006/relationships/font" Target="fonts/Oswald-bold.ttf"/><Relationship Id="rId13" Type="http://schemas.openxmlformats.org/officeDocument/2006/relationships/font" Target="fonts/PTSans-italic.ttf"/><Relationship Id="rId12" Type="http://schemas.openxmlformats.org/officeDocument/2006/relationships/font" Target="fonts/PTSans-bold.ttf"/><Relationship Id="rId1" Type="http://schemas.openxmlformats.org/officeDocument/2006/relationships/font" Target="fonts/Ubuntu-regular.ttf"/><Relationship Id="rId2" Type="http://schemas.openxmlformats.org/officeDocument/2006/relationships/font" Target="fonts/Ubuntu-bold.ttf"/><Relationship Id="rId3" Type="http://schemas.openxmlformats.org/officeDocument/2006/relationships/font" Target="fonts/Ubuntu-italic.ttf"/><Relationship Id="rId4" Type="http://schemas.openxmlformats.org/officeDocument/2006/relationships/font" Target="fonts/Ubuntu-boldItalic.ttf"/><Relationship Id="rId9" Type="http://schemas.openxmlformats.org/officeDocument/2006/relationships/font" Target="fonts/Oswald-regular.ttf"/><Relationship Id="rId14" Type="http://schemas.openxmlformats.org/officeDocument/2006/relationships/font" Target="fonts/PTSans-boldItalic.ttf"/><Relationship Id="rId5" Type="http://schemas.openxmlformats.org/officeDocument/2006/relationships/font" Target="fonts/HelveticaNeue-regular.ttf"/><Relationship Id="rId6" Type="http://schemas.openxmlformats.org/officeDocument/2006/relationships/font" Target="fonts/HelveticaNeue-bold.ttf"/><Relationship Id="rId7" Type="http://schemas.openxmlformats.org/officeDocument/2006/relationships/font" Target="fonts/HelveticaNeue-italic.ttf"/><Relationship Id="rId8" Type="http://schemas.openxmlformats.org/officeDocument/2006/relationships/font" Target="fonts/HelveticaNeue-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